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0661" w14:textId="77777777" w:rsidR="00BE7747" w:rsidRDefault="00D3474F" w:rsidP="00D3474F">
      <w:pPr>
        <w:jc w:val="right"/>
      </w:pPr>
      <w:r>
        <w:rPr>
          <w:noProof/>
        </w:rPr>
        <w:drawing>
          <wp:inline distT="0" distB="0" distL="0" distR="0" wp14:anchorId="4B6F1450" wp14:editId="7F6B20D1">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E22B052" w14:textId="77777777" w:rsidR="00D3474F" w:rsidRDefault="00D3474F" w:rsidP="00D3474F">
      <w:pPr>
        <w:pStyle w:val="Title"/>
      </w:pPr>
      <w:r>
        <w:t>Planning</w:t>
      </w:r>
    </w:p>
    <w:p w14:paraId="23D32803" w14:textId="77777777" w:rsidR="00D3474F" w:rsidRDefault="00D3474F" w:rsidP="00D3474F">
      <w:pPr>
        <w:pStyle w:val="Title"/>
      </w:pPr>
      <w:r>
        <w:t>Delegated Officer Report</w:t>
      </w:r>
    </w:p>
    <w:p w14:paraId="76B2B5FB"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3414D061" w14:textId="77777777" w:rsidTr="003E4005">
        <w:tc>
          <w:tcPr>
            <w:tcW w:w="2830" w:type="dxa"/>
          </w:tcPr>
          <w:p w14:paraId="40FC558B" w14:textId="77777777" w:rsidR="00D3474F" w:rsidRDefault="00D3474F" w:rsidP="00D3474F">
            <w:pPr>
              <w:pStyle w:val="Heading2"/>
            </w:pPr>
            <w:r>
              <w:t>Application reference:</w:t>
            </w:r>
          </w:p>
        </w:tc>
        <w:tc>
          <w:tcPr>
            <w:tcW w:w="7364" w:type="dxa"/>
          </w:tcPr>
          <w:p w14:paraId="2B6A9CF9" w14:textId="77777777" w:rsidR="00D3474F" w:rsidRDefault="00D3474F" w:rsidP="00D3474F">
            <w:r>
              <w:t>OTH-2026-001690</w:t>
            </w:r>
          </w:p>
        </w:tc>
      </w:tr>
      <w:tr w:rsidR="00D3474F" w14:paraId="4E180B11" w14:textId="77777777" w:rsidTr="003E4005">
        <w:tc>
          <w:tcPr>
            <w:tcW w:w="2830" w:type="dxa"/>
          </w:tcPr>
          <w:p w14:paraId="1D8ADD80" w14:textId="77777777" w:rsidR="00D3474F" w:rsidRDefault="00D3474F" w:rsidP="00D3474F">
            <w:pPr>
              <w:pStyle w:val="Heading2"/>
            </w:pPr>
            <w:r>
              <w:t>Application type:</w:t>
            </w:r>
          </w:p>
        </w:tc>
        <w:tc>
          <w:tcPr>
            <w:tcW w:w="7364" w:type="dxa"/>
          </w:tcPr>
          <w:p w14:paraId="73603D2E" w14:textId="77777777" w:rsidR="00D3474F" w:rsidRDefault="003E4005" w:rsidP="00D3474F">
            <w:r>
              <w:t>Non-Material Amendment</w:t>
            </w:r>
          </w:p>
        </w:tc>
      </w:tr>
      <w:tr w:rsidR="00D3474F" w14:paraId="0854D35C" w14:textId="77777777" w:rsidTr="003E4005">
        <w:tc>
          <w:tcPr>
            <w:tcW w:w="2830" w:type="dxa"/>
          </w:tcPr>
          <w:p w14:paraId="0B6D60AC" w14:textId="77777777" w:rsidR="00D3474F" w:rsidRDefault="00D3474F" w:rsidP="00D3474F">
            <w:pPr>
              <w:pStyle w:val="Heading2"/>
            </w:pPr>
            <w:r>
              <w:t>Proposal:</w:t>
            </w:r>
          </w:p>
        </w:tc>
        <w:tc>
          <w:tcPr>
            <w:tcW w:w="7364" w:type="dxa"/>
          </w:tcPr>
          <w:p w14:paraId="7E22639F" w14:textId="77777777" w:rsidR="00D3474F" w:rsidRDefault="00D3474F" w:rsidP="00D3474F">
            <w:r w:rsidRPr="00F01B50">
              <w:rPr>
                <w:rFonts w:cs="Arial"/>
              </w:rPr>
              <w:t>Non-Material Amendment to planning application 145420/JO/2026 to amend the brick on Blocks 3-9 from an Ibstock Oakleigh Red Blend to a Forterra Desford Clumber Red Mix Reserve.</w:t>
            </w:r>
          </w:p>
        </w:tc>
      </w:tr>
      <w:tr w:rsidR="00D3474F" w14:paraId="7BA4AB06" w14:textId="77777777" w:rsidTr="003E4005">
        <w:tc>
          <w:tcPr>
            <w:tcW w:w="2830" w:type="dxa"/>
          </w:tcPr>
          <w:p w14:paraId="393D28FE" w14:textId="77777777" w:rsidR="00D3474F" w:rsidRDefault="00D3474F" w:rsidP="00D3474F">
            <w:pPr>
              <w:pStyle w:val="Heading2"/>
            </w:pPr>
            <w:r>
              <w:t>Site address:</w:t>
            </w:r>
          </w:p>
        </w:tc>
        <w:tc>
          <w:tcPr>
            <w:tcW w:w="7364" w:type="dxa"/>
          </w:tcPr>
          <w:p w14:paraId="7A5A776E" w14:textId="77777777" w:rsidR="00D3474F" w:rsidRDefault="00F96A58" w:rsidP="00D3474F">
            <w:r w:rsidRPr="00F96A58">
              <w:rPr>
                <w:rFonts w:cs="Arial"/>
              </w:rPr>
              <w:t>Site Of Former Day Nursery Longhurst Road Manchester M9 8NS</w:t>
            </w:r>
          </w:p>
        </w:tc>
      </w:tr>
      <w:tr w:rsidR="00D3474F" w14:paraId="371A2869" w14:textId="77777777" w:rsidTr="003E4005">
        <w:tc>
          <w:tcPr>
            <w:tcW w:w="2830" w:type="dxa"/>
          </w:tcPr>
          <w:p w14:paraId="7741ECF4" w14:textId="77777777" w:rsidR="00D3474F" w:rsidRDefault="00D3474F" w:rsidP="00D3474F">
            <w:pPr>
              <w:pStyle w:val="Heading2"/>
            </w:pPr>
            <w:r>
              <w:t>Ward(s):</w:t>
            </w:r>
          </w:p>
        </w:tc>
        <w:tc>
          <w:tcPr>
            <w:tcW w:w="7364" w:type="dxa"/>
          </w:tcPr>
          <w:p w14:paraId="372C3C82" w14:textId="77777777" w:rsidR="00D3474F" w:rsidRDefault="00D3474F" w:rsidP="00D3474F">
            <w:r w:rsidRPr="00F01B50">
              <w:rPr>
                <w:rFonts w:cs="Arial"/>
                <w:bCs/>
              </w:rPr>
              <w:t>Higher Blackley</w:t>
            </w:r>
          </w:p>
        </w:tc>
      </w:tr>
      <w:tr w:rsidR="00D3474F" w14:paraId="23BEDCCE" w14:textId="77777777" w:rsidTr="003E4005">
        <w:tc>
          <w:tcPr>
            <w:tcW w:w="2830" w:type="dxa"/>
          </w:tcPr>
          <w:p w14:paraId="018D0E2E" w14:textId="77777777" w:rsidR="00D3474F" w:rsidRDefault="00D3474F" w:rsidP="00D3474F">
            <w:pPr>
              <w:pStyle w:val="Heading2"/>
            </w:pPr>
            <w:r>
              <w:t>Date application valid:</w:t>
            </w:r>
          </w:p>
        </w:tc>
        <w:tc>
          <w:tcPr>
            <w:tcW w:w="7364" w:type="dxa"/>
          </w:tcPr>
          <w:p w14:paraId="1B659982" w14:textId="77777777" w:rsidR="00D3474F" w:rsidRPr="00F01B50" w:rsidRDefault="00D3474F" w:rsidP="00D3474F">
            <w:pPr>
              <w:rPr>
                <w:rFonts w:cs="Arial"/>
                <w:bCs/>
              </w:rPr>
            </w:pPr>
            <w:r w:rsidRPr="00F01B50">
              <w:rPr>
                <w:rFonts w:eastAsia="MS Mincho" w:cs="Arial"/>
                <w:kern w:val="0"/>
                <w14:ligatures w14:val="none"/>
              </w:rPr>
              <w:t>28 September 2026</w:t>
            </w:r>
          </w:p>
        </w:tc>
      </w:tr>
      <w:tr w:rsidR="00D3474F" w14:paraId="3F3D204C" w14:textId="77777777" w:rsidTr="003E4005">
        <w:tc>
          <w:tcPr>
            <w:tcW w:w="2830" w:type="dxa"/>
          </w:tcPr>
          <w:p w14:paraId="6C29A23D" w14:textId="77777777" w:rsidR="00D3474F" w:rsidRDefault="00D3474F" w:rsidP="00D3474F">
            <w:pPr>
              <w:pStyle w:val="Heading2"/>
            </w:pPr>
            <w:r>
              <w:t>Applicant name:</w:t>
            </w:r>
          </w:p>
        </w:tc>
        <w:tc>
          <w:tcPr>
            <w:tcW w:w="7364" w:type="dxa"/>
          </w:tcPr>
          <w:p w14:paraId="1441E6BA" w14:textId="77777777" w:rsidR="00D3474F" w:rsidRDefault="00D3474F" w:rsidP="00D3474F">
            <w:r w:rsidRPr="00F01B50">
              <w:rPr>
                <w:rFonts w:cs="Arial"/>
              </w:rPr>
              <w:t>Mr Charlie Callaghan</w:t>
            </w:r>
            <w:r w:rsidR="00A07B10">
              <w:rPr>
                <w:rFonts w:cs="Arial"/>
              </w:rPr>
              <w:t xml:space="preserve"> </w:t>
            </w:r>
          </w:p>
        </w:tc>
      </w:tr>
      <w:tr w:rsidR="00D3474F" w14:paraId="00191ED0" w14:textId="77777777" w:rsidTr="003E4005">
        <w:tc>
          <w:tcPr>
            <w:tcW w:w="2830" w:type="dxa"/>
          </w:tcPr>
          <w:p w14:paraId="270CDC54" w14:textId="77777777" w:rsidR="00D3474F" w:rsidRDefault="00D3474F" w:rsidP="00D3474F">
            <w:pPr>
              <w:pStyle w:val="Heading2"/>
            </w:pPr>
            <w:r>
              <w:t>Agent (if any):</w:t>
            </w:r>
          </w:p>
        </w:tc>
        <w:tc>
          <w:tcPr>
            <w:tcW w:w="7364" w:type="dxa"/>
          </w:tcPr>
          <w:p w14:paraId="336D3864" w14:textId="77777777" w:rsidR="00D3474F" w:rsidRDefault="00D3474F" w:rsidP="00D3474F">
            <w:r>
              <w:t>Mr Adam Collinge</w:t>
            </w:r>
            <w:r w:rsidR="00A07B10">
              <w:t xml:space="preserve"> </w:t>
            </w:r>
          </w:p>
        </w:tc>
      </w:tr>
      <w:tr w:rsidR="00D3474F" w14:paraId="70118E82" w14:textId="77777777" w:rsidTr="003E4005">
        <w:tc>
          <w:tcPr>
            <w:tcW w:w="2830" w:type="dxa"/>
          </w:tcPr>
          <w:p w14:paraId="5EBFB3CE" w14:textId="77777777" w:rsidR="00D3474F" w:rsidRDefault="00D3474F" w:rsidP="00D3474F">
            <w:pPr>
              <w:pStyle w:val="Heading2"/>
            </w:pPr>
            <w:r>
              <w:t>Case officer:</w:t>
            </w:r>
          </w:p>
        </w:tc>
        <w:tc>
          <w:tcPr>
            <w:tcW w:w="7364" w:type="dxa"/>
          </w:tcPr>
          <w:p w14:paraId="7B61C00C" w14:textId="77777777" w:rsidR="00D3474F" w:rsidRDefault="00D3474F" w:rsidP="00D3474F">
            <w:r>
              <w:t>Sue Wills</w:t>
            </w:r>
          </w:p>
        </w:tc>
      </w:tr>
      <w:tr w:rsidR="00D3474F" w14:paraId="1B0EE986" w14:textId="77777777" w:rsidTr="003E4005">
        <w:tc>
          <w:tcPr>
            <w:tcW w:w="2830" w:type="dxa"/>
          </w:tcPr>
          <w:p w14:paraId="6C94FEB2" w14:textId="77777777" w:rsidR="00D3474F" w:rsidRDefault="00D3474F" w:rsidP="00D3474F">
            <w:pPr>
              <w:pStyle w:val="Heading2"/>
            </w:pPr>
            <w:r>
              <w:t>Recommendation:</w:t>
            </w:r>
          </w:p>
        </w:tc>
        <w:tc>
          <w:tcPr>
            <w:tcW w:w="7364" w:type="dxa"/>
          </w:tcPr>
          <w:p w14:paraId="2AFBDB0A" w14:textId="77777777" w:rsidR="00D3474F" w:rsidRDefault="00F96A58" w:rsidP="00D3474F">
            <w:r w:rsidRPr="00F96A58">
              <w:t>Approve</w:t>
            </w:r>
          </w:p>
        </w:tc>
      </w:tr>
      <w:tr w:rsidR="00D3474F" w14:paraId="78FDB0CD" w14:textId="77777777" w:rsidTr="003E4005">
        <w:tc>
          <w:tcPr>
            <w:tcW w:w="2830" w:type="dxa"/>
          </w:tcPr>
          <w:p w14:paraId="262179D2" w14:textId="77777777" w:rsidR="00D3474F" w:rsidRDefault="00D3474F" w:rsidP="00D3474F">
            <w:pPr>
              <w:pStyle w:val="Heading2"/>
            </w:pPr>
            <w:r>
              <w:t>Date of recommendation:</w:t>
            </w:r>
          </w:p>
        </w:tc>
        <w:tc>
          <w:tcPr>
            <w:tcW w:w="7364" w:type="dxa"/>
          </w:tcPr>
          <w:p w14:paraId="6D4B3358" w14:textId="77777777" w:rsidR="00D3474F" w:rsidRDefault="00F96A58" w:rsidP="00D3474F">
            <w:r w:rsidRPr="00F96A58">
              <w:t>19 October 2026</w:t>
            </w:r>
          </w:p>
        </w:tc>
      </w:tr>
    </w:tbl>
    <w:p w14:paraId="37748FCD" w14:textId="77777777" w:rsidR="00D3474F" w:rsidRDefault="00D3474F" w:rsidP="00D3474F"/>
    <w:p w14:paraId="42DCBE23" w14:textId="77777777" w:rsidR="009B167D" w:rsidRPr="009B167D" w:rsidRDefault="009B167D" w:rsidP="009B167D">
      <w:pPr>
        <w:rPr>
          <w:rFonts w:cs="Arial"/>
          <w:b/>
          <w:bCs/>
          <w:sz w:val="28"/>
          <w:szCs w:val="28"/>
        </w:rPr>
      </w:pPr>
      <w:r w:rsidRPr="009B167D">
        <w:rPr>
          <w:rFonts w:cs="Arial"/>
          <w:b/>
          <w:bCs/>
          <w:sz w:val="28"/>
          <w:szCs w:val="28"/>
        </w:rPr>
        <w:t>Background</w:t>
      </w:r>
    </w:p>
    <w:p w14:paraId="29772586" w14:textId="77777777" w:rsidR="009B167D" w:rsidRDefault="009B167D" w:rsidP="009B167D">
      <w:pPr>
        <w:ind w:left="2694" w:hanging="2694"/>
        <w:rPr>
          <w:rFonts w:cs="Arial"/>
        </w:rPr>
      </w:pPr>
      <w:r>
        <w:rPr>
          <w:rFonts w:cs="Arial"/>
        </w:rPr>
        <w:t xml:space="preserve">This site is a part of </w:t>
      </w:r>
      <w:r w:rsidRPr="00CF6A97">
        <w:rPr>
          <w:rFonts w:cs="Arial"/>
        </w:rPr>
        <w:t>Part of Project 500</w:t>
      </w:r>
      <w:r>
        <w:rPr>
          <w:rFonts w:cs="Arial"/>
        </w:rPr>
        <w:t xml:space="preserve">. The previously approved scheme </w:t>
      </w:r>
      <w:r w:rsidRPr="00CF6A97">
        <w:rPr>
          <w:rFonts w:cs="Arial"/>
        </w:rPr>
        <w:t>propose</w:t>
      </w:r>
      <w:r>
        <w:rPr>
          <w:rFonts w:cs="Arial"/>
        </w:rPr>
        <w:t>d</w:t>
      </w:r>
      <w:r w:rsidRPr="00CF6A97">
        <w:rPr>
          <w:rFonts w:cs="Arial"/>
        </w:rPr>
        <w:t xml:space="preserve"> the </w:t>
      </w:r>
    </w:p>
    <w:p w14:paraId="5AE7533B" w14:textId="77777777" w:rsidR="009B167D" w:rsidRDefault="009B167D" w:rsidP="009B167D">
      <w:pPr>
        <w:ind w:left="2694" w:hanging="2694"/>
        <w:rPr>
          <w:rFonts w:cs="Arial"/>
        </w:rPr>
      </w:pPr>
      <w:r w:rsidRPr="00CF6A97">
        <w:rPr>
          <w:rFonts w:cs="Arial"/>
        </w:rPr>
        <w:t>development of 22 homes (14 houses and 8 apartments)</w:t>
      </w:r>
      <w:r>
        <w:rPr>
          <w:rFonts w:cs="Arial"/>
        </w:rPr>
        <w:t xml:space="preserve"> on the </w:t>
      </w:r>
      <w:r w:rsidRPr="00CF6A97">
        <w:rPr>
          <w:rFonts w:cs="Arial"/>
        </w:rPr>
        <w:t xml:space="preserve">site of a former day nursey </w:t>
      </w:r>
    </w:p>
    <w:p w14:paraId="7770D832" w14:textId="77777777" w:rsidR="009B167D" w:rsidRDefault="009B167D" w:rsidP="009B167D">
      <w:pPr>
        <w:ind w:left="2694" w:hanging="2694"/>
        <w:rPr>
          <w:rFonts w:cs="Arial"/>
        </w:rPr>
      </w:pPr>
      <w:r w:rsidRPr="00CF6A97">
        <w:rPr>
          <w:rFonts w:cs="Arial"/>
        </w:rPr>
        <w:t xml:space="preserve">which was demolished some years ago. </w:t>
      </w:r>
    </w:p>
    <w:p w14:paraId="1BEF354E" w14:textId="77777777" w:rsidR="009B167D" w:rsidRDefault="009B167D" w:rsidP="00D3474F"/>
    <w:p w14:paraId="777B5394" w14:textId="77777777" w:rsidR="0055085A" w:rsidRDefault="00EF3E10" w:rsidP="0055085A">
      <w:pPr>
        <w:pStyle w:val="Heading1"/>
      </w:pPr>
      <w:r>
        <w:t>Description of site, building and/or area</w:t>
      </w:r>
    </w:p>
    <w:p w14:paraId="1A61F1BA" w14:textId="77777777" w:rsidR="00B92BC0" w:rsidRPr="00293031" w:rsidRDefault="00B92BC0" w:rsidP="00B92BC0">
      <w:pPr>
        <w:rPr>
          <w:rFonts w:cs="Arial"/>
          <w:bCs/>
        </w:rPr>
      </w:pPr>
      <w:r w:rsidRPr="00293031">
        <w:rPr>
          <w:rFonts w:cs="Arial"/>
          <w:bCs/>
        </w:rPr>
        <w:t xml:space="preserve">The site is located in Higher Blackley Ward, is broadly rectangular in shape, and covers </w:t>
      </w:r>
    </w:p>
    <w:p w14:paraId="3A831C13" w14:textId="77777777" w:rsidR="00B92BC0" w:rsidRPr="00293031" w:rsidRDefault="00B92BC0" w:rsidP="00B92BC0">
      <w:pPr>
        <w:ind w:left="2694" w:hanging="2694"/>
        <w:rPr>
          <w:rFonts w:cs="Arial"/>
          <w:bCs/>
        </w:rPr>
      </w:pPr>
      <w:r w:rsidRPr="00293031">
        <w:rPr>
          <w:rFonts w:cs="Arial"/>
          <w:bCs/>
        </w:rPr>
        <w:t>0.46 ha.</w:t>
      </w:r>
      <w:r>
        <w:rPr>
          <w:rFonts w:cs="Arial"/>
          <w:bCs/>
        </w:rPr>
        <w:t xml:space="preserve"> </w:t>
      </w:r>
      <w:r w:rsidRPr="00293031">
        <w:rPr>
          <w:rFonts w:cs="Arial"/>
          <w:bCs/>
        </w:rPr>
        <w:t xml:space="preserve">The site was vacant and previously comprised an area of hardstanding with areas </w:t>
      </w:r>
    </w:p>
    <w:p w14:paraId="52D8E4E2" w14:textId="77777777" w:rsidR="00B92BC0" w:rsidRDefault="00B92BC0" w:rsidP="00B92BC0">
      <w:pPr>
        <w:ind w:left="2694" w:hanging="2694"/>
        <w:rPr>
          <w:rFonts w:cs="Arial"/>
          <w:bCs/>
        </w:rPr>
      </w:pPr>
      <w:r w:rsidRPr="00293031">
        <w:rPr>
          <w:rFonts w:cs="Arial"/>
          <w:bCs/>
        </w:rPr>
        <w:t xml:space="preserve">of grass, self-seeded vegetation and trees. It is bounded to the east by St. Andrews Community </w:t>
      </w:r>
    </w:p>
    <w:p w14:paraId="65D1A617" w14:textId="77777777" w:rsidR="00B92BC0" w:rsidRDefault="00B92BC0" w:rsidP="00B92BC0">
      <w:pPr>
        <w:ind w:left="2694" w:hanging="2694"/>
        <w:rPr>
          <w:rFonts w:cs="Arial"/>
          <w:bCs/>
        </w:rPr>
      </w:pPr>
      <w:r w:rsidRPr="00293031">
        <w:rPr>
          <w:rFonts w:cs="Arial"/>
          <w:bCs/>
        </w:rPr>
        <w:t xml:space="preserve">Hall (single storey building), with two storey housing to the north of Longhurst Road, </w:t>
      </w:r>
    </w:p>
    <w:p w14:paraId="36DDA117" w14:textId="77777777" w:rsidR="00B92BC0" w:rsidRDefault="00B92BC0" w:rsidP="00B92BC0">
      <w:pPr>
        <w:ind w:left="2694" w:hanging="2694"/>
        <w:rPr>
          <w:rFonts w:cs="Arial"/>
          <w:bCs/>
        </w:rPr>
      </w:pPr>
      <w:r w:rsidRPr="00293031">
        <w:rPr>
          <w:rFonts w:cs="Arial"/>
          <w:bCs/>
        </w:rPr>
        <w:t xml:space="preserve">St. Andrews Church and rectory to the south, and Blackley Cemetery to the west. The site is a </w:t>
      </w:r>
    </w:p>
    <w:p w14:paraId="6F79B5EF" w14:textId="77777777" w:rsidR="00B92BC0" w:rsidRDefault="00B92BC0" w:rsidP="00B92BC0">
      <w:pPr>
        <w:ind w:left="2694" w:hanging="2694"/>
        <w:rPr>
          <w:rFonts w:cs="Arial"/>
          <w:bCs/>
        </w:rPr>
      </w:pPr>
      <w:r w:rsidRPr="00293031">
        <w:rPr>
          <w:rFonts w:cs="Arial"/>
          <w:bCs/>
        </w:rPr>
        <w:t xml:space="preserve">former day nursery and associated play space and parking area fronting onto Longhurst Road. </w:t>
      </w:r>
    </w:p>
    <w:p w14:paraId="2B459613" w14:textId="77777777" w:rsidR="00B92BC0" w:rsidRDefault="00B92BC0" w:rsidP="00B92BC0">
      <w:pPr>
        <w:ind w:left="2694" w:hanging="2694"/>
        <w:rPr>
          <w:rFonts w:cs="Arial"/>
          <w:bCs/>
        </w:rPr>
      </w:pPr>
      <w:r w:rsidRPr="00293031">
        <w:rPr>
          <w:rFonts w:cs="Arial"/>
          <w:bCs/>
        </w:rPr>
        <w:t>It is level at the front,</w:t>
      </w:r>
      <w:r>
        <w:rPr>
          <w:rFonts w:cs="Arial"/>
          <w:bCs/>
        </w:rPr>
        <w:t xml:space="preserve"> </w:t>
      </w:r>
      <w:r w:rsidRPr="00293031">
        <w:rPr>
          <w:rFonts w:cs="Arial"/>
          <w:bCs/>
        </w:rPr>
        <w:t xml:space="preserve">but slopes upwards to south. The boundary treatment to the back of </w:t>
      </w:r>
    </w:p>
    <w:p w14:paraId="627F394D" w14:textId="77777777" w:rsidR="00F148A1" w:rsidRDefault="00B92BC0" w:rsidP="00F148A1">
      <w:pPr>
        <w:ind w:left="2694" w:hanging="2694"/>
        <w:rPr>
          <w:rFonts w:cs="Arial"/>
          <w:bCs/>
        </w:rPr>
      </w:pPr>
      <w:r w:rsidRPr="00293031">
        <w:rPr>
          <w:rFonts w:cs="Arial"/>
          <w:bCs/>
        </w:rPr>
        <w:t>pavement currently comprises high green railings and gates.</w:t>
      </w:r>
      <w:r>
        <w:rPr>
          <w:rFonts w:cs="Arial"/>
          <w:bCs/>
        </w:rPr>
        <w:t xml:space="preserve"> </w:t>
      </w:r>
      <w:r w:rsidR="00F148A1">
        <w:rPr>
          <w:rFonts w:cs="Arial"/>
          <w:bCs/>
        </w:rPr>
        <w:t xml:space="preserve">The planning approval is in the </w:t>
      </w:r>
    </w:p>
    <w:p w14:paraId="279B214F" w14:textId="570D7E13" w:rsidR="00B92BC0" w:rsidRDefault="00F148A1" w:rsidP="00F148A1">
      <w:pPr>
        <w:ind w:left="2694" w:hanging="2694"/>
        <w:rPr>
          <w:rFonts w:cs="Arial"/>
          <w:bCs/>
        </w:rPr>
      </w:pPr>
      <w:r>
        <w:rPr>
          <w:rFonts w:cs="Arial"/>
          <w:bCs/>
        </w:rPr>
        <w:t>process of being implemented on site.</w:t>
      </w:r>
    </w:p>
    <w:p w14:paraId="48F85EBC" w14:textId="49A8AC76" w:rsidR="00AA061F" w:rsidRDefault="00AA061F" w:rsidP="00F148A1">
      <w:pPr>
        <w:ind w:left="2694" w:hanging="2694"/>
        <w:rPr>
          <w:rFonts w:cs="Arial"/>
          <w:bCs/>
        </w:rPr>
      </w:pPr>
      <w:r>
        <w:rPr>
          <w:rFonts w:cs="Arial"/>
          <w:bCs/>
        </w:rPr>
        <w:t xml:space="preserve">The site lies within the </w:t>
      </w:r>
      <w:r w:rsidR="00540E6D">
        <w:rPr>
          <w:rFonts w:cs="Arial"/>
          <w:bCs/>
        </w:rPr>
        <w:t>Crab Lane Conservation Area (1983).</w:t>
      </w:r>
    </w:p>
    <w:p w14:paraId="0F2F7253" w14:textId="77777777" w:rsidR="008B4438" w:rsidRDefault="008B4438" w:rsidP="00F148A1">
      <w:pPr>
        <w:ind w:left="2694" w:hanging="2694"/>
        <w:rPr>
          <w:rFonts w:cs="Arial"/>
          <w:bCs/>
        </w:rPr>
      </w:pPr>
    </w:p>
    <w:p w14:paraId="55FF6EAB" w14:textId="77777777" w:rsidR="008B4438" w:rsidRDefault="008B4438" w:rsidP="008B4438">
      <w:pPr>
        <w:ind w:left="2694" w:hanging="2694"/>
        <w:rPr>
          <w:rFonts w:cs="Arial"/>
          <w:b/>
          <w:bCs/>
          <w:sz w:val="28"/>
          <w:szCs w:val="28"/>
        </w:rPr>
      </w:pPr>
      <w:r w:rsidRPr="008B4438">
        <w:rPr>
          <w:rFonts w:cs="Arial"/>
          <w:b/>
          <w:bCs/>
          <w:sz w:val="28"/>
          <w:szCs w:val="28"/>
        </w:rPr>
        <w:t>Previously approved development</w:t>
      </w:r>
    </w:p>
    <w:p w14:paraId="672572FC" w14:textId="77777777" w:rsidR="008B4438" w:rsidRPr="008B4438" w:rsidRDefault="008B4438" w:rsidP="008B4438">
      <w:pPr>
        <w:ind w:left="2694" w:hanging="2694"/>
        <w:rPr>
          <w:rFonts w:cs="Arial"/>
          <w:b/>
          <w:bCs/>
          <w:sz w:val="28"/>
          <w:szCs w:val="28"/>
        </w:rPr>
      </w:pPr>
    </w:p>
    <w:p w14:paraId="5C604575" w14:textId="77777777" w:rsidR="008B4438" w:rsidRDefault="008B4438" w:rsidP="008B4438">
      <w:pPr>
        <w:rPr>
          <w:rFonts w:cs="Arial"/>
        </w:rPr>
      </w:pPr>
      <w:r>
        <w:rPr>
          <w:rFonts w:cs="Arial"/>
        </w:rPr>
        <w:t>Consent was granted in July 2023 f</w:t>
      </w:r>
      <w:r w:rsidRPr="009365CE">
        <w:rPr>
          <w:rFonts w:cs="Arial"/>
        </w:rPr>
        <w:t>or the erection of 14 x 3 storey semi detached houses and 2 blocks of 2 storey apartments containing 8 flats in total (Class C3) with associated car parking, landscaping, regrading of ground levels with associated retaining walls, and boundary treatment.</w:t>
      </w:r>
      <w:r>
        <w:rPr>
          <w:rFonts w:cs="Arial"/>
        </w:rPr>
        <w:t xml:space="preserve">  </w:t>
      </w:r>
      <w:r w:rsidRPr="009365CE">
        <w:rPr>
          <w:rFonts w:cs="Arial"/>
        </w:rPr>
        <w:t xml:space="preserve"> The development mix consist</w:t>
      </w:r>
      <w:r>
        <w:rPr>
          <w:rFonts w:cs="Arial"/>
        </w:rPr>
        <w:t>ed</w:t>
      </w:r>
      <w:r w:rsidRPr="009365CE">
        <w:rPr>
          <w:rFonts w:cs="Arial"/>
        </w:rPr>
        <w:t xml:space="preserve"> of 8 no. 1-bed flats and 14 no. 3-bed houses.</w:t>
      </w:r>
    </w:p>
    <w:p w14:paraId="330806F3" w14:textId="77777777" w:rsidR="008B4438" w:rsidRDefault="008B4438" w:rsidP="00F148A1">
      <w:pPr>
        <w:ind w:left="2694" w:hanging="2694"/>
        <w:rPr>
          <w:rFonts w:cs="Arial"/>
          <w:bCs/>
        </w:rPr>
      </w:pPr>
    </w:p>
    <w:p w14:paraId="2D9B2846" w14:textId="09A4B164" w:rsidR="00540E6D" w:rsidRDefault="00A0519D" w:rsidP="00F148A1">
      <w:pPr>
        <w:ind w:left="2694" w:hanging="2694"/>
        <w:rPr>
          <w:rFonts w:cs="Arial"/>
          <w:bCs/>
        </w:rPr>
      </w:pPr>
      <w:r w:rsidRPr="00DC1B9F">
        <w:rPr>
          <w:rFonts w:cs="Arial"/>
          <w:noProof/>
        </w:rPr>
        <w:lastRenderedPageBreak/>
        <w:drawing>
          <wp:inline distT="0" distB="0" distL="0" distR="0" wp14:anchorId="0E361097" wp14:editId="4B271A5E">
            <wp:extent cx="4163006" cy="2715004"/>
            <wp:effectExtent l="0" t="0" r="9525" b="9525"/>
            <wp:docPr id="371820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820343" name=""/>
                    <pic:cNvPicPr/>
                  </pic:nvPicPr>
                  <pic:blipFill>
                    <a:blip r:embed="rId6"/>
                    <a:stretch>
                      <a:fillRect/>
                    </a:stretch>
                  </pic:blipFill>
                  <pic:spPr>
                    <a:xfrm>
                      <a:off x="0" y="0"/>
                      <a:ext cx="4163006" cy="2715004"/>
                    </a:xfrm>
                    <a:prstGeom prst="rect">
                      <a:avLst/>
                    </a:prstGeom>
                  </pic:spPr>
                </pic:pic>
              </a:graphicData>
            </a:graphic>
          </wp:inline>
        </w:drawing>
      </w:r>
    </w:p>
    <w:p w14:paraId="0D291628" w14:textId="77777777" w:rsidR="00816EF8" w:rsidRDefault="00816EF8" w:rsidP="00816EF8">
      <w:pPr>
        <w:rPr>
          <w:rFonts w:cs="Arial"/>
        </w:rPr>
      </w:pPr>
      <w:r w:rsidRPr="00DC1B9F">
        <w:rPr>
          <w:rFonts w:cs="Arial"/>
        </w:rPr>
        <w:t>The development comprise</w:t>
      </w:r>
      <w:r>
        <w:rPr>
          <w:rFonts w:cs="Arial"/>
        </w:rPr>
        <w:t>d</w:t>
      </w:r>
      <w:r w:rsidRPr="00DC1B9F">
        <w:rPr>
          <w:rFonts w:cs="Arial"/>
        </w:rPr>
        <w:t xml:space="preserve"> three storey townhouses and two, two storey blocks of flats which w</w:t>
      </w:r>
      <w:r>
        <w:rPr>
          <w:rFonts w:cs="Arial"/>
        </w:rPr>
        <w:t>ere to</w:t>
      </w:r>
      <w:r w:rsidRPr="00DC1B9F">
        <w:rPr>
          <w:rFonts w:cs="Arial"/>
        </w:rPr>
        <w:t xml:space="preserve"> be for affordable rent, through a Registered Provider. The visuals shown below </w:t>
      </w:r>
      <w:r>
        <w:rPr>
          <w:rFonts w:cs="Arial"/>
        </w:rPr>
        <w:t xml:space="preserve">are </w:t>
      </w:r>
      <w:r w:rsidRPr="00DC1B9F">
        <w:rPr>
          <w:rFonts w:cs="Arial"/>
        </w:rPr>
        <w:t>relate</w:t>
      </w:r>
      <w:r>
        <w:rPr>
          <w:rFonts w:cs="Arial"/>
        </w:rPr>
        <w:t>d</w:t>
      </w:r>
      <w:r w:rsidRPr="00DC1B9F">
        <w:rPr>
          <w:rFonts w:cs="Arial"/>
        </w:rPr>
        <w:t xml:space="preserve"> to the </w:t>
      </w:r>
      <w:r>
        <w:rPr>
          <w:rFonts w:cs="Arial"/>
        </w:rPr>
        <w:t xml:space="preserve">approved </w:t>
      </w:r>
      <w:r w:rsidRPr="00DC1B9F">
        <w:rPr>
          <w:rFonts w:cs="Arial"/>
        </w:rPr>
        <w:t>external design of one of the proposed apartment block and one of the house types.</w:t>
      </w:r>
    </w:p>
    <w:p w14:paraId="5EA22317" w14:textId="50631C30" w:rsidR="00816EF8" w:rsidRDefault="002B5518" w:rsidP="00F148A1">
      <w:pPr>
        <w:ind w:left="2694" w:hanging="2694"/>
        <w:rPr>
          <w:rFonts w:cs="Arial"/>
          <w:bCs/>
        </w:rPr>
      </w:pPr>
      <w:r w:rsidRPr="006E36A5">
        <w:rPr>
          <w:rFonts w:cs="Arial"/>
          <w:noProof/>
        </w:rPr>
        <w:drawing>
          <wp:inline distT="0" distB="0" distL="0" distR="0" wp14:anchorId="053D484A" wp14:editId="1B0AF31C">
            <wp:extent cx="4467849" cy="1886213"/>
            <wp:effectExtent l="0" t="0" r="9525" b="0"/>
            <wp:docPr id="767825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825241" name=""/>
                    <pic:cNvPicPr/>
                  </pic:nvPicPr>
                  <pic:blipFill>
                    <a:blip r:embed="rId7"/>
                    <a:stretch>
                      <a:fillRect/>
                    </a:stretch>
                  </pic:blipFill>
                  <pic:spPr>
                    <a:xfrm>
                      <a:off x="0" y="0"/>
                      <a:ext cx="4467849" cy="1886213"/>
                    </a:xfrm>
                    <a:prstGeom prst="rect">
                      <a:avLst/>
                    </a:prstGeom>
                  </pic:spPr>
                </pic:pic>
              </a:graphicData>
            </a:graphic>
          </wp:inline>
        </w:drawing>
      </w:r>
    </w:p>
    <w:p w14:paraId="08349FF9" w14:textId="65E9B852" w:rsidR="001E29E4" w:rsidRDefault="001E29E4" w:rsidP="00F148A1">
      <w:pPr>
        <w:ind w:left="2694" w:hanging="2694"/>
        <w:rPr>
          <w:rFonts w:cs="Arial"/>
          <w:bCs/>
        </w:rPr>
      </w:pPr>
      <w:r w:rsidRPr="006D3584">
        <w:rPr>
          <w:rFonts w:cs="Arial"/>
          <w:noProof/>
        </w:rPr>
        <w:drawing>
          <wp:inline distT="0" distB="0" distL="0" distR="0" wp14:anchorId="525109B7" wp14:editId="09EE88DA">
            <wp:extent cx="4086795" cy="2238687"/>
            <wp:effectExtent l="0" t="0" r="9525" b="9525"/>
            <wp:docPr id="585769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769455" name=""/>
                    <pic:cNvPicPr/>
                  </pic:nvPicPr>
                  <pic:blipFill>
                    <a:blip r:embed="rId8"/>
                    <a:stretch>
                      <a:fillRect/>
                    </a:stretch>
                  </pic:blipFill>
                  <pic:spPr>
                    <a:xfrm>
                      <a:off x="0" y="0"/>
                      <a:ext cx="4086795" cy="2238687"/>
                    </a:xfrm>
                    <a:prstGeom prst="rect">
                      <a:avLst/>
                    </a:prstGeom>
                  </pic:spPr>
                </pic:pic>
              </a:graphicData>
            </a:graphic>
          </wp:inline>
        </w:drawing>
      </w:r>
    </w:p>
    <w:p w14:paraId="5083AFA8" w14:textId="77777777" w:rsidR="009301D3" w:rsidRDefault="009301D3" w:rsidP="00F148A1">
      <w:pPr>
        <w:ind w:left="2694" w:hanging="2694"/>
        <w:rPr>
          <w:rFonts w:cs="Arial"/>
          <w:bCs/>
        </w:rPr>
      </w:pPr>
    </w:p>
    <w:p w14:paraId="7F207DA5" w14:textId="77777777" w:rsidR="009301D3" w:rsidRPr="006D3584" w:rsidRDefault="009301D3" w:rsidP="009301D3">
      <w:pPr>
        <w:pStyle w:val="Heading2"/>
        <w:rPr>
          <w:b w:val="0"/>
          <w:bCs/>
        </w:rPr>
      </w:pPr>
      <w:r w:rsidRPr="006D3584">
        <w:rPr>
          <w:b w:val="0"/>
          <w:bCs/>
        </w:rPr>
        <w:lastRenderedPageBreak/>
        <w:t>The layout plan for the site include</w:t>
      </w:r>
      <w:r>
        <w:rPr>
          <w:b w:val="0"/>
          <w:bCs/>
        </w:rPr>
        <w:t>d</w:t>
      </w:r>
      <w:r w:rsidRPr="006D3584">
        <w:rPr>
          <w:b w:val="0"/>
          <w:bCs/>
        </w:rPr>
        <w:t xml:space="preserve"> vehicular access points from Longhurst Road to serve driveways associated with the pairs of semidetached town houses, with a separate vehicular access to serve the parking area for the proposed apartments. No kerbside restrictions </w:t>
      </w:r>
      <w:r>
        <w:rPr>
          <w:b w:val="0"/>
          <w:bCs/>
        </w:rPr>
        <w:t>we</w:t>
      </w:r>
      <w:r w:rsidRPr="006D3584">
        <w:rPr>
          <w:b w:val="0"/>
          <w:bCs/>
        </w:rPr>
        <w:t xml:space="preserve">re present in the vicinity of the site. The townhouses and apartments </w:t>
      </w:r>
      <w:r>
        <w:rPr>
          <w:b w:val="0"/>
          <w:bCs/>
        </w:rPr>
        <w:t>had</w:t>
      </w:r>
      <w:r w:rsidRPr="006D3584">
        <w:rPr>
          <w:b w:val="0"/>
          <w:bCs/>
        </w:rPr>
        <w:t>100% off street parking provision, with one of the spaces to serve the proposed apartments being allocated for disabled users</w:t>
      </w:r>
      <w:r>
        <w:rPr>
          <w:b w:val="0"/>
          <w:bCs/>
        </w:rPr>
        <w:t xml:space="preserve">. </w:t>
      </w:r>
      <w:r w:rsidRPr="006D3584">
        <w:rPr>
          <w:b w:val="0"/>
          <w:bCs/>
        </w:rPr>
        <w:t xml:space="preserve">Amenity space </w:t>
      </w:r>
      <w:r>
        <w:rPr>
          <w:b w:val="0"/>
          <w:bCs/>
        </w:rPr>
        <w:t xml:space="preserve">was </w:t>
      </w:r>
      <w:r w:rsidRPr="006D3584">
        <w:rPr>
          <w:b w:val="0"/>
          <w:bCs/>
        </w:rPr>
        <w:t xml:space="preserve">provided for dwellinghouses through small front gardens and private rear garden areas, and with areas of shared amenity space within the curtilage of the proposed apartment blocks. Due to the change in levels across the site, stepped access alongside the gable of the proposed townhouses to rear gardens </w:t>
      </w:r>
      <w:r>
        <w:rPr>
          <w:b w:val="0"/>
          <w:bCs/>
        </w:rPr>
        <w:t xml:space="preserve">was </w:t>
      </w:r>
      <w:r w:rsidRPr="006D3584">
        <w:rPr>
          <w:b w:val="0"/>
          <w:bCs/>
        </w:rPr>
        <w:t>provided together with level access from the rear lounge at first floor level</w:t>
      </w:r>
    </w:p>
    <w:p w14:paraId="1C812A6A" w14:textId="77777777" w:rsidR="009301D3" w:rsidRDefault="009301D3" w:rsidP="009301D3">
      <w:pPr>
        <w:pStyle w:val="Heading2"/>
      </w:pPr>
    </w:p>
    <w:p w14:paraId="58390F99" w14:textId="50BD597F" w:rsidR="000B124A" w:rsidRDefault="009301D3" w:rsidP="000B124A">
      <w:pPr>
        <w:rPr>
          <w:rFonts w:cs="Arial"/>
        </w:rPr>
      </w:pPr>
      <w:r>
        <w:rPr>
          <w:rFonts w:cs="Arial"/>
          <w:bCs/>
        </w:rPr>
        <w:t xml:space="preserve">Subsequently permission has been granted </w:t>
      </w:r>
      <w:r w:rsidR="00370381">
        <w:rPr>
          <w:rFonts w:cs="Arial"/>
          <w:bCs/>
        </w:rPr>
        <w:t>(ref:</w:t>
      </w:r>
      <w:r w:rsidR="00370381">
        <w:rPr>
          <w:rFonts w:cs="Arial"/>
        </w:rPr>
        <w:t>145420/JO/2026</w:t>
      </w:r>
      <w:r w:rsidR="00370381">
        <w:rPr>
          <w:rFonts w:cs="Arial"/>
        </w:rPr>
        <w:t>)</w:t>
      </w:r>
      <w:r w:rsidR="000B124A">
        <w:rPr>
          <w:rFonts w:cs="Arial"/>
        </w:rPr>
        <w:t xml:space="preserve"> </w:t>
      </w:r>
      <w:r w:rsidR="000B124A">
        <w:rPr>
          <w:rFonts w:cs="Arial"/>
        </w:rPr>
        <w:t>vary conditions 2, 7, 9, 12, 21, 22, 30 and 32 attached to Planning Permission 136721/FO/2023 to:</w:t>
      </w:r>
    </w:p>
    <w:p w14:paraId="20183EC5" w14:textId="77777777" w:rsidR="000B124A" w:rsidRDefault="000B124A" w:rsidP="000B124A">
      <w:pPr>
        <w:pStyle w:val="ListParagraph"/>
        <w:numPr>
          <w:ilvl w:val="0"/>
          <w:numId w:val="6"/>
        </w:numPr>
        <w:rPr>
          <w:rFonts w:cs="Arial"/>
        </w:rPr>
      </w:pPr>
      <w:r w:rsidRPr="00215C8C">
        <w:rPr>
          <w:rFonts w:cs="Arial"/>
        </w:rPr>
        <w:t xml:space="preserve">revise the </w:t>
      </w:r>
      <w:r>
        <w:rPr>
          <w:rFonts w:cs="Arial"/>
        </w:rPr>
        <w:t xml:space="preserve">scheme </w:t>
      </w:r>
      <w:r w:rsidRPr="00215C8C">
        <w:rPr>
          <w:rFonts w:cs="Arial"/>
        </w:rPr>
        <w:t xml:space="preserve">to </w:t>
      </w:r>
      <w:r>
        <w:rPr>
          <w:rFonts w:cs="Arial"/>
        </w:rPr>
        <w:t>enable</w:t>
      </w:r>
      <w:r w:rsidRPr="00215C8C">
        <w:rPr>
          <w:rFonts w:cs="Arial"/>
        </w:rPr>
        <w:t xml:space="preserve"> PV panels to be installed to Blocks 2-9</w:t>
      </w:r>
      <w:r>
        <w:rPr>
          <w:rFonts w:cs="Arial"/>
        </w:rPr>
        <w:t>;</w:t>
      </w:r>
    </w:p>
    <w:p w14:paraId="5D2CCB67" w14:textId="77777777" w:rsidR="000B124A" w:rsidRDefault="000B124A" w:rsidP="000B124A">
      <w:pPr>
        <w:pStyle w:val="ListParagraph"/>
        <w:numPr>
          <w:ilvl w:val="0"/>
          <w:numId w:val="6"/>
        </w:numPr>
        <w:rPr>
          <w:rFonts w:cs="Arial"/>
        </w:rPr>
      </w:pPr>
      <w:r>
        <w:rPr>
          <w:rFonts w:cs="Arial"/>
        </w:rPr>
        <w:t xml:space="preserve">allow </w:t>
      </w:r>
      <w:r w:rsidRPr="00215C8C">
        <w:rPr>
          <w:rFonts w:cs="Arial"/>
        </w:rPr>
        <w:t xml:space="preserve">changes to the levels to the rear gardens of Blocks 3-9 to allow for the </w:t>
      </w:r>
      <w:r w:rsidRPr="001F30CC">
        <w:rPr>
          <w:rFonts w:cs="Arial"/>
        </w:rPr>
        <w:t xml:space="preserve">removal of the steps between the patio area and the </w:t>
      </w:r>
      <w:r>
        <w:rPr>
          <w:rFonts w:cs="Arial"/>
        </w:rPr>
        <w:t xml:space="preserve">rear </w:t>
      </w:r>
      <w:r w:rsidRPr="001F30CC">
        <w:rPr>
          <w:rFonts w:cs="Arial"/>
        </w:rPr>
        <w:t xml:space="preserve">lawned areas providing easier access </w:t>
      </w:r>
    </w:p>
    <w:p w14:paraId="1A842555" w14:textId="77777777" w:rsidR="000B124A" w:rsidRDefault="000B124A" w:rsidP="000B124A">
      <w:pPr>
        <w:pStyle w:val="ListParagraph"/>
        <w:numPr>
          <w:ilvl w:val="0"/>
          <w:numId w:val="6"/>
        </w:numPr>
        <w:rPr>
          <w:rFonts w:cs="Arial"/>
        </w:rPr>
      </w:pPr>
      <w:r>
        <w:rPr>
          <w:rFonts w:cs="Arial"/>
        </w:rPr>
        <w:t>enable c</w:t>
      </w:r>
      <w:r w:rsidRPr="00215C8C">
        <w:rPr>
          <w:rFonts w:cs="Arial"/>
        </w:rPr>
        <w:t>hanges in boundary treatments to respond to existing levels and include facing materials to retaining walls on landscaping plans</w:t>
      </w:r>
      <w:r>
        <w:rPr>
          <w:rFonts w:cs="Arial"/>
        </w:rPr>
        <w:t>;</w:t>
      </w:r>
    </w:p>
    <w:p w14:paraId="5A98EB78" w14:textId="77777777" w:rsidR="000B124A" w:rsidRDefault="000B124A" w:rsidP="000B124A">
      <w:pPr>
        <w:pStyle w:val="ListParagraph"/>
        <w:numPr>
          <w:ilvl w:val="0"/>
          <w:numId w:val="6"/>
        </w:numPr>
        <w:rPr>
          <w:rFonts w:cs="Arial"/>
        </w:rPr>
      </w:pPr>
      <w:r w:rsidRPr="00215C8C">
        <w:rPr>
          <w:rFonts w:cs="Arial"/>
        </w:rPr>
        <w:t>lowering of Block 2 eaves to be in line with Block 1</w:t>
      </w:r>
      <w:r>
        <w:rPr>
          <w:rFonts w:cs="Arial"/>
        </w:rPr>
        <w:t>;</w:t>
      </w:r>
    </w:p>
    <w:p w14:paraId="378E4046" w14:textId="77777777" w:rsidR="000B124A" w:rsidRDefault="000B124A" w:rsidP="000B124A">
      <w:pPr>
        <w:pStyle w:val="ListParagraph"/>
        <w:numPr>
          <w:ilvl w:val="0"/>
          <w:numId w:val="6"/>
        </w:numPr>
        <w:rPr>
          <w:rFonts w:cs="Arial"/>
        </w:rPr>
      </w:pPr>
      <w:r w:rsidRPr="00215C8C">
        <w:rPr>
          <w:rFonts w:cs="Arial"/>
        </w:rPr>
        <w:t>removing external air source heat pumps between houses to provide easier access</w:t>
      </w:r>
      <w:r>
        <w:rPr>
          <w:rFonts w:cs="Arial"/>
        </w:rPr>
        <w:t>;</w:t>
      </w:r>
    </w:p>
    <w:p w14:paraId="6744838F" w14:textId="77777777" w:rsidR="000B124A" w:rsidRDefault="000B124A" w:rsidP="000B124A">
      <w:pPr>
        <w:pStyle w:val="ListParagraph"/>
        <w:numPr>
          <w:ilvl w:val="0"/>
          <w:numId w:val="6"/>
        </w:numPr>
        <w:rPr>
          <w:rFonts w:cs="Arial"/>
        </w:rPr>
      </w:pPr>
      <w:r w:rsidRPr="00215C8C">
        <w:rPr>
          <w:rFonts w:cs="Arial"/>
        </w:rPr>
        <w:t>changing dormer windows</w:t>
      </w:r>
      <w:r>
        <w:rPr>
          <w:rFonts w:cs="Arial"/>
        </w:rPr>
        <w:t>;</w:t>
      </w:r>
    </w:p>
    <w:p w14:paraId="4A7805C0" w14:textId="77777777" w:rsidR="000B124A" w:rsidRDefault="000B124A" w:rsidP="000B124A">
      <w:pPr>
        <w:pStyle w:val="ListParagraph"/>
        <w:numPr>
          <w:ilvl w:val="0"/>
          <w:numId w:val="6"/>
        </w:numPr>
        <w:rPr>
          <w:rFonts w:cs="Arial"/>
        </w:rPr>
      </w:pPr>
      <w:r w:rsidRPr="00215C8C">
        <w:rPr>
          <w:rFonts w:cs="Arial"/>
        </w:rPr>
        <w:t>changing materials to corner dormers to Blocks 3 &amp; 9</w:t>
      </w:r>
      <w:r>
        <w:rPr>
          <w:rFonts w:cs="Arial"/>
        </w:rPr>
        <w:t xml:space="preserve"> to dark grey  fibre reinforced cement panels;</w:t>
      </w:r>
    </w:p>
    <w:p w14:paraId="798179CD" w14:textId="77777777" w:rsidR="000B124A" w:rsidRDefault="000B124A" w:rsidP="000B124A">
      <w:pPr>
        <w:pStyle w:val="ListParagraph"/>
        <w:numPr>
          <w:ilvl w:val="0"/>
          <w:numId w:val="6"/>
        </w:numPr>
        <w:rPr>
          <w:rFonts w:cs="Arial"/>
        </w:rPr>
      </w:pPr>
      <w:r w:rsidRPr="00215C8C">
        <w:rPr>
          <w:rFonts w:cs="Arial"/>
        </w:rPr>
        <w:t xml:space="preserve"> increasing cill height of first floor front elevation windows to Blocks 3-9 to accommodate timber frame to parapet roofs below</w:t>
      </w:r>
      <w:r>
        <w:rPr>
          <w:rFonts w:cs="Arial"/>
        </w:rPr>
        <w:t>;</w:t>
      </w:r>
    </w:p>
    <w:p w14:paraId="772AB29E" w14:textId="77777777" w:rsidR="000B124A" w:rsidRDefault="000B124A" w:rsidP="000B124A">
      <w:pPr>
        <w:pStyle w:val="ListParagraph"/>
        <w:numPr>
          <w:ilvl w:val="0"/>
          <w:numId w:val="6"/>
        </w:numPr>
        <w:rPr>
          <w:rFonts w:cs="Arial"/>
        </w:rPr>
      </w:pPr>
      <w:r w:rsidRPr="00215C8C">
        <w:rPr>
          <w:rFonts w:cs="Arial"/>
        </w:rPr>
        <w:t xml:space="preserve"> increase in path width to Block 1</w:t>
      </w:r>
      <w:r>
        <w:rPr>
          <w:rFonts w:cs="Arial"/>
        </w:rPr>
        <w:t>;</w:t>
      </w:r>
    </w:p>
    <w:p w14:paraId="3C134F0F" w14:textId="77777777" w:rsidR="000B124A" w:rsidRDefault="000B124A" w:rsidP="000B124A">
      <w:pPr>
        <w:pStyle w:val="ListParagraph"/>
        <w:numPr>
          <w:ilvl w:val="0"/>
          <w:numId w:val="6"/>
        </w:numPr>
        <w:rPr>
          <w:rFonts w:cs="Arial"/>
        </w:rPr>
      </w:pPr>
      <w:r w:rsidRPr="00215C8C">
        <w:rPr>
          <w:rFonts w:cs="Arial"/>
        </w:rPr>
        <w:t xml:space="preserve"> reduce size of trees to the front of houses and apartments</w:t>
      </w:r>
      <w:r>
        <w:rPr>
          <w:rFonts w:cs="Arial"/>
        </w:rPr>
        <w:t>;</w:t>
      </w:r>
    </w:p>
    <w:p w14:paraId="4BCCCF6F" w14:textId="77777777" w:rsidR="000B124A" w:rsidRDefault="000B124A" w:rsidP="000B124A">
      <w:pPr>
        <w:pStyle w:val="ListParagraph"/>
        <w:numPr>
          <w:ilvl w:val="0"/>
          <w:numId w:val="6"/>
        </w:numPr>
        <w:rPr>
          <w:rFonts w:cs="Arial"/>
        </w:rPr>
      </w:pPr>
      <w:r w:rsidRPr="00215C8C">
        <w:rPr>
          <w:rFonts w:cs="Arial"/>
        </w:rPr>
        <w:t>reducing sizes of trees to the rear of the retaining wall to reduce impact of roots on retaining wall</w:t>
      </w:r>
      <w:r>
        <w:rPr>
          <w:rFonts w:cs="Arial"/>
        </w:rPr>
        <w:t>;</w:t>
      </w:r>
    </w:p>
    <w:p w14:paraId="0B3EBF20" w14:textId="77777777" w:rsidR="000B124A" w:rsidRDefault="000B124A" w:rsidP="000B124A">
      <w:pPr>
        <w:pStyle w:val="ListParagraph"/>
        <w:numPr>
          <w:ilvl w:val="0"/>
          <w:numId w:val="6"/>
        </w:numPr>
        <w:rPr>
          <w:rFonts w:cs="Arial"/>
        </w:rPr>
      </w:pPr>
      <w:r w:rsidRPr="00215C8C">
        <w:rPr>
          <w:rFonts w:cs="Arial"/>
        </w:rPr>
        <w:t xml:space="preserve"> removal of boundary walls to the fronts of houses</w:t>
      </w:r>
    </w:p>
    <w:p w14:paraId="0136F463" w14:textId="77777777" w:rsidR="000B124A" w:rsidRPr="005D1F4B" w:rsidRDefault="000B124A" w:rsidP="000B124A">
      <w:pPr>
        <w:pStyle w:val="ListParagraph"/>
        <w:numPr>
          <w:ilvl w:val="0"/>
          <w:numId w:val="6"/>
        </w:numPr>
        <w:rPr>
          <w:rFonts w:cs="Arial"/>
        </w:rPr>
      </w:pPr>
      <w:r>
        <w:rPr>
          <w:rFonts w:cs="Arial"/>
        </w:rPr>
        <w:t>reduction in height of rear boundary treatment</w:t>
      </w:r>
    </w:p>
    <w:p w14:paraId="1CE45869" w14:textId="344A3190" w:rsidR="009301D3" w:rsidRDefault="009301D3" w:rsidP="00F148A1">
      <w:pPr>
        <w:ind w:left="2694" w:hanging="2694"/>
        <w:rPr>
          <w:rFonts w:cs="Arial"/>
          <w:bCs/>
        </w:rPr>
      </w:pPr>
    </w:p>
    <w:p w14:paraId="4F9E5A16" w14:textId="77777777" w:rsidR="0055085A" w:rsidRDefault="0055085A" w:rsidP="00EF3E10">
      <w:pPr>
        <w:pStyle w:val="Heading1"/>
      </w:pPr>
    </w:p>
    <w:p w14:paraId="5921158D" w14:textId="51694C3B" w:rsidR="00EF3E10" w:rsidRDefault="00EF3E10" w:rsidP="00EF3E10">
      <w:pPr>
        <w:pStyle w:val="Heading1"/>
      </w:pPr>
      <w:r>
        <w:t>Description of development</w:t>
      </w:r>
    </w:p>
    <w:p w14:paraId="6544A0A1" w14:textId="09C95003" w:rsidR="00EF3E10" w:rsidRDefault="00965CF7" w:rsidP="00D3474F">
      <w:r>
        <w:t xml:space="preserve">Consent </w:t>
      </w:r>
      <w:r w:rsidR="004F5CE9">
        <w:t xml:space="preserve">is sought </w:t>
      </w:r>
      <w:r w:rsidRPr="00965CF7">
        <w:t xml:space="preserve">to amend the </w:t>
      </w:r>
      <w:r w:rsidR="004F5CE9">
        <w:t xml:space="preserve">approved </w:t>
      </w:r>
      <w:r w:rsidRPr="00965CF7">
        <w:t>brick on Blocks 3-9 from an Ibstock Oakleigh Red Blend to a Forterra Desford Clumber Red Mix Reserve.</w:t>
      </w:r>
      <w:r w:rsidR="002D60D9">
        <w:t xml:space="preserve"> The supporting information </w:t>
      </w:r>
      <w:r w:rsidR="00BC77F1">
        <w:t>accompanying</w:t>
      </w:r>
      <w:r w:rsidR="002D60D9">
        <w:t xml:space="preserve"> this application indicate t</w:t>
      </w:r>
      <w:r w:rsidR="00B41DC4">
        <w:t xml:space="preserve">hat the approved brick </w:t>
      </w:r>
      <w:r w:rsidR="00B41DC4" w:rsidRPr="00B41DC4">
        <w:t>has a 7% absorption rate and due to the wet weather the brick is taking weeks to dry out</w:t>
      </w:r>
      <w:r w:rsidR="00BC77F1">
        <w:t>, and w</w:t>
      </w:r>
      <w:r w:rsidR="00BC77F1" w:rsidRPr="00BC77F1">
        <w:t>ith the seasons getting colder and wetter the situation is going to get worse and further prolong the programme.</w:t>
      </w:r>
    </w:p>
    <w:p w14:paraId="5CCB7AEB" w14:textId="69BFE0AA" w:rsidR="001B53A9" w:rsidRDefault="001B53A9" w:rsidP="00D3474F">
      <w:r>
        <w:t>Blocks 1 and 2 have been bui</w:t>
      </w:r>
      <w:r w:rsidR="00BA43A1">
        <w:t xml:space="preserve">lt using </w:t>
      </w:r>
      <w:r w:rsidR="00BA43A1" w:rsidRPr="00965CF7">
        <w:t>Ibstock Oakleigh Red Blend</w:t>
      </w:r>
      <w:r w:rsidR="00BA43A1">
        <w:t>.</w:t>
      </w:r>
    </w:p>
    <w:p w14:paraId="14D33B99"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F761F07" w14:textId="77777777" w:rsidTr="00B75EB9">
        <w:tc>
          <w:tcPr>
            <w:tcW w:w="10336" w:type="dxa"/>
          </w:tcPr>
          <w:p w14:paraId="2288DE33" w14:textId="77777777" w:rsidR="00BE1D01" w:rsidRDefault="00BE1D01" w:rsidP="00BE1D01">
            <w:pPr>
              <w:ind w:left="2694" w:hanging="2694"/>
              <w:rPr>
                <w:rFonts w:cs="Arial"/>
                <w:bCs/>
                <w:u w:val="single"/>
              </w:rPr>
            </w:pPr>
            <w:r w:rsidRPr="00293031">
              <w:rPr>
                <w:rFonts w:cs="Arial"/>
                <w:bCs/>
                <w:u w:val="single"/>
              </w:rPr>
              <w:t>Planning history</w:t>
            </w:r>
          </w:p>
          <w:p w14:paraId="0C7D6F2D" w14:textId="77777777" w:rsidR="00BE1D01" w:rsidRPr="00293031" w:rsidRDefault="00BE1D01" w:rsidP="00BE1D01">
            <w:pPr>
              <w:ind w:left="2694" w:hanging="2694"/>
              <w:rPr>
                <w:rFonts w:cs="Arial"/>
                <w:bCs/>
                <w:u w:val="single"/>
              </w:rPr>
            </w:pPr>
          </w:p>
          <w:p w14:paraId="6A5BB137" w14:textId="77777777" w:rsidR="00FA689F" w:rsidRDefault="00AF28E8" w:rsidP="00BE1D01">
            <w:pPr>
              <w:ind w:left="2694" w:hanging="2694"/>
              <w:rPr>
                <w:rFonts w:cs="Arial"/>
                <w:bCs/>
              </w:rPr>
            </w:pPr>
            <w:r w:rsidRPr="00AF28E8">
              <w:rPr>
                <w:rFonts w:cs="Arial"/>
                <w:bCs/>
              </w:rPr>
              <w:t>OTH-2026-001029</w:t>
            </w:r>
            <w:r w:rsidR="00FA689F">
              <w:rPr>
                <w:rFonts w:cs="Arial"/>
                <w:bCs/>
              </w:rPr>
              <w:t xml:space="preserve"> - </w:t>
            </w:r>
            <w:r w:rsidR="00FA689F" w:rsidRPr="00FA689F">
              <w:rPr>
                <w:rFonts w:cs="Arial"/>
                <w:bCs/>
              </w:rPr>
              <w:t xml:space="preserve">Discharge of Condition 3b (materials) attached to Planning Permission </w:t>
            </w:r>
          </w:p>
          <w:p w14:paraId="3AA3C213" w14:textId="7D98CF75" w:rsidR="00DE180C" w:rsidRDefault="00FA689F" w:rsidP="00BE1D01">
            <w:pPr>
              <w:ind w:left="2694" w:hanging="2694"/>
              <w:rPr>
                <w:rFonts w:cs="Arial"/>
                <w:bCs/>
              </w:rPr>
            </w:pPr>
            <w:r w:rsidRPr="00FA689F">
              <w:rPr>
                <w:rFonts w:cs="Arial"/>
                <w:bCs/>
              </w:rPr>
              <w:t>145420/JO/2026.</w:t>
            </w:r>
          </w:p>
          <w:p w14:paraId="57FB862A" w14:textId="089A1EF8" w:rsidR="00FA689F" w:rsidRDefault="00FA689F" w:rsidP="00BE1D01">
            <w:pPr>
              <w:ind w:left="2694" w:hanging="2694"/>
              <w:rPr>
                <w:rFonts w:cs="Arial"/>
                <w:bCs/>
              </w:rPr>
            </w:pPr>
            <w:r>
              <w:rPr>
                <w:rFonts w:cs="Arial"/>
                <w:bCs/>
              </w:rPr>
              <w:t>Approved 15.07.2026</w:t>
            </w:r>
          </w:p>
          <w:p w14:paraId="4E55284A" w14:textId="77777777" w:rsidR="00FA689F" w:rsidRDefault="00FA689F" w:rsidP="00BE1D01">
            <w:pPr>
              <w:ind w:left="2694" w:hanging="2694"/>
              <w:rPr>
                <w:rFonts w:cs="Arial"/>
                <w:bCs/>
              </w:rPr>
            </w:pPr>
          </w:p>
          <w:p w14:paraId="02E2E10D" w14:textId="77777777" w:rsidR="00AF28E8" w:rsidRDefault="00AF28E8" w:rsidP="00BE1D01">
            <w:pPr>
              <w:ind w:left="2694" w:hanging="2694"/>
              <w:rPr>
                <w:rFonts w:cs="Arial"/>
                <w:bCs/>
              </w:rPr>
            </w:pPr>
          </w:p>
          <w:p w14:paraId="5024157A" w14:textId="77777777" w:rsidR="00B43B13" w:rsidRDefault="00DE180C" w:rsidP="00BE1D01">
            <w:pPr>
              <w:ind w:left="2694" w:hanging="2694"/>
              <w:rPr>
                <w:rFonts w:cs="Arial"/>
              </w:rPr>
            </w:pPr>
            <w:r>
              <w:rPr>
                <w:rFonts w:cs="Arial"/>
              </w:rPr>
              <w:t>145420/JO/2026</w:t>
            </w:r>
            <w:r>
              <w:rPr>
                <w:rFonts w:cs="Arial"/>
              </w:rPr>
              <w:t xml:space="preserve">- </w:t>
            </w:r>
            <w:r w:rsidR="00B43B13">
              <w:rPr>
                <w:rFonts w:cs="Arial"/>
              </w:rPr>
              <w:t xml:space="preserve">Variation of Conditions 2, 7, 9, 12, 21, 22, 30 and 32 attached to Planning </w:t>
            </w:r>
          </w:p>
          <w:p w14:paraId="7072C516" w14:textId="1358C9AE" w:rsidR="00DE180C" w:rsidRDefault="00B43B13" w:rsidP="00B43B13">
            <w:pPr>
              <w:rPr>
                <w:rFonts w:cs="Arial"/>
                <w:bCs/>
              </w:rPr>
            </w:pPr>
            <w:r>
              <w:rPr>
                <w:rFonts w:cs="Arial"/>
              </w:rPr>
              <w:t xml:space="preserve">Permission 136721/FO/2023 to revise the drawing numbers to allow PV panels to be installed to Blocks 2-9, changes to the levels to the rear gardens of Blocks 3-9 to allow for the removal </w:t>
            </w:r>
            <w:r>
              <w:rPr>
                <w:rFonts w:cs="Arial"/>
              </w:rPr>
              <w:lastRenderedPageBreak/>
              <w:t>of the steps, changes in boundary treatments to respond to existing levels and include facing materials to retaining walls on landscaping plans, lowering of Block 2 eaves to be in line with Block 1, removing external air source heat pumps between houses to provide easier access, changing dormer windows, changing materials to corner dormers to Blocks 3 &amp; 9, increasing cill height of first floor front elevation windows to Blocks 3-9 to accommodate timber frame to parapet roofs below, increase in path width to Block 1, reduce size of trees to the front of houses and apartments, reducing sizes of trees to the rear of the retaining wall to reduce impact of roots on retaining wall and removal of boundary walls to the fronts of houses.</w:t>
            </w:r>
          </w:p>
          <w:p w14:paraId="1F7C5AC5" w14:textId="6C3547C6" w:rsidR="00B43B13" w:rsidRDefault="00E9666B" w:rsidP="00BE1D01">
            <w:pPr>
              <w:ind w:left="2694" w:hanging="2694"/>
              <w:rPr>
                <w:rFonts w:cs="Arial"/>
              </w:rPr>
            </w:pPr>
            <w:r>
              <w:rPr>
                <w:rFonts w:cs="Arial"/>
              </w:rPr>
              <w:t>Site Of Former Day Nursery, Longhurst Road, Manchester, M9 8NS</w:t>
            </w:r>
          </w:p>
          <w:p w14:paraId="6532E554" w14:textId="393097B2" w:rsidR="00E9666B" w:rsidRDefault="00E9666B" w:rsidP="00BE1D01">
            <w:pPr>
              <w:ind w:left="2694" w:hanging="2694"/>
              <w:rPr>
                <w:rFonts w:cs="Arial"/>
              </w:rPr>
            </w:pPr>
            <w:r>
              <w:rPr>
                <w:rFonts w:cs="Arial"/>
              </w:rPr>
              <w:t>Approved subject to conditions  1</w:t>
            </w:r>
            <w:r w:rsidRPr="00E9666B">
              <w:rPr>
                <w:rFonts w:cs="Arial"/>
                <w:vertAlign w:val="superscript"/>
              </w:rPr>
              <w:t>st</w:t>
            </w:r>
            <w:r>
              <w:rPr>
                <w:rFonts w:cs="Arial"/>
              </w:rPr>
              <w:t xml:space="preserve"> July 2026</w:t>
            </w:r>
          </w:p>
          <w:p w14:paraId="7622967D" w14:textId="77777777" w:rsidR="003A775B" w:rsidRDefault="003A775B" w:rsidP="00BE1D01">
            <w:pPr>
              <w:ind w:left="2694" w:hanging="2694"/>
              <w:rPr>
                <w:rFonts w:cs="Arial"/>
              </w:rPr>
            </w:pPr>
          </w:p>
          <w:p w14:paraId="75F61195" w14:textId="77777777" w:rsidR="003A775B" w:rsidRDefault="003A775B" w:rsidP="00BE1D01">
            <w:pPr>
              <w:ind w:left="2694" w:hanging="2694"/>
              <w:rPr>
                <w:rFonts w:cs="Arial"/>
                <w:bCs/>
              </w:rPr>
            </w:pPr>
            <w:r w:rsidRPr="003A775B">
              <w:rPr>
                <w:rFonts w:cs="Arial"/>
                <w:bCs/>
              </w:rPr>
              <w:t>CDN/26/0352</w:t>
            </w:r>
            <w:r>
              <w:rPr>
                <w:rFonts w:cs="Arial"/>
                <w:bCs/>
              </w:rPr>
              <w:t xml:space="preserve">- </w:t>
            </w:r>
            <w:r w:rsidRPr="003A775B">
              <w:rPr>
                <w:rFonts w:cs="Arial"/>
                <w:bCs/>
              </w:rPr>
              <w:t xml:space="preserve">Discharge of Conditions 12b (External Plant) and 15 (Drainage Maintenance) </w:t>
            </w:r>
          </w:p>
          <w:p w14:paraId="5C14533B" w14:textId="501CA516" w:rsidR="003A775B" w:rsidRDefault="003A775B" w:rsidP="00BE1D01">
            <w:pPr>
              <w:ind w:left="2694" w:hanging="2694"/>
              <w:rPr>
                <w:rFonts w:cs="Arial"/>
                <w:bCs/>
              </w:rPr>
            </w:pPr>
            <w:r w:rsidRPr="003A775B">
              <w:rPr>
                <w:rFonts w:cs="Arial"/>
                <w:bCs/>
              </w:rPr>
              <w:t>attached to planning permission 145420/JO/2026</w:t>
            </w:r>
          </w:p>
          <w:p w14:paraId="2D91C6C4" w14:textId="17B91EF1" w:rsidR="003A775B" w:rsidRDefault="003A775B" w:rsidP="00BE1D01">
            <w:pPr>
              <w:ind w:left="2694" w:hanging="2694"/>
              <w:rPr>
                <w:rFonts w:cs="Arial"/>
                <w:bCs/>
              </w:rPr>
            </w:pPr>
            <w:r>
              <w:rPr>
                <w:rFonts w:cs="Arial"/>
                <w:bCs/>
              </w:rPr>
              <w:t>Approved 17.04.2026</w:t>
            </w:r>
          </w:p>
          <w:p w14:paraId="13DBBA12" w14:textId="77777777" w:rsidR="00811215" w:rsidRDefault="00811215" w:rsidP="00BE1D01">
            <w:pPr>
              <w:ind w:left="2694" w:hanging="2694"/>
              <w:rPr>
                <w:rFonts w:cs="Arial"/>
                <w:bCs/>
              </w:rPr>
            </w:pPr>
          </w:p>
          <w:p w14:paraId="0613BC9C" w14:textId="77777777" w:rsidR="00811215" w:rsidRDefault="00811215" w:rsidP="00BE1D01">
            <w:pPr>
              <w:ind w:left="2694" w:hanging="2694"/>
              <w:rPr>
                <w:rFonts w:cs="Arial"/>
                <w:bCs/>
              </w:rPr>
            </w:pPr>
            <w:r w:rsidRPr="00811215">
              <w:rPr>
                <w:rFonts w:cs="Arial"/>
                <w:bCs/>
              </w:rPr>
              <w:t>CDN/25/1117</w:t>
            </w:r>
            <w:r>
              <w:rPr>
                <w:rFonts w:cs="Arial"/>
                <w:bCs/>
              </w:rPr>
              <w:t xml:space="preserve"> - </w:t>
            </w:r>
            <w:r w:rsidRPr="00811215">
              <w:rPr>
                <w:rFonts w:cs="Arial"/>
                <w:bCs/>
              </w:rPr>
              <w:t xml:space="preserve">Discharge of Conditions 7 (cycle store), 8a (travel plan), 9a (EVC) and 16 </w:t>
            </w:r>
          </w:p>
          <w:p w14:paraId="4EA642DE" w14:textId="72ECEB82" w:rsidR="00811215" w:rsidRDefault="00811215" w:rsidP="00BE1D01">
            <w:pPr>
              <w:ind w:left="2694" w:hanging="2694"/>
              <w:rPr>
                <w:rFonts w:cs="Arial"/>
                <w:bCs/>
              </w:rPr>
            </w:pPr>
            <w:r w:rsidRPr="00811215">
              <w:rPr>
                <w:rFonts w:cs="Arial"/>
                <w:bCs/>
              </w:rPr>
              <w:t>(drainage maintenance) attached to Planning Permission referenced 136721/FO/2023.</w:t>
            </w:r>
          </w:p>
          <w:p w14:paraId="704A82A0" w14:textId="1A78E789" w:rsidR="00811215" w:rsidRDefault="00811215" w:rsidP="00BE1D01">
            <w:pPr>
              <w:ind w:left="2694" w:hanging="2694"/>
              <w:rPr>
                <w:rFonts w:cs="Arial"/>
                <w:bCs/>
              </w:rPr>
            </w:pPr>
            <w:r>
              <w:rPr>
                <w:rFonts w:cs="Arial"/>
                <w:bCs/>
              </w:rPr>
              <w:t>Split Decision 13.01.2026</w:t>
            </w:r>
          </w:p>
          <w:p w14:paraId="47D0DFD3" w14:textId="77777777" w:rsidR="00BF1E76" w:rsidRDefault="00BF1E76" w:rsidP="00BE1D01">
            <w:pPr>
              <w:ind w:left="2694" w:hanging="2694"/>
              <w:rPr>
                <w:rFonts w:cs="Arial"/>
                <w:bCs/>
              </w:rPr>
            </w:pPr>
          </w:p>
          <w:p w14:paraId="0B1495BC" w14:textId="77777777" w:rsidR="004B66F6" w:rsidRDefault="00BF1E76" w:rsidP="00BE1D01">
            <w:pPr>
              <w:ind w:left="2694" w:hanging="2694"/>
              <w:rPr>
                <w:rFonts w:cs="Arial"/>
                <w:bCs/>
              </w:rPr>
            </w:pPr>
            <w:r w:rsidRPr="00BF1E76">
              <w:rPr>
                <w:rFonts w:cs="Arial"/>
                <w:bCs/>
              </w:rPr>
              <w:t>CDN/25/0029</w:t>
            </w:r>
            <w:r>
              <w:rPr>
                <w:rFonts w:cs="Arial"/>
                <w:bCs/>
              </w:rPr>
              <w:t xml:space="preserve">- </w:t>
            </w:r>
            <w:r w:rsidR="004B66F6" w:rsidRPr="004B66F6">
              <w:rPr>
                <w:rFonts w:cs="Arial"/>
                <w:bCs/>
              </w:rPr>
              <w:t xml:space="preserve">Discharge of conditions 5 (highway works) and 15 (drainage) attached to </w:t>
            </w:r>
          </w:p>
          <w:p w14:paraId="0C23E92C" w14:textId="2FC0F7B5" w:rsidR="00BF1E76" w:rsidRDefault="004B66F6" w:rsidP="00BE1D01">
            <w:pPr>
              <w:ind w:left="2694" w:hanging="2694"/>
              <w:rPr>
                <w:rFonts w:cs="Arial"/>
                <w:bCs/>
              </w:rPr>
            </w:pPr>
            <w:r w:rsidRPr="004B66F6">
              <w:rPr>
                <w:rFonts w:cs="Arial"/>
                <w:bCs/>
              </w:rPr>
              <w:t>planning permission ref: 136721/FO/2024</w:t>
            </w:r>
            <w:r>
              <w:rPr>
                <w:rFonts w:cs="Arial"/>
                <w:bCs/>
              </w:rPr>
              <w:t>.</w:t>
            </w:r>
          </w:p>
          <w:p w14:paraId="24624991" w14:textId="08A42F1F" w:rsidR="004B66F6" w:rsidRDefault="004B66F6" w:rsidP="00BE1D01">
            <w:pPr>
              <w:ind w:left="2694" w:hanging="2694"/>
              <w:rPr>
                <w:rFonts w:cs="Arial"/>
                <w:bCs/>
              </w:rPr>
            </w:pPr>
            <w:r>
              <w:rPr>
                <w:rFonts w:cs="Arial"/>
                <w:bCs/>
              </w:rPr>
              <w:t>Approve 25.03.202</w:t>
            </w:r>
            <w:r w:rsidR="00326D63">
              <w:rPr>
                <w:rFonts w:cs="Arial"/>
                <w:bCs/>
              </w:rPr>
              <w:t>5</w:t>
            </w:r>
          </w:p>
          <w:p w14:paraId="4EFB2D54" w14:textId="77777777" w:rsidR="00B81A3B" w:rsidRDefault="00B81A3B" w:rsidP="00BE1D01">
            <w:pPr>
              <w:ind w:left="2694" w:hanging="2694"/>
              <w:rPr>
                <w:rFonts w:cs="Arial"/>
                <w:bCs/>
              </w:rPr>
            </w:pPr>
          </w:p>
          <w:p w14:paraId="58E32040" w14:textId="77777777" w:rsidR="00A82BAE" w:rsidRDefault="00B81A3B" w:rsidP="00BE1D01">
            <w:pPr>
              <w:ind w:left="2694" w:hanging="2694"/>
              <w:rPr>
                <w:rFonts w:cs="Arial"/>
                <w:bCs/>
              </w:rPr>
            </w:pPr>
            <w:r w:rsidRPr="00B81A3B">
              <w:rPr>
                <w:rFonts w:cs="Arial"/>
                <w:bCs/>
              </w:rPr>
              <w:t>CDN/24/0148</w:t>
            </w:r>
            <w:r>
              <w:rPr>
                <w:rFonts w:cs="Arial"/>
                <w:bCs/>
              </w:rPr>
              <w:t xml:space="preserve">- </w:t>
            </w:r>
            <w:r w:rsidRPr="00B81A3B">
              <w:rPr>
                <w:rFonts w:cs="Arial"/>
                <w:bCs/>
              </w:rPr>
              <w:t>Discharge of Conditions 5 (Highways Works), 15 (Drainage), 21 (Bird/bat boxes)</w:t>
            </w:r>
            <w:r w:rsidR="00A82BAE">
              <w:rPr>
                <w:rFonts w:cs="Arial"/>
                <w:bCs/>
              </w:rPr>
              <w:t xml:space="preserve"> </w:t>
            </w:r>
          </w:p>
          <w:p w14:paraId="3EFD6107" w14:textId="1C592506" w:rsidR="00B81A3B" w:rsidRDefault="00B81A3B" w:rsidP="00BE1D01">
            <w:pPr>
              <w:ind w:left="2694" w:hanging="2694"/>
              <w:rPr>
                <w:rFonts w:cs="Arial"/>
                <w:bCs/>
              </w:rPr>
            </w:pPr>
            <w:r w:rsidRPr="00B81A3B">
              <w:rPr>
                <w:rFonts w:cs="Arial"/>
                <w:bCs/>
              </w:rPr>
              <w:t>and 33 (First Floor , floor design) attached to 136721/FO/2023</w:t>
            </w:r>
            <w:r w:rsidR="00A82BAE">
              <w:rPr>
                <w:rFonts w:cs="Arial"/>
                <w:bCs/>
              </w:rPr>
              <w:t>.</w:t>
            </w:r>
          </w:p>
          <w:p w14:paraId="21B3F9DA" w14:textId="2C29C49B" w:rsidR="00A82BAE" w:rsidRDefault="00A82BAE" w:rsidP="00BE1D01">
            <w:pPr>
              <w:ind w:left="2694" w:hanging="2694"/>
              <w:rPr>
                <w:rFonts w:cs="Arial"/>
                <w:bCs/>
              </w:rPr>
            </w:pPr>
            <w:r>
              <w:rPr>
                <w:rFonts w:cs="Arial"/>
                <w:bCs/>
              </w:rPr>
              <w:t>Split Decision 22.04.2024</w:t>
            </w:r>
          </w:p>
          <w:p w14:paraId="6D42F2EE" w14:textId="77777777" w:rsidR="00281147" w:rsidRDefault="00281147" w:rsidP="00BE1D01">
            <w:pPr>
              <w:ind w:left="2694" w:hanging="2694"/>
              <w:rPr>
                <w:rFonts w:cs="Arial"/>
                <w:bCs/>
              </w:rPr>
            </w:pPr>
          </w:p>
          <w:p w14:paraId="6C8F6DFB" w14:textId="77777777" w:rsidR="0065422D" w:rsidRDefault="0065422D" w:rsidP="00BE1D01">
            <w:pPr>
              <w:ind w:left="2694" w:hanging="2694"/>
              <w:rPr>
                <w:rFonts w:cs="Arial"/>
                <w:bCs/>
              </w:rPr>
            </w:pPr>
            <w:r w:rsidRPr="0065422D">
              <w:rPr>
                <w:rFonts w:cs="Arial"/>
                <w:bCs/>
              </w:rPr>
              <w:t>CDN/23/0739</w:t>
            </w:r>
            <w:r>
              <w:rPr>
                <w:rFonts w:cs="Arial"/>
                <w:bCs/>
              </w:rPr>
              <w:t xml:space="preserve"> - </w:t>
            </w:r>
            <w:r w:rsidR="00C863E8" w:rsidRPr="00C863E8">
              <w:rPr>
                <w:rFonts w:cs="Arial"/>
                <w:bCs/>
              </w:rPr>
              <w:t xml:space="preserve">Discharge of conditions 3 (CMP), 4 (materials), 10a, (ground conditions), 17 </w:t>
            </w:r>
          </w:p>
          <w:p w14:paraId="7294A920" w14:textId="77777777" w:rsidR="0065422D" w:rsidRDefault="00C863E8" w:rsidP="00BE1D01">
            <w:pPr>
              <w:ind w:left="2694" w:hanging="2694"/>
              <w:rPr>
                <w:rFonts w:cs="Arial"/>
                <w:bCs/>
              </w:rPr>
            </w:pPr>
            <w:r w:rsidRPr="00C863E8">
              <w:rPr>
                <w:rFonts w:cs="Arial"/>
                <w:bCs/>
              </w:rPr>
              <w:t xml:space="preserve">(invasive species), 18 (bird nesting season) and 19 (small mammals) attached to planning </w:t>
            </w:r>
          </w:p>
          <w:p w14:paraId="6DD8552C" w14:textId="4C292C8E" w:rsidR="00B43B13" w:rsidRDefault="00C863E8" w:rsidP="00BE1D01">
            <w:pPr>
              <w:ind w:left="2694" w:hanging="2694"/>
              <w:rPr>
                <w:rFonts w:cs="Arial"/>
                <w:bCs/>
              </w:rPr>
            </w:pPr>
            <w:r w:rsidRPr="00C863E8">
              <w:rPr>
                <w:rFonts w:cs="Arial"/>
                <w:bCs/>
              </w:rPr>
              <w:t>permission referenced 136721/FO/2023</w:t>
            </w:r>
            <w:r w:rsidR="0065422D">
              <w:rPr>
                <w:rFonts w:cs="Arial"/>
                <w:bCs/>
              </w:rPr>
              <w:t>.</w:t>
            </w:r>
          </w:p>
          <w:p w14:paraId="51E32426" w14:textId="6B283A2B" w:rsidR="0065422D" w:rsidRDefault="0065422D" w:rsidP="0065422D">
            <w:pPr>
              <w:rPr>
                <w:rFonts w:cs="Arial"/>
                <w:bCs/>
              </w:rPr>
            </w:pPr>
            <w:r>
              <w:rPr>
                <w:rFonts w:cs="Arial"/>
                <w:bCs/>
              </w:rPr>
              <w:t>Approved 05.02.2024</w:t>
            </w:r>
          </w:p>
          <w:p w14:paraId="6ADDDBD9" w14:textId="77777777" w:rsidR="0065422D" w:rsidRDefault="0065422D" w:rsidP="0065422D">
            <w:pPr>
              <w:rPr>
                <w:rFonts w:cs="Arial"/>
                <w:bCs/>
              </w:rPr>
            </w:pPr>
          </w:p>
          <w:p w14:paraId="6CE2921E" w14:textId="00B2FE74" w:rsidR="00412981" w:rsidRDefault="00412981" w:rsidP="00BE1D01">
            <w:pPr>
              <w:ind w:left="2694" w:hanging="2694"/>
              <w:rPr>
                <w:rFonts w:cs="Arial"/>
                <w:bCs/>
              </w:rPr>
            </w:pPr>
            <w:r>
              <w:rPr>
                <w:rFonts w:cs="Arial"/>
                <w:bCs/>
              </w:rPr>
              <w:t xml:space="preserve">136721/FO/2023 </w:t>
            </w:r>
            <w:r w:rsidR="00BE1D01" w:rsidRPr="00B7118A">
              <w:rPr>
                <w:rFonts w:cs="Arial"/>
                <w:bCs/>
              </w:rPr>
              <w:t xml:space="preserve">Erection of 14 x 3 storey semi-detached houses and 2 blocks of 2 storey </w:t>
            </w:r>
          </w:p>
          <w:p w14:paraId="6BF1C029" w14:textId="77777777" w:rsidR="007C61E3" w:rsidRDefault="00BE1D01" w:rsidP="007C61E3">
            <w:pPr>
              <w:ind w:left="2694" w:hanging="2694"/>
              <w:rPr>
                <w:rFonts w:cs="Arial"/>
                <w:bCs/>
              </w:rPr>
            </w:pPr>
            <w:r w:rsidRPr="00B7118A">
              <w:rPr>
                <w:rFonts w:cs="Arial"/>
                <w:bCs/>
              </w:rPr>
              <w:t xml:space="preserve">apartments containing 8 flats in total (Class C3) with associated car parking, landscaping, </w:t>
            </w:r>
          </w:p>
          <w:p w14:paraId="2FCC4B34" w14:textId="5B3A61D0" w:rsidR="00BE1D01" w:rsidRPr="00B7118A" w:rsidRDefault="00BE1D01" w:rsidP="007C61E3">
            <w:pPr>
              <w:ind w:left="2694" w:hanging="2694"/>
              <w:rPr>
                <w:rFonts w:cs="Arial"/>
                <w:bCs/>
              </w:rPr>
            </w:pPr>
            <w:r w:rsidRPr="00B7118A">
              <w:rPr>
                <w:rFonts w:cs="Arial"/>
                <w:bCs/>
              </w:rPr>
              <w:t xml:space="preserve">regrading of ground levels and boundary treatment. </w:t>
            </w:r>
          </w:p>
          <w:p w14:paraId="4B6DD7AA" w14:textId="77777777" w:rsidR="00BE1D01" w:rsidRPr="00B7118A" w:rsidRDefault="00BE1D01" w:rsidP="00BE1D01">
            <w:pPr>
              <w:ind w:left="2694" w:hanging="2694"/>
              <w:rPr>
                <w:rFonts w:cs="Arial"/>
                <w:bCs/>
              </w:rPr>
            </w:pPr>
            <w:r w:rsidRPr="00B7118A">
              <w:rPr>
                <w:rFonts w:cs="Arial"/>
                <w:bCs/>
              </w:rPr>
              <w:t>Site Of Former Day Nursery, Longhurst Road, Manchester, M9 8NS</w:t>
            </w:r>
          </w:p>
          <w:p w14:paraId="4FF7836D" w14:textId="77777777" w:rsidR="00BE1D01" w:rsidRDefault="00BE1D01" w:rsidP="00BE1D01">
            <w:pPr>
              <w:ind w:left="2694" w:hanging="2694"/>
              <w:rPr>
                <w:rFonts w:cs="Arial"/>
                <w:b/>
                <w:u w:val="single"/>
              </w:rPr>
            </w:pPr>
            <w:r w:rsidRPr="00BF09B0">
              <w:rPr>
                <w:rFonts w:cs="Arial"/>
                <w:bCs/>
              </w:rPr>
              <w:t>Approved subject to conditions</w:t>
            </w:r>
            <w:r>
              <w:rPr>
                <w:rFonts w:cs="Arial"/>
                <w:bCs/>
              </w:rPr>
              <w:t xml:space="preserve"> 27th July 2023</w:t>
            </w:r>
          </w:p>
          <w:p w14:paraId="6579D14D" w14:textId="77777777" w:rsidR="00BE1D01" w:rsidRDefault="00BE1D01" w:rsidP="00BE1D01">
            <w:pPr>
              <w:ind w:left="2694" w:hanging="2694"/>
              <w:rPr>
                <w:rFonts w:cs="Arial"/>
                <w:b/>
                <w:u w:val="single"/>
              </w:rPr>
            </w:pPr>
          </w:p>
          <w:p w14:paraId="0D5F559C" w14:textId="77777777" w:rsidR="00BE1D01" w:rsidRDefault="00BE1D01" w:rsidP="00BE1D01">
            <w:pPr>
              <w:ind w:left="2694" w:hanging="2694"/>
              <w:rPr>
                <w:rFonts w:cs="Arial"/>
                <w:bCs/>
              </w:rPr>
            </w:pPr>
            <w:r w:rsidRPr="00BF09B0">
              <w:rPr>
                <w:rFonts w:cs="Arial"/>
                <w:bCs/>
              </w:rPr>
              <w:t xml:space="preserve">115904/VO/2017 - CITY COUNCIL DEVELOPMENT Erection of 10 no. two </w:t>
            </w:r>
          </w:p>
          <w:p w14:paraId="1CE6741C" w14:textId="77777777" w:rsidR="007C61E3" w:rsidRDefault="00BE1D01" w:rsidP="00BE1D01">
            <w:pPr>
              <w:ind w:left="2694" w:hanging="2694"/>
              <w:rPr>
                <w:rFonts w:cs="Arial"/>
                <w:bCs/>
              </w:rPr>
            </w:pPr>
            <w:r w:rsidRPr="00BF09B0">
              <w:rPr>
                <w:rFonts w:cs="Arial"/>
                <w:bCs/>
              </w:rPr>
              <w:t xml:space="preserve">storey residential dwellings with associated car parking, landscaping, regrading of ground </w:t>
            </w:r>
          </w:p>
          <w:p w14:paraId="211F0931" w14:textId="360663B7" w:rsidR="00BE1D01" w:rsidRPr="00BF09B0" w:rsidRDefault="00BE1D01" w:rsidP="007C61E3">
            <w:pPr>
              <w:ind w:left="2694" w:hanging="2694"/>
              <w:rPr>
                <w:rFonts w:cs="Arial"/>
                <w:bCs/>
              </w:rPr>
            </w:pPr>
            <w:r w:rsidRPr="00BF09B0">
              <w:rPr>
                <w:rFonts w:cs="Arial"/>
                <w:bCs/>
              </w:rPr>
              <w:t>levels and boundary treatments. Approved subject to conditions 19.07.2017</w:t>
            </w:r>
          </w:p>
          <w:p w14:paraId="3EB05CA4" w14:textId="77777777" w:rsidR="00BE1D01" w:rsidRDefault="00BE1D01" w:rsidP="00BE1D01">
            <w:pPr>
              <w:ind w:left="2694" w:hanging="2694"/>
              <w:rPr>
                <w:rFonts w:cs="Arial"/>
              </w:rPr>
            </w:pPr>
          </w:p>
          <w:p w14:paraId="76950F3A" w14:textId="77777777" w:rsidR="00D66B55" w:rsidRDefault="00D66B55" w:rsidP="00BC77F1">
            <w:pPr>
              <w:ind w:left="2694" w:hanging="2694"/>
            </w:pPr>
          </w:p>
        </w:tc>
      </w:tr>
      <w:tr w:rsidR="00B81A3B" w14:paraId="008B17A8" w14:textId="77777777" w:rsidTr="00B75EB9">
        <w:tc>
          <w:tcPr>
            <w:tcW w:w="10336" w:type="dxa"/>
          </w:tcPr>
          <w:p w14:paraId="3F4621CA" w14:textId="77777777" w:rsidR="00B81A3B" w:rsidRPr="00293031" w:rsidRDefault="00B81A3B" w:rsidP="00BE1D01">
            <w:pPr>
              <w:ind w:left="2694" w:hanging="2694"/>
              <w:rPr>
                <w:rFonts w:cs="Arial"/>
                <w:bCs/>
                <w:u w:val="single"/>
              </w:rPr>
            </w:pPr>
          </w:p>
        </w:tc>
      </w:tr>
    </w:tbl>
    <w:p w14:paraId="01912C3C" w14:textId="77777777" w:rsidR="00EF3E10" w:rsidRDefault="00C62A32" w:rsidP="00C62A32">
      <w:pPr>
        <w:pStyle w:val="Heading1"/>
      </w:pPr>
      <w:r>
        <w:t>Consultation, notification and publicity responses</w:t>
      </w:r>
    </w:p>
    <w:p w14:paraId="395AA15C" w14:textId="77777777" w:rsidR="00C62A32" w:rsidRDefault="00C62A32" w:rsidP="00C62A32">
      <w:pPr>
        <w:pStyle w:val="Heading2"/>
      </w:pPr>
      <w:r>
        <w:t>Consultations</w:t>
      </w:r>
    </w:p>
    <w:p w14:paraId="78AC04D8" w14:textId="77777777" w:rsidR="007139FD" w:rsidRPr="00FD68A4" w:rsidRDefault="007139FD" w:rsidP="007139FD">
      <w:r w:rsidRPr="00FD68A4">
        <w:t>Not applicable</w:t>
      </w:r>
    </w:p>
    <w:p w14:paraId="7A42D836" w14:textId="77777777" w:rsidR="007139FD" w:rsidRPr="00FD68A4" w:rsidRDefault="007139FD" w:rsidP="007139FD"/>
    <w:p w14:paraId="74082CCF" w14:textId="77777777" w:rsidR="007139FD" w:rsidRPr="007139FD" w:rsidRDefault="007139FD" w:rsidP="007139FD"/>
    <w:p w14:paraId="64ED1CAA" w14:textId="77777777" w:rsidR="00EF3E10" w:rsidRDefault="00EF3E10" w:rsidP="00D3474F"/>
    <w:p w14:paraId="77718DAE" w14:textId="77777777" w:rsidR="00EF3E10" w:rsidRDefault="00C62A32" w:rsidP="00C62A32">
      <w:pPr>
        <w:pStyle w:val="Heading2"/>
      </w:pPr>
      <w:r>
        <w:t>Notifications and publicity</w:t>
      </w:r>
    </w:p>
    <w:p w14:paraId="6DF20D62" w14:textId="77777777" w:rsidR="007139FD" w:rsidRPr="00FD68A4" w:rsidRDefault="007139FD" w:rsidP="007139FD">
      <w:r w:rsidRPr="00FD68A4">
        <w:t>Not applicable</w:t>
      </w:r>
    </w:p>
    <w:p w14:paraId="79F848CE" w14:textId="77777777" w:rsidR="007139FD" w:rsidRPr="00FD68A4" w:rsidRDefault="007139FD" w:rsidP="007139FD"/>
    <w:p w14:paraId="5A5549F0" w14:textId="77777777" w:rsidR="00EF3E10" w:rsidRDefault="00EF3E10" w:rsidP="00D3474F"/>
    <w:p w14:paraId="1502749A" w14:textId="77777777" w:rsidR="00EF3E10" w:rsidRDefault="00EF3E10" w:rsidP="00EF3E10">
      <w:pPr>
        <w:pStyle w:val="Heading1"/>
      </w:pPr>
      <w:r>
        <w:t>Relevant policies</w:t>
      </w:r>
    </w:p>
    <w:p w14:paraId="29A1DBE7" w14:textId="77777777" w:rsidR="00096D80" w:rsidRPr="00741D46" w:rsidRDefault="00096D80" w:rsidP="00096D80">
      <w:pPr>
        <w:rPr>
          <w:u w:val="single"/>
        </w:rPr>
      </w:pPr>
      <w:r w:rsidRPr="00741D46">
        <w:rPr>
          <w:u w:val="single"/>
        </w:rPr>
        <w:t xml:space="preserve">Policy Context </w:t>
      </w:r>
    </w:p>
    <w:p w14:paraId="0B7F0C62" w14:textId="34607BEB" w:rsidR="00D9749D" w:rsidRPr="00923342" w:rsidRDefault="00096D80" w:rsidP="00D9749D">
      <w:pPr>
        <w:rPr>
          <w:rFonts w:cs="Arial"/>
          <w:color w:val="171717" w:themeColor="background2" w:themeShade="1A"/>
          <w:u w:val="single"/>
        </w:rPr>
      </w:pPr>
      <w:r w:rsidRPr="00741D46">
        <w:t xml:space="preserve">These include </w:t>
      </w:r>
      <w:r w:rsidRPr="000B124A">
        <w:rPr>
          <w:color w:val="171717" w:themeColor="background2" w:themeShade="1A"/>
        </w:rPr>
        <w:t>Places for Everyone polices JP-S1, JP-S2, JP-S4,JP-S5, JP-S6, JP-H1, JP-H2, JP-H3, JP-H4, JP-P1</w:t>
      </w:r>
      <w:r w:rsidR="000B124A" w:rsidRPr="000B124A">
        <w:rPr>
          <w:color w:val="171717" w:themeColor="background2" w:themeShade="1A"/>
        </w:rPr>
        <w:t xml:space="preserve"> </w:t>
      </w:r>
      <w:r w:rsidRPr="000B124A">
        <w:rPr>
          <w:color w:val="171717" w:themeColor="background2" w:themeShade="1A"/>
        </w:rPr>
        <w:t xml:space="preserve">and JP-C8 ; </w:t>
      </w:r>
      <w:r w:rsidR="000B124A" w:rsidRPr="000D5215">
        <w:rPr>
          <w:color w:val="171717" w:themeColor="background2" w:themeShade="1A"/>
        </w:rPr>
        <w:t xml:space="preserve">Manchester </w:t>
      </w:r>
      <w:r w:rsidRPr="000D5215">
        <w:rPr>
          <w:color w:val="171717" w:themeColor="background2" w:themeShade="1A"/>
        </w:rPr>
        <w:t xml:space="preserve">Core Strategy policies </w:t>
      </w:r>
      <w:r w:rsidRPr="000D5215">
        <w:rPr>
          <w:rFonts w:cs="Arial"/>
          <w:color w:val="171717" w:themeColor="background2" w:themeShade="1A"/>
        </w:rPr>
        <w:t xml:space="preserve">Policy SP1 (Spatial Principles); </w:t>
      </w:r>
      <w:r w:rsidRPr="00923342">
        <w:rPr>
          <w:color w:val="171717" w:themeColor="background2" w:themeShade="1A"/>
        </w:rPr>
        <w:t xml:space="preserve">DM1 (Development Management); </w:t>
      </w:r>
      <w:r w:rsidRPr="009C4298">
        <w:rPr>
          <w:color w:val="171717" w:themeColor="background2" w:themeShade="1A"/>
        </w:rPr>
        <w:t>EC2 (Existing Employment Space)</w:t>
      </w:r>
      <w:r w:rsidR="009C4298">
        <w:rPr>
          <w:color w:val="171717" w:themeColor="background2" w:themeShade="1A"/>
        </w:rPr>
        <w:t>;</w:t>
      </w:r>
      <w:r w:rsidRPr="000D5215">
        <w:rPr>
          <w:color w:val="171717" w:themeColor="background2" w:themeShade="1A"/>
        </w:rPr>
        <w:t xml:space="preserve">T1 (Sustainable Transport); </w:t>
      </w:r>
      <w:r w:rsidRPr="000D5215">
        <w:rPr>
          <w:rFonts w:cs="Arial"/>
          <w:color w:val="171717" w:themeColor="background2" w:themeShade="1A"/>
        </w:rPr>
        <w:t xml:space="preserve">Policy H1 (Overall Housing Provision); </w:t>
      </w:r>
      <w:r w:rsidRPr="00A72E26">
        <w:rPr>
          <w:rFonts w:cs="Arial"/>
          <w:color w:val="171717" w:themeColor="background2" w:themeShade="1A"/>
        </w:rPr>
        <w:t>Policy H</w:t>
      </w:r>
      <w:r w:rsidR="00A72E26" w:rsidRPr="00A72E26">
        <w:rPr>
          <w:rFonts w:cs="Arial"/>
          <w:color w:val="171717" w:themeColor="background2" w:themeShade="1A"/>
        </w:rPr>
        <w:t>3</w:t>
      </w:r>
      <w:r w:rsidRPr="00A72E26">
        <w:rPr>
          <w:rFonts w:cs="Arial"/>
          <w:color w:val="171717" w:themeColor="background2" w:themeShade="1A"/>
        </w:rPr>
        <w:t xml:space="preserve"> (</w:t>
      </w:r>
      <w:r w:rsidR="000D5215" w:rsidRPr="00A72E26">
        <w:rPr>
          <w:rFonts w:cs="Arial"/>
          <w:color w:val="171717" w:themeColor="background2" w:themeShade="1A"/>
        </w:rPr>
        <w:t>North</w:t>
      </w:r>
      <w:r w:rsidRPr="00A72E26">
        <w:rPr>
          <w:rFonts w:cs="Arial"/>
          <w:color w:val="171717" w:themeColor="background2" w:themeShade="1A"/>
        </w:rPr>
        <w:t xml:space="preserve"> Manchester); </w:t>
      </w:r>
      <w:r w:rsidRPr="009C4298">
        <w:rPr>
          <w:rFonts w:cs="Arial"/>
          <w:color w:val="171717" w:themeColor="background2" w:themeShade="1A"/>
        </w:rPr>
        <w:t>H8 (Affordable Housing);</w:t>
      </w:r>
      <w:r w:rsidRPr="009C4298">
        <w:rPr>
          <w:color w:val="171717" w:themeColor="background2" w:themeShade="1A"/>
        </w:rPr>
        <w:t xml:space="preserve">EN1 (Design principles and strategic character areas); EN3 (Heritage); </w:t>
      </w:r>
      <w:r w:rsidRPr="00EE2AD0">
        <w:rPr>
          <w:color w:val="171717" w:themeColor="background2" w:themeShade="1A"/>
        </w:rPr>
        <w:t xml:space="preserve">EN4 (Reducing CO2 emissions by enabling low and zero carbon development); EN6 (Target framework for CO 2 reductions from low or zero carbon energy supplies); EN 8 (Adaptation to Climate Change); EN9 (Green Infrastructure); EN14 (Flood Risk); EN15 (Biodiversity and Geological Conservation); EN16 (Air Quality); </w:t>
      </w:r>
      <w:r w:rsidR="00D9749D" w:rsidRPr="00EE2AD0">
        <w:rPr>
          <w:color w:val="171717" w:themeColor="background2" w:themeShade="1A"/>
        </w:rPr>
        <w:t xml:space="preserve">EN18 (Contaminated Land); and EN19 (Waste); </w:t>
      </w:r>
      <w:r w:rsidR="00D9749D" w:rsidRPr="00923342">
        <w:rPr>
          <w:color w:val="171717" w:themeColor="background2" w:themeShade="1A"/>
        </w:rPr>
        <w:t>Saved UDP policy DC7 ( Accessibility to new homes); DC1</w:t>
      </w:r>
      <w:r w:rsidR="00923342" w:rsidRPr="00923342">
        <w:rPr>
          <w:color w:val="171717" w:themeColor="background2" w:themeShade="1A"/>
        </w:rPr>
        <w:t xml:space="preserve">8 </w:t>
      </w:r>
      <w:r w:rsidR="00D9749D" w:rsidRPr="00923342">
        <w:rPr>
          <w:color w:val="171717" w:themeColor="background2" w:themeShade="1A"/>
        </w:rPr>
        <w:t>(</w:t>
      </w:r>
      <w:r w:rsidR="00923342" w:rsidRPr="00923342">
        <w:rPr>
          <w:color w:val="171717" w:themeColor="background2" w:themeShade="1A"/>
        </w:rPr>
        <w:t>Conservation Areas</w:t>
      </w:r>
      <w:r w:rsidR="00D9749D" w:rsidRPr="00923342">
        <w:rPr>
          <w:color w:val="171717" w:themeColor="background2" w:themeShade="1A"/>
        </w:rPr>
        <w:t>); DC20 (Archaeology);  DC26 (noise), t</w:t>
      </w:r>
      <w:r w:rsidR="00D9749D" w:rsidRPr="000B124A">
        <w:rPr>
          <w:color w:val="171717" w:themeColor="background2" w:themeShade="1A"/>
        </w:rPr>
        <w:t xml:space="preserve">he National Planning Policy Framework ,PPG, </w:t>
      </w:r>
      <w:r w:rsidR="00D9749D" w:rsidRPr="00923342">
        <w:rPr>
          <w:color w:val="171717" w:themeColor="background2" w:themeShade="1A"/>
        </w:rPr>
        <w:t>the Guide to Development in Manchester Supplementary Planning Document,</w:t>
      </w:r>
      <w:r w:rsidR="00D9749D" w:rsidRPr="000B124A">
        <w:rPr>
          <w:rFonts w:cs="Arial"/>
          <w:color w:val="FF0000"/>
        </w:rPr>
        <w:t xml:space="preserve"> </w:t>
      </w:r>
      <w:r w:rsidR="00D9749D" w:rsidRPr="00923342">
        <w:rPr>
          <w:rFonts w:cs="Arial"/>
          <w:color w:val="171717" w:themeColor="background2" w:themeShade="1A"/>
        </w:rPr>
        <w:t xml:space="preserve">Manchester Residential Quality Guidance (2016), Providing for Housing Choice – Supplementary Planning Document and Planning Guidance (2008), Residential Growth Strategy (2015-2025), </w:t>
      </w:r>
      <w:r w:rsidR="00D9749D" w:rsidRPr="00923342">
        <w:rPr>
          <w:color w:val="171717" w:themeColor="background2" w:themeShade="1A"/>
        </w:rPr>
        <w:t xml:space="preserve"> and Manchester Climate Change Framework: 2020-2025 and Manchester Zero Carbon Framework (2020).</w:t>
      </w:r>
    </w:p>
    <w:p w14:paraId="240AD2DC" w14:textId="77777777" w:rsidR="00D9749D" w:rsidRPr="00923342" w:rsidRDefault="00D9749D" w:rsidP="00D9749D">
      <w:pPr>
        <w:rPr>
          <w:color w:val="171717" w:themeColor="background2" w:themeShade="1A"/>
        </w:rPr>
      </w:pPr>
    </w:p>
    <w:p w14:paraId="1A3FE774" w14:textId="4E4811CB" w:rsidR="00EF3E10" w:rsidRDefault="00EF3E10" w:rsidP="00096D80"/>
    <w:p w14:paraId="209F06C3" w14:textId="77777777" w:rsidR="00EF3E10" w:rsidRDefault="00EF3E10" w:rsidP="00EF3E10">
      <w:pPr>
        <w:pStyle w:val="Heading1"/>
      </w:pPr>
      <w:r>
        <w:t>Assessment</w:t>
      </w:r>
    </w:p>
    <w:p w14:paraId="54DC107E" w14:textId="77777777" w:rsidR="003520CC" w:rsidRPr="005F2F6A" w:rsidRDefault="003520CC" w:rsidP="003520CC">
      <w:pPr>
        <w:rPr>
          <w:u w:val="single"/>
        </w:rPr>
      </w:pPr>
      <w:r w:rsidRPr="005F2F6A">
        <w:rPr>
          <w:u w:val="single"/>
        </w:rPr>
        <w:t xml:space="preserve">Non material change </w:t>
      </w:r>
    </w:p>
    <w:p w14:paraId="19719486" w14:textId="372B5037" w:rsidR="003520CC" w:rsidRPr="003520CC" w:rsidRDefault="003520CC" w:rsidP="003520CC">
      <w:pPr>
        <w:rPr>
          <w:rFonts w:cs="Arial"/>
          <w:highlight w:val="cyan"/>
        </w:rPr>
      </w:pPr>
      <w:r w:rsidRPr="004F5CE9">
        <w:t xml:space="preserve">The proposed revision is related to the substitution of the previously approved </w:t>
      </w:r>
      <w:r w:rsidR="004F5CE9" w:rsidRPr="004F5CE9">
        <w:t xml:space="preserve">brick </w:t>
      </w:r>
      <w:r w:rsidR="004F5CE9" w:rsidRPr="00965CF7">
        <w:t>on Blocks 3-9 from an Ibstock Oakleigh Red Blend to a Forterra Desford Clumber Red Mix Reserve</w:t>
      </w:r>
      <w:r w:rsidR="004F5CE9">
        <w:t xml:space="preserve">. </w:t>
      </w:r>
      <w:r w:rsidR="004F5CE9" w:rsidRPr="003520CC">
        <w:rPr>
          <w:highlight w:val="cyan"/>
        </w:rPr>
        <w:t xml:space="preserve"> </w:t>
      </w:r>
    </w:p>
    <w:p w14:paraId="355B8C4E" w14:textId="7B78FE67" w:rsidR="003520CC" w:rsidRPr="00DC5BF2" w:rsidRDefault="003520CC" w:rsidP="003520CC">
      <w:r w:rsidRPr="004F5CE9">
        <w:t>The proposed amendment ha</w:t>
      </w:r>
      <w:r w:rsidR="004F5CE9" w:rsidRPr="004F5CE9">
        <w:t>s</w:t>
      </w:r>
      <w:r w:rsidRPr="004F5CE9">
        <w:t xml:space="preserve"> been assessed, and it is considered that the change is of a non-material nature and can be considered as a non-material amendment.</w:t>
      </w:r>
    </w:p>
    <w:p w14:paraId="14226BF3" w14:textId="77777777" w:rsidR="003520CC" w:rsidRPr="006B179B" w:rsidRDefault="003520CC" w:rsidP="003520CC"/>
    <w:p w14:paraId="0FD33478" w14:textId="77777777" w:rsidR="00EF3E10" w:rsidRDefault="00EF3E10" w:rsidP="00D3474F"/>
    <w:p w14:paraId="349099F7" w14:textId="77777777" w:rsidR="006F7F26" w:rsidRPr="006F7F26" w:rsidRDefault="006F7F26" w:rsidP="006F7F26">
      <w:pPr>
        <w:pStyle w:val="Heading1"/>
        <w:rPr>
          <w:rFonts w:eastAsia="Times New Roman"/>
        </w:rPr>
      </w:pPr>
      <w:r w:rsidRPr="006F7F26">
        <w:rPr>
          <w:rFonts w:eastAsia="Times New Roman"/>
        </w:rPr>
        <w:t>Other Legislative Requirements</w:t>
      </w:r>
    </w:p>
    <w:p w14:paraId="2A6F5F51" w14:textId="77777777" w:rsidR="006F7F26" w:rsidRPr="006F7F26" w:rsidRDefault="006F7F26" w:rsidP="006F7F26">
      <w:pPr>
        <w:pStyle w:val="Heading2"/>
        <w:rPr>
          <w:rFonts w:eastAsia="Times New Roman"/>
        </w:rPr>
      </w:pPr>
      <w:r w:rsidRPr="006F7F26">
        <w:rPr>
          <w:rFonts w:eastAsia="Times New Roman"/>
        </w:rPr>
        <w:t>Equality Act 2010</w:t>
      </w:r>
    </w:p>
    <w:p w14:paraId="0DA85DF3"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F28FD9C" w14:textId="77777777" w:rsidR="006F7F26" w:rsidRPr="006F7F26" w:rsidRDefault="006F7F26" w:rsidP="006F7F26">
      <w:pPr>
        <w:rPr>
          <w:rFonts w:eastAsia="Times New Roman" w:cs="Times New Roman"/>
          <w:kern w:val="0"/>
          <w:szCs w:val="22"/>
          <w14:ligatures w14:val="none"/>
        </w:rPr>
      </w:pPr>
    </w:p>
    <w:p w14:paraId="32960458"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0316010"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13F1337" w14:textId="77777777" w:rsidR="006F7F26" w:rsidRPr="006F7F26" w:rsidRDefault="006F7F26" w:rsidP="006F7F26">
      <w:pPr>
        <w:rPr>
          <w:rFonts w:eastAsia="Times New Roman" w:cs="Arial"/>
          <w:kern w:val="0"/>
          <w14:ligatures w14:val="none"/>
        </w:rPr>
      </w:pPr>
    </w:p>
    <w:p w14:paraId="2BD0F0CF" w14:textId="77777777" w:rsidR="006F7F26" w:rsidRDefault="006F7F26" w:rsidP="006F7F26">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w:t>
      </w:r>
      <w:r w:rsidRPr="006F7F26">
        <w:lastRenderedPageBreak/>
        <w:t>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9B30826" w14:textId="77777777" w:rsidR="00D66B55" w:rsidRDefault="00D66B55" w:rsidP="00D66B55">
      <w:pPr>
        <w:pStyle w:val="Heading1"/>
      </w:pPr>
      <w:r>
        <w:t>Conclusion</w:t>
      </w:r>
    </w:p>
    <w:p w14:paraId="259BA78D" w14:textId="2FAC42B6" w:rsidR="004474D3" w:rsidRDefault="004474D3" w:rsidP="004474D3">
      <w:r w:rsidRPr="00092BDC">
        <w:t>Section 96A of the 1990 Act (as inserted on 1st October 2009 by sec.190 of the Planning Act 2008) allows a local planning authority in England to make a change to any planning permission relating to land in its area if it is satisfied that the change is not material this includes alterations to conditions of an approval. In deciding whether a change is material, the authority must have regard to the effect of the change, together with any previous non-material changes, on the planning permission as originally granted. </w:t>
      </w:r>
      <w:r w:rsidRPr="00FA6E99">
        <w:t xml:space="preserve">Following an assessment of the amendments proposed it is considered that </w:t>
      </w:r>
      <w:r>
        <w:t xml:space="preserve">proposed revision </w:t>
      </w:r>
      <w:r w:rsidR="004F5CE9">
        <w:t>is</w:t>
      </w:r>
      <w:r>
        <w:t xml:space="preserve"> not </w:t>
      </w:r>
      <w:r w:rsidRPr="00FA6E99">
        <w:t>material in nature</w:t>
      </w:r>
      <w:r>
        <w:t>.</w:t>
      </w:r>
    </w:p>
    <w:p w14:paraId="344C5034" w14:textId="77777777" w:rsidR="00D66B55" w:rsidRPr="00D66B55" w:rsidRDefault="00D66B55" w:rsidP="00D66B55"/>
    <w:p w14:paraId="6EADAFC8" w14:textId="77777777" w:rsidR="00EF3E10" w:rsidRDefault="00EF3E10" w:rsidP="00D3474F"/>
    <w:p w14:paraId="183D8425" w14:textId="77777777" w:rsidR="00C62A32" w:rsidRDefault="005C02B9" w:rsidP="00B75EB9">
      <w:pPr>
        <w:spacing w:after="120"/>
      </w:pPr>
      <w:r w:rsidRPr="005C02B9">
        <w:rPr>
          <w:rStyle w:val="Heading2Char"/>
        </w:rPr>
        <w:t>Recommendation</w:t>
      </w:r>
      <w:r>
        <w:t xml:space="preserve">: </w:t>
      </w:r>
      <w:r w:rsidRPr="005C02B9">
        <w:rPr>
          <w:b/>
          <w:bCs/>
        </w:rPr>
        <w:t>Approve</w:t>
      </w:r>
    </w:p>
    <w:p w14:paraId="21169BBF" w14:textId="77777777" w:rsidR="00B572A1" w:rsidRPr="008D1C6D" w:rsidRDefault="00B572A1" w:rsidP="00B572A1">
      <w:pPr>
        <w:spacing w:after="120"/>
        <w:rPr>
          <w:u w:val="single"/>
        </w:rPr>
      </w:pPr>
      <w:r w:rsidRPr="008D1C6D">
        <w:rPr>
          <w:u w:val="single"/>
        </w:rPr>
        <w:t xml:space="preserve">Paragraph One </w:t>
      </w:r>
    </w:p>
    <w:p w14:paraId="7B61BA5C" w14:textId="77777777" w:rsidR="00B572A1" w:rsidRPr="008D1C6D" w:rsidRDefault="00B572A1" w:rsidP="00B572A1">
      <w:pPr>
        <w:spacing w:after="120"/>
      </w:pPr>
    </w:p>
    <w:p w14:paraId="6F3762AA" w14:textId="4ADE9145" w:rsidR="00B572A1" w:rsidRDefault="00B572A1" w:rsidP="00B572A1">
      <w:pPr>
        <w:rPr>
          <w:rFonts w:cs="Arial"/>
        </w:rPr>
      </w:pPr>
      <w:r w:rsidRPr="008D1C6D">
        <w:t xml:space="preserve">The revision to the approved scheme </w:t>
      </w:r>
      <w:r>
        <w:t xml:space="preserve">is </w:t>
      </w:r>
      <w:r w:rsidRPr="005F2F6A">
        <w:t>related to</w:t>
      </w:r>
      <w:r>
        <w:t xml:space="preserve"> the substitution of </w:t>
      </w:r>
      <w:r w:rsidR="004F5CE9" w:rsidRPr="004F5CE9">
        <w:t xml:space="preserve">the previously approved brick </w:t>
      </w:r>
      <w:r w:rsidR="004F5CE9" w:rsidRPr="00965CF7">
        <w:t>on Blocks 3-9 from an Ibstock Oakleigh Red Blend to a Forterra Desford Clumber Red Mix Reserve</w:t>
      </w:r>
      <w:r w:rsidR="004F5CE9">
        <w:t xml:space="preserve">. </w:t>
      </w:r>
      <w:r w:rsidR="004F5CE9" w:rsidRPr="003520CC">
        <w:rPr>
          <w:highlight w:val="cyan"/>
        </w:rPr>
        <w:t xml:space="preserve"> </w:t>
      </w:r>
    </w:p>
    <w:p w14:paraId="012E5F2C" w14:textId="26BEAE50" w:rsidR="00B572A1" w:rsidRPr="00290E95" w:rsidRDefault="00B572A1" w:rsidP="00B572A1">
      <w:pPr>
        <w:spacing w:after="120"/>
      </w:pPr>
      <w:r w:rsidRPr="00290E95">
        <w:t xml:space="preserve">It is considered that the proposed revision would not have a detrimental impact in terms of the visual appearance of the </w:t>
      </w:r>
      <w:r>
        <w:t xml:space="preserve">residential </w:t>
      </w:r>
      <w:r w:rsidRPr="00290E95">
        <w:t>development, or the visual and residential amenity of the residential propert</w:t>
      </w:r>
      <w:r>
        <w:t>ies</w:t>
      </w:r>
      <w:r w:rsidRPr="00290E95">
        <w:t xml:space="preserve"> in proximity to the site. </w:t>
      </w:r>
    </w:p>
    <w:p w14:paraId="6B05C28B" w14:textId="77777777" w:rsidR="00B572A1" w:rsidRPr="00DC5BF2" w:rsidRDefault="00B572A1" w:rsidP="00B572A1">
      <w:pPr>
        <w:spacing w:after="120"/>
      </w:pPr>
    </w:p>
    <w:tbl>
      <w:tblPr>
        <w:tblStyle w:val="TableGrid"/>
        <w:tblW w:w="9781" w:type="dxa"/>
        <w:tblLayout w:type="fixed"/>
        <w:tblLook w:val="04A0" w:firstRow="1" w:lastRow="0" w:firstColumn="1" w:lastColumn="0" w:noHBand="0" w:noVBand="1"/>
      </w:tblPr>
      <w:tblGrid>
        <w:gridCol w:w="9781"/>
      </w:tblGrid>
      <w:tr w:rsidR="00B572A1" w14:paraId="073FCD0F" w14:textId="77777777" w:rsidTr="00771E8C">
        <w:tc>
          <w:tcPr>
            <w:tcW w:w="9781" w:type="dxa"/>
            <w:tcBorders>
              <w:top w:val="nil"/>
              <w:left w:val="nil"/>
              <w:bottom w:val="nil"/>
              <w:right w:val="nil"/>
            </w:tcBorders>
            <w:tcMar>
              <w:left w:w="28" w:type="dxa"/>
              <w:right w:w="28" w:type="dxa"/>
            </w:tcMar>
          </w:tcPr>
          <w:p w14:paraId="57054B1A" w14:textId="77777777" w:rsidR="00B572A1" w:rsidRPr="00A95AD5" w:rsidRDefault="00B572A1" w:rsidP="00771E8C">
            <w:pPr>
              <w:rPr>
                <w:u w:val="single"/>
              </w:rPr>
            </w:pPr>
            <w:r w:rsidRPr="00A95AD5">
              <w:rPr>
                <w:u w:val="single"/>
              </w:rPr>
              <w:t>Paragraph Two</w:t>
            </w:r>
          </w:p>
          <w:p w14:paraId="011F0C86" w14:textId="77777777" w:rsidR="00B572A1" w:rsidRPr="00A95AD5" w:rsidRDefault="00B572A1" w:rsidP="00771E8C"/>
          <w:p w14:paraId="1F302F9F" w14:textId="65BFE053" w:rsidR="00B572A1" w:rsidRPr="00A95AD5" w:rsidRDefault="00B572A1" w:rsidP="00771E8C">
            <w:r w:rsidRPr="00A95AD5">
              <w:t xml:space="preserve">Following an assessment of the details submitted, </w:t>
            </w:r>
            <w:r>
              <w:t xml:space="preserve">it is considered </w:t>
            </w:r>
            <w:r w:rsidRPr="00A95AD5">
              <w:t xml:space="preserve">that the proposed amendment </w:t>
            </w:r>
            <w:r w:rsidR="007439E6">
              <w:t>is</w:t>
            </w:r>
            <w:r w:rsidRPr="00A95AD5">
              <w:t xml:space="preserve"> considered to be of a non-material nature and acceptable to the City Council as the Local Planning Authority. The City Council is satisfied that the proposed change will not result in any significant material alterations to the planning approval. </w:t>
            </w:r>
          </w:p>
          <w:p w14:paraId="169FB06C" w14:textId="77777777" w:rsidR="00B572A1" w:rsidRPr="00A40D82" w:rsidRDefault="00B572A1" w:rsidP="00771E8C"/>
        </w:tc>
      </w:tr>
    </w:tbl>
    <w:p w14:paraId="15382DDF" w14:textId="77777777" w:rsidR="006B1081" w:rsidRDefault="006B1081" w:rsidP="00A331F9"/>
    <w:p w14:paraId="05A9EC9F" w14:textId="77777777" w:rsidR="00041EAA" w:rsidRPr="00746766" w:rsidRDefault="00041EAA" w:rsidP="00041EAA">
      <w:pPr>
        <w:rPr>
          <w:u w:val="single"/>
        </w:rPr>
      </w:pPr>
      <w:r w:rsidRPr="00746766">
        <w:rPr>
          <w:u w:val="single"/>
        </w:rPr>
        <w:t>Condition no.2- Specified plans</w:t>
      </w:r>
    </w:p>
    <w:p w14:paraId="27449204" w14:textId="77777777" w:rsidR="00A331F9" w:rsidRDefault="00A331F9">
      <w:pPr>
        <w:rPr>
          <w:rFonts w:ascii="Times New Roman" w:eastAsia="Times New Roman" w:hAnsi="Times New Roman"/>
        </w:rPr>
      </w:pPr>
    </w:p>
    <w:p w14:paraId="19447699" w14:textId="714791CF" w:rsidR="00D07C41" w:rsidRDefault="00746766" w:rsidP="00D07C41">
      <w:pPr>
        <w:rPr>
          <w:rFonts w:cs="Arial"/>
        </w:rPr>
      </w:pPr>
      <w:r>
        <w:rPr>
          <w:rFonts w:cs="Arial"/>
        </w:rPr>
        <w:t>2</w:t>
      </w:r>
      <w:r w:rsidR="00D07C41" w:rsidRPr="00E01266">
        <w:rPr>
          <w:rFonts w:cs="Arial"/>
        </w:rPr>
        <w:t xml:space="preserve">. The development hereby approved shall be carried out in accordance with the following drawings and documents: </w:t>
      </w:r>
    </w:p>
    <w:p w14:paraId="728698AE" w14:textId="77777777" w:rsidR="00D07C41" w:rsidRDefault="00D07C41" w:rsidP="00D07C41">
      <w:pPr>
        <w:rPr>
          <w:rFonts w:cs="Arial"/>
        </w:rPr>
      </w:pPr>
      <w:r w:rsidRPr="00E01266">
        <w:rPr>
          <w:rFonts w:cs="Arial"/>
        </w:rPr>
        <w:t xml:space="preserve">Location Plan ref: 20 -043 -BSA- 1000 rev. C </w:t>
      </w:r>
    </w:p>
    <w:p w14:paraId="309C47E5" w14:textId="77777777" w:rsidR="00D07C41" w:rsidRDefault="00D07C41" w:rsidP="00D07C41">
      <w:pPr>
        <w:rPr>
          <w:rFonts w:cs="Arial"/>
        </w:rPr>
      </w:pPr>
      <w:r w:rsidRPr="00E01266">
        <w:rPr>
          <w:rFonts w:cs="Arial"/>
        </w:rPr>
        <w:t xml:space="preserve">Topographical Survey plan ref: 20 -043 -BSA- 1001 rev. A </w:t>
      </w:r>
    </w:p>
    <w:p w14:paraId="767ED941" w14:textId="77777777" w:rsidR="00D07C41" w:rsidRDefault="00D07C41" w:rsidP="00D07C41">
      <w:pPr>
        <w:rPr>
          <w:rFonts w:cs="Arial"/>
        </w:rPr>
      </w:pPr>
      <w:r w:rsidRPr="00E01266">
        <w:rPr>
          <w:rFonts w:cs="Arial"/>
        </w:rPr>
        <w:t xml:space="preserve">Proposed Site Plan - Ground Floor plan ref: 20 -043 -BSA- 1002 rev. L </w:t>
      </w:r>
    </w:p>
    <w:p w14:paraId="7B61943C" w14:textId="77777777" w:rsidR="00D07C41" w:rsidRDefault="00D07C41" w:rsidP="00D07C41">
      <w:pPr>
        <w:rPr>
          <w:rFonts w:cs="Arial"/>
        </w:rPr>
      </w:pPr>
      <w:r w:rsidRPr="00E01266">
        <w:rPr>
          <w:rFonts w:cs="Arial"/>
        </w:rPr>
        <w:t xml:space="preserve">Proposed Site Plan – First Floor plan ref: 20 -043 -BSA- 1003 rev. K </w:t>
      </w:r>
    </w:p>
    <w:p w14:paraId="6980CB4A" w14:textId="77777777" w:rsidR="00D07C41" w:rsidRDefault="00D07C41" w:rsidP="00D07C41">
      <w:pPr>
        <w:rPr>
          <w:rFonts w:cs="Arial"/>
        </w:rPr>
      </w:pPr>
      <w:r w:rsidRPr="00E01266">
        <w:rPr>
          <w:rFonts w:cs="Arial"/>
        </w:rPr>
        <w:t xml:space="preserve">Proposed boundary treatment ref: 20 -043 -BSA- 1004 rev. E </w:t>
      </w:r>
    </w:p>
    <w:p w14:paraId="0D03BBB7" w14:textId="77777777" w:rsidR="00D07C41" w:rsidRDefault="00D07C41" w:rsidP="00D07C41">
      <w:pPr>
        <w:rPr>
          <w:rFonts w:cs="Arial"/>
        </w:rPr>
      </w:pPr>
      <w:r w:rsidRPr="00E01266">
        <w:rPr>
          <w:rFonts w:cs="Arial"/>
        </w:rPr>
        <w:t xml:space="preserve">Proposed site plan -Waste Management Strategy plan ref: 20 -043 -BSA- 1005 rev. E </w:t>
      </w:r>
    </w:p>
    <w:p w14:paraId="6345092F" w14:textId="77777777" w:rsidR="00D07C41" w:rsidRDefault="00D07C41" w:rsidP="00D07C41">
      <w:pPr>
        <w:rPr>
          <w:rFonts w:cs="Arial"/>
        </w:rPr>
      </w:pPr>
    </w:p>
    <w:p w14:paraId="6A7E48A2" w14:textId="5997934C" w:rsidR="00D07C41" w:rsidRDefault="00D07C41" w:rsidP="00D07C41">
      <w:pPr>
        <w:rPr>
          <w:rFonts w:cs="Arial"/>
        </w:rPr>
      </w:pPr>
      <w:r w:rsidRPr="00E01266">
        <w:rPr>
          <w:rFonts w:cs="Arial"/>
        </w:rPr>
        <w:t xml:space="preserve">Proposed roof plan ref: 20 -043 -BSA- 1006 rev. B </w:t>
      </w:r>
    </w:p>
    <w:p w14:paraId="09B552A9" w14:textId="77777777" w:rsidR="00D07C41" w:rsidRDefault="00D07C41" w:rsidP="00D07C41">
      <w:pPr>
        <w:rPr>
          <w:rFonts w:cs="Arial"/>
        </w:rPr>
      </w:pPr>
      <w:r w:rsidRPr="00E01266">
        <w:rPr>
          <w:rFonts w:cs="Arial"/>
        </w:rPr>
        <w:t xml:space="preserve">North Elevations plan ref: 20 -043 -BSA- 1010 rev. E </w:t>
      </w:r>
    </w:p>
    <w:p w14:paraId="0C30CEC7" w14:textId="77777777" w:rsidR="00D07C41" w:rsidRDefault="00D07C41" w:rsidP="00D07C41">
      <w:pPr>
        <w:rPr>
          <w:rFonts w:cs="Arial"/>
        </w:rPr>
      </w:pPr>
      <w:r w:rsidRPr="00E01266">
        <w:rPr>
          <w:rFonts w:cs="Arial"/>
        </w:rPr>
        <w:t xml:space="preserve">Proposed sections Blocks 1,2, 7 plan ref: 20 -043 -BSA- 1014 rev. C </w:t>
      </w:r>
    </w:p>
    <w:p w14:paraId="4779504E" w14:textId="77777777" w:rsidR="00D07C41" w:rsidRDefault="00D07C41" w:rsidP="00D07C41">
      <w:pPr>
        <w:rPr>
          <w:rFonts w:cs="Arial"/>
        </w:rPr>
      </w:pPr>
      <w:r w:rsidRPr="00E01266">
        <w:rPr>
          <w:rFonts w:cs="Arial"/>
        </w:rPr>
        <w:t xml:space="preserve">Proposed sections Block 4 plan ref: 20 -043 -BSA- 1015 rev. H </w:t>
      </w:r>
    </w:p>
    <w:p w14:paraId="140A9A07" w14:textId="77777777" w:rsidR="00D07C41" w:rsidRDefault="00D07C41" w:rsidP="00D07C41">
      <w:pPr>
        <w:rPr>
          <w:rFonts w:cs="Arial"/>
        </w:rPr>
      </w:pPr>
      <w:r w:rsidRPr="00E01266">
        <w:rPr>
          <w:rFonts w:cs="Arial"/>
        </w:rPr>
        <w:t xml:space="preserve">3D Massing Model Images plan ref: 20 -043 -BSA- 1016 rev. G </w:t>
      </w:r>
    </w:p>
    <w:p w14:paraId="75C3C246" w14:textId="77777777" w:rsidR="00D07C41" w:rsidRDefault="00D07C41" w:rsidP="00D07C41">
      <w:pPr>
        <w:rPr>
          <w:rFonts w:cs="Arial"/>
        </w:rPr>
      </w:pPr>
      <w:r w:rsidRPr="00E01266">
        <w:rPr>
          <w:rFonts w:cs="Arial"/>
        </w:rPr>
        <w:t xml:space="preserve">Apartment plans – 1b2p-Type A plan ref: 20 -043 -BSA- 1020 rev. G </w:t>
      </w:r>
    </w:p>
    <w:p w14:paraId="7200FF6C" w14:textId="77777777" w:rsidR="00D07C41" w:rsidRDefault="00D07C41" w:rsidP="00D07C41">
      <w:pPr>
        <w:rPr>
          <w:rFonts w:cs="Arial"/>
        </w:rPr>
      </w:pPr>
      <w:r w:rsidRPr="00E01266">
        <w:rPr>
          <w:rFonts w:cs="Arial"/>
        </w:rPr>
        <w:t>Apartment plans – 1b2p-Type B plan ref: 20 -043 -BSA- 1021 rev. F</w:t>
      </w:r>
    </w:p>
    <w:p w14:paraId="2B53C626" w14:textId="77777777" w:rsidR="00D07C41" w:rsidRDefault="00D07C41" w:rsidP="00D07C41">
      <w:pPr>
        <w:rPr>
          <w:rFonts w:cs="Arial"/>
        </w:rPr>
      </w:pPr>
      <w:r w:rsidRPr="00A87803">
        <w:rPr>
          <w:rFonts w:cs="Arial"/>
        </w:rPr>
        <w:t xml:space="preserve">Town Houses – 3p5p- Type -C plan ref: 20 -043 -BSA- 1022 rev. H </w:t>
      </w:r>
    </w:p>
    <w:p w14:paraId="47E579A5" w14:textId="77777777" w:rsidR="00D07C41" w:rsidRDefault="00D07C41" w:rsidP="00D07C41">
      <w:pPr>
        <w:rPr>
          <w:rFonts w:cs="Arial"/>
        </w:rPr>
      </w:pPr>
      <w:r w:rsidRPr="00A87803">
        <w:rPr>
          <w:rFonts w:cs="Arial"/>
        </w:rPr>
        <w:lastRenderedPageBreak/>
        <w:t xml:space="preserve">Town Houses – 3p5p- Type -D plan ref: 20 -043 -BSA- 1023 rev. H </w:t>
      </w:r>
    </w:p>
    <w:p w14:paraId="4978809D" w14:textId="77777777" w:rsidR="00D07C41" w:rsidRDefault="00D07C41" w:rsidP="00D07C41">
      <w:pPr>
        <w:rPr>
          <w:rFonts w:cs="Arial"/>
        </w:rPr>
      </w:pPr>
      <w:r w:rsidRPr="00A87803">
        <w:rPr>
          <w:rFonts w:cs="Arial"/>
        </w:rPr>
        <w:t xml:space="preserve">Design and Access Statement rev.B 24.04.2023 </w:t>
      </w:r>
    </w:p>
    <w:p w14:paraId="2EEAE06D" w14:textId="77777777" w:rsidR="00D07C41" w:rsidRDefault="00D07C41" w:rsidP="00D07C41">
      <w:pPr>
        <w:rPr>
          <w:rFonts w:cs="Arial"/>
        </w:rPr>
      </w:pPr>
      <w:r w:rsidRPr="00A87803">
        <w:rPr>
          <w:rFonts w:cs="Arial"/>
        </w:rPr>
        <w:t xml:space="preserve">Affordable Housing Statement </w:t>
      </w:r>
    </w:p>
    <w:p w14:paraId="03B083D4" w14:textId="77777777" w:rsidR="00D07C41" w:rsidRDefault="00D07C41" w:rsidP="00D07C41">
      <w:pPr>
        <w:rPr>
          <w:rFonts w:cs="Arial"/>
        </w:rPr>
      </w:pPr>
      <w:r w:rsidRPr="00A87803">
        <w:rPr>
          <w:rFonts w:cs="Arial"/>
        </w:rPr>
        <w:t xml:space="preserve">Air Quality Assessment dated 3rd February 2023 report ref: 102931 </w:t>
      </w:r>
    </w:p>
    <w:p w14:paraId="25BE0168" w14:textId="77777777" w:rsidR="00D07C41" w:rsidRDefault="00D07C41" w:rsidP="00D07C41">
      <w:pPr>
        <w:rPr>
          <w:rFonts w:cs="Arial"/>
        </w:rPr>
      </w:pPr>
      <w:r w:rsidRPr="00A87803">
        <w:rPr>
          <w:rFonts w:cs="Arial"/>
        </w:rPr>
        <w:t xml:space="preserve">Crime Impact Statement Version A 16.03.2023 ref: 2016/0910/CIS/03 </w:t>
      </w:r>
    </w:p>
    <w:p w14:paraId="0548BEC3" w14:textId="77777777" w:rsidR="00D07C41" w:rsidRDefault="00D07C41" w:rsidP="00D07C41">
      <w:pPr>
        <w:rPr>
          <w:rFonts w:cs="Arial"/>
        </w:rPr>
      </w:pPr>
      <w:r w:rsidRPr="00A87803">
        <w:rPr>
          <w:rFonts w:cs="Arial"/>
        </w:rPr>
        <w:t xml:space="preserve">Energy &amp; Environmental Standards Statement </w:t>
      </w:r>
    </w:p>
    <w:p w14:paraId="52CAF95C" w14:textId="77777777" w:rsidR="00D07C41" w:rsidRPr="00585F24" w:rsidRDefault="00D07C41" w:rsidP="00D07C41">
      <w:pPr>
        <w:rPr>
          <w:rFonts w:cs="Arial"/>
        </w:rPr>
      </w:pPr>
      <w:r w:rsidRPr="00585F24">
        <w:rPr>
          <w:rFonts w:cs="Arial"/>
        </w:rPr>
        <w:t xml:space="preserve">Planning Statement rev. A 24.04.2023 </w:t>
      </w:r>
    </w:p>
    <w:p w14:paraId="4FCD12F1" w14:textId="77777777" w:rsidR="00D07C41" w:rsidRPr="00585F24" w:rsidRDefault="00D07C41" w:rsidP="00D07C41">
      <w:pPr>
        <w:rPr>
          <w:rFonts w:cs="Arial"/>
        </w:rPr>
      </w:pPr>
      <w:r w:rsidRPr="00585F24">
        <w:rPr>
          <w:rFonts w:cs="Arial"/>
        </w:rPr>
        <w:t xml:space="preserve">Transportation Planning - Technical Note by SCP ( notwithstanding plan Appendix B layout plan which has been superseded) </w:t>
      </w:r>
    </w:p>
    <w:p w14:paraId="095C7D33" w14:textId="77777777" w:rsidR="00D07C41" w:rsidRPr="00585F24" w:rsidRDefault="00D07C41" w:rsidP="00D07C41">
      <w:pPr>
        <w:rPr>
          <w:rFonts w:cs="Arial"/>
        </w:rPr>
      </w:pPr>
      <w:r w:rsidRPr="00585F24">
        <w:rPr>
          <w:rFonts w:cs="Arial"/>
        </w:rPr>
        <w:t xml:space="preserve">Utility Study Level 2 rev.1 Noise Assessment by Acoustic &amp; Engineering Consultants dated 13th March 2012 document ref: P4687/R01/RDC </w:t>
      </w:r>
    </w:p>
    <w:p w14:paraId="3C3BB23E" w14:textId="77777777" w:rsidR="00D07C41" w:rsidRPr="00585F24" w:rsidRDefault="00D07C41" w:rsidP="00D07C41">
      <w:pPr>
        <w:rPr>
          <w:rFonts w:cs="Arial"/>
        </w:rPr>
      </w:pPr>
      <w:r w:rsidRPr="00585F24">
        <w:rPr>
          <w:rFonts w:cs="Arial"/>
        </w:rPr>
        <w:t xml:space="preserve">Arboricultural Implications Assessment dated 14th February 2023 document ref: TRE/LR Arboricultural Method Statement dated 14th February 2023 document ref: TRE/LR </w:t>
      </w:r>
    </w:p>
    <w:p w14:paraId="5931CE83" w14:textId="77777777" w:rsidR="00D07C41" w:rsidRPr="00585F24" w:rsidRDefault="00D07C41" w:rsidP="00D07C41">
      <w:pPr>
        <w:rPr>
          <w:rFonts w:cs="Arial"/>
        </w:rPr>
      </w:pPr>
      <w:r w:rsidRPr="00585F24">
        <w:rPr>
          <w:rFonts w:cs="Arial"/>
        </w:rPr>
        <w:t xml:space="preserve">Preliminary Ecological Appraisal dated December 2022 rev.02 </w:t>
      </w:r>
    </w:p>
    <w:p w14:paraId="66CC5732" w14:textId="77777777" w:rsidR="00D07C41" w:rsidRPr="00585F24" w:rsidRDefault="00D07C41" w:rsidP="00D07C41">
      <w:pPr>
        <w:rPr>
          <w:rFonts w:cs="Arial"/>
        </w:rPr>
      </w:pPr>
      <w:r w:rsidRPr="00585F24">
        <w:rPr>
          <w:rFonts w:cs="Arial"/>
        </w:rPr>
        <w:t xml:space="preserve">Flood Risk Assessment / Engineering Appraisal dated January 2023 rev.A </w:t>
      </w:r>
    </w:p>
    <w:p w14:paraId="483A10AD" w14:textId="77777777" w:rsidR="00D07C41" w:rsidRPr="00585F24" w:rsidRDefault="00D07C41" w:rsidP="00D07C41">
      <w:pPr>
        <w:rPr>
          <w:rFonts w:cs="Arial"/>
        </w:rPr>
      </w:pPr>
      <w:r w:rsidRPr="00585F24">
        <w:rPr>
          <w:rFonts w:cs="Arial"/>
        </w:rPr>
        <w:t xml:space="preserve">Outline Drainage Plan ref: 106240-PEL-HDG-01-DR-D-0002 rev.P01 </w:t>
      </w:r>
    </w:p>
    <w:p w14:paraId="769E8BD2" w14:textId="77777777" w:rsidR="00D07C41" w:rsidRPr="00585F24" w:rsidRDefault="00D07C41" w:rsidP="00D07C41">
      <w:pPr>
        <w:rPr>
          <w:rFonts w:cs="Arial"/>
        </w:rPr>
      </w:pPr>
      <w:r w:rsidRPr="00585F24">
        <w:rPr>
          <w:rFonts w:cs="Arial"/>
        </w:rPr>
        <w:t>Waste management proforma</w:t>
      </w:r>
    </w:p>
    <w:p w14:paraId="3B66E25D" w14:textId="77777777" w:rsidR="00D07C41" w:rsidRPr="00585F24" w:rsidRDefault="00D07C41" w:rsidP="00D07C41">
      <w:pPr>
        <w:rPr>
          <w:rFonts w:cs="Arial"/>
        </w:rPr>
      </w:pPr>
      <w:r w:rsidRPr="00585F24">
        <w:rPr>
          <w:rFonts w:cs="Arial"/>
        </w:rPr>
        <w:t xml:space="preserve">Landscape General Arrangements plan ref: 380 01 rev.A </w:t>
      </w:r>
    </w:p>
    <w:p w14:paraId="7506D2FD" w14:textId="77777777" w:rsidR="00D07C41" w:rsidRPr="00585F24" w:rsidRDefault="00D07C41" w:rsidP="00D07C41">
      <w:pPr>
        <w:rPr>
          <w:rFonts w:cs="Arial"/>
        </w:rPr>
      </w:pPr>
      <w:r w:rsidRPr="00585F24">
        <w:rPr>
          <w:rFonts w:cs="Arial"/>
        </w:rPr>
        <w:t xml:space="preserve">Phase 1 Preliminary Risk Assessment Curtins Ref: 077873-CUR-00-XX-RP-GE-005 Revision: V01 Issue Date: 27 April 2021 </w:t>
      </w:r>
    </w:p>
    <w:p w14:paraId="21D91F82" w14:textId="77777777" w:rsidR="00D07C41" w:rsidRPr="00585F24" w:rsidRDefault="00D07C41" w:rsidP="00D07C41">
      <w:pPr>
        <w:rPr>
          <w:rFonts w:cs="Arial"/>
        </w:rPr>
      </w:pPr>
      <w:r w:rsidRPr="00585F24">
        <w:rPr>
          <w:rFonts w:cs="Arial"/>
        </w:rPr>
        <w:t xml:space="preserve">received 28th April 2023 </w:t>
      </w:r>
    </w:p>
    <w:p w14:paraId="219A91C6" w14:textId="77777777" w:rsidR="00D07C41" w:rsidRPr="00585F24" w:rsidRDefault="00D07C41" w:rsidP="00D07C41">
      <w:pPr>
        <w:rPr>
          <w:rFonts w:cs="Arial"/>
        </w:rPr>
      </w:pPr>
    </w:p>
    <w:p w14:paraId="41D720B6" w14:textId="77777777" w:rsidR="00D07C41" w:rsidRPr="00585F24" w:rsidRDefault="00D07C41" w:rsidP="00D07C41">
      <w:pPr>
        <w:rPr>
          <w:rFonts w:cs="Arial"/>
        </w:rPr>
      </w:pPr>
      <w:r w:rsidRPr="00585F24">
        <w:rPr>
          <w:rFonts w:cs="Arial"/>
        </w:rPr>
        <w:t xml:space="preserve">Ecological Appraisal dated June 2023 received 21.06.2023 </w:t>
      </w:r>
    </w:p>
    <w:p w14:paraId="750EC067" w14:textId="77777777" w:rsidR="00D07C41" w:rsidRPr="00585F24" w:rsidRDefault="00D07C41" w:rsidP="00D07C41">
      <w:pPr>
        <w:rPr>
          <w:rFonts w:cs="Arial"/>
        </w:rPr>
      </w:pPr>
      <w:r w:rsidRPr="00585F24">
        <w:rPr>
          <w:rFonts w:cs="Arial"/>
        </w:rPr>
        <w:t xml:space="preserve">Flood Risk Assessment / Engineering Appraisal rev.B 05.07.2023 received 12th July 2023 </w:t>
      </w:r>
    </w:p>
    <w:p w14:paraId="51F82AE6" w14:textId="77777777" w:rsidR="00D07C41" w:rsidRPr="00585F24" w:rsidRDefault="00D07C41" w:rsidP="00D07C41">
      <w:pPr>
        <w:rPr>
          <w:rFonts w:cs="Arial"/>
        </w:rPr>
      </w:pPr>
    </w:p>
    <w:p w14:paraId="3892A095" w14:textId="77777777" w:rsidR="00D07C41" w:rsidRDefault="00D07C41" w:rsidP="00D07C41">
      <w:pPr>
        <w:rPr>
          <w:rFonts w:cs="Arial"/>
        </w:rPr>
      </w:pPr>
      <w:r w:rsidRPr="00585F24">
        <w:rPr>
          <w:rFonts w:cs="Arial"/>
        </w:rPr>
        <w:t>Email from planning agent dated 11th July 2023, in respect of confirmation of obscure glazing to all windows to the East elevation of Block 1; the installation of pedestrian gates and the depth of window reveals.</w:t>
      </w:r>
      <w:r w:rsidRPr="00A87803">
        <w:rPr>
          <w:rFonts w:cs="Arial"/>
        </w:rPr>
        <w:t xml:space="preserve"> </w:t>
      </w:r>
    </w:p>
    <w:p w14:paraId="6C274499" w14:textId="77777777" w:rsidR="00D07C41" w:rsidRDefault="00D07C41" w:rsidP="00D07C41">
      <w:pPr>
        <w:rPr>
          <w:rFonts w:cs="Arial"/>
        </w:rPr>
      </w:pPr>
    </w:p>
    <w:p w14:paraId="397FA4EF" w14:textId="77777777" w:rsidR="00D07C41" w:rsidRDefault="00D07C41" w:rsidP="00D07C41">
      <w:pPr>
        <w:rPr>
          <w:rFonts w:cs="Arial"/>
        </w:rPr>
      </w:pPr>
      <w:r>
        <w:rPr>
          <w:rFonts w:cs="Arial"/>
        </w:rPr>
        <w:t xml:space="preserve">AS AMENDED BY : </w:t>
      </w:r>
    </w:p>
    <w:p w14:paraId="70E72855" w14:textId="77777777" w:rsidR="00D07C41" w:rsidRDefault="00D07C41" w:rsidP="00D07C41">
      <w:pPr>
        <w:rPr>
          <w:rFonts w:cs="Arial"/>
        </w:rPr>
      </w:pPr>
    </w:p>
    <w:p w14:paraId="6F0337F7" w14:textId="77777777" w:rsidR="00D07C41" w:rsidRDefault="00D07C41" w:rsidP="00D07C41">
      <w:pPr>
        <w:rPr>
          <w:rFonts w:cs="Arial"/>
        </w:rPr>
      </w:pPr>
      <w:r w:rsidRPr="00ED4FA5">
        <w:rPr>
          <w:rFonts w:cs="Arial"/>
        </w:rPr>
        <w:t>Proposed Site Plan – First Floor plan ref: 20 -043 -BSA- 1061 rev. A</w:t>
      </w:r>
      <w:r w:rsidRPr="00E01266">
        <w:rPr>
          <w:rFonts w:cs="Arial"/>
        </w:rPr>
        <w:t xml:space="preserve"> </w:t>
      </w:r>
    </w:p>
    <w:p w14:paraId="6986FEEE" w14:textId="77777777" w:rsidR="00D07C41" w:rsidRPr="0049012D" w:rsidRDefault="00D07C41" w:rsidP="00D07C41">
      <w:pPr>
        <w:rPr>
          <w:rFonts w:cs="Arial"/>
        </w:rPr>
      </w:pPr>
      <w:r w:rsidRPr="0049012D">
        <w:rPr>
          <w:rFonts w:cs="Arial"/>
        </w:rPr>
        <w:t xml:space="preserve">External Works General Arrangement Plan ref: 10620-PEL-HEW-01-DR-D-0001 rev.C10 </w:t>
      </w:r>
    </w:p>
    <w:p w14:paraId="7AEEE891" w14:textId="77777777" w:rsidR="00D07C41" w:rsidRDefault="00D07C41" w:rsidP="00D07C41">
      <w:pPr>
        <w:rPr>
          <w:rFonts w:cs="Arial"/>
        </w:rPr>
      </w:pPr>
      <w:r w:rsidRPr="00196D1F">
        <w:rPr>
          <w:rFonts w:cs="Arial"/>
        </w:rPr>
        <w:t>Proposed roof site plan ref : 20 -043 -BSA- 1064 rev. A</w:t>
      </w:r>
      <w:r w:rsidRPr="00E01266">
        <w:rPr>
          <w:rFonts w:cs="Arial"/>
        </w:rPr>
        <w:t xml:space="preserve"> </w:t>
      </w:r>
    </w:p>
    <w:p w14:paraId="3A5D0966" w14:textId="77777777" w:rsidR="00D07C41" w:rsidRDefault="00D07C41" w:rsidP="00D07C41">
      <w:pPr>
        <w:rPr>
          <w:rFonts w:cs="Arial"/>
        </w:rPr>
      </w:pPr>
      <w:r w:rsidRPr="00E3583E">
        <w:rPr>
          <w:rFonts w:cs="Arial"/>
        </w:rPr>
        <w:t>North Elevations plan ref: 20 -043 -BSA- 1070</w:t>
      </w:r>
      <w:r w:rsidRPr="00E01266">
        <w:rPr>
          <w:rFonts w:cs="Arial"/>
        </w:rPr>
        <w:t xml:space="preserve"> </w:t>
      </w:r>
    </w:p>
    <w:p w14:paraId="1E3E5850" w14:textId="77777777" w:rsidR="00D07C41" w:rsidRDefault="00D07C41" w:rsidP="00D07C41">
      <w:pPr>
        <w:rPr>
          <w:rFonts w:cs="Arial"/>
        </w:rPr>
      </w:pPr>
    </w:p>
    <w:p w14:paraId="58CEA8C3" w14:textId="77777777" w:rsidR="00D07C41" w:rsidRDefault="00D07C41" w:rsidP="00D07C41">
      <w:pPr>
        <w:rPr>
          <w:rFonts w:cs="Arial"/>
        </w:rPr>
      </w:pPr>
      <w:r w:rsidRPr="00E11839">
        <w:rPr>
          <w:rFonts w:cs="Arial"/>
        </w:rPr>
        <w:t>Proposed sections Blocks 1,2, 9 plan ref: 20 -043 -BSA- 1071</w:t>
      </w:r>
      <w:r w:rsidRPr="00E01266">
        <w:rPr>
          <w:rFonts w:cs="Arial"/>
        </w:rPr>
        <w:t xml:space="preserve">  </w:t>
      </w:r>
    </w:p>
    <w:p w14:paraId="0B2D276C" w14:textId="77777777" w:rsidR="00D07C41" w:rsidRDefault="00D07C41" w:rsidP="00D07C41">
      <w:pPr>
        <w:rPr>
          <w:rFonts w:cs="Arial"/>
        </w:rPr>
      </w:pPr>
      <w:r w:rsidRPr="00B50744">
        <w:rPr>
          <w:rFonts w:cs="Arial"/>
        </w:rPr>
        <w:t>Proposed sections Block 4 plan ref: 20 -043 -BSA- 1072</w:t>
      </w:r>
    </w:p>
    <w:p w14:paraId="5E4E00E5" w14:textId="77777777" w:rsidR="00D07C41" w:rsidRDefault="00D07C41" w:rsidP="00D07C41">
      <w:pPr>
        <w:rPr>
          <w:rFonts w:cs="Arial"/>
        </w:rPr>
      </w:pPr>
      <w:r>
        <w:rPr>
          <w:rFonts w:cs="Arial"/>
        </w:rPr>
        <w:t>List of External materials</w:t>
      </w:r>
      <w:r w:rsidRPr="00E01266">
        <w:rPr>
          <w:rFonts w:cs="Arial"/>
        </w:rPr>
        <w:t xml:space="preserve"> </w:t>
      </w:r>
      <w:r>
        <w:rPr>
          <w:rFonts w:cs="Arial"/>
        </w:rPr>
        <w:t>rev.A</w:t>
      </w:r>
    </w:p>
    <w:p w14:paraId="718546E7" w14:textId="77777777" w:rsidR="00D07C41" w:rsidRDefault="00D07C41" w:rsidP="00D07C41">
      <w:pPr>
        <w:rPr>
          <w:rFonts w:cs="Arial"/>
        </w:rPr>
      </w:pPr>
      <w:r w:rsidRPr="006E5C1F">
        <w:rPr>
          <w:rFonts w:cs="Arial"/>
        </w:rPr>
        <w:t>Proposed site plan -Waste Management Strategy plan ref: 20 -043 -BSA- 1063 rev. A</w:t>
      </w:r>
    </w:p>
    <w:p w14:paraId="20FDF379" w14:textId="77777777" w:rsidR="00D07C41" w:rsidRDefault="00D07C41" w:rsidP="00D07C41">
      <w:pPr>
        <w:rPr>
          <w:rFonts w:cs="Arial"/>
        </w:rPr>
      </w:pPr>
    </w:p>
    <w:p w14:paraId="49721DA2" w14:textId="77777777" w:rsidR="00D07C41" w:rsidRDefault="00D07C41" w:rsidP="00D07C41">
      <w:pPr>
        <w:rPr>
          <w:rFonts w:cs="Arial"/>
        </w:rPr>
      </w:pPr>
      <w:r>
        <w:rPr>
          <w:rFonts w:cs="Arial"/>
        </w:rPr>
        <w:t>Received 13</w:t>
      </w:r>
      <w:r w:rsidRPr="000D646F">
        <w:rPr>
          <w:rFonts w:cs="Arial"/>
          <w:vertAlign w:val="superscript"/>
        </w:rPr>
        <w:t>th</w:t>
      </w:r>
      <w:r>
        <w:rPr>
          <w:rFonts w:cs="Arial"/>
        </w:rPr>
        <w:t xml:space="preserve"> March 2026</w:t>
      </w:r>
    </w:p>
    <w:p w14:paraId="39E79DED" w14:textId="77777777" w:rsidR="00D07C41" w:rsidRDefault="00D07C41" w:rsidP="00D07C41">
      <w:pPr>
        <w:rPr>
          <w:rFonts w:cs="Arial"/>
        </w:rPr>
      </w:pPr>
    </w:p>
    <w:p w14:paraId="05A27148" w14:textId="77777777" w:rsidR="00D07C41" w:rsidRDefault="00D07C41" w:rsidP="00D07C41">
      <w:pPr>
        <w:rPr>
          <w:rFonts w:cs="Arial"/>
        </w:rPr>
      </w:pPr>
      <w:r w:rsidRPr="00383FB7">
        <w:rPr>
          <w:rFonts w:cs="Arial"/>
        </w:rPr>
        <w:t>Apartment 1b2p – Block 1 plan ref: 20 -043 -BSA- 1040</w:t>
      </w:r>
      <w:r w:rsidRPr="00E01266">
        <w:rPr>
          <w:rFonts w:cs="Arial"/>
        </w:rPr>
        <w:t xml:space="preserve"> </w:t>
      </w:r>
      <w:r>
        <w:rPr>
          <w:rFonts w:cs="Arial"/>
        </w:rPr>
        <w:t>rev.A</w:t>
      </w:r>
    </w:p>
    <w:p w14:paraId="43E08503" w14:textId="77777777" w:rsidR="00D07C41" w:rsidRDefault="00D07C41" w:rsidP="00D07C41">
      <w:pPr>
        <w:rPr>
          <w:rFonts w:cs="Arial"/>
        </w:rPr>
      </w:pPr>
      <w:r w:rsidRPr="00E51C05">
        <w:rPr>
          <w:rFonts w:cs="Arial"/>
        </w:rPr>
        <w:t>Apartment 1b2p – Block 2 plan ref: 20 -043 -BSA- 1045  rev.A</w:t>
      </w:r>
    </w:p>
    <w:p w14:paraId="175BA43A" w14:textId="77777777" w:rsidR="00D07C41" w:rsidRPr="00CC7FBF" w:rsidRDefault="00D07C41" w:rsidP="00D07C41">
      <w:pPr>
        <w:rPr>
          <w:rFonts w:cs="Arial"/>
        </w:rPr>
      </w:pPr>
      <w:r w:rsidRPr="00D62DD0">
        <w:rPr>
          <w:rFonts w:cs="Arial"/>
        </w:rPr>
        <w:t xml:space="preserve">Town Houses – 3p5p- Block 3 plan ref: 20 -043 -BSA- 1050 rev.B ( notwithstanding materials to </w:t>
      </w:r>
      <w:r w:rsidRPr="00CC7FBF">
        <w:rPr>
          <w:rFonts w:cs="Arial"/>
        </w:rPr>
        <w:t xml:space="preserve">dormer windows)   </w:t>
      </w:r>
    </w:p>
    <w:p w14:paraId="31B7FA45" w14:textId="77777777" w:rsidR="00D07C41" w:rsidRPr="00D62DD0" w:rsidRDefault="00D07C41" w:rsidP="00D07C41">
      <w:pPr>
        <w:rPr>
          <w:rFonts w:cs="Arial"/>
        </w:rPr>
      </w:pPr>
      <w:r w:rsidRPr="00CC7FBF">
        <w:rPr>
          <w:rFonts w:cs="Arial"/>
        </w:rPr>
        <w:t>Town Houses – 3p5p- Blocks 4-8  plan ref: 20 -043 -BSA- 1051 rev.B ( notwithstanding</w:t>
      </w:r>
      <w:r w:rsidRPr="00D62DD0">
        <w:rPr>
          <w:rFonts w:cs="Arial"/>
        </w:rPr>
        <w:t xml:space="preserve"> materials to dormer windows)   </w:t>
      </w:r>
    </w:p>
    <w:p w14:paraId="7A09018E" w14:textId="77777777" w:rsidR="00D07C41" w:rsidRPr="00D62DD0" w:rsidRDefault="00D07C41" w:rsidP="00D07C41">
      <w:pPr>
        <w:rPr>
          <w:rFonts w:cs="Arial"/>
        </w:rPr>
      </w:pPr>
      <w:r w:rsidRPr="00CD7F18">
        <w:rPr>
          <w:rFonts w:cs="Arial"/>
        </w:rPr>
        <w:t>Town Houses – 3p5p- Block 9 plan ref: 20 -043 -BSA- 1052 rev. rev.B ( n</w:t>
      </w:r>
      <w:r w:rsidRPr="00D62DD0">
        <w:rPr>
          <w:rFonts w:cs="Arial"/>
        </w:rPr>
        <w:t xml:space="preserve">otwithstanding materials to dormer windows)   </w:t>
      </w:r>
    </w:p>
    <w:p w14:paraId="468D9248" w14:textId="77777777" w:rsidR="00D07C41" w:rsidRDefault="00D07C41" w:rsidP="00D07C41">
      <w:pPr>
        <w:rPr>
          <w:rFonts w:cs="Arial"/>
        </w:rPr>
      </w:pPr>
      <w:r w:rsidRPr="00E01266">
        <w:rPr>
          <w:rFonts w:cs="Arial"/>
        </w:rPr>
        <w:t xml:space="preserve"> </w:t>
      </w:r>
      <w:r>
        <w:rPr>
          <w:rFonts w:cs="Arial"/>
        </w:rPr>
        <w:t>Agent email dated 23.03.2026 related to the colouration of rainwater goods</w:t>
      </w:r>
    </w:p>
    <w:p w14:paraId="4031AB00" w14:textId="77777777" w:rsidR="00D07C41" w:rsidRDefault="00D07C41" w:rsidP="00D07C41">
      <w:pPr>
        <w:rPr>
          <w:rFonts w:cs="Arial"/>
        </w:rPr>
      </w:pPr>
      <w:r>
        <w:rPr>
          <w:rFonts w:cs="Arial"/>
        </w:rPr>
        <w:t xml:space="preserve"> Received 26</w:t>
      </w:r>
      <w:r w:rsidRPr="00383FB7">
        <w:rPr>
          <w:rFonts w:cs="Arial"/>
          <w:vertAlign w:val="superscript"/>
        </w:rPr>
        <w:t>th</w:t>
      </w:r>
      <w:r>
        <w:rPr>
          <w:rFonts w:cs="Arial"/>
        </w:rPr>
        <w:t xml:space="preserve"> March 2026</w:t>
      </w:r>
    </w:p>
    <w:p w14:paraId="4C79E67B" w14:textId="77777777" w:rsidR="00D07C41" w:rsidRDefault="00D07C41" w:rsidP="00D07C41">
      <w:pPr>
        <w:rPr>
          <w:rFonts w:cs="Arial"/>
        </w:rPr>
      </w:pPr>
    </w:p>
    <w:p w14:paraId="7B8BE175" w14:textId="77777777" w:rsidR="00D07C41" w:rsidRDefault="00D07C41" w:rsidP="00D07C41">
      <w:pPr>
        <w:rPr>
          <w:rFonts w:cs="Arial"/>
        </w:rPr>
      </w:pPr>
      <w:r>
        <w:rPr>
          <w:rFonts w:cs="Arial"/>
        </w:rPr>
        <w:lastRenderedPageBreak/>
        <w:t xml:space="preserve">Proposed Site Plan – Ground Floor plan ref: 20-043-BSA-1060 rev.B </w:t>
      </w:r>
    </w:p>
    <w:p w14:paraId="40555178" w14:textId="77777777" w:rsidR="00D07C41" w:rsidRDefault="00D07C41" w:rsidP="00D07C41">
      <w:pPr>
        <w:rPr>
          <w:rFonts w:cs="Arial"/>
        </w:rPr>
      </w:pPr>
      <w:r w:rsidRPr="00692C64">
        <w:rPr>
          <w:rFonts w:cs="Arial"/>
        </w:rPr>
        <w:t>Receiv</w:t>
      </w:r>
      <w:r>
        <w:rPr>
          <w:rFonts w:cs="Arial"/>
        </w:rPr>
        <w:t>ed</w:t>
      </w:r>
      <w:r w:rsidRPr="00692C64">
        <w:rPr>
          <w:rFonts w:cs="Arial"/>
        </w:rPr>
        <w:t xml:space="preserve"> on 9</w:t>
      </w:r>
      <w:r w:rsidRPr="00692C64">
        <w:rPr>
          <w:rFonts w:cs="Arial"/>
          <w:vertAlign w:val="superscript"/>
        </w:rPr>
        <w:t>th</w:t>
      </w:r>
      <w:r w:rsidRPr="00692C64">
        <w:rPr>
          <w:rFonts w:cs="Arial"/>
        </w:rPr>
        <w:t xml:space="preserve"> April 2026 </w:t>
      </w:r>
    </w:p>
    <w:p w14:paraId="24234E20" w14:textId="77777777" w:rsidR="00D07C41" w:rsidRDefault="00D07C41" w:rsidP="00D07C41">
      <w:pPr>
        <w:rPr>
          <w:rFonts w:cs="Arial"/>
        </w:rPr>
      </w:pPr>
    </w:p>
    <w:p w14:paraId="7978D9D1" w14:textId="77777777" w:rsidR="00D07C41" w:rsidRPr="005A1C75" w:rsidRDefault="00D07C41" w:rsidP="00D07C41">
      <w:pPr>
        <w:rPr>
          <w:rFonts w:cs="Arial"/>
        </w:rPr>
      </w:pPr>
      <w:r w:rsidRPr="005A1C75">
        <w:rPr>
          <w:rFonts w:cs="Arial"/>
        </w:rPr>
        <w:t>Landscape General Arrangements plan ref: 380-01 rev.</w:t>
      </w:r>
      <w:r>
        <w:rPr>
          <w:rFonts w:cs="Arial"/>
        </w:rPr>
        <w:t>M</w:t>
      </w:r>
    </w:p>
    <w:p w14:paraId="2C492FF9" w14:textId="77777777" w:rsidR="00D07C41" w:rsidRPr="005A1C75" w:rsidRDefault="00D07C41" w:rsidP="00D07C41">
      <w:pPr>
        <w:rPr>
          <w:rFonts w:cs="Arial"/>
        </w:rPr>
      </w:pPr>
      <w:r w:rsidRPr="00EC4C11">
        <w:rPr>
          <w:rFonts w:cs="Arial"/>
        </w:rPr>
        <w:t>Detailed Planting Proposals plan ref</w:t>
      </w:r>
      <w:r w:rsidRPr="005A1C75">
        <w:rPr>
          <w:rFonts w:cs="Arial"/>
        </w:rPr>
        <w:t>: 380-0</w:t>
      </w:r>
      <w:r>
        <w:rPr>
          <w:rFonts w:cs="Arial"/>
        </w:rPr>
        <w:t>2</w:t>
      </w:r>
      <w:r w:rsidRPr="005A1C75">
        <w:rPr>
          <w:rFonts w:cs="Arial"/>
        </w:rPr>
        <w:t xml:space="preserve"> rev.</w:t>
      </w:r>
      <w:r>
        <w:rPr>
          <w:rFonts w:cs="Arial"/>
        </w:rPr>
        <w:t>K</w:t>
      </w:r>
    </w:p>
    <w:p w14:paraId="0EC21F7A" w14:textId="77777777" w:rsidR="00D07C41" w:rsidRDefault="00D07C41" w:rsidP="00D07C41">
      <w:pPr>
        <w:rPr>
          <w:rFonts w:cs="Arial"/>
        </w:rPr>
      </w:pPr>
      <w:r>
        <w:rPr>
          <w:rFonts w:cs="Arial"/>
        </w:rPr>
        <w:t>Received 22</w:t>
      </w:r>
      <w:r w:rsidRPr="00BA6C18">
        <w:rPr>
          <w:rFonts w:cs="Arial"/>
          <w:vertAlign w:val="superscript"/>
        </w:rPr>
        <w:t>nd</w:t>
      </w:r>
      <w:r>
        <w:rPr>
          <w:rFonts w:cs="Arial"/>
        </w:rPr>
        <w:t xml:space="preserve"> May 2026</w:t>
      </w:r>
    </w:p>
    <w:p w14:paraId="483E51C1" w14:textId="77777777" w:rsidR="00D07C41" w:rsidRDefault="00D07C41" w:rsidP="00D07C41">
      <w:pPr>
        <w:rPr>
          <w:rFonts w:cs="Arial"/>
        </w:rPr>
      </w:pPr>
    </w:p>
    <w:p w14:paraId="19D32910" w14:textId="77777777" w:rsidR="00D07C41" w:rsidRDefault="00D07C41" w:rsidP="00D07C41">
      <w:pPr>
        <w:rPr>
          <w:rFonts w:cs="Arial"/>
        </w:rPr>
      </w:pPr>
      <w:r>
        <w:rPr>
          <w:rFonts w:cs="Arial"/>
        </w:rPr>
        <w:t>Agent email re: clarification in regard to the rear patio arrangement to the rear of Block 2 and the extent of removal of steps within the curtilages of Block nos. 3 to 9 dated 1</w:t>
      </w:r>
      <w:r w:rsidRPr="00966293">
        <w:rPr>
          <w:rFonts w:cs="Arial"/>
          <w:vertAlign w:val="superscript"/>
        </w:rPr>
        <w:t>st</w:t>
      </w:r>
      <w:r>
        <w:rPr>
          <w:rFonts w:cs="Arial"/>
        </w:rPr>
        <w:t xml:space="preserve"> July 2026.</w:t>
      </w:r>
    </w:p>
    <w:p w14:paraId="490293FF" w14:textId="77777777" w:rsidR="00D07C41" w:rsidRDefault="00D07C41" w:rsidP="00D07C41">
      <w:pPr>
        <w:rPr>
          <w:rFonts w:cs="Arial"/>
        </w:rPr>
      </w:pPr>
    </w:p>
    <w:p w14:paraId="213D60E8" w14:textId="75E051EF" w:rsidR="000D5537" w:rsidRDefault="00D07C41" w:rsidP="00D07C41">
      <w:pPr>
        <w:rPr>
          <w:rFonts w:cs="Arial"/>
        </w:rPr>
      </w:pPr>
      <w:r w:rsidRPr="00F556E3">
        <w:rPr>
          <w:rFonts w:cs="Arial"/>
        </w:rPr>
        <w:t>AS AMENDED BY:</w:t>
      </w:r>
    </w:p>
    <w:p w14:paraId="101CBF69" w14:textId="7D6E2DCB" w:rsidR="000D5537" w:rsidRDefault="000D5537" w:rsidP="00D07C41">
      <w:pPr>
        <w:rPr>
          <w:rFonts w:cs="Arial"/>
        </w:rPr>
      </w:pPr>
      <w:r>
        <w:rPr>
          <w:rFonts w:cs="Arial"/>
        </w:rPr>
        <w:t xml:space="preserve">Proposed </w:t>
      </w:r>
      <w:r w:rsidR="009B3640">
        <w:rPr>
          <w:rFonts w:cs="Arial"/>
        </w:rPr>
        <w:t xml:space="preserve">Site Plan – Brick Types </w:t>
      </w:r>
      <w:r w:rsidR="008550A5">
        <w:rPr>
          <w:rFonts w:cs="Arial"/>
        </w:rPr>
        <w:t>plan ref: 20-043-BSA-106</w:t>
      </w:r>
      <w:r w:rsidR="008550A5">
        <w:rPr>
          <w:rFonts w:cs="Arial"/>
        </w:rPr>
        <w:t>5</w:t>
      </w:r>
      <w:r w:rsidR="008550A5">
        <w:rPr>
          <w:rFonts w:cs="Arial"/>
        </w:rPr>
        <w:t xml:space="preserve"> </w:t>
      </w:r>
    </w:p>
    <w:p w14:paraId="3038FC8B" w14:textId="4877EB49" w:rsidR="000C579B" w:rsidRPr="00CC7FBF" w:rsidRDefault="000C579B" w:rsidP="000C579B">
      <w:pPr>
        <w:rPr>
          <w:rFonts w:cs="Arial"/>
        </w:rPr>
      </w:pPr>
      <w:r w:rsidRPr="00D62DD0">
        <w:rPr>
          <w:rFonts w:cs="Arial"/>
        </w:rPr>
        <w:t>Town Houses – 3p5p- Block 3 plan ref: 20 -043 -BSA- 1050 rev.</w:t>
      </w:r>
      <w:r w:rsidR="00937798">
        <w:rPr>
          <w:rFonts w:cs="Arial"/>
        </w:rPr>
        <w:t xml:space="preserve"> D</w:t>
      </w:r>
      <w:r w:rsidRPr="00D62DD0">
        <w:rPr>
          <w:rFonts w:cs="Arial"/>
        </w:rPr>
        <w:t xml:space="preserve"> </w:t>
      </w:r>
    </w:p>
    <w:p w14:paraId="153D3D43" w14:textId="65395AE1" w:rsidR="000C579B" w:rsidRPr="00D62DD0" w:rsidRDefault="000C579B" w:rsidP="000C579B">
      <w:pPr>
        <w:rPr>
          <w:rFonts w:cs="Arial"/>
        </w:rPr>
      </w:pPr>
      <w:r w:rsidRPr="00CC7FBF">
        <w:rPr>
          <w:rFonts w:cs="Arial"/>
        </w:rPr>
        <w:t>Town Houses – 3p5p- Blocks 4-8 plan ref: 20 -043 -BSA- 1051 rev.</w:t>
      </w:r>
      <w:r w:rsidR="00937798">
        <w:rPr>
          <w:rFonts w:cs="Arial"/>
        </w:rPr>
        <w:t xml:space="preserve"> C</w:t>
      </w:r>
      <w:r w:rsidRPr="00CC7FBF">
        <w:rPr>
          <w:rFonts w:cs="Arial"/>
        </w:rPr>
        <w:t xml:space="preserve"> </w:t>
      </w:r>
    </w:p>
    <w:p w14:paraId="6963E1DE" w14:textId="1ABA59F3" w:rsidR="000C579B" w:rsidRPr="00D62DD0" w:rsidRDefault="000C579B" w:rsidP="000C579B">
      <w:pPr>
        <w:rPr>
          <w:rFonts w:cs="Arial"/>
        </w:rPr>
      </w:pPr>
      <w:r w:rsidRPr="00CD7F18">
        <w:rPr>
          <w:rFonts w:cs="Arial"/>
        </w:rPr>
        <w:t xml:space="preserve">Town Houses – 3p5p- Block 9 plan ref: 20 -043 -BSA- 1052 rev. </w:t>
      </w:r>
      <w:r w:rsidR="00A37659">
        <w:rPr>
          <w:rFonts w:cs="Arial"/>
        </w:rPr>
        <w:t>D</w:t>
      </w:r>
    </w:p>
    <w:p w14:paraId="76419448" w14:textId="069FCDD3" w:rsidR="008550A5" w:rsidRDefault="007A5997" w:rsidP="00D07C41">
      <w:pPr>
        <w:rPr>
          <w:rFonts w:cs="Arial"/>
        </w:rPr>
      </w:pPr>
      <w:r>
        <w:rPr>
          <w:rFonts w:cs="Arial"/>
        </w:rPr>
        <w:t>Received 18</w:t>
      </w:r>
      <w:r w:rsidRPr="007A5997">
        <w:rPr>
          <w:rFonts w:cs="Arial"/>
          <w:vertAlign w:val="superscript"/>
        </w:rPr>
        <w:t>th</w:t>
      </w:r>
      <w:r>
        <w:rPr>
          <w:rFonts w:cs="Arial"/>
        </w:rPr>
        <w:t xml:space="preserve"> September 2026</w:t>
      </w:r>
    </w:p>
    <w:p w14:paraId="54DB1D62" w14:textId="77777777" w:rsidR="00D07C41" w:rsidRPr="00692C64" w:rsidRDefault="00D07C41" w:rsidP="00D07C41">
      <w:pPr>
        <w:rPr>
          <w:rFonts w:cs="Arial"/>
        </w:rPr>
      </w:pPr>
    </w:p>
    <w:p w14:paraId="750318E2" w14:textId="77777777" w:rsidR="00D07C41" w:rsidRDefault="00D07C41" w:rsidP="00D07C41">
      <w:pPr>
        <w:rPr>
          <w:rFonts w:cs="Arial"/>
        </w:rPr>
      </w:pPr>
      <w:r w:rsidRPr="00A87803">
        <w:rPr>
          <w:rFonts w:cs="Arial"/>
        </w:rPr>
        <w:t>Reason - To ensure that the development is carried out in accordance with the approved plans, pursuant to policies SP1 and DM1 of the Manchester Core Strategy (2012).</w:t>
      </w:r>
    </w:p>
    <w:p w14:paraId="191016B9" w14:textId="77777777" w:rsidR="00D07C41" w:rsidRDefault="00D07C41">
      <w:pPr>
        <w:rPr>
          <w:rFonts w:ascii="Times New Roman" w:eastAsia="Times New Roman" w:hAnsi="Times New Roman"/>
        </w:rPr>
      </w:pPr>
    </w:p>
    <w:p w14:paraId="696C554B" w14:textId="77777777" w:rsidR="00041EAA" w:rsidRDefault="00041EAA">
      <w:pPr>
        <w:rPr>
          <w:rFonts w:ascii="Times New Roman" w:eastAsia="Times New Roman" w:hAnsi="Times New Roman"/>
        </w:rPr>
      </w:pPr>
    </w:p>
    <w:p w14:paraId="37147F96" w14:textId="0F643DC7" w:rsidR="00041EAA" w:rsidRPr="00746766" w:rsidRDefault="00041EAA">
      <w:pPr>
        <w:rPr>
          <w:rFonts w:eastAsia="Times New Roman" w:cs="Arial"/>
          <w:u w:val="single"/>
        </w:rPr>
      </w:pPr>
      <w:r w:rsidRPr="00746766">
        <w:rPr>
          <w:rFonts w:eastAsia="Times New Roman" w:cs="Arial"/>
          <w:u w:val="single"/>
        </w:rPr>
        <w:t>Condition no</w:t>
      </w:r>
      <w:r w:rsidR="00154992" w:rsidRPr="00746766">
        <w:rPr>
          <w:rFonts w:eastAsia="Times New Roman" w:cs="Arial"/>
          <w:u w:val="single"/>
        </w:rPr>
        <w:t xml:space="preserve">. 3- </w:t>
      </w:r>
      <w:r w:rsidRPr="00746766">
        <w:rPr>
          <w:rFonts w:eastAsia="Times New Roman" w:cs="Arial"/>
          <w:u w:val="single"/>
        </w:rPr>
        <w:t xml:space="preserve"> Materials</w:t>
      </w:r>
    </w:p>
    <w:p w14:paraId="0CA25A4E" w14:textId="77777777" w:rsidR="005C02B9" w:rsidRDefault="005C02B9" w:rsidP="00A331F9"/>
    <w:p w14:paraId="13A2C267" w14:textId="4F9DAE4E" w:rsidR="00154992" w:rsidRDefault="00154992" w:rsidP="00154992">
      <w:r>
        <w:rPr>
          <w:rFonts w:cs="Arial"/>
        </w:rPr>
        <w:t>3</w:t>
      </w:r>
      <w:r w:rsidRPr="00897B68">
        <w:rPr>
          <w:rFonts w:cs="Arial"/>
        </w:rPr>
        <w:t>.</w:t>
      </w:r>
      <w:r>
        <w:rPr>
          <w:rFonts w:cs="Arial"/>
        </w:rPr>
        <w:t xml:space="preserve"> a</w:t>
      </w:r>
      <w:r w:rsidR="00B64F27">
        <w:rPr>
          <w:rFonts w:cs="Arial"/>
        </w:rPr>
        <w:t xml:space="preserve">) </w:t>
      </w:r>
      <w:r>
        <w:t xml:space="preserve">The development shall be implemented in accordance with </w:t>
      </w:r>
      <w:r w:rsidRPr="00923AE7">
        <w:t xml:space="preserve">Oakleigh Red Blend brick </w:t>
      </w:r>
      <w:r w:rsidR="006F40A4">
        <w:t>(Bl</w:t>
      </w:r>
      <w:r w:rsidR="000E0154">
        <w:t xml:space="preserve">ocks 1 and 2) </w:t>
      </w:r>
      <w:r w:rsidR="00B971CD">
        <w:t xml:space="preserve">and </w:t>
      </w:r>
      <w:r w:rsidR="000E0154" w:rsidRPr="00965CF7">
        <w:t>Forterra Desford Clumber Red Mix Reserve</w:t>
      </w:r>
      <w:r w:rsidR="000E0154" w:rsidRPr="00923AE7">
        <w:t xml:space="preserve"> </w:t>
      </w:r>
      <w:r w:rsidR="000E0154">
        <w:t>(Blocks 3-9)</w:t>
      </w:r>
      <w:r w:rsidR="00B971CD">
        <w:t>,</w:t>
      </w:r>
      <w:r w:rsidR="000E0154">
        <w:t xml:space="preserve"> </w:t>
      </w:r>
      <w:r w:rsidRPr="00923AE7">
        <w:t>with detailing in Ibstock Staffordshire Slate Blue Smooth Brick, together with Grey Edgemere Interlocking concrete tiles, and window frames, doors, railings and dormer GRP coloured dark grey RAL 7016</w:t>
      </w:r>
      <w:r>
        <w:t xml:space="preserve"> </w:t>
      </w:r>
      <w:r w:rsidR="00B971CD">
        <w:t>for all blocks</w:t>
      </w:r>
      <w:r>
        <w:t>.</w:t>
      </w:r>
    </w:p>
    <w:p w14:paraId="6608AB5A" w14:textId="760DCE18" w:rsidR="00154992" w:rsidRDefault="00154992" w:rsidP="00154992">
      <w:r>
        <w:t>The rainwater goods shall be black in colouration in accordance with email from the planning agent dated 26</w:t>
      </w:r>
      <w:r w:rsidRPr="00874245">
        <w:rPr>
          <w:vertAlign w:val="superscript"/>
        </w:rPr>
        <w:t>th</w:t>
      </w:r>
      <w:r>
        <w:t xml:space="preserve"> March 2026 </w:t>
      </w:r>
      <w:r w:rsidR="001C3408">
        <w:t>(ref: CDN/23/0739)</w:t>
      </w:r>
    </w:p>
    <w:p w14:paraId="75A295E7" w14:textId="77777777" w:rsidR="00154992" w:rsidRDefault="00154992" w:rsidP="00154992"/>
    <w:p w14:paraId="36C178C7" w14:textId="30EB38E2" w:rsidR="00613B2E" w:rsidRPr="00613B2E" w:rsidRDefault="00154992" w:rsidP="00613B2E">
      <w:pPr>
        <w:rPr>
          <w:rFonts w:cs="Arial"/>
        </w:rPr>
      </w:pPr>
      <w:r>
        <w:t xml:space="preserve">b) </w:t>
      </w:r>
      <w:r w:rsidR="00613B2E">
        <w:rPr>
          <w:rFonts w:cs="Arial"/>
        </w:rPr>
        <w:t>T</w:t>
      </w:r>
      <w:r>
        <w:rPr>
          <w:rFonts w:cs="Arial"/>
        </w:rPr>
        <w:t xml:space="preserve">he corner dormer windows </w:t>
      </w:r>
      <w:r w:rsidR="00613B2E" w:rsidRPr="00613B2E">
        <w:rPr>
          <w:rFonts w:cs="Arial"/>
        </w:rPr>
        <w:t xml:space="preserve">to Blocks 3 and 9 </w:t>
      </w:r>
      <w:r w:rsidR="00411E58">
        <w:rPr>
          <w:rFonts w:cs="Arial"/>
        </w:rPr>
        <w:t xml:space="preserve">shall be </w:t>
      </w:r>
      <w:r w:rsidR="00613B2E" w:rsidRPr="00613B2E">
        <w:rPr>
          <w:rFonts w:cs="Arial"/>
        </w:rPr>
        <w:t>implemented using Patina Original P070 (dark grey) NXT Rainscreen Cladding</w:t>
      </w:r>
      <w:r w:rsidR="00223444">
        <w:rPr>
          <w:rFonts w:cs="Arial"/>
        </w:rPr>
        <w:t xml:space="preserve"> (ref:</w:t>
      </w:r>
      <w:r w:rsidR="00223444" w:rsidRPr="00AF28E8">
        <w:rPr>
          <w:rFonts w:cs="Arial"/>
          <w:bCs/>
        </w:rPr>
        <w:t>OTH-2026-001029</w:t>
      </w:r>
      <w:r w:rsidR="00223444">
        <w:rPr>
          <w:rFonts w:cs="Arial"/>
          <w:bCs/>
        </w:rPr>
        <w:t>).</w:t>
      </w:r>
    </w:p>
    <w:p w14:paraId="1832AB5C" w14:textId="77777777" w:rsidR="00154992" w:rsidRDefault="00154992" w:rsidP="00154992">
      <w:pPr>
        <w:rPr>
          <w:rFonts w:cs="Arial"/>
        </w:rPr>
      </w:pPr>
    </w:p>
    <w:p w14:paraId="6AE4A6AF" w14:textId="77777777" w:rsidR="00154992" w:rsidRDefault="00154992" w:rsidP="00154992">
      <w:pPr>
        <w:rPr>
          <w:rFonts w:cs="Arial"/>
        </w:rPr>
      </w:pPr>
      <w:r w:rsidRPr="00897B68">
        <w:rPr>
          <w:rFonts w:cs="Arial"/>
        </w:rPr>
        <w:t>Reason -To ensure that the appearance of the development is acceptable to the City Council as local planning authority in the interests of the visual amenity of the area within which the site is located, pursuant to policies SP1 and DM1 of the Manchester Core Strategy (2012).</w:t>
      </w:r>
    </w:p>
    <w:p w14:paraId="1C24217B" w14:textId="77777777" w:rsidR="00154992" w:rsidRPr="00A331F9" w:rsidRDefault="00154992" w:rsidP="00A331F9"/>
    <w:sectPr w:rsidR="00154992"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E3013D4"/>
    <w:multiLevelType w:val="hybridMultilevel"/>
    <w:tmpl w:val="0944E720"/>
    <w:lvl w:ilvl="0" w:tplc="5B2AD34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5"/>
  </w:num>
  <w:num w:numId="6" w16cid:durableId="7621458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017F"/>
    <w:rsid w:val="00041EAA"/>
    <w:rsid w:val="0007725B"/>
    <w:rsid w:val="00096D80"/>
    <w:rsid w:val="000B124A"/>
    <w:rsid w:val="000C579B"/>
    <w:rsid w:val="000D5215"/>
    <w:rsid w:val="000D5537"/>
    <w:rsid w:val="000E0154"/>
    <w:rsid w:val="00154992"/>
    <w:rsid w:val="001B53A9"/>
    <w:rsid w:val="001C3408"/>
    <w:rsid w:val="001E29E4"/>
    <w:rsid w:val="002202D8"/>
    <w:rsid w:val="00223444"/>
    <w:rsid w:val="00226711"/>
    <w:rsid w:val="00264A72"/>
    <w:rsid w:val="00271DE1"/>
    <w:rsid w:val="00274422"/>
    <w:rsid w:val="00281147"/>
    <w:rsid w:val="002A509A"/>
    <w:rsid w:val="002B5518"/>
    <w:rsid w:val="002D60D9"/>
    <w:rsid w:val="002F2108"/>
    <w:rsid w:val="0031329E"/>
    <w:rsid w:val="0032349F"/>
    <w:rsid w:val="00326D63"/>
    <w:rsid w:val="003520CC"/>
    <w:rsid w:val="00370381"/>
    <w:rsid w:val="00390344"/>
    <w:rsid w:val="003A775B"/>
    <w:rsid w:val="003E1E00"/>
    <w:rsid w:val="003E4005"/>
    <w:rsid w:val="00411E58"/>
    <w:rsid w:val="00412981"/>
    <w:rsid w:val="004474D3"/>
    <w:rsid w:val="00467C0E"/>
    <w:rsid w:val="00484E81"/>
    <w:rsid w:val="004B66F6"/>
    <w:rsid w:val="004F5CE9"/>
    <w:rsid w:val="00540E6D"/>
    <w:rsid w:val="0055085A"/>
    <w:rsid w:val="005C02B9"/>
    <w:rsid w:val="0060008F"/>
    <w:rsid w:val="00613B2E"/>
    <w:rsid w:val="006175C6"/>
    <w:rsid w:val="0065422D"/>
    <w:rsid w:val="00654330"/>
    <w:rsid w:val="006954E2"/>
    <w:rsid w:val="006B1081"/>
    <w:rsid w:val="006B3B30"/>
    <w:rsid w:val="006E0A90"/>
    <w:rsid w:val="006E5684"/>
    <w:rsid w:val="006F40A4"/>
    <w:rsid w:val="006F7F26"/>
    <w:rsid w:val="0070357C"/>
    <w:rsid w:val="007139FD"/>
    <w:rsid w:val="007439E6"/>
    <w:rsid w:val="00746766"/>
    <w:rsid w:val="007524AB"/>
    <w:rsid w:val="007901E8"/>
    <w:rsid w:val="007A5997"/>
    <w:rsid w:val="007C61E3"/>
    <w:rsid w:val="008057CA"/>
    <w:rsid w:val="00811215"/>
    <w:rsid w:val="00816EF8"/>
    <w:rsid w:val="008550A5"/>
    <w:rsid w:val="00871882"/>
    <w:rsid w:val="00894117"/>
    <w:rsid w:val="008B4438"/>
    <w:rsid w:val="00923342"/>
    <w:rsid w:val="009301D3"/>
    <w:rsid w:val="00937798"/>
    <w:rsid w:val="00965CF7"/>
    <w:rsid w:val="00982188"/>
    <w:rsid w:val="009B167D"/>
    <w:rsid w:val="009B3640"/>
    <w:rsid w:val="009C4298"/>
    <w:rsid w:val="00A04F27"/>
    <w:rsid w:val="00A0519D"/>
    <w:rsid w:val="00A07B10"/>
    <w:rsid w:val="00A331F9"/>
    <w:rsid w:val="00A37659"/>
    <w:rsid w:val="00A40D82"/>
    <w:rsid w:val="00A72E26"/>
    <w:rsid w:val="00A82292"/>
    <w:rsid w:val="00A82BAE"/>
    <w:rsid w:val="00AA061F"/>
    <w:rsid w:val="00AD1E7C"/>
    <w:rsid w:val="00AD3AB2"/>
    <w:rsid w:val="00AD61E8"/>
    <w:rsid w:val="00AF28E8"/>
    <w:rsid w:val="00B17001"/>
    <w:rsid w:val="00B41DC4"/>
    <w:rsid w:val="00B43B13"/>
    <w:rsid w:val="00B572A1"/>
    <w:rsid w:val="00B64F27"/>
    <w:rsid w:val="00B75EB9"/>
    <w:rsid w:val="00B81A3B"/>
    <w:rsid w:val="00B92BC0"/>
    <w:rsid w:val="00B971CD"/>
    <w:rsid w:val="00BA1D7F"/>
    <w:rsid w:val="00BA43A1"/>
    <w:rsid w:val="00BC77F1"/>
    <w:rsid w:val="00BD216A"/>
    <w:rsid w:val="00BE1D01"/>
    <w:rsid w:val="00BE7747"/>
    <w:rsid w:val="00BF1E76"/>
    <w:rsid w:val="00C573B6"/>
    <w:rsid w:val="00C62A32"/>
    <w:rsid w:val="00C863E8"/>
    <w:rsid w:val="00CF74CA"/>
    <w:rsid w:val="00D07C41"/>
    <w:rsid w:val="00D3474F"/>
    <w:rsid w:val="00D66B55"/>
    <w:rsid w:val="00D73A5C"/>
    <w:rsid w:val="00D9749D"/>
    <w:rsid w:val="00DE180C"/>
    <w:rsid w:val="00E0137E"/>
    <w:rsid w:val="00E1769F"/>
    <w:rsid w:val="00E34D56"/>
    <w:rsid w:val="00E46B0C"/>
    <w:rsid w:val="00E61646"/>
    <w:rsid w:val="00E9666B"/>
    <w:rsid w:val="00EE0337"/>
    <w:rsid w:val="00EE2AD0"/>
    <w:rsid w:val="00EF3E10"/>
    <w:rsid w:val="00F148A1"/>
    <w:rsid w:val="00F556E3"/>
    <w:rsid w:val="00F736CA"/>
    <w:rsid w:val="00F96A58"/>
    <w:rsid w:val="00FA689F"/>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F7C60"/>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13B2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101</TotalTime>
  <Pages>8</Pages>
  <Words>2802</Words>
  <Characters>15976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salesforceId:5bf51ffe-14d3-4bd2-a1ec-2a7de76618b1</dc:subject>
  <dc:creator>Anthony Moore</dc:creator>
  <cp:keywords/>
  <dc:description/>
  <cp:lastModifiedBy>Sue Wills</cp:lastModifiedBy>
  <cp:revision>83</cp:revision>
  <dcterms:created xsi:type="dcterms:W3CDTF">2026-10-19T13:04:00Z</dcterms:created>
  <dcterms:modified xsi:type="dcterms:W3CDTF">2026-10-19T14:53:00Z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069Sl00000dNd8hIAC</vt:lpwstr>
  </property>
</Properties>
</file>