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07ED1" w14:textId="77777777" w:rsidR="00EA0792" w:rsidRDefault="00B03928" w:rsidP="00045AAF">
      <w:pPr>
        <w:jc w:val="center"/>
        <w:rPr>
          <w:rFonts w:ascii="Arial" w:hAnsi="Arial" w:cs="Arial"/>
          <w:b/>
          <w:sz w:val="72"/>
          <w:szCs w:val="72"/>
        </w:rPr>
      </w:pPr>
      <w:r w:rsidRPr="00045AAF">
        <w:rPr>
          <w:rFonts w:ascii="Arial" w:hAnsi="Arial" w:cs="Arial"/>
          <w:b/>
          <w:sz w:val="72"/>
          <w:szCs w:val="72"/>
        </w:rPr>
        <w:t>TRAVEL PLAN</w:t>
      </w:r>
    </w:p>
    <w:p w14:paraId="478DF3DD" w14:textId="77777777" w:rsidR="00045AAF" w:rsidRPr="00045AAF" w:rsidRDefault="00045AAF" w:rsidP="00045AAF">
      <w:pPr>
        <w:jc w:val="center"/>
        <w:rPr>
          <w:rFonts w:ascii="Arial" w:hAnsi="Arial" w:cs="Arial"/>
          <w:b/>
          <w:sz w:val="36"/>
          <w:szCs w:val="36"/>
        </w:rPr>
      </w:pPr>
    </w:p>
    <w:p w14:paraId="2BD13A41" w14:textId="11FDB4A3" w:rsidR="00491A4D" w:rsidRDefault="00491A4D" w:rsidP="00EA0792">
      <w:pPr>
        <w:jc w:val="center"/>
        <w:rPr>
          <w:rFonts w:ascii="Arial" w:hAnsi="Arial" w:cs="Arial"/>
          <w:b/>
          <w:sz w:val="36"/>
          <w:szCs w:val="36"/>
        </w:rPr>
      </w:pPr>
      <w:r>
        <w:rPr>
          <w:rFonts w:ascii="Arial" w:hAnsi="Arial" w:cs="Arial"/>
          <w:b/>
          <w:sz w:val="36"/>
          <w:szCs w:val="36"/>
        </w:rPr>
        <w:t>New</w:t>
      </w:r>
      <w:r w:rsidR="007437A5">
        <w:rPr>
          <w:rFonts w:ascii="Arial" w:hAnsi="Arial" w:cs="Arial"/>
          <w:b/>
          <w:sz w:val="36"/>
          <w:szCs w:val="36"/>
        </w:rPr>
        <w:t xml:space="preserve"> Youth</w:t>
      </w:r>
      <w:r>
        <w:rPr>
          <w:rFonts w:ascii="Arial" w:hAnsi="Arial" w:cs="Arial"/>
          <w:b/>
          <w:sz w:val="36"/>
          <w:szCs w:val="36"/>
        </w:rPr>
        <w:t xml:space="preserve"> Centre</w:t>
      </w:r>
    </w:p>
    <w:p w14:paraId="14B4A8B5" w14:textId="7BCAACB7" w:rsidR="00491A4D" w:rsidRDefault="007437A5" w:rsidP="00EA0792">
      <w:pPr>
        <w:jc w:val="center"/>
        <w:rPr>
          <w:rFonts w:ascii="Arial" w:hAnsi="Arial" w:cs="Arial"/>
          <w:b/>
          <w:sz w:val="36"/>
          <w:szCs w:val="36"/>
        </w:rPr>
      </w:pPr>
      <w:r>
        <w:rPr>
          <w:rFonts w:ascii="Arial" w:hAnsi="Arial" w:cs="Arial"/>
          <w:b/>
          <w:sz w:val="36"/>
          <w:szCs w:val="36"/>
        </w:rPr>
        <w:t>306</w:t>
      </w:r>
      <w:r w:rsidR="00C1757E">
        <w:rPr>
          <w:rFonts w:ascii="Arial" w:hAnsi="Arial" w:cs="Arial"/>
          <w:b/>
          <w:sz w:val="36"/>
          <w:szCs w:val="36"/>
        </w:rPr>
        <w:t>A Yew Tree Road</w:t>
      </w:r>
    </w:p>
    <w:p w14:paraId="71B8DA1A" w14:textId="5AC1C02D" w:rsidR="00491A4D" w:rsidRDefault="00C1757E" w:rsidP="00491A4D">
      <w:pPr>
        <w:jc w:val="center"/>
        <w:rPr>
          <w:rFonts w:ascii="Arial" w:hAnsi="Arial" w:cs="Arial"/>
          <w:b/>
          <w:sz w:val="36"/>
          <w:szCs w:val="36"/>
        </w:rPr>
      </w:pPr>
      <w:r>
        <w:rPr>
          <w:rFonts w:ascii="Arial" w:hAnsi="Arial" w:cs="Arial"/>
          <w:b/>
          <w:sz w:val="36"/>
          <w:szCs w:val="36"/>
        </w:rPr>
        <w:t>Old Moat</w:t>
      </w:r>
    </w:p>
    <w:p w14:paraId="5B941A0B" w14:textId="77777777" w:rsidR="00491A4D" w:rsidRDefault="00491A4D" w:rsidP="00491A4D">
      <w:pPr>
        <w:jc w:val="center"/>
        <w:rPr>
          <w:rFonts w:ascii="Arial" w:hAnsi="Arial" w:cs="Arial"/>
          <w:b/>
          <w:sz w:val="36"/>
          <w:szCs w:val="36"/>
        </w:rPr>
      </w:pPr>
      <w:r w:rsidRPr="00491A4D">
        <w:rPr>
          <w:rFonts w:ascii="Arial" w:hAnsi="Arial" w:cs="Arial"/>
          <w:b/>
          <w:sz w:val="36"/>
          <w:szCs w:val="36"/>
        </w:rPr>
        <w:t>Manchester</w:t>
      </w:r>
    </w:p>
    <w:p w14:paraId="5BB808E9" w14:textId="4B88EB7E" w:rsidR="00F83C0B" w:rsidRDefault="00491A4D" w:rsidP="00491A4D">
      <w:pPr>
        <w:jc w:val="center"/>
        <w:rPr>
          <w:rFonts w:ascii="Arial" w:hAnsi="Arial" w:cs="Arial"/>
          <w:b/>
          <w:sz w:val="36"/>
          <w:szCs w:val="36"/>
        </w:rPr>
      </w:pPr>
      <w:r w:rsidRPr="00491A4D">
        <w:rPr>
          <w:rFonts w:ascii="Arial" w:hAnsi="Arial" w:cs="Arial"/>
          <w:b/>
          <w:sz w:val="36"/>
          <w:szCs w:val="36"/>
        </w:rPr>
        <w:t>M</w:t>
      </w:r>
      <w:r w:rsidR="008A6D8E">
        <w:rPr>
          <w:rFonts w:ascii="Arial" w:hAnsi="Arial" w:cs="Arial"/>
          <w:b/>
          <w:sz w:val="36"/>
          <w:szCs w:val="36"/>
        </w:rPr>
        <w:t>20</w:t>
      </w:r>
      <w:r w:rsidR="003C29E4">
        <w:rPr>
          <w:rFonts w:ascii="Arial" w:hAnsi="Arial" w:cs="Arial"/>
          <w:b/>
          <w:sz w:val="36"/>
          <w:szCs w:val="36"/>
        </w:rPr>
        <w:t xml:space="preserve"> 3GF</w:t>
      </w:r>
    </w:p>
    <w:p w14:paraId="3E3AC895" w14:textId="77777777" w:rsidR="00491A4D" w:rsidRPr="00331441" w:rsidRDefault="00491A4D" w:rsidP="00EA0792">
      <w:pPr>
        <w:jc w:val="center"/>
        <w:rPr>
          <w:rFonts w:ascii="Arial" w:hAnsi="Arial" w:cs="Arial"/>
          <w:b/>
          <w:sz w:val="36"/>
          <w:szCs w:val="36"/>
        </w:rPr>
      </w:pPr>
    </w:p>
    <w:p w14:paraId="702DD238" w14:textId="62751305" w:rsidR="00EA0792" w:rsidRDefault="00F83C0B" w:rsidP="008B5069">
      <w:pPr>
        <w:jc w:val="center"/>
        <w:rPr>
          <w:rFonts w:ascii="Arial" w:hAnsi="Arial" w:cs="Arial"/>
          <w:b/>
          <w:noProof/>
          <w:sz w:val="28"/>
          <w:szCs w:val="28"/>
        </w:rPr>
      </w:pPr>
      <w:r>
        <w:rPr>
          <w:rFonts w:ascii="Arial" w:hAnsi="Arial" w:cs="Arial"/>
          <w:b/>
          <w:noProof/>
          <w:sz w:val="28"/>
          <w:szCs w:val="28"/>
        </w:rPr>
        <w:t xml:space="preserve">   </w:t>
      </w:r>
      <w:r w:rsidR="000D3546">
        <w:rPr>
          <w:noProof/>
          <w14:ligatures w14:val="standardContextual"/>
        </w:rPr>
        <w:drawing>
          <wp:inline distT="0" distB="0" distL="0" distR="0" wp14:anchorId="406796D6" wp14:editId="44E2BBA2">
            <wp:extent cx="3774149" cy="2187244"/>
            <wp:effectExtent l="0" t="0" r="0" b="3810"/>
            <wp:docPr id="294229697" name="Picture 1864684009" descr="Aerial view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229697" name="Picture 1864684009" descr="Aerial view of a neighborhood&#10;&#10;Description automatically generated"/>
                    <pic:cNvPicPr>
                      <a:picLocks noChangeAspect="1"/>
                    </pic:cNvPicPr>
                  </pic:nvPicPr>
                  <pic:blipFill>
                    <a:blip r:embed="rId8"/>
                    <a:stretch>
                      <a:fillRect/>
                    </a:stretch>
                  </pic:blipFill>
                  <pic:spPr>
                    <a:xfrm>
                      <a:off x="0" y="0"/>
                      <a:ext cx="3807222" cy="2206411"/>
                    </a:xfrm>
                    <a:prstGeom prst="rect">
                      <a:avLst/>
                    </a:prstGeom>
                    <a:ln>
                      <a:noFill/>
                    </a:ln>
                  </pic:spPr>
                </pic:pic>
              </a:graphicData>
            </a:graphic>
          </wp:inline>
        </w:drawing>
      </w:r>
    </w:p>
    <w:p w14:paraId="28E6A33C" w14:textId="77777777" w:rsidR="00045AAF" w:rsidRDefault="00045AAF" w:rsidP="008B5069">
      <w:pPr>
        <w:jc w:val="center"/>
        <w:rPr>
          <w:rFonts w:ascii="Arial" w:hAnsi="Arial" w:cs="Arial"/>
          <w:b/>
          <w:sz w:val="28"/>
          <w:szCs w:val="28"/>
        </w:rPr>
      </w:pPr>
    </w:p>
    <w:p w14:paraId="3310F60F" w14:textId="77777777" w:rsidR="00406530" w:rsidRDefault="00406530" w:rsidP="008B5069">
      <w:pPr>
        <w:jc w:val="center"/>
        <w:rPr>
          <w:rFonts w:ascii="Arial" w:hAnsi="Arial" w:cs="Arial"/>
          <w:b/>
          <w:sz w:val="28"/>
          <w:szCs w:val="28"/>
        </w:rPr>
      </w:pPr>
    </w:p>
    <w:p w14:paraId="2CBC7F4F" w14:textId="70B4B917" w:rsidR="00406530" w:rsidRDefault="00406530" w:rsidP="00406530">
      <w:pPr>
        <w:pStyle w:val="ListParagraph"/>
        <w:ind w:left="0"/>
        <w:jc w:val="center"/>
        <w:rPr>
          <w:rFonts w:ascii="Arial" w:hAnsi="Arial" w:cs="Arial"/>
          <w:b/>
          <w:sz w:val="22"/>
          <w:szCs w:val="22"/>
          <w:lang w:eastAsia="en-GB"/>
        </w:rPr>
      </w:pPr>
      <w:r w:rsidRPr="00045AAF">
        <w:rPr>
          <w:rFonts w:ascii="Arial" w:hAnsi="Arial" w:cs="Arial"/>
          <w:b/>
          <w:sz w:val="22"/>
          <w:szCs w:val="22"/>
          <w:lang w:eastAsia="en-GB"/>
        </w:rPr>
        <w:t>Extract from the Planning Decision Notice: 142</w:t>
      </w:r>
      <w:r w:rsidR="00491A4D">
        <w:rPr>
          <w:rFonts w:ascii="Arial" w:hAnsi="Arial" w:cs="Arial"/>
          <w:b/>
          <w:sz w:val="22"/>
          <w:szCs w:val="22"/>
          <w:lang w:eastAsia="en-GB"/>
        </w:rPr>
        <w:t>985</w:t>
      </w:r>
      <w:r w:rsidRPr="00045AAF">
        <w:rPr>
          <w:rFonts w:ascii="Arial" w:hAnsi="Arial" w:cs="Arial"/>
          <w:b/>
          <w:sz w:val="22"/>
          <w:szCs w:val="22"/>
          <w:lang w:eastAsia="en-GB"/>
        </w:rPr>
        <w:t xml:space="preserve">/VO/2025 Condition </w:t>
      </w:r>
      <w:r w:rsidR="00491A4D">
        <w:rPr>
          <w:rFonts w:ascii="Arial" w:hAnsi="Arial" w:cs="Arial"/>
          <w:b/>
          <w:sz w:val="22"/>
          <w:szCs w:val="22"/>
          <w:lang w:eastAsia="en-GB"/>
        </w:rPr>
        <w:t>1</w:t>
      </w:r>
      <w:r w:rsidR="001820A0">
        <w:rPr>
          <w:rFonts w:ascii="Arial" w:hAnsi="Arial" w:cs="Arial"/>
          <w:b/>
          <w:sz w:val="22"/>
          <w:szCs w:val="22"/>
          <w:lang w:eastAsia="en-GB"/>
        </w:rPr>
        <w:t>0</w:t>
      </w:r>
    </w:p>
    <w:p w14:paraId="566CB5B7" w14:textId="77777777" w:rsidR="00491A4D" w:rsidRDefault="00491A4D" w:rsidP="00406530">
      <w:pPr>
        <w:pStyle w:val="ListParagraph"/>
        <w:ind w:left="0"/>
        <w:jc w:val="center"/>
        <w:rPr>
          <w:rFonts w:ascii="Arial" w:hAnsi="Arial" w:cs="Arial"/>
          <w:b/>
          <w:sz w:val="22"/>
          <w:szCs w:val="22"/>
          <w:lang w:eastAsia="en-GB"/>
        </w:rPr>
      </w:pPr>
    </w:p>
    <w:p w14:paraId="23841A47" w14:textId="77777777" w:rsidR="00406530" w:rsidRPr="002B00F3" w:rsidRDefault="00406530" w:rsidP="00406530">
      <w:pPr>
        <w:pStyle w:val="ListParagraph"/>
        <w:ind w:left="0"/>
        <w:jc w:val="center"/>
        <w:rPr>
          <w:rFonts w:ascii="Arial" w:hAnsi="Arial" w:cs="Arial"/>
          <w:b/>
          <w:sz w:val="22"/>
          <w:szCs w:val="22"/>
        </w:rPr>
      </w:pPr>
    </w:p>
    <w:p w14:paraId="3DAA7C98" w14:textId="3426BE71" w:rsidR="00406530" w:rsidRDefault="00830F0B" w:rsidP="00406530">
      <w:pPr>
        <w:pStyle w:val="ListParagraph"/>
        <w:ind w:left="0"/>
        <w:jc w:val="center"/>
        <w:rPr>
          <w:rFonts w:ascii="Arial" w:hAnsi="Arial" w:cs="Arial"/>
          <w:color w:val="FF0000"/>
          <w:sz w:val="22"/>
          <w:szCs w:val="22"/>
        </w:rPr>
      </w:pPr>
      <w:r>
        <w:rPr>
          <w:rFonts w:ascii="Arial" w:hAnsi="Arial" w:cs="Arial"/>
          <w:noProof/>
          <w:color w:val="FF0000"/>
          <w:sz w:val="22"/>
          <w:szCs w:val="22"/>
        </w:rPr>
        <w:drawing>
          <wp:anchor distT="0" distB="0" distL="114300" distR="114300" simplePos="0" relativeHeight="251655168" behindDoc="1" locked="0" layoutInCell="1" allowOverlap="1" wp14:anchorId="3577D0E2" wp14:editId="1C020113">
            <wp:simplePos x="0" y="0"/>
            <wp:positionH relativeFrom="column">
              <wp:align>center</wp:align>
            </wp:positionH>
            <wp:positionV relativeFrom="paragraph">
              <wp:posOffset>0</wp:posOffset>
            </wp:positionV>
            <wp:extent cx="6430645" cy="2680970"/>
            <wp:effectExtent l="0" t="0" r="0" b="0"/>
            <wp:wrapTight wrapText="bothSides">
              <wp:wrapPolygon edited="0">
                <wp:start x="0" y="0"/>
                <wp:lineTo x="0" y="21487"/>
                <wp:lineTo x="21564" y="21487"/>
                <wp:lineTo x="21564" y="0"/>
                <wp:lineTo x="0" y="0"/>
              </wp:wrapPolygon>
            </wp:wrapTight>
            <wp:docPr id="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30645" cy="2680970"/>
                    </a:xfrm>
                    <a:prstGeom prst="rect">
                      <a:avLst/>
                    </a:prstGeom>
                    <a:noFill/>
                  </pic:spPr>
                </pic:pic>
              </a:graphicData>
            </a:graphic>
            <wp14:sizeRelH relativeFrom="page">
              <wp14:pctWidth>0</wp14:pctWidth>
            </wp14:sizeRelH>
            <wp14:sizeRelV relativeFrom="page">
              <wp14:pctHeight>0</wp14:pctHeight>
            </wp14:sizeRelV>
          </wp:anchor>
        </w:drawing>
      </w:r>
    </w:p>
    <w:p w14:paraId="507AB380" w14:textId="77777777" w:rsidR="00F83C0B" w:rsidRDefault="00F83C0B" w:rsidP="008B5069">
      <w:pPr>
        <w:jc w:val="center"/>
        <w:rPr>
          <w:rFonts w:ascii="Arial" w:hAnsi="Arial" w:cs="Arial"/>
          <w:noProof/>
          <w:sz w:val="16"/>
          <w:szCs w:val="16"/>
        </w:rPr>
      </w:pPr>
    </w:p>
    <w:tbl>
      <w:tblPr>
        <w:tblpPr w:leftFromText="180" w:rightFromText="180" w:vertAnchor="text" w:horzAnchor="margin" w:tblpY="168"/>
        <w:tblW w:w="240" w:type="dxa"/>
        <w:tblBorders>
          <w:top w:val="dashed" w:sz="4" w:space="0" w:color="808080"/>
          <w:left w:val="dashed" w:sz="4" w:space="0" w:color="808080"/>
          <w:bottom w:val="dashed" w:sz="4" w:space="0" w:color="808080"/>
          <w:right w:val="dashed" w:sz="4" w:space="0" w:color="808080"/>
          <w:insideH w:val="dashed" w:sz="4" w:space="0" w:color="808080"/>
          <w:insideV w:val="dashed" w:sz="4" w:space="0" w:color="808080"/>
        </w:tblBorders>
        <w:tblLayout w:type="fixed"/>
        <w:tblLook w:val="0000" w:firstRow="0" w:lastRow="0" w:firstColumn="0" w:lastColumn="0" w:noHBand="0" w:noVBand="0"/>
      </w:tblPr>
      <w:tblGrid>
        <w:gridCol w:w="240"/>
      </w:tblGrid>
      <w:tr w:rsidR="007F33DA" w:rsidRPr="003B3483" w14:paraId="3791A9D9" w14:textId="77777777" w:rsidTr="007F33DA">
        <w:trPr>
          <w:cantSplit/>
          <w:trHeight w:val="265"/>
        </w:trPr>
        <w:tc>
          <w:tcPr>
            <w:tcW w:w="240" w:type="dxa"/>
            <w:tcBorders>
              <w:top w:val="nil"/>
              <w:left w:val="nil"/>
              <w:bottom w:val="nil"/>
              <w:right w:val="nil"/>
            </w:tcBorders>
            <w:vAlign w:val="center"/>
          </w:tcPr>
          <w:p w14:paraId="7B84FAAD" w14:textId="77777777" w:rsidR="007F33DA" w:rsidRPr="003B3483" w:rsidRDefault="007F33DA" w:rsidP="007F33DA">
            <w:pPr>
              <w:ind w:left="-227" w:right="-119" w:firstLine="13"/>
              <w:rPr>
                <w:rFonts w:ascii="Arial" w:hAnsi="Arial" w:cs="Arial"/>
                <w:sz w:val="16"/>
              </w:rPr>
            </w:pPr>
            <w:bookmarkStart w:id="0" w:name="_Hlk4742989"/>
            <w:bookmarkEnd w:id="0"/>
          </w:p>
        </w:tc>
      </w:tr>
    </w:tbl>
    <w:p w14:paraId="33E9F844" w14:textId="77777777" w:rsidR="00EA0792" w:rsidRPr="00822DEF" w:rsidRDefault="00EA0792" w:rsidP="00406530">
      <w:pPr>
        <w:rPr>
          <w:rFonts w:ascii="Arial" w:hAnsi="Arial" w:cs="Arial"/>
          <w:b/>
          <w:sz w:val="22"/>
          <w:szCs w:val="22"/>
          <w:lang w:eastAsia="en-GB"/>
        </w:rPr>
      </w:pPr>
      <w:r w:rsidRPr="00822DEF">
        <w:rPr>
          <w:rFonts w:ascii="Arial" w:hAnsi="Arial" w:cs="Arial"/>
          <w:b/>
          <w:sz w:val="22"/>
          <w:szCs w:val="22"/>
          <w:lang w:eastAsia="en-GB"/>
        </w:rPr>
        <w:t>Revision Sheet</w:t>
      </w:r>
    </w:p>
    <w:p w14:paraId="31E62684" w14:textId="77777777" w:rsidR="00EA0792" w:rsidRPr="00822DEF" w:rsidRDefault="00EA0792" w:rsidP="00EA0792">
      <w:pPr>
        <w:rPr>
          <w:rFonts w:ascii="Arial" w:hAnsi="Arial" w:cs="Arial"/>
          <w:b/>
          <w:sz w:val="22"/>
          <w:szCs w:val="22"/>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4"/>
        <w:gridCol w:w="1439"/>
        <w:gridCol w:w="5913"/>
      </w:tblGrid>
      <w:tr w:rsidR="00EA0792" w:rsidRPr="00822DEF" w14:paraId="734905BB" w14:textId="77777777" w:rsidTr="00A41299">
        <w:tc>
          <w:tcPr>
            <w:tcW w:w="1668" w:type="dxa"/>
            <w:shd w:val="clear" w:color="auto" w:fill="C0C0C0"/>
          </w:tcPr>
          <w:p w14:paraId="65605950" w14:textId="77777777" w:rsidR="00EA0792" w:rsidRPr="00822DEF" w:rsidRDefault="00EA0792" w:rsidP="00EA0792">
            <w:pPr>
              <w:jc w:val="center"/>
              <w:rPr>
                <w:rFonts w:ascii="Arial" w:hAnsi="Arial" w:cs="Arial"/>
                <w:b/>
                <w:sz w:val="22"/>
                <w:szCs w:val="22"/>
                <w:lang w:eastAsia="en-GB"/>
              </w:rPr>
            </w:pPr>
            <w:r w:rsidRPr="00822DEF">
              <w:rPr>
                <w:rFonts w:ascii="Arial" w:hAnsi="Arial" w:cs="Arial"/>
                <w:b/>
                <w:sz w:val="22"/>
                <w:szCs w:val="22"/>
                <w:lang w:eastAsia="en-GB"/>
              </w:rPr>
              <w:t>Version</w:t>
            </w:r>
          </w:p>
        </w:tc>
        <w:tc>
          <w:tcPr>
            <w:tcW w:w="1440" w:type="dxa"/>
            <w:shd w:val="clear" w:color="auto" w:fill="C0C0C0"/>
          </w:tcPr>
          <w:p w14:paraId="3C4F3737" w14:textId="77777777" w:rsidR="00EA0792" w:rsidRPr="00822DEF" w:rsidRDefault="00EA0792" w:rsidP="00EA0792">
            <w:pPr>
              <w:jc w:val="center"/>
              <w:rPr>
                <w:rFonts w:ascii="Arial" w:hAnsi="Arial" w:cs="Arial"/>
                <w:b/>
                <w:sz w:val="22"/>
                <w:szCs w:val="22"/>
                <w:lang w:eastAsia="en-GB"/>
              </w:rPr>
            </w:pPr>
            <w:r w:rsidRPr="00822DEF">
              <w:rPr>
                <w:rFonts w:ascii="Arial" w:hAnsi="Arial" w:cs="Arial"/>
                <w:b/>
                <w:sz w:val="22"/>
                <w:szCs w:val="22"/>
                <w:lang w:eastAsia="en-GB"/>
              </w:rPr>
              <w:t>Date</w:t>
            </w:r>
          </w:p>
        </w:tc>
        <w:tc>
          <w:tcPr>
            <w:tcW w:w="5941" w:type="dxa"/>
            <w:shd w:val="clear" w:color="auto" w:fill="C0C0C0"/>
          </w:tcPr>
          <w:p w14:paraId="46061B10" w14:textId="77777777" w:rsidR="00EA0792" w:rsidRPr="00822DEF" w:rsidRDefault="00EA0792" w:rsidP="00EA0792">
            <w:pPr>
              <w:jc w:val="center"/>
              <w:rPr>
                <w:rFonts w:ascii="Arial" w:hAnsi="Arial" w:cs="Arial"/>
                <w:b/>
                <w:sz w:val="22"/>
                <w:szCs w:val="22"/>
                <w:lang w:eastAsia="en-GB"/>
              </w:rPr>
            </w:pPr>
            <w:r w:rsidRPr="00822DEF">
              <w:rPr>
                <w:rFonts w:ascii="Arial" w:hAnsi="Arial" w:cs="Arial"/>
                <w:b/>
                <w:sz w:val="22"/>
                <w:szCs w:val="22"/>
                <w:lang w:eastAsia="en-GB"/>
              </w:rPr>
              <w:t>Changes</w:t>
            </w:r>
          </w:p>
        </w:tc>
      </w:tr>
      <w:tr w:rsidR="00EA0792" w:rsidRPr="00822DEF" w14:paraId="4DC0C304" w14:textId="77777777" w:rsidTr="00A41299">
        <w:tc>
          <w:tcPr>
            <w:tcW w:w="1668" w:type="dxa"/>
          </w:tcPr>
          <w:p w14:paraId="536DDDBB" w14:textId="77777777" w:rsidR="00EA0792" w:rsidRPr="006C0B40" w:rsidRDefault="00EA0792" w:rsidP="00CA653C">
            <w:pPr>
              <w:jc w:val="center"/>
              <w:rPr>
                <w:rFonts w:ascii="Arial" w:hAnsi="Arial" w:cs="Arial"/>
                <w:b/>
                <w:sz w:val="22"/>
                <w:szCs w:val="22"/>
                <w:lang w:eastAsia="en-GB"/>
              </w:rPr>
            </w:pPr>
            <w:r w:rsidRPr="006C0B40">
              <w:rPr>
                <w:rFonts w:ascii="Arial" w:hAnsi="Arial" w:cs="Arial"/>
                <w:b/>
                <w:sz w:val="22"/>
                <w:szCs w:val="22"/>
                <w:lang w:eastAsia="en-GB"/>
              </w:rPr>
              <w:t>1.0</w:t>
            </w:r>
          </w:p>
        </w:tc>
        <w:tc>
          <w:tcPr>
            <w:tcW w:w="1440" w:type="dxa"/>
          </w:tcPr>
          <w:p w14:paraId="38E02015" w14:textId="06AE4899" w:rsidR="00EA0792" w:rsidRPr="007F066A" w:rsidRDefault="0067761E" w:rsidP="00EA0792">
            <w:pPr>
              <w:jc w:val="center"/>
              <w:rPr>
                <w:rFonts w:ascii="Arial" w:hAnsi="Arial" w:cs="Arial"/>
                <w:bCs/>
                <w:sz w:val="22"/>
                <w:szCs w:val="22"/>
                <w:lang w:eastAsia="en-GB"/>
              </w:rPr>
            </w:pPr>
            <w:r>
              <w:rPr>
                <w:rFonts w:ascii="Arial" w:hAnsi="Arial" w:cs="Arial"/>
                <w:bCs/>
                <w:sz w:val="22"/>
                <w:szCs w:val="22"/>
                <w:lang w:eastAsia="en-GB"/>
              </w:rPr>
              <w:t>28/07/2026</w:t>
            </w:r>
          </w:p>
        </w:tc>
        <w:tc>
          <w:tcPr>
            <w:tcW w:w="5941" w:type="dxa"/>
          </w:tcPr>
          <w:p w14:paraId="093B949B" w14:textId="77777777" w:rsidR="00EA0792" w:rsidRPr="007F066A" w:rsidRDefault="007F066A" w:rsidP="00EA0792">
            <w:pPr>
              <w:rPr>
                <w:rFonts w:ascii="Arial" w:hAnsi="Arial" w:cs="Arial"/>
                <w:bCs/>
                <w:sz w:val="22"/>
                <w:szCs w:val="22"/>
                <w:lang w:eastAsia="en-GB"/>
              </w:rPr>
            </w:pPr>
            <w:r w:rsidRPr="007F066A">
              <w:rPr>
                <w:rFonts w:ascii="Arial" w:hAnsi="Arial" w:cs="Arial"/>
                <w:bCs/>
                <w:sz w:val="22"/>
                <w:szCs w:val="22"/>
                <w:lang w:eastAsia="en-GB"/>
              </w:rPr>
              <w:t>First Issue</w:t>
            </w:r>
          </w:p>
        </w:tc>
      </w:tr>
      <w:tr w:rsidR="00EA0792" w:rsidRPr="00822DEF" w14:paraId="0C51B18A" w14:textId="77777777" w:rsidTr="00A41299">
        <w:tc>
          <w:tcPr>
            <w:tcW w:w="1668" w:type="dxa"/>
          </w:tcPr>
          <w:p w14:paraId="77065FF2" w14:textId="77777777" w:rsidR="00EA0792" w:rsidRPr="00F665C3" w:rsidRDefault="0070554E" w:rsidP="003F7116">
            <w:pPr>
              <w:jc w:val="center"/>
              <w:rPr>
                <w:rFonts w:ascii="Arial" w:hAnsi="Arial" w:cs="Arial"/>
                <w:b/>
                <w:sz w:val="22"/>
                <w:szCs w:val="22"/>
                <w:lang w:eastAsia="en-GB"/>
              </w:rPr>
            </w:pPr>
            <w:r w:rsidRPr="006C0B40">
              <w:rPr>
                <w:rFonts w:ascii="Arial" w:hAnsi="Arial" w:cs="Arial"/>
                <w:b/>
                <w:sz w:val="22"/>
                <w:szCs w:val="22"/>
                <w:lang w:eastAsia="en-GB"/>
              </w:rPr>
              <w:t>2.0</w:t>
            </w:r>
          </w:p>
        </w:tc>
        <w:tc>
          <w:tcPr>
            <w:tcW w:w="1440" w:type="dxa"/>
          </w:tcPr>
          <w:p w14:paraId="4A9BAB8B" w14:textId="77777777" w:rsidR="00EA0792" w:rsidRPr="00F665C3" w:rsidRDefault="00EA0792" w:rsidP="003F7116">
            <w:pPr>
              <w:jc w:val="center"/>
              <w:rPr>
                <w:rFonts w:ascii="Arial" w:hAnsi="Arial" w:cs="Arial"/>
                <w:b/>
                <w:sz w:val="22"/>
                <w:szCs w:val="22"/>
                <w:lang w:eastAsia="en-GB"/>
              </w:rPr>
            </w:pPr>
          </w:p>
        </w:tc>
        <w:tc>
          <w:tcPr>
            <w:tcW w:w="5941" w:type="dxa"/>
          </w:tcPr>
          <w:p w14:paraId="5110CB3D" w14:textId="77777777" w:rsidR="00EA0792" w:rsidRPr="00F665C3" w:rsidRDefault="00EA0792" w:rsidP="00EA0792">
            <w:pPr>
              <w:rPr>
                <w:rFonts w:ascii="Arial" w:hAnsi="Arial" w:cs="Arial"/>
                <w:b/>
                <w:sz w:val="22"/>
                <w:szCs w:val="22"/>
                <w:lang w:eastAsia="en-GB"/>
              </w:rPr>
            </w:pPr>
          </w:p>
        </w:tc>
      </w:tr>
      <w:tr w:rsidR="00612AEC" w:rsidRPr="00822DEF" w14:paraId="3BF9E451" w14:textId="77777777" w:rsidTr="00A41299">
        <w:tc>
          <w:tcPr>
            <w:tcW w:w="1668" w:type="dxa"/>
          </w:tcPr>
          <w:p w14:paraId="3514AE76" w14:textId="77777777" w:rsidR="00612AEC" w:rsidRPr="00F665C3" w:rsidRDefault="00030EB4" w:rsidP="006A50DC">
            <w:pPr>
              <w:jc w:val="center"/>
              <w:rPr>
                <w:rFonts w:ascii="Arial" w:hAnsi="Arial" w:cs="Arial"/>
                <w:b/>
                <w:sz w:val="22"/>
                <w:szCs w:val="22"/>
                <w:lang w:eastAsia="en-GB"/>
              </w:rPr>
            </w:pPr>
            <w:r w:rsidRPr="006C0B40">
              <w:rPr>
                <w:rFonts w:ascii="Arial" w:hAnsi="Arial" w:cs="Arial"/>
                <w:b/>
                <w:sz w:val="22"/>
                <w:szCs w:val="22"/>
                <w:lang w:eastAsia="en-GB"/>
              </w:rPr>
              <w:t>3.0</w:t>
            </w:r>
          </w:p>
        </w:tc>
        <w:tc>
          <w:tcPr>
            <w:tcW w:w="1440" w:type="dxa"/>
          </w:tcPr>
          <w:p w14:paraId="7575A899" w14:textId="77777777" w:rsidR="00612AEC" w:rsidRPr="00F665C3" w:rsidRDefault="00612AEC" w:rsidP="006A50DC">
            <w:pPr>
              <w:jc w:val="center"/>
              <w:rPr>
                <w:rFonts w:ascii="Arial" w:hAnsi="Arial" w:cs="Arial"/>
                <w:b/>
                <w:sz w:val="22"/>
                <w:szCs w:val="22"/>
                <w:lang w:eastAsia="en-GB"/>
              </w:rPr>
            </w:pPr>
          </w:p>
        </w:tc>
        <w:tc>
          <w:tcPr>
            <w:tcW w:w="5941" w:type="dxa"/>
          </w:tcPr>
          <w:p w14:paraId="3DD1FD94" w14:textId="77777777" w:rsidR="00612AEC" w:rsidRPr="00F665C3" w:rsidRDefault="00612AEC" w:rsidP="00EA0792">
            <w:pPr>
              <w:rPr>
                <w:rFonts w:ascii="Arial" w:hAnsi="Arial" w:cs="Arial"/>
                <w:b/>
                <w:sz w:val="22"/>
                <w:szCs w:val="22"/>
                <w:lang w:eastAsia="en-GB"/>
              </w:rPr>
            </w:pPr>
          </w:p>
        </w:tc>
      </w:tr>
      <w:tr w:rsidR="00DB6BF5" w:rsidRPr="00822DEF" w14:paraId="51090198" w14:textId="77777777" w:rsidTr="00A41299">
        <w:tc>
          <w:tcPr>
            <w:tcW w:w="1668" w:type="dxa"/>
          </w:tcPr>
          <w:p w14:paraId="7CB8D130" w14:textId="77777777" w:rsidR="00DB6BF5" w:rsidRPr="00F665C3" w:rsidRDefault="00194A03" w:rsidP="006A50DC">
            <w:pPr>
              <w:jc w:val="center"/>
              <w:rPr>
                <w:rFonts w:ascii="Arial" w:hAnsi="Arial" w:cs="Arial"/>
                <w:b/>
                <w:sz w:val="22"/>
                <w:szCs w:val="22"/>
                <w:lang w:eastAsia="en-GB"/>
              </w:rPr>
            </w:pPr>
            <w:r w:rsidRPr="006C0B40">
              <w:rPr>
                <w:rFonts w:ascii="Arial" w:hAnsi="Arial" w:cs="Arial"/>
                <w:b/>
                <w:sz w:val="22"/>
                <w:szCs w:val="22"/>
                <w:lang w:eastAsia="en-GB"/>
              </w:rPr>
              <w:t>4.0</w:t>
            </w:r>
          </w:p>
        </w:tc>
        <w:tc>
          <w:tcPr>
            <w:tcW w:w="1440" w:type="dxa"/>
          </w:tcPr>
          <w:p w14:paraId="593E0F81" w14:textId="77777777" w:rsidR="00DB6BF5" w:rsidRPr="00F665C3" w:rsidRDefault="00DB6BF5" w:rsidP="006A50DC">
            <w:pPr>
              <w:jc w:val="center"/>
              <w:rPr>
                <w:rFonts w:ascii="Arial" w:hAnsi="Arial" w:cs="Arial"/>
                <w:b/>
                <w:sz w:val="22"/>
                <w:szCs w:val="22"/>
                <w:lang w:eastAsia="en-GB"/>
              </w:rPr>
            </w:pPr>
          </w:p>
        </w:tc>
        <w:tc>
          <w:tcPr>
            <w:tcW w:w="5941" w:type="dxa"/>
          </w:tcPr>
          <w:p w14:paraId="3CE5A573" w14:textId="77777777" w:rsidR="00DB6BF5" w:rsidRPr="00F665C3" w:rsidRDefault="00DB6BF5" w:rsidP="006A50DC">
            <w:pPr>
              <w:rPr>
                <w:rFonts w:ascii="Arial" w:hAnsi="Arial" w:cs="Arial"/>
                <w:b/>
                <w:sz w:val="22"/>
                <w:szCs w:val="22"/>
                <w:lang w:eastAsia="en-GB"/>
              </w:rPr>
            </w:pPr>
          </w:p>
        </w:tc>
      </w:tr>
      <w:tr w:rsidR="00B2345E" w:rsidRPr="00822DEF" w14:paraId="2103E9F8" w14:textId="77777777" w:rsidTr="00A41299">
        <w:tc>
          <w:tcPr>
            <w:tcW w:w="1668" w:type="dxa"/>
          </w:tcPr>
          <w:p w14:paraId="618F15BC" w14:textId="77777777" w:rsidR="00B2345E" w:rsidRPr="00F665C3" w:rsidRDefault="00852999" w:rsidP="006A50DC">
            <w:pPr>
              <w:jc w:val="center"/>
              <w:rPr>
                <w:rFonts w:ascii="Arial" w:hAnsi="Arial" w:cs="Arial"/>
                <w:b/>
                <w:sz w:val="22"/>
                <w:szCs w:val="22"/>
                <w:lang w:eastAsia="en-GB"/>
              </w:rPr>
            </w:pPr>
            <w:r w:rsidRPr="006C0B40">
              <w:rPr>
                <w:rFonts w:ascii="Arial" w:hAnsi="Arial" w:cs="Arial"/>
                <w:b/>
                <w:sz w:val="22"/>
                <w:szCs w:val="22"/>
                <w:lang w:eastAsia="en-GB"/>
              </w:rPr>
              <w:t>5.0</w:t>
            </w:r>
          </w:p>
        </w:tc>
        <w:tc>
          <w:tcPr>
            <w:tcW w:w="1440" w:type="dxa"/>
          </w:tcPr>
          <w:p w14:paraId="4941AE41" w14:textId="77777777" w:rsidR="00B2345E" w:rsidRPr="00F665C3" w:rsidRDefault="00B2345E" w:rsidP="006A50DC">
            <w:pPr>
              <w:jc w:val="center"/>
              <w:rPr>
                <w:rFonts w:ascii="Arial" w:hAnsi="Arial" w:cs="Arial"/>
                <w:b/>
                <w:sz w:val="22"/>
                <w:szCs w:val="22"/>
                <w:lang w:eastAsia="en-GB"/>
              </w:rPr>
            </w:pPr>
          </w:p>
        </w:tc>
        <w:tc>
          <w:tcPr>
            <w:tcW w:w="5941" w:type="dxa"/>
          </w:tcPr>
          <w:p w14:paraId="77C6CF19" w14:textId="77777777" w:rsidR="00B2345E" w:rsidRPr="00F665C3" w:rsidRDefault="00B2345E" w:rsidP="006A50DC">
            <w:pPr>
              <w:rPr>
                <w:rFonts w:ascii="Arial" w:hAnsi="Arial" w:cs="Arial"/>
                <w:b/>
                <w:sz w:val="22"/>
                <w:szCs w:val="22"/>
                <w:lang w:eastAsia="en-GB"/>
              </w:rPr>
            </w:pPr>
          </w:p>
        </w:tc>
      </w:tr>
    </w:tbl>
    <w:p w14:paraId="2637DBF9" w14:textId="77777777" w:rsidR="00EA0792" w:rsidRPr="006C0B40" w:rsidRDefault="00EA0792" w:rsidP="00EA0792">
      <w:pPr>
        <w:rPr>
          <w:rFonts w:ascii="Arial" w:hAnsi="Arial" w:cs="Arial"/>
          <w:b/>
          <w:sz w:val="22"/>
          <w:szCs w:val="22"/>
          <w:lang w:eastAsia="en-GB"/>
        </w:rPr>
      </w:pPr>
    </w:p>
    <w:p w14:paraId="47FEB03B" w14:textId="77777777" w:rsidR="00EA0792" w:rsidRPr="00F665C3" w:rsidRDefault="00F83C0B" w:rsidP="00F83C0B">
      <w:pPr>
        <w:rPr>
          <w:rFonts w:ascii="Arial" w:hAnsi="Arial" w:cs="Arial"/>
          <w:b/>
          <w:sz w:val="22"/>
          <w:szCs w:val="22"/>
          <w:lang w:eastAsia="en-GB"/>
        </w:rPr>
      </w:pPr>
      <w:r>
        <w:rPr>
          <w:rFonts w:ascii="Arial" w:hAnsi="Arial" w:cs="Arial"/>
          <w:b/>
          <w:sz w:val="22"/>
          <w:szCs w:val="22"/>
          <w:lang w:eastAsia="en-GB"/>
        </w:rPr>
        <w:t xml:space="preserve">      </w:t>
      </w:r>
      <w:r w:rsidR="00EA0792" w:rsidRPr="00F665C3">
        <w:rPr>
          <w:rFonts w:ascii="Arial" w:hAnsi="Arial" w:cs="Arial"/>
          <w:b/>
          <w:sz w:val="22"/>
          <w:szCs w:val="22"/>
          <w:lang w:eastAsia="en-GB"/>
        </w:rPr>
        <w:t>Approval</w:t>
      </w:r>
    </w:p>
    <w:p w14:paraId="10BB99EF" w14:textId="77777777" w:rsidR="00EA0792" w:rsidRPr="00F665C3" w:rsidRDefault="00EA0792" w:rsidP="00EA0792">
      <w:pPr>
        <w:rPr>
          <w:rFonts w:ascii="Arial" w:hAnsi="Arial" w:cs="Arial"/>
          <w:b/>
          <w:sz w:val="22"/>
          <w:szCs w:val="22"/>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382"/>
        <w:gridCol w:w="1734"/>
        <w:gridCol w:w="1937"/>
        <w:gridCol w:w="1940"/>
      </w:tblGrid>
      <w:tr w:rsidR="00EA0792" w:rsidRPr="00822DEF" w14:paraId="1993B0D6" w14:textId="77777777" w:rsidTr="00011B30">
        <w:trPr>
          <w:trHeight w:val="135"/>
        </w:trPr>
        <w:tc>
          <w:tcPr>
            <w:tcW w:w="1012" w:type="dxa"/>
            <w:vMerge w:val="restart"/>
            <w:shd w:val="clear" w:color="auto" w:fill="C0C0C0"/>
          </w:tcPr>
          <w:p w14:paraId="080D18C7" w14:textId="77777777" w:rsidR="00EA0792" w:rsidRPr="00F665C3" w:rsidRDefault="00EA0792" w:rsidP="00EA0792">
            <w:pPr>
              <w:jc w:val="center"/>
              <w:rPr>
                <w:rFonts w:ascii="Arial" w:hAnsi="Arial" w:cs="Arial"/>
                <w:b/>
                <w:sz w:val="22"/>
                <w:szCs w:val="22"/>
                <w:lang w:eastAsia="en-GB"/>
              </w:rPr>
            </w:pPr>
            <w:r w:rsidRPr="00F665C3">
              <w:rPr>
                <w:rFonts w:ascii="Arial" w:hAnsi="Arial" w:cs="Arial"/>
                <w:b/>
                <w:sz w:val="22"/>
                <w:szCs w:val="22"/>
                <w:lang w:eastAsia="en-GB"/>
              </w:rPr>
              <w:t>Version</w:t>
            </w:r>
          </w:p>
        </w:tc>
        <w:tc>
          <w:tcPr>
            <w:tcW w:w="4136" w:type="dxa"/>
            <w:gridSpan w:val="2"/>
            <w:shd w:val="clear" w:color="auto" w:fill="C0C0C0"/>
          </w:tcPr>
          <w:p w14:paraId="797C518C" w14:textId="77777777" w:rsidR="00EA0792" w:rsidRPr="00F665C3" w:rsidRDefault="00EA0792" w:rsidP="00EA0792">
            <w:pPr>
              <w:jc w:val="center"/>
              <w:rPr>
                <w:rFonts w:ascii="Arial" w:hAnsi="Arial" w:cs="Arial"/>
                <w:b/>
                <w:sz w:val="22"/>
                <w:szCs w:val="22"/>
                <w:lang w:eastAsia="en-GB"/>
              </w:rPr>
            </w:pPr>
            <w:r w:rsidRPr="00F665C3">
              <w:rPr>
                <w:rFonts w:ascii="Arial" w:hAnsi="Arial" w:cs="Arial"/>
                <w:b/>
                <w:sz w:val="22"/>
                <w:szCs w:val="22"/>
                <w:lang w:eastAsia="en-GB"/>
              </w:rPr>
              <w:t>Author</w:t>
            </w:r>
          </w:p>
        </w:tc>
        <w:tc>
          <w:tcPr>
            <w:tcW w:w="3901" w:type="dxa"/>
            <w:gridSpan w:val="2"/>
            <w:shd w:val="clear" w:color="auto" w:fill="C0C0C0"/>
          </w:tcPr>
          <w:p w14:paraId="31515E19" w14:textId="77777777" w:rsidR="00EA0792" w:rsidRPr="007620B9" w:rsidRDefault="00EA0792" w:rsidP="00EA0792">
            <w:pPr>
              <w:jc w:val="center"/>
              <w:rPr>
                <w:rFonts w:ascii="Arial" w:hAnsi="Arial" w:cs="Arial"/>
                <w:b/>
                <w:sz w:val="22"/>
                <w:szCs w:val="22"/>
                <w:lang w:eastAsia="en-GB"/>
              </w:rPr>
            </w:pPr>
            <w:r w:rsidRPr="00CB79F3">
              <w:rPr>
                <w:rFonts w:ascii="Arial" w:hAnsi="Arial" w:cs="Arial"/>
                <w:b/>
                <w:sz w:val="22"/>
                <w:szCs w:val="22"/>
                <w:lang w:eastAsia="en-GB"/>
              </w:rPr>
              <w:t xml:space="preserve">Reviewed / </w:t>
            </w:r>
            <w:r w:rsidRPr="007620B9">
              <w:rPr>
                <w:rFonts w:ascii="Arial" w:hAnsi="Arial" w:cs="Arial"/>
                <w:b/>
                <w:sz w:val="22"/>
                <w:szCs w:val="22"/>
                <w:lang w:eastAsia="en-GB"/>
              </w:rPr>
              <w:t>Authorised</w:t>
            </w:r>
          </w:p>
        </w:tc>
      </w:tr>
      <w:tr w:rsidR="00755262" w:rsidRPr="00822DEF" w14:paraId="13BF5042" w14:textId="77777777" w:rsidTr="00011B30">
        <w:trPr>
          <w:trHeight w:val="135"/>
        </w:trPr>
        <w:tc>
          <w:tcPr>
            <w:tcW w:w="1012" w:type="dxa"/>
            <w:vMerge/>
            <w:shd w:val="clear" w:color="auto" w:fill="C0C0C0"/>
          </w:tcPr>
          <w:p w14:paraId="51F3CDB8" w14:textId="77777777" w:rsidR="00EA0792" w:rsidRPr="00E645AE" w:rsidRDefault="00EA0792" w:rsidP="00EA0792">
            <w:pPr>
              <w:jc w:val="center"/>
              <w:rPr>
                <w:rFonts w:ascii="Arial" w:hAnsi="Arial" w:cs="Arial"/>
                <w:b/>
                <w:sz w:val="22"/>
                <w:szCs w:val="22"/>
                <w:lang w:eastAsia="en-GB"/>
              </w:rPr>
            </w:pPr>
          </w:p>
        </w:tc>
        <w:tc>
          <w:tcPr>
            <w:tcW w:w="2396" w:type="dxa"/>
            <w:tcBorders>
              <w:bottom w:val="single" w:sz="4" w:space="0" w:color="auto"/>
            </w:tcBorders>
            <w:shd w:val="clear" w:color="auto" w:fill="C0C0C0"/>
          </w:tcPr>
          <w:p w14:paraId="1127ECBB" w14:textId="77777777" w:rsidR="00EA0792" w:rsidRPr="00E645AE" w:rsidRDefault="00EA0792" w:rsidP="00EA0792">
            <w:pPr>
              <w:jc w:val="center"/>
              <w:rPr>
                <w:rFonts w:ascii="Arial" w:hAnsi="Arial" w:cs="Arial"/>
                <w:b/>
                <w:sz w:val="22"/>
                <w:szCs w:val="22"/>
                <w:lang w:eastAsia="en-GB"/>
              </w:rPr>
            </w:pPr>
            <w:r w:rsidRPr="00E645AE">
              <w:rPr>
                <w:rFonts w:ascii="Arial" w:hAnsi="Arial" w:cs="Arial"/>
                <w:b/>
                <w:sz w:val="22"/>
                <w:szCs w:val="22"/>
                <w:lang w:eastAsia="en-GB"/>
              </w:rPr>
              <w:t>By</w:t>
            </w:r>
          </w:p>
        </w:tc>
        <w:tc>
          <w:tcPr>
            <w:tcW w:w="1740" w:type="dxa"/>
            <w:tcBorders>
              <w:bottom w:val="single" w:sz="4" w:space="0" w:color="auto"/>
            </w:tcBorders>
            <w:shd w:val="clear" w:color="auto" w:fill="C0C0C0"/>
          </w:tcPr>
          <w:p w14:paraId="43B17017" w14:textId="77777777" w:rsidR="00EA0792" w:rsidRPr="00E645AE" w:rsidRDefault="00EA0792" w:rsidP="00EA0792">
            <w:pPr>
              <w:jc w:val="center"/>
              <w:rPr>
                <w:rFonts w:ascii="Arial" w:hAnsi="Arial" w:cs="Arial"/>
                <w:b/>
                <w:sz w:val="22"/>
                <w:szCs w:val="22"/>
                <w:lang w:eastAsia="en-GB"/>
              </w:rPr>
            </w:pPr>
            <w:r w:rsidRPr="00E645AE">
              <w:rPr>
                <w:rFonts w:ascii="Arial" w:hAnsi="Arial" w:cs="Arial"/>
                <w:b/>
                <w:sz w:val="22"/>
                <w:szCs w:val="22"/>
                <w:lang w:eastAsia="en-GB"/>
              </w:rPr>
              <w:t>Date</w:t>
            </w:r>
          </w:p>
        </w:tc>
        <w:tc>
          <w:tcPr>
            <w:tcW w:w="1950" w:type="dxa"/>
            <w:tcBorders>
              <w:bottom w:val="single" w:sz="4" w:space="0" w:color="auto"/>
            </w:tcBorders>
            <w:shd w:val="clear" w:color="auto" w:fill="C0C0C0"/>
          </w:tcPr>
          <w:p w14:paraId="0925F801" w14:textId="77777777" w:rsidR="00EA0792" w:rsidRPr="00E645AE" w:rsidRDefault="00EA0792" w:rsidP="00EA0792">
            <w:pPr>
              <w:jc w:val="center"/>
              <w:rPr>
                <w:rFonts w:ascii="Arial" w:hAnsi="Arial" w:cs="Arial"/>
                <w:b/>
                <w:sz w:val="22"/>
                <w:szCs w:val="22"/>
                <w:lang w:eastAsia="en-GB"/>
              </w:rPr>
            </w:pPr>
            <w:r w:rsidRPr="00E645AE">
              <w:rPr>
                <w:rFonts w:ascii="Arial" w:hAnsi="Arial" w:cs="Arial"/>
                <w:b/>
                <w:sz w:val="22"/>
                <w:szCs w:val="22"/>
                <w:lang w:eastAsia="en-GB"/>
              </w:rPr>
              <w:t>By</w:t>
            </w:r>
          </w:p>
        </w:tc>
        <w:tc>
          <w:tcPr>
            <w:tcW w:w="1951" w:type="dxa"/>
            <w:tcBorders>
              <w:bottom w:val="single" w:sz="4" w:space="0" w:color="auto"/>
            </w:tcBorders>
            <w:shd w:val="clear" w:color="auto" w:fill="C0C0C0"/>
          </w:tcPr>
          <w:p w14:paraId="10A7E315" w14:textId="77777777" w:rsidR="00EA0792" w:rsidRPr="00E645AE" w:rsidRDefault="00EA0792" w:rsidP="00EA0792">
            <w:pPr>
              <w:jc w:val="center"/>
              <w:rPr>
                <w:rFonts w:ascii="Arial" w:hAnsi="Arial" w:cs="Arial"/>
                <w:b/>
                <w:sz w:val="22"/>
                <w:szCs w:val="22"/>
                <w:lang w:eastAsia="en-GB"/>
              </w:rPr>
            </w:pPr>
            <w:r w:rsidRPr="00E645AE">
              <w:rPr>
                <w:rFonts w:ascii="Arial" w:hAnsi="Arial" w:cs="Arial"/>
                <w:b/>
                <w:sz w:val="22"/>
                <w:szCs w:val="22"/>
                <w:lang w:eastAsia="en-GB"/>
              </w:rPr>
              <w:t>Date</w:t>
            </w:r>
          </w:p>
        </w:tc>
      </w:tr>
      <w:tr w:rsidR="00755262" w:rsidRPr="00822DEF" w14:paraId="22C85994" w14:textId="77777777" w:rsidTr="00011B30">
        <w:tc>
          <w:tcPr>
            <w:tcW w:w="1012" w:type="dxa"/>
          </w:tcPr>
          <w:p w14:paraId="2D76AD39" w14:textId="77777777" w:rsidR="007D7A33" w:rsidRPr="006C0B40" w:rsidRDefault="007D7A33" w:rsidP="00EA0792">
            <w:pPr>
              <w:jc w:val="center"/>
              <w:rPr>
                <w:rFonts w:ascii="Arial" w:hAnsi="Arial" w:cs="Arial"/>
                <w:b/>
                <w:sz w:val="22"/>
                <w:szCs w:val="22"/>
                <w:lang w:eastAsia="en-GB"/>
              </w:rPr>
            </w:pPr>
            <w:r w:rsidRPr="006C0B40">
              <w:rPr>
                <w:rFonts w:ascii="Arial" w:hAnsi="Arial" w:cs="Arial"/>
                <w:b/>
                <w:sz w:val="22"/>
                <w:szCs w:val="22"/>
                <w:lang w:eastAsia="en-GB"/>
              </w:rPr>
              <w:t>1.0</w:t>
            </w:r>
          </w:p>
        </w:tc>
        <w:tc>
          <w:tcPr>
            <w:tcW w:w="2396" w:type="dxa"/>
          </w:tcPr>
          <w:p w14:paraId="3CE034DB" w14:textId="0564BBFB" w:rsidR="00011B30" w:rsidRPr="00F65E39" w:rsidRDefault="0067761E" w:rsidP="00045AAF">
            <w:pPr>
              <w:jc w:val="center"/>
              <w:rPr>
                <w:rFonts w:ascii="Arial" w:hAnsi="Arial" w:cs="Arial"/>
                <w:bCs/>
                <w:sz w:val="22"/>
                <w:szCs w:val="22"/>
                <w:lang w:eastAsia="en-GB"/>
              </w:rPr>
            </w:pPr>
            <w:r>
              <w:rPr>
                <w:rFonts w:ascii="Arial" w:hAnsi="Arial" w:cs="Arial"/>
                <w:bCs/>
                <w:sz w:val="22"/>
                <w:szCs w:val="22"/>
                <w:lang w:eastAsia="en-GB"/>
              </w:rPr>
              <w:t>Patch Barber</w:t>
            </w:r>
          </w:p>
        </w:tc>
        <w:tc>
          <w:tcPr>
            <w:tcW w:w="1740" w:type="dxa"/>
          </w:tcPr>
          <w:p w14:paraId="0058848A" w14:textId="5A72CD46" w:rsidR="007D7A33" w:rsidRPr="00F65E39" w:rsidRDefault="008E376B" w:rsidP="00045AAF">
            <w:pPr>
              <w:jc w:val="center"/>
              <w:rPr>
                <w:rFonts w:ascii="Arial" w:hAnsi="Arial" w:cs="Arial"/>
                <w:bCs/>
                <w:sz w:val="22"/>
                <w:szCs w:val="22"/>
                <w:lang w:eastAsia="en-GB"/>
              </w:rPr>
            </w:pPr>
            <w:r>
              <w:rPr>
                <w:rFonts w:ascii="Arial" w:hAnsi="Arial" w:cs="Arial"/>
                <w:bCs/>
                <w:sz w:val="22"/>
                <w:szCs w:val="22"/>
                <w:lang w:eastAsia="en-GB"/>
              </w:rPr>
              <w:t>28</w:t>
            </w:r>
            <w:r w:rsidR="00755262">
              <w:rPr>
                <w:rFonts w:ascii="Arial" w:hAnsi="Arial" w:cs="Arial"/>
                <w:bCs/>
                <w:sz w:val="22"/>
                <w:szCs w:val="22"/>
                <w:lang w:eastAsia="en-GB"/>
              </w:rPr>
              <w:t>/06/26</w:t>
            </w:r>
          </w:p>
        </w:tc>
        <w:tc>
          <w:tcPr>
            <w:tcW w:w="1950" w:type="dxa"/>
          </w:tcPr>
          <w:p w14:paraId="5EE1407A" w14:textId="766294F1" w:rsidR="007D7A33" w:rsidRPr="00704B77" w:rsidRDefault="007D7A33" w:rsidP="00045AAF">
            <w:pPr>
              <w:jc w:val="center"/>
              <w:rPr>
                <w:rFonts w:ascii="Arial" w:hAnsi="Arial" w:cs="Arial"/>
                <w:bCs/>
                <w:sz w:val="22"/>
                <w:szCs w:val="22"/>
                <w:lang w:eastAsia="en-GB"/>
              </w:rPr>
            </w:pPr>
          </w:p>
        </w:tc>
        <w:tc>
          <w:tcPr>
            <w:tcW w:w="1951" w:type="dxa"/>
          </w:tcPr>
          <w:p w14:paraId="027377D2" w14:textId="53CDA6EA" w:rsidR="007D7A33" w:rsidRPr="007620B9" w:rsidRDefault="007D7A33" w:rsidP="00045AAF">
            <w:pPr>
              <w:jc w:val="center"/>
              <w:rPr>
                <w:rFonts w:ascii="Arial" w:hAnsi="Arial" w:cs="Arial"/>
                <w:b/>
                <w:sz w:val="22"/>
                <w:szCs w:val="22"/>
                <w:lang w:eastAsia="en-GB"/>
              </w:rPr>
            </w:pPr>
          </w:p>
        </w:tc>
      </w:tr>
      <w:tr w:rsidR="00755262" w:rsidRPr="00822DEF" w14:paraId="4D567C8F" w14:textId="77777777" w:rsidTr="00011B30">
        <w:tc>
          <w:tcPr>
            <w:tcW w:w="1012" w:type="dxa"/>
          </w:tcPr>
          <w:p w14:paraId="7B2155A3" w14:textId="77777777" w:rsidR="00060360" w:rsidRPr="00F665C3" w:rsidRDefault="0070554E" w:rsidP="006A50DC">
            <w:pPr>
              <w:jc w:val="center"/>
              <w:rPr>
                <w:rFonts w:ascii="Arial" w:hAnsi="Arial" w:cs="Arial"/>
                <w:b/>
                <w:sz w:val="22"/>
                <w:szCs w:val="22"/>
                <w:lang w:eastAsia="en-GB"/>
              </w:rPr>
            </w:pPr>
            <w:r w:rsidRPr="006C0B40">
              <w:rPr>
                <w:rFonts w:ascii="Arial" w:hAnsi="Arial" w:cs="Arial"/>
                <w:b/>
                <w:sz w:val="22"/>
                <w:szCs w:val="22"/>
                <w:lang w:eastAsia="en-GB"/>
              </w:rPr>
              <w:t>2.0</w:t>
            </w:r>
          </w:p>
        </w:tc>
        <w:tc>
          <w:tcPr>
            <w:tcW w:w="2396" w:type="dxa"/>
          </w:tcPr>
          <w:p w14:paraId="48DF3B03" w14:textId="77777777" w:rsidR="00060360" w:rsidRPr="00F665C3" w:rsidRDefault="00060360" w:rsidP="006A50DC">
            <w:pPr>
              <w:rPr>
                <w:rFonts w:ascii="Arial" w:hAnsi="Arial" w:cs="Arial"/>
                <w:b/>
                <w:sz w:val="22"/>
                <w:szCs w:val="22"/>
                <w:lang w:eastAsia="en-GB"/>
              </w:rPr>
            </w:pPr>
          </w:p>
        </w:tc>
        <w:tc>
          <w:tcPr>
            <w:tcW w:w="1740" w:type="dxa"/>
          </w:tcPr>
          <w:p w14:paraId="36E7B20A" w14:textId="77777777" w:rsidR="00060360" w:rsidRPr="00F665C3" w:rsidRDefault="00060360" w:rsidP="006A50DC">
            <w:pPr>
              <w:jc w:val="center"/>
              <w:rPr>
                <w:rFonts w:ascii="Arial" w:hAnsi="Arial" w:cs="Arial"/>
                <w:b/>
                <w:sz w:val="22"/>
                <w:szCs w:val="22"/>
                <w:lang w:eastAsia="en-GB"/>
              </w:rPr>
            </w:pPr>
          </w:p>
        </w:tc>
        <w:tc>
          <w:tcPr>
            <w:tcW w:w="1950" w:type="dxa"/>
          </w:tcPr>
          <w:p w14:paraId="71A5FC33" w14:textId="77777777" w:rsidR="00060360" w:rsidRPr="00F665C3" w:rsidRDefault="00060360" w:rsidP="006A50DC">
            <w:pPr>
              <w:rPr>
                <w:rFonts w:ascii="Arial" w:hAnsi="Arial" w:cs="Arial"/>
                <w:b/>
                <w:sz w:val="22"/>
                <w:szCs w:val="22"/>
                <w:lang w:eastAsia="en-GB"/>
              </w:rPr>
            </w:pPr>
          </w:p>
        </w:tc>
        <w:tc>
          <w:tcPr>
            <w:tcW w:w="1951" w:type="dxa"/>
          </w:tcPr>
          <w:p w14:paraId="07C9372D" w14:textId="77777777" w:rsidR="00060360" w:rsidRPr="00CB79F3" w:rsidRDefault="00060360" w:rsidP="006A50DC">
            <w:pPr>
              <w:jc w:val="center"/>
              <w:rPr>
                <w:rFonts w:ascii="Arial" w:hAnsi="Arial" w:cs="Arial"/>
                <w:b/>
                <w:sz w:val="22"/>
                <w:szCs w:val="22"/>
                <w:lang w:eastAsia="en-GB"/>
              </w:rPr>
            </w:pPr>
          </w:p>
        </w:tc>
      </w:tr>
      <w:tr w:rsidR="00755262" w:rsidRPr="00822DEF" w14:paraId="1653B94A" w14:textId="77777777" w:rsidTr="00011B30">
        <w:tc>
          <w:tcPr>
            <w:tcW w:w="1012" w:type="dxa"/>
          </w:tcPr>
          <w:p w14:paraId="09F5512B" w14:textId="77777777" w:rsidR="00612AEC" w:rsidRPr="00F665C3" w:rsidRDefault="003C31BF" w:rsidP="006A50DC">
            <w:pPr>
              <w:jc w:val="center"/>
              <w:rPr>
                <w:rFonts w:ascii="Arial" w:hAnsi="Arial" w:cs="Arial"/>
                <w:b/>
                <w:sz w:val="22"/>
                <w:szCs w:val="22"/>
                <w:lang w:eastAsia="en-GB"/>
              </w:rPr>
            </w:pPr>
            <w:r w:rsidRPr="006C0B40">
              <w:rPr>
                <w:rFonts w:ascii="Arial" w:hAnsi="Arial" w:cs="Arial"/>
                <w:b/>
                <w:sz w:val="22"/>
                <w:szCs w:val="22"/>
                <w:lang w:eastAsia="en-GB"/>
              </w:rPr>
              <w:t>3.0</w:t>
            </w:r>
          </w:p>
        </w:tc>
        <w:tc>
          <w:tcPr>
            <w:tcW w:w="2396" w:type="dxa"/>
          </w:tcPr>
          <w:p w14:paraId="2337A295" w14:textId="77777777" w:rsidR="00612AEC" w:rsidRPr="00F665C3" w:rsidRDefault="00612AEC" w:rsidP="006A50DC">
            <w:pPr>
              <w:rPr>
                <w:rFonts w:ascii="Arial" w:hAnsi="Arial" w:cs="Arial"/>
                <w:b/>
                <w:sz w:val="22"/>
                <w:szCs w:val="22"/>
                <w:lang w:eastAsia="en-GB"/>
              </w:rPr>
            </w:pPr>
          </w:p>
        </w:tc>
        <w:tc>
          <w:tcPr>
            <w:tcW w:w="1740" w:type="dxa"/>
          </w:tcPr>
          <w:p w14:paraId="2864FE4E" w14:textId="77777777" w:rsidR="00612AEC" w:rsidRPr="00F665C3" w:rsidRDefault="00612AEC" w:rsidP="006A50DC">
            <w:pPr>
              <w:jc w:val="center"/>
              <w:rPr>
                <w:rFonts w:ascii="Arial" w:hAnsi="Arial" w:cs="Arial"/>
                <w:b/>
                <w:sz w:val="22"/>
                <w:szCs w:val="22"/>
                <w:lang w:eastAsia="en-GB"/>
              </w:rPr>
            </w:pPr>
          </w:p>
        </w:tc>
        <w:tc>
          <w:tcPr>
            <w:tcW w:w="1950" w:type="dxa"/>
          </w:tcPr>
          <w:p w14:paraId="457CB773" w14:textId="77777777" w:rsidR="00612AEC" w:rsidRPr="00F665C3" w:rsidRDefault="00612AEC" w:rsidP="006A50DC">
            <w:pPr>
              <w:rPr>
                <w:rFonts w:ascii="Arial" w:hAnsi="Arial" w:cs="Arial"/>
                <w:b/>
                <w:sz w:val="22"/>
                <w:szCs w:val="22"/>
                <w:lang w:eastAsia="en-GB"/>
              </w:rPr>
            </w:pPr>
          </w:p>
        </w:tc>
        <w:tc>
          <w:tcPr>
            <w:tcW w:w="1951" w:type="dxa"/>
          </w:tcPr>
          <w:p w14:paraId="5C968AB2" w14:textId="77777777" w:rsidR="00612AEC" w:rsidRPr="00CB79F3" w:rsidRDefault="00612AEC" w:rsidP="006A50DC">
            <w:pPr>
              <w:jc w:val="center"/>
              <w:rPr>
                <w:rFonts w:ascii="Arial" w:hAnsi="Arial" w:cs="Arial"/>
                <w:b/>
                <w:sz w:val="22"/>
                <w:szCs w:val="22"/>
                <w:lang w:eastAsia="en-GB"/>
              </w:rPr>
            </w:pPr>
          </w:p>
        </w:tc>
      </w:tr>
      <w:tr w:rsidR="00755262" w:rsidRPr="00822DEF" w14:paraId="5C174F50" w14:textId="77777777" w:rsidTr="00011B30">
        <w:tc>
          <w:tcPr>
            <w:tcW w:w="1012" w:type="dxa"/>
          </w:tcPr>
          <w:p w14:paraId="24F81191" w14:textId="77777777" w:rsidR="00DB6BF5" w:rsidRPr="00F665C3" w:rsidRDefault="00194A03" w:rsidP="006A50DC">
            <w:pPr>
              <w:jc w:val="center"/>
              <w:rPr>
                <w:rFonts w:ascii="Arial" w:hAnsi="Arial" w:cs="Arial"/>
                <w:b/>
                <w:sz w:val="22"/>
                <w:szCs w:val="22"/>
                <w:lang w:eastAsia="en-GB"/>
              </w:rPr>
            </w:pPr>
            <w:r w:rsidRPr="006C0B40">
              <w:rPr>
                <w:rFonts w:ascii="Arial" w:hAnsi="Arial" w:cs="Arial"/>
                <w:b/>
                <w:sz w:val="22"/>
                <w:szCs w:val="22"/>
                <w:lang w:eastAsia="en-GB"/>
              </w:rPr>
              <w:t>4.0</w:t>
            </w:r>
          </w:p>
        </w:tc>
        <w:tc>
          <w:tcPr>
            <w:tcW w:w="2396" w:type="dxa"/>
          </w:tcPr>
          <w:p w14:paraId="5BC6BEAB" w14:textId="77777777" w:rsidR="00DB6BF5" w:rsidRPr="00F665C3" w:rsidRDefault="00DB6BF5" w:rsidP="006A50DC">
            <w:pPr>
              <w:rPr>
                <w:rFonts w:ascii="Arial" w:hAnsi="Arial" w:cs="Arial"/>
                <w:b/>
                <w:sz w:val="22"/>
                <w:szCs w:val="22"/>
                <w:lang w:eastAsia="en-GB"/>
              </w:rPr>
            </w:pPr>
          </w:p>
        </w:tc>
        <w:tc>
          <w:tcPr>
            <w:tcW w:w="1740" w:type="dxa"/>
          </w:tcPr>
          <w:p w14:paraId="728D7B89" w14:textId="77777777" w:rsidR="00DB6BF5" w:rsidRPr="00F665C3" w:rsidRDefault="00DB6BF5" w:rsidP="006A50DC">
            <w:pPr>
              <w:jc w:val="center"/>
              <w:rPr>
                <w:rFonts w:ascii="Arial" w:hAnsi="Arial" w:cs="Arial"/>
                <w:b/>
                <w:sz w:val="22"/>
                <w:szCs w:val="22"/>
                <w:lang w:eastAsia="en-GB"/>
              </w:rPr>
            </w:pPr>
          </w:p>
        </w:tc>
        <w:tc>
          <w:tcPr>
            <w:tcW w:w="1950" w:type="dxa"/>
          </w:tcPr>
          <w:p w14:paraId="38C939AC" w14:textId="77777777" w:rsidR="00DB6BF5" w:rsidRPr="00F665C3" w:rsidRDefault="00DB6BF5" w:rsidP="006A50DC">
            <w:pPr>
              <w:rPr>
                <w:rFonts w:ascii="Arial" w:hAnsi="Arial" w:cs="Arial"/>
                <w:b/>
                <w:sz w:val="22"/>
                <w:szCs w:val="22"/>
                <w:lang w:eastAsia="en-GB"/>
              </w:rPr>
            </w:pPr>
          </w:p>
        </w:tc>
        <w:tc>
          <w:tcPr>
            <w:tcW w:w="1951" w:type="dxa"/>
          </w:tcPr>
          <w:p w14:paraId="1AB63B8D" w14:textId="77777777" w:rsidR="00DB6BF5" w:rsidRPr="00CB79F3" w:rsidRDefault="00DB6BF5" w:rsidP="006A50DC">
            <w:pPr>
              <w:jc w:val="center"/>
              <w:rPr>
                <w:rFonts w:ascii="Arial" w:hAnsi="Arial" w:cs="Arial"/>
                <w:b/>
                <w:sz w:val="22"/>
                <w:szCs w:val="22"/>
                <w:lang w:eastAsia="en-GB"/>
              </w:rPr>
            </w:pPr>
          </w:p>
        </w:tc>
      </w:tr>
      <w:tr w:rsidR="00755262" w:rsidRPr="00822DEF" w14:paraId="66AF2C68" w14:textId="77777777" w:rsidTr="00011B30">
        <w:tc>
          <w:tcPr>
            <w:tcW w:w="1012" w:type="dxa"/>
          </w:tcPr>
          <w:p w14:paraId="054A87A8" w14:textId="77777777" w:rsidR="00B2345E" w:rsidRPr="00F665C3" w:rsidRDefault="00852999" w:rsidP="006A50DC">
            <w:pPr>
              <w:jc w:val="center"/>
              <w:rPr>
                <w:rFonts w:ascii="Arial" w:hAnsi="Arial" w:cs="Arial"/>
                <w:b/>
                <w:sz w:val="22"/>
                <w:szCs w:val="22"/>
                <w:lang w:eastAsia="en-GB"/>
              </w:rPr>
            </w:pPr>
            <w:r w:rsidRPr="006C0B40">
              <w:rPr>
                <w:rFonts w:ascii="Arial" w:hAnsi="Arial" w:cs="Arial"/>
                <w:b/>
                <w:sz w:val="22"/>
                <w:szCs w:val="22"/>
                <w:lang w:eastAsia="en-GB"/>
              </w:rPr>
              <w:t>5.0</w:t>
            </w:r>
          </w:p>
        </w:tc>
        <w:tc>
          <w:tcPr>
            <w:tcW w:w="2396" w:type="dxa"/>
          </w:tcPr>
          <w:p w14:paraId="1742F879" w14:textId="77777777" w:rsidR="00B2345E" w:rsidRPr="00F665C3" w:rsidRDefault="00B2345E" w:rsidP="006A50DC">
            <w:pPr>
              <w:rPr>
                <w:rFonts w:ascii="Arial" w:hAnsi="Arial" w:cs="Arial"/>
                <w:b/>
                <w:sz w:val="22"/>
                <w:szCs w:val="22"/>
                <w:lang w:eastAsia="en-GB"/>
              </w:rPr>
            </w:pPr>
          </w:p>
        </w:tc>
        <w:tc>
          <w:tcPr>
            <w:tcW w:w="1740" w:type="dxa"/>
          </w:tcPr>
          <w:p w14:paraId="7F42F586" w14:textId="77777777" w:rsidR="00B2345E" w:rsidRPr="00F665C3" w:rsidRDefault="00B2345E" w:rsidP="006A50DC">
            <w:pPr>
              <w:jc w:val="center"/>
              <w:rPr>
                <w:rFonts w:ascii="Arial" w:hAnsi="Arial" w:cs="Arial"/>
                <w:b/>
                <w:sz w:val="22"/>
                <w:szCs w:val="22"/>
                <w:lang w:eastAsia="en-GB"/>
              </w:rPr>
            </w:pPr>
          </w:p>
        </w:tc>
        <w:tc>
          <w:tcPr>
            <w:tcW w:w="1950" w:type="dxa"/>
          </w:tcPr>
          <w:p w14:paraId="46D1FF07" w14:textId="77777777" w:rsidR="00B2345E" w:rsidRPr="00F665C3" w:rsidRDefault="00B2345E" w:rsidP="006A50DC">
            <w:pPr>
              <w:rPr>
                <w:rFonts w:ascii="Arial" w:hAnsi="Arial" w:cs="Arial"/>
                <w:b/>
                <w:sz w:val="22"/>
                <w:szCs w:val="22"/>
                <w:lang w:eastAsia="en-GB"/>
              </w:rPr>
            </w:pPr>
          </w:p>
        </w:tc>
        <w:tc>
          <w:tcPr>
            <w:tcW w:w="1951" w:type="dxa"/>
          </w:tcPr>
          <w:p w14:paraId="0131985F" w14:textId="77777777" w:rsidR="00B2345E" w:rsidRPr="00CB79F3" w:rsidRDefault="00B2345E" w:rsidP="006A50DC">
            <w:pPr>
              <w:jc w:val="center"/>
              <w:rPr>
                <w:rFonts w:ascii="Arial" w:hAnsi="Arial" w:cs="Arial"/>
                <w:b/>
                <w:sz w:val="22"/>
                <w:szCs w:val="22"/>
                <w:lang w:eastAsia="en-GB"/>
              </w:rPr>
            </w:pPr>
          </w:p>
        </w:tc>
      </w:tr>
    </w:tbl>
    <w:p w14:paraId="307C97B3" w14:textId="77777777" w:rsidR="00E645AE" w:rsidRPr="002B00F3" w:rsidRDefault="00E645AE" w:rsidP="00EA0792">
      <w:pPr>
        <w:rPr>
          <w:rFonts w:ascii="Arial" w:hAnsi="Arial" w:cs="Arial"/>
          <w:bCs/>
          <w:sz w:val="22"/>
          <w:szCs w:val="22"/>
          <w:lang w:eastAsia="en-GB"/>
        </w:rPr>
      </w:pPr>
    </w:p>
    <w:p w14:paraId="36D4719D" w14:textId="77777777" w:rsidR="00F83C0B" w:rsidRDefault="00F83C0B" w:rsidP="00045AAF">
      <w:pPr>
        <w:pStyle w:val="ListParagraph"/>
        <w:ind w:left="0"/>
        <w:jc w:val="center"/>
        <w:rPr>
          <w:rFonts w:ascii="Arial" w:hAnsi="Arial" w:cs="Arial"/>
          <w:b/>
          <w:sz w:val="22"/>
          <w:szCs w:val="22"/>
          <w:lang w:eastAsia="en-GB"/>
        </w:rPr>
      </w:pPr>
    </w:p>
    <w:p w14:paraId="0F1767BC" w14:textId="77777777" w:rsidR="00F83C0B" w:rsidRDefault="00F83C0B" w:rsidP="7006BC3D">
      <w:pPr>
        <w:pStyle w:val="ListParagraph"/>
        <w:ind w:left="0"/>
        <w:jc w:val="center"/>
        <w:rPr>
          <w:rFonts w:ascii="Arial" w:hAnsi="Arial" w:cs="Arial"/>
          <w:b/>
          <w:bCs/>
          <w:sz w:val="22"/>
          <w:szCs w:val="22"/>
          <w:lang w:eastAsia="en-GB"/>
        </w:rPr>
      </w:pPr>
    </w:p>
    <w:p w14:paraId="3EC0E99C" w14:textId="64B0BF3D" w:rsidR="7006BC3D" w:rsidRDefault="7006BC3D" w:rsidP="7006BC3D">
      <w:pPr>
        <w:pStyle w:val="ListParagraph"/>
        <w:ind w:left="0"/>
        <w:jc w:val="center"/>
        <w:rPr>
          <w:rFonts w:ascii="Arial" w:hAnsi="Arial" w:cs="Arial"/>
          <w:b/>
          <w:bCs/>
          <w:sz w:val="22"/>
          <w:szCs w:val="22"/>
          <w:lang w:eastAsia="en-GB"/>
        </w:rPr>
      </w:pPr>
    </w:p>
    <w:p w14:paraId="1E1C7624" w14:textId="50D02050" w:rsidR="7006BC3D" w:rsidRDefault="7006BC3D" w:rsidP="7006BC3D">
      <w:pPr>
        <w:pStyle w:val="ListParagraph"/>
        <w:ind w:left="0"/>
        <w:jc w:val="center"/>
        <w:rPr>
          <w:rFonts w:ascii="Arial" w:hAnsi="Arial" w:cs="Arial"/>
          <w:b/>
          <w:bCs/>
          <w:sz w:val="22"/>
          <w:szCs w:val="22"/>
          <w:lang w:eastAsia="en-GB"/>
        </w:rPr>
      </w:pPr>
    </w:p>
    <w:p w14:paraId="20D4858A" w14:textId="04A90231" w:rsidR="7006BC3D" w:rsidRDefault="7006BC3D" w:rsidP="7006BC3D">
      <w:pPr>
        <w:pStyle w:val="ListParagraph"/>
        <w:ind w:left="0"/>
        <w:jc w:val="center"/>
        <w:rPr>
          <w:rFonts w:ascii="Arial" w:hAnsi="Arial" w:cs="Arial"/>
          <w:b/>
          <w:bCs/>
          <w:sz w:val="22"/>
          <w:szCs w:val="22"/>
          <w:lang w:eastAsia="en-GB"/>
        </w:rPr>
      </w:pPr>
    </w:p>
    <w:p w14:paraId="13C51AFD" w14:textId="0938EABB" w:rsidR="7006BC3D" w:rsidRDefault="7006BC3D" w:rsidP="7006BC3D">
      <w:pPr>
        <w:pStyle w:val="ListParagraph"/>
        <w:ind w:left="0"/>
        <w:jc w:val="center"/>
        <w:rPr>
          <w:rFonts w:ascii="Arial" w:hAnsi="Arial" w:cs="Arial"/>
          <w:b/>
          <w:bCs/>
          <w:sz w:val="22"/>
          <w:szCs w:val="22"/>
          <w:lang w:eastAsia="en-GB"/>
        </w:rPr>
      </w:pPr>
    </w:p>
    <w:p w14:paraId="09FD792E" w14:textId="296DEF16" w:rsidR="7006BC3D" w:rsidRDefault="7006BC3D" w:rsidP="7006BC3D">
      <w:pPr>
        <w:pStyle w:val="ListParagraph"/>
        <w:ind w:left="0"/>
        <w:jc w:val="center"/>
        <w:rPr>
          <w:rFonts w:ascii="Arial" w:hAnsi="Arial" w:cs="Arial"/>
          <w:b/>
          <w:bCs/>
          <w:sz w:val="22"/>
          <w:szCs w:val="22"/>
          <w:lang w:eastAsia="en-GB"/>
        </w:rPr>
      </w:pPr>
    </w:p>
    <w:p w14:paraId="7DD09494" w14:textId="44C20EEF" w:rsidR="7006BC3D" w:rsidRDefault="7006BC3D" w:rsidP="7006BC3D">
      <w:pPr>
        <w:pStyle w:val="ListParagraph"/>
        <w:ind w:left="0"/>
        <w:jc w:val="center"/>
        <w:rPr>
          <w:rFonts w:ascii="Arial" w:hAnsi="Arial" w:cs="Arial"/>
          <w:b/>
          <w:bCs/>
          <w:sz w:val="22"/>
          <w:szCs w:val="22"/>
          <w:lang w:eastAsia="en-GB"/>
        </w:rPr>
      </w:pPr>
    </w:p>
    <w:p w14:paraId="38523E83" w14:textId="76ED08C3" w:rsidR="7006BC3D" w:rsidRDefault="7006BC3D" w:rsidP="7006BC3D">
      <w:pPr>
        <w:pStyle w:val="ListParagraph"/>
        <w:ind w:left="0"/>
        <w:jc w:val="center"/>
        <w:rPr>
          <w:rFonts w:ascii="Arial" w:hAnsi="Arial" w:cs="Arial"/>
          <w:b/>
          <w:bCs/>
          <w:sz w:val="22"/>
          <w:szCs w:val="22"/>
          <w:lang w:eastAsia="en-GB"/>
        </w:rPr>
      </w:pPr>
    </w:p>
    <w:p w14:paraId="643771A6" w14:textId="77777777" w:rsidR="00DA2DE3" w:rsidRPr="002B00F3" w:rsidRDefault="00D838F9" w:rsidP="007F2B6A">
      <w:pPr>
        <w:jc w:val="both"/>
        <w:rPr>
          <w:rFonts w:ascii="Arial" w:hAnsi="Arial" w:cs="Arial"/>
          <w:b/>
          <w:sz w:val="22"/>
          <w:szCs w:val="22"/>
        </w:rPr>
      </w:pPr>
      <w:r w:rsidRPr="002B00F3">
        <w:rPr>
          <w:rFonts w:ascii="Arial" w:hAnsi="Arial" w:cs="Arial"/>
          <w:b/>
          <w:sz w:val="22"/>
          <w:szCs w:val="22"/>
        </w:rPr>
        <w:t xml:space="preserve">Table of </w:t>
      </w:r>
      <w:r w:rsidR="00F83C0B">
        <w:rPr>
          <w:rFonts w:ascii="Arial" w:hAnsi="Arial" w:cs="Arial"/>
          <w:b/>
          <w:sz w:val="22"/>
          <w:szCs w:val="22"/>
        </w:rPr>
        <w:t>C</w:t>
      </w:r>
      <w:r w:rsidRPr="002B00F3">
        <w:rPr>
          <w:rFonts w:ascii="Arial" w:hAnsi="Arial" w:cs="Arial"/>
          <w:b/>
          <w:sz w:val="22"/>
          <w:szCs w:val="22"/>
        </w:rPr>
        <w:t>ontents</w:t>
      </w:r>
      <w:r w:rsidR="00F83C0B">
        <w:rPr>
          <w:rFonts w:ascii="Arial" w:hAnsi="Arial" w:cs="Arial"/>
          <w:b/>
          <w:sz w:val="22"/>
          <w:szCs w:val="22"/>
        </w:rPr>
        <w:t>:</w:t>
      </w:r>
    </w:p>
    <w:p w14:paraId="3E0FE950" w14:textId="77777777" w:rsidR="003A394F" w:rsidRPr="002B00F3" w:rsidRDefault="003A394F" w:rsidP="007F2B6A">
      <w:pPr>
        <w:jc w:val="both"/>
        <w:rPr>
          <w:rFonts w:ascii="Arial" w:hAnsi="Arial" w:cs="Arial"/>
          <w:b/>
          <w:sz w:val="22"/>
          <w:szCs w:val="22"/>
        </w:rPr>
      </w:pPr>
    </w:p>
    <w:p w14:paraId="7145D810" w14:textId="77777777" w:rsidR="00926338" w:rsidRPr="00F73527" w:rsidRDefault="00F83C0B" w:rsidP="00926338">
      <w:pPr>
        <w:pStyle w:val="ListParagraph"/>
        <w:numPr>
          <w:ilvl w:val="0"/>
          <w:numId w:val="1"/>
        </w:numPr>
        <w:ind w:left="851" w:hanging="851"/>
        <w:jc w:val="both"/>
        <w:rPr>
          <w:rFonts w:ascii="Arial" w:hAnsi="Arial" w:cs="Arial"/>
          <w:bCs/>
          <w:sz w:val="22"/>
          <w:szCs w:val="22"/>
        </w:rPr>
      </w:pPr>
      <w:r>
        <w:rPr>
          <w:rFonts w:ascii="Arial" w:hAnsi="Arial" w:cs="Arial"/>
          <w:bCs/>
          <w:sz w:val="22"/>
          <w:szCs w:val="22"/>
        </w:rPr>
        <w:t>Project Description</w:t>
      </w:r>
    </w:p>
    <w:p w14:paraId="1F7EE3C9" w14:textId="77777777" w:rsidR="00926338" w:rsidRPr="002B00F3" w:rsidRDefault="00926338" w:rsidP="00926338">
      <w:pPr>
        <w:pStyle w:val="ListParagraph"/>
        <w:rPr>
          <w:rFonts w:ascii="Arial" w:hAnsi="Arial" w:cs="Arial"/>
          <w:bCs/>
          <w:sz w:val="22"/>
          <w:szCs w:val="22"/>
        </w:rPr>
      </w:pPr>
    </w:p>
    <w:p w14:paraId="61F5672A" w14:textId="77777777" w:rsidR="00926338" w:rsidRDefault="00F83C0B" w:rsidP="00926338">
      <w:pPr>
        <w:pStyle w:val="ListParagraph"/>
        <w:numPr>
          <w:ilvl w:val="0"/>
          <w:numId w:val="1"/>
        </w:numPr>
        <w:ind w:left="851" w:hanging="851"/>
        <w:jc w:val="both"/>
        <w:rPr>
          <w:rFonts w:ascii="Arial" w:hAnsi="Arial" w:cs="Arial"/>
          <w:bCs/>
          <w:sz w:val="22"/>
          <w:szCs w:val="22"/>
        </w:rPr>
      </w:pPr>
      <w:r>
        <w:rPr>
          <w:rFonts w:ascii="Arial" w:hAnsi="Arial" w:cs="Arial"/>
          <w:bCs/>
          <w:sz w:val="22"/>
          <w:szCs w:val="22"/>
        </w:rPr>
        <w:t>Project Address</w:t>
      </w:r>
    </w:p>
    <w:p w14:paraId="1E83AB99" w14:textId="77777777" w:rsidR="00F83C0B" w:rsidRDefault="00F83C0B" w:rsidP="00F83C0B">
      <w:pPr>
        <w:pStyle w:val="ListParagraph"/>
        <w:rPr>
          <w:rFonts w:ascii="Arial" w:hAnsi="Arial" w:cs="Arial"/>
          <w:bCs/>
          <w:sz w:val="22"/>
          <w:szCs w:val="22"/>
        </w:rPr>
      </w:pPr>
    </w:p>
    <w:p w14:paraId="3C5AD14B" w14:textId="77777777" w:rsidR="00F83C0B" w:rsidRPr="00F73527" w:rsidRDefault="00F83C0B" w:rsidP="00926338">
      <w:pPr>
        <w:pStyle w:val="ListParagraph"/>
        <w:numPr>
          <w:ilvl w:val="0"/>
          <w:numId w:val="1"/>
        </w:numPr>
        <w:ind w:left="851" w:hanging="851"/>
        <w:jc w:val="both"/>
        <w:rPr>
          <w:rFonts w:ascii="Arial" w:hAnsi="Arial" w:cs="Arial"/>
          <w:bCs/>
          <w:sz w:val="22"/>
          <w:szCs w:val="22"/>
        </w:rPr>
      </w:pPr>
      <w:r>
        <w:rPr>
          <w:rFonts w:ascii="Arial" w:hAnsi="Arial" w:cs="Arial"/>
          <w:bCs/>
          <w:sz w:val="22"/>
          <w:szCs w:val="22"/>
        </w:rPr>
        <w:t>Project Team</w:t>
      </w:r>
    </w:p>
    <w:p w14:paraId="031BF361" w14:textId="77777777" w:rsidR="00926338" w:rsidRPr="00F73527" w:rsidRDefault="00926338" w:rsidP="00926338">
      <w:pPr>
        <w:pStyle w:val="ListParagraph"/>
        <w:ind w:left="0"/>
        <w:rPr>
          <w:rFonts w:ascii="Arial" w:hAnsi="Arial" w:cs="Arial"/>
          <w:bCs/>
          <w:sz w:val="22"/>
          <w:szCs w:val="22"/>
        </w:rPr>
      </w:pPr>
    </w:p>
    <w:p w14:paraId="62548E80" w14:textId="77777777" w:rsidR="0096522F" w:rsidRDefault="00F83C0B" w:rsidP="00375A49">
      <w:pPr>
        <w:pStyle w:val="ListParagraph"/>
        <w:numPr>
          <w:ilvl w:val="0"/>
          <w:numId w:val="1"/>
        </w:numPr>
        <w:ind w:left="851" w:hanging="851"/>
        <w:jc w:val="both"/>
        <w:rPr>
          <w:rFonts w:ascii="Arial" w:hAnsi="Arial" w:cs="Arial"/>
          <w:bCs/>
          <w:sz w:val="22"/>
          <w:szCs w:val="22"/>
        </w:rPr>
      </w:pPr>
      <w:r>
        <w:rPr>
          <w:rFonts w:ascii="Arial" w:hAnsi="Arial" w:cs="Arial"/>
          <w:bCs/>
          <w:sz w:val="22"/>
          <w:szCs w:val="22"/>
        </w:rPr>
        <w:t>Planning Condition Notice and Response</w:t>
      </w:r>
    </w:p>
    <w:p w14:paraId="60EBC288" w14:textId="77777777" w:rsidR="00F83C0B" w:rsidRDefault="00F83C0B" w:rsidP="00F83C0B">
      <w:pPr>
        <w:pStyle w:val="ListParagraph"/>
        <w:rPr>
          <w:rFonts w:ascii="Arial" w:hAnsi="Arial" w:cs="Arial"/>
          <w:bCs/>
          <w:sz w:val="22"/>
          <w:szCs w:val="22"/>
        </w:rPr>
      </w:pPr>
    </w:p>
    <w:p w14:paraId="4F92B9D1" w14:textId="77777777" w:rsidR="00F83C0B" w:rsidRDefault="00F83C0B" w:rsidP="00F83C0B">
      <w:pPr>
        <w:pStyle w:val="ListParagraph"/>
        <w:jc w:val="both"/>
        <w:rPr>
          <w:rFonts w:ascii="Arial" w:hAnsi="Arial" w:cs="Arial"/>
          <w:bCs/>
          <w:sz w:val="22"/>
          <w:szCs w:val="22"/>
        </w:rPr>
      </w:pPr>
    </w:p>
    <w:p w14:paraId="4AEF5BAB" w14:textId="77777777" w:rsidR="00F83C0B" w:rsidRDefault="00F83C0B" w:rsidP="00F83C0B">
      <w:pPr>
        <w:pStyle w:val="ListParagraph"/>
        <w:jc w:val="both"/>
        <w:rPr>
          <w:rFonts w:ascii="Arial" w:hAnsi="Arial" w:cs="Arial"/>
          <w:bCs/>
          <w:sz w:val="22"/>
          <w:szCs w:val="22"/>
        </w:rPr>
      </w:pPr>
    </w:p>
    <w:p w14:paraId="5B9C99AB" w14:textId="77777777" w:rsidR="00F83C0B" w:rsidRDefault="00F83C0B" w:rsidP="00F83C0B">
      <w:pPr>
        <w:pStyle w:val="ListParagraph"/>
        <w:jc w:val="both"/>
        <w:rPr>
          <w:rFonts w:ascii="Arial" w:hAnsi="Arial" w:cs="Arial"/>
          <w:bCs/>
          <w:sz w:val="22"/>
          <w:szCs w:val="22"/>
        </w:rPr>
      </w:pPr>
    </w:p>
    <w:p w14:paraId="21C01A34" w14:textId="77777777" w:rsidR="00F83C0B" w:rsidRDefault="00F83C0B" w:rsidP="00F83C0B">
      <w:pPr>
        <w:pStyle w:val="ListParagraph"/>
        <w:jc w:val="both"/>
        <w:rPr>
          <w:rFonts w:ascii="Arial" w:hAnsi="Arial" w:cs="Arial"/>
          <w:bCs/>
          <w:sz w:val="22"/>
          <w:szCs w:val="22"/>
        </w:rPr>
      </w:pPr>
    </w:p>
    <w:p w14:paraId="61B9F1A3" w14:textId="77777777" w:rsidR="00406530" w:rsidRDefault="00406530" w:rsidP="00F83C0B">
      <w:pPr>
        <w:pStyle w:val="ListParagraph"/>
        <w:jc w:val="both"/>
        <w:rPr>
          <w:rFonts w:ascii="Arial" w:hAnsi="Arial" w:cs="Arial"/>
          <w:bCs/>
          <w:sz w:val="22"/>
          <w:szCs w:val="22"/>
        </w:rPr>
      </w:pPr>
    </w:p>
    <w:p w14:paraId="3577F59F" w14:textId="77777777" w:rsidR="00406530" w:rsidRDefault="00406530" w:rsidP="00F83C0B">
      <w:pPr>
        <w:pStyle w:val="ListParagraph"/>
        <w:jc w:val="both"/>
        <w:rPr>
          <w:rFonts w:ascii="Arial" w:hAnsi="Arial" w:cs="Arial"/>
          <w:bCs/>
          <w:sz w:val="22"/>
          <w:szCs w:val="22"/>
        </w:rPr>
      </w:pPr>
    </w:p>
    <w:p w14:paraId="5616B4D2" w14:textId="77777777" w:rsidR="00406530" w:rsidRDefault="00406530" w:rsidP="00F83C0B">
      <w:pPr>
        <w:pStyle w:val="ListParagraph"/>
        <w:jc w:val="both"/>
        <w:rPr>
          <w:rFonts w:ascii="Arial" w:hAnsi="Arial" w:cs="Arial"/>
          <w:bCs/>
          <w:sz w:val="22"/>
          <w:szCs w:val="22"/>
        </w:rPr>
      </w:pPr>
    </w:p>
    <w:p w14:paraId="4023B0E2" w14:textId="77777777" w:rsidR="00406530" w:rsidRDefault="00406530" w:rsidP="00F83C0B">
      <w:pPr>
        <w:pStyle w:val="ListParagraph"/>
        <w:jc w:val="both"/>
        <w:rPr>
          <w:rFonts w:ascii="Arial" w:hAnsi="Arial" w:cs="Arial"/>
          <w:bCs/>
          <w:sz w:val="22"/>
          <w:szCs w:val="22"/>
        </w:rPr>
      </w:pPr>
    </w:p>
    <w:p w14:paraId="3445AAB7" w14:textId="77777777" w:rsidR="00406530" w:rsidRDefault="00406530" w:rsidP="00F83C0B">
      <w:pPr>
        <w:pStyle w:val="ListParagraph"/>
        <w:jc w:val="both"/>
        <w:rPr>
          <w:rFonts w:ascii="Arial" w:hAnsi="Arial" w:cs="Arial"/>
          <w:bCs/>
          <w:sz w:val="22"/>
          <w:szCs w:val="22"/>
        </w:rPr>
      </w:pPr>
    </w:p>
    <w:p w14:paraId="6FB2F56F" w14:textId="77777777" w:rsidR="00406530" w:rsidRDefault="00406530" w:rsidP="00F83C0B">
      <w:pPr>
        <w:pStyle w:val="ListParagraph"/>
        <w:jc w:val="both"/>
        <w:rPr>
          <w:rFonts w:ascii="Arial" w:hAnsi="Arial" w:cs="Arial"/>
          <w:bCs/>
          <w:sz w:val="22"/>
          <w:szCs w:val="22"/>
        </w:rPr>
      </w:pPr>
    </w:p>
    <w:p w14:paraId="3F7EA40D" w14:textId="77777777" w:rsidR="00406530" w:rsidRDefault="00406530" w:rsidP="00F83C0B">
      <w:pPr>
        <w:pStyle w:val="ListParagraph"/>
        <w:jc w:val="both"/>
        <w:rPr>
          <w:rFonts w:ascii="Arial" w:hAnsi="Arial" w:cs="Arial"/>
          <w:bCs/>
          <w:sz w:val="22"/>
          <w:szCs w:val="22"/>
        </w:rPr>
      </w:pPr>
    </w:p>
    <w:p w14:paraId="786862F5" w14:textId="77777777" w:rsidR="00406530" w:rsidRDefault="00406530" w:rsidP="00F83C0B">
      <w:pPr>
        <w:pStyle w:val="ListParagraph"/>
        <w:jc w:val="both"/>
        <w:rPr>
          <w:rFonts w:ascii="Arial" w:hAnsi="Arial" w:cs="Arial"/>
          <w:bCs/>
          <w:sz w:val="22"/>
          <w:szCs w:val="22"/>
        </w:rPr>
      </w:pPr>
    </w:p>
    <w:p w14:paraId="57A941D8" w14:textId="77777777" w:rsidR="00406530" w:rsidRDefault="00406530" w:rsidP="00F83C0B">
      <w:pPr>
        <w:pStyle w:val="ListParagraph"/>
        <w:jc w:val="both"/>
        <w:rPr>
          <w:rFonts w:ascii="Arial" w:hAnsi="Arial" w:cs="Arial"/>
          <w:bCs/>
          <w:sz w:val="22"/>
          <w:szCs w:val="22"/>
        </w:rPr>
      </w:pPr>
    </w:p>
    <w:p w14:paraId="134FEA97" w14:textId="77777777" w:rsidR="00406530" w:rsidRDefault="00406530" w:rsidP="7006BC3D">
      <w:pPr>
        <w:pStyle w:val="ListParagraph"/>
        <w:jc w:val="both"/>
        <w:rPr>
          <w:rFonts w:ascii="Arial" w:hAnsi="Arial" w:cs="Arial"/>
          <w:sz w:val="22"/>
          <w:szCs w:val="22"/>
        </w:rPr>
      </w:pPr>
    </w:p>
    <w:p w14:paraId="56EB05F6" w14:textId="7F3F1FFA" w:rsidR="7006BC3D" w:rsidRDefault="7006BC3D" w:rsidP="7006BC3D">
      <w:pPr>
        <w:pStyle w:val="ListParagraph"/>
        <w:jc w:val="both"/>
        <w:rPr>
          <w:rFonts w:ascii="Arial" w:hAnsi="Arial" w:cs="Arial"/>
          <w:sz w:val="22"/>
          <w:szCs w:val="22"/>
        </w:rPr>
      </w:pPr>
    </w:p>
    <w:p w14:paraId="4AB73E54" w14:textId="77777777" w:rsidR="00406530" w:rsidRPr="00406530" w:rsidRDefault="00406530" w:rsidP="009232D5">
      <w:pPr>
        <w:pStyle w:val="ListParagraph"/>
        <w:numPr>
          <w:ilvl w:val="0"/>
          <w:numId w:val="2"/>
        </w:numPr>
        <w:jc w:val="both"/>
        <w:rPr>
          <w:rFonts w:ascii="Arial" w:hAnsi="Arial" w:cs="Arial"/>
          <w:b/>
          <w:sz w:val="22"/>
          <w:szCs w:val="22"/>
        </w:rPr>
      </w:pPr>
      <w:r w:rsidRPr="00406530">
        <w:rPr>
          <w:rFonts w:ascii="Arial" w:hAnsi="Arial" w:cs="Arial"/>
          <w:b/>
          <w:sz w:val="22"/>
          <w:szCs w:val="22"/>
        </w:rPr>
        <w:lastRenderedPageBreak/>
        <w:t>Project Description</w:t>
      </w:r>
    </w:p>
    <w:p w14:paraId="3168E0DB" w14:textId="77777777" w:rsidR="00396FA2" w:rsidRPr="00AF3B43" w:rsidRDefault="00396FA2" w:rsidP="00396FA2">
      <w:pPr>
        <w:pStyle w:val="ListParagraph"/>
        <w:ind w:left="360"/>
        <w:jc w:val="both"/>
        <w:rPr>
          <w:rFonts w:ascii="Aptos" w:hAnsi="Aptos" w:cs="Arial"/>
          <w:noProof/>
        </w:rPr>
      </w:pPr>
      <w:r w:rsidRPr="00AF3B43">
        <w:rPr>
          <w:rFonts w:ascii="Aptos" w:hAnsi="Aptos" w:cs="Arial"/>
          <w:noProof/>
        </w:rPr>
        <w:t>This new facility is part of the national programme known as Youth Investment Fund supported by the Department of Media, Culture and Sport. One of 28 nationally and 6 in the city of Manchester the facility is provided primarily as a youth centre with added value community usage.</w:t>
      </w:r>
    </w:p>
    <w:p w14:paraId="1F870482" w14:textId="77777777" w:rsidR="00396FA2" w:rsidRPr="00AF3B43" w:rsidRDefault="00396FA2" w:rsidP="00396FA2">
      <w:pPr>
        <w:pStyle w:val="ListParagraph"/>
        <w:ind w:left="360"/>
        <w:jc w:val="both"/>
        <w:rPr>
          <w:rFonts w:ascii="Aptos" w:hAnsi="Aptos" w:cs="Arial"/>
          <w:noProof/>
        </w:rPr>
      </w:pPr>
    </w:p>
    <w:p w14:paraId="19C4A5A1" w14:textId="6450FDE4" w:rsidR="00396FA2" w:rsidRDefault="00B80305" w:rsidP="00396FA2">
      <w:pPr>
        <w:pStyle w:val="ListParagraph"/>
        <w:ind w:left="360"/>
        <w:jc w:val="both"/>
        <w:rPr>
          <w:rFonts w:ascii="Aptos" w:hAnsi="Aptos" w:cs="Arial"/>
          <w:color w:val="000000"/>
        </w:rPr>
      </w:pPr>
      <w:r w:rsidRPr="7006BC3D">
        <w:rPr>
          <w:rFonts w:ascii="Aptos" w:hAnsi="Aptos"/>
        </w:rPr>
        <w:t>OMYOP</w:t>
      </w:r>
      <w:r w:rsidR="00396FA2" w:rsidRPr="7006BC3D">
        <w:rPr>
          <w:rFonts w:ascii="Aptos" w:hAnsi="Aptos"/>
        </w:rPr>
        <w:t xml:space="preserve"> has applied to establish a new facility on the site </w:t>
      </w:r>
      <w:r w:rsidR="00B451F1" w:rsidRPr="7006BC3D">
        <w:rPr>
          <w:rFonts w:ascii="Aptos" w:hAnsi="Aptos"/>
        </w:rPr>
        <w:t xml:space="preserve">previously </w:t>
      </w:r>
      <w:r w:rsidR="00EF49B3" w:rsidRPr="7006BC3D">
        <w:rPr>
          <w:rFonts w:ascii="Aptos" w:hAnsi="Aptos"/>
        </w:rPr>
        <w:t xml:space="preserve">known as ‘The Depot’ </w:t>
      </w:r>
      <w:r w:rsidR="00396FA2" w:rsidRPr="7006BC3D">
        <w:rPr>
          <w:rFonts w:ascii="Aptos" w:hAnsi="Aptos"/>
        </w:rPr>
        <w:t xml:space="preserve">in </w:t>
      </w:r>
      <w:r w:rsidR="00EF49B3" w:rsidRPr="7006BC3D">
        <w:rPr>
          <w:rFonts w:ascii="Aptos" w:hAnsi="Aptos"/>
        </w:rPr>
        <w:t>Old Moat</w:t>
      </w:r>
      <w:r w:rsidR="00396FA2" w:rsidRPr="7006BC3D">
        <w:rPr>
          <w:rFonts w:ascii="Aptos" w:hAnsi="Aptos"/>
        </w:rPr>
        <w:t xml:space="preserve">. The facility </w:t>
      </w:r>
      <w:r w:rsidR="00396FA2" w:rsidRPr="7006BC3D">
        <w:rPr>
          <w:rFonts w:ascii="Aptos" w:hAnsi="Aptos" w:cs="Arial"/>
          <w:color w:val="000000" w:themeColor="text1"/>
        </w:rPr>
        <w:t xml:space="preserve">is a </w:t>
      </w:r>
      <w:r w:rsidR="087BE8F8" w:rsidRPr="7006BC3D">
        <w:rPr>
          <w:rFonts w:ascii="Aptos" w:hAnsi="Aptos" w:cs="Arial"/>
          <w:color w:val="000000" w:themeColor="text1"/>
        </w:rPr>
        <w:t>small indoor modular modern method of construction (MMC)</w:t>
      </w:r>
      <w:r w:rsidR="002C3FC6" w:rsidRPr="7006BC3D">
        <w:rPr>
          <w:rFonts w:ascii="Aptos" w:hAnsi="Aptos" w:cs="Arial"/>
          <w:color w:val="000000" w:themeColor="text1"/>
        </w:rPr>
        <w:t xml:space="preserve">, </w:t>
      </w:r>
      <w:r w:rsidR="00396FA2" w:rsidRPr="7006BC3D">
        <w:rPr>
          <w:rFonts w:ascii="Aptos" w:hAnsi="Aptos" w:cs="Arial"/>
          <w:color w:val="000000" w:themeColor="text1"/>
        </w:rPr>
        <w:t>building with activity space, toilets, storage and utilities. This MMC building has low running costs and is as environmentally friendly as possible, it is fully accessible with some storage and landscaping for a variety of uses.</w:t>
      </w:r>
    </w:p>
    <w:p w14:paraId="24671034" w14:textId="14823D8F" w:rsidR="1452D46D" w:rsidRDefault="1452D46D" w:rsidP="004422DE">
      <w:pPr>
        <w:pStyle w:val="ListParagraph"/>
        <w:ind w:left="360"/>
        <w:jc w:val="center"/>
      </w:pPr>
      <w:r>
        <w:rPr>
          <w:noProof/>
        </w:rPr>
        <w:drawing>
          <wp:inline distT="0" distB="0" distL="0" distR="0" wp14:anchorId="06003C12" wp14:editId="5193A3E5">
            <wp:extent cx="5276850" cy="2492246"/>
            <wp:effectExtent l="0" t="0" r="0" b="3810"/>
            <wp:docPr id="15410604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060446" name="drawing"/>
                    <pic:cNvPicPr/>
                  </pic:nvPicPr>
                  <pic:blipFill>
                    <a:blip r:embed="rId10">
                      <a:extLst>
                        <a:ext uri="{28A0092B-C50C-407E-A947-70E740481C1C}">
                          <a14:useLocalDpi xmlns:a14="http://schemas.microsoft.com/office/drawing/2010/main" val="0"/>
                        </a:ext>
                      </a:extLst>
                    </a:blip>
                    <a:stretch>
                      <a:fillRect/>
                    </a:stretch>
                  </pic:blipFill>
                  <pic:spPr>
                    <a:xfrm>
                      <a:off x="0" y="0"/>
                      <a:ext cx="5285054" cy="2496121"/>
                    </a:xfrm>
                    <a:prstGeom prst="rect">
                      <a:avLst/>
                    </a:prstGeom>
                  </pic:spPr>
                </pic:pic>
              </a:graphicData>
            </a:graphic>
          </wp:inline>
        </w:drawing>
      </w:r>
    </w:p>
    <w:p w14:paraId="72DEF00F" w14:textId="0D2783E0" w:rsidR="00406530" w:rsidRDefault="00406530" w:rsidP="00753222">
      <w:pPr>
        <w:pStyle w:val="ListParagraph"/>
        <w:ind w:left="360"/>
        <w:jc w:val="both"/>
        <w:rPr>
          <w:rFonts w:ascii="Arial" w:hAnsi="Arial" w:cs="Arial"/>
          <w:noProof/>
          <w:sz w:val="22"/>
          <w:szCs w:val="22"/>
        </w:rPr>
      </w:pPr>
    </w:p>
    <w:p w14:paraId="088F6AA9" w14:textId="77777777" w:rsidR="00406530" w:rsidRDefault="00406530" w:rsidP="009232D5">
      <w:pPr>
        <w:pStyle w:val="ListParagraph"/>
        <w:numPr>
          <w:ilvl w:val="0"/>
          <w:numId w:val="2"/>
        </w:numPr>
        <w:jc w:val="both"/>
        <w:rPr>
          <w:rFonts w:ascii="Arial" w:hAnsi="Arial" w:cs="Arial"/>
          <w:b/>
          <w:sz w:val="22"/>
          <w:szCs w:val="22"/>
        </w:rPr>
      </w:pPr>
      <w:r w:rsidRPr="00406530">
        <w:rPr>
          <w:rFonts w:ascii="Arial" w:hAnsi="Arial" w:cs="Arial"/>
          <w:b/>
          <w:sz w:val="22"/>
          <w:szCs w:val="22"/>
        </w:rPr>
        <w:t>Project Address</w:t>
      </w:r>
    </w:p>
    <w:p w14:paraId="00FB922A" w14:textId="12850E65" w:rsidR="00406530" w:rsidRDefault="00C825C8" w:rsidP="00DB398F">
      <w:pPr>
        <w:pStyle w:val="ListParagraph"/>
        <w:ind w:left="360"/>
        <w:rPr>
          <w:rFonts w:ascii="Arial" w:hAnsi="Arial" w:cs="Arial"/>
          <w:bCs/>
          <w:sz w:val="22"/>
          <w:szCs w:val="22"/>
        </w:rPr>
      </w:pPr>
      <w:r>
        <w:rPr>
          <w:rFonts w:ascii="Arial" w:hAnsi="Arial" w:cs="Arial"/>
          <w:bCs/>
          <w:sz w:val="22"/>
          <w:szCs w:val="22"/>
        </w:rPr>
        <w:t>The Depot, 306A Yew Tree Roa</w:t>
      </w:r>
      <w:r w:rsidR="001B563B">
        <w:rPr>
          <w:rFonts w:ascii="Arial" w:hAnsi="Arial" w:cs="Arial"/>
          <w:bCs/>
          <w:sz w:val="22"/>
          <w:szCs w:val="22"/>
        </w:rPr>
        <w:t>d</w:t>
      </w:r>
      <w:r w:rsidR="00620DEC">
        <w:rPr>
          <w:rFonts w:ascii="Arial" w:hAnsi="Arial" w:cs="Arial"/>
          <w:bCs/>
          <w:sz w:val="22"/>
          <w:szCs w:val="22"/>
        </w:rPr>
        <w:t>, Old Moat, Manchester, M20 3GF.</w:t>
      </w:r>
    </w:p>
    <w:p w14:paraId="4E2314A6" w14:textId="7DBC4558" w:rsidR="00DB398F" w:rsidRPr="00406530" w:rsidRDefault="00DB398F" w:rsidP="7006BC3D">
      <w:pPr>
        <w:pStyle w:val="ListParagraph"/>
        <w:ind w:left="360"/>
        <w:rPr>
          <w:rFonts w:ascii="Arial" w:hAnsi="Arial" w:cs="Arial"/>
          <w:sz w:val="22"/>
          <w:szCs w:val="22"/>
        </w:rPr>
      </w:pPr>
    </w:p>
    <w:p w14:paraId="10295AB0" w14:textId="1E793A2E" w:rsidR="004422DE" w:rsidRPr="004422DE" w:rsidRDefault="004422DE" w:rsidP="004422DE">
      <w:pPr>
        <w:pStyle w:val="ListParagraph"/>
        <w:ind w:left="360"/>
        <w:jc w:val="center"/>
      </w:pPr>
      <w:r>
        <w:rPr>
          <w:noProof/>
        </w:rPr>
        <mc:AlternateContent>
          <mc:Choice Requires="wps">
            <w:drawing>
              <wp:anchor distT="0" distB="0" distL="114300" distR="114300" simplePos="0" relativeHeight="251660288" behindDoc="0" locked="0" layoutInCell="1" allowOverlap="1" wp14:anchorId="2BB9AC96" wp14:editId="65A590E1">
                <wp:simplePos x="0" y="0"/>
                <wp:positionH relativeFrom="column">
                  <wp:posOffset>1141171</wp:posOffset>
                </wp:positionH>
                <wp:positionV relativeFrom="paragraph">
                  <wp:posOffset>2975127</wp:posOffset>
                </wp:positionV>
                <wp:extent cx="581559" cy="208484"/>
                <wp:effectExtent l="0" t="0" r="28575" b="20320"/>
                <wp:wrapNone/>
                <wp:docPr id="579351869" name="Rectangle 3"/>
                <wp:cNvGraphicFramePr/>
                <a:graphic xmlns:a="http://schemas.openxmlformats.org/drawingml/2006/main">
                  <a:graphicData uri="http://schemas.microsoft.com/office/word/2010/wordprocessingShape">
                    <wps:wsp>
                      <wps:cNvSpPr/>
                      <wps:spPr>
                        <a:xfrm>
                          <a:off x="0" y="0"/>
                          <a:ext cx="581559" cy="20848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5A6845" id="Rectangle 3" o:spid="_x0000_s1026" style="position:absolute;margin-left:89.85pt;margin-top:234.25pt;width:45.8pt;height:16.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" fillcolor="white [3212]" strokecolor="white [3212]" strokeweight="1.5pt"/>
            </w:pict>
          </mc:Fallback>
        </mc:AlternateContent>
      </w:r>
      <w:r>
        <w:rPr>
          <w:noProof/>
        </w:rPr>
        <mc:AlternateContent>
          <mc:Choice Requires="wps">
            <w:drawing>
              <wp:anchor distT="0" distB="0" distL="114300" distR="114300" simplePos="0" relativeHeight="251659264" behindDoc="0" locked="0" layoutInCell="1" allowOverlap="1" wp14:anchorId="160C0868" wp14:editId="3A5C1FD7">
                <wp:simplePos x="0" y="0"/>
                <wp:positionH relativeFrom="column">
                  <wp:posOffset>1060704</wp:posOffset>
                </wp:positionH>
                <wp:positionV relativeFrom="paragraph">
                  <wp:posOffset>3114116</wp:posOffset>
                </wp:positionV>
                <wp:extent cx="1353312" cy="263754"/>
                <wp:effectExtent l="0" t="0" r="18415" b="22225"/>
                <wp:wrapNone/>
                <wp:docPr id="1834945616" name="Rectangle 2"/>
                <wp:cNvGraphicFramePr/>
                <a:graphic xmlns:a="http://schemas.openxmlformats.org/drawingml/2006/main">
                  <a:graphicData uri="http://schemas.microsoft.com/office/word/2010/wordprocessingShape">
                    <wps:wsp>
                      <wps:cNvSpPr/>
                      <wps:spPr>
                        <a:xfrm>
                          <a:off x="0" y="0"/>
                          <a:ext cx="1353312" cy="26375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1EA115" id="Rectangle 2" o:spid="_x0000_s1026" style="position:absolute;margin-left:83.5pt;margin-top:245.2pt;width:106.55pt;height:2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" fillcolor="white [3212]" strokecolor="white [3212]" strokeweight="1.5pt"/>
            </w:pict>
          </mc:Fallback>
        </mc:AlternateContent>
      </w:r>
      <w:r w:rsidR="2034024B">
        <w:rPr>
          <w:noProof/>
        </w:rPr>
        <w:drawing>
          <wp:inline distT="0" distB="0" distL="0" distR="0" wp14:anchorId="697A4E48" wp14:editId="09E17667">
            <wp:extent cx="4095311" cy="3503931"/>
            <wp:effectExtent l="0" t="0" r="635" b="1270"/>
            <wp:docPr id="3034354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435491" name="drawing"/>
                    <pic:cNvPicPr/>
                  </pic:nvPicPr>
                  <pic:blipFill>
                    <a:blip r:embed="rId11">
                      <a:extLst>
                        <a:ext uri="{28A0092B-C50C-407E-A947-70E740481C1C}">
                          <a14:useLocalDpi xmlns:a14="http://schemas.microsoft.com/office/drawing/2010/main" val="0"/>
                        </a:ext>
                      </a:extLst>
                    </a:blip>
                    <a:stretch>
                      <a:fillRect/>
                    </a:stretch>
                  </pic:blipFill>
                  <pic:spPr>
                    <a:xfrm>
                      <a:off x="0" y="0"/>
                      <a:ext cx="4095742" cy="3504300"/>
                    </a:xfrm>
                    <a:prstGeom prst="rect">
                      <a:avLst/>
                    </a:prstGeom>
                  </pic:spPr>
                </pic:pic>
              </a:graphicData>
            </a:graphic>
          </wp:inline>
        </w:drawing>
      </w:r>
      <w:r>
        <w:rPr>
          <w:rFonts w:ascii="Arial" w:hAnsi="Arial" w:cs="Arial"/>
          <w:b/>
          <w:sz w:val="22"/>
          <w:szCs w:val="22"/>
        </w:rPr>
        <w:br w:type="page"/>
      </w:r>
    </w:p>
    <w:p w14:paraId="44C09C02" w14:textId="31A48905" w:rsidR="00E53DBB" w:rsidRPr="00E53DBB" w:rsidRDefault="00406530" w:rsidP="009232D5">
      <w:pPr>
        <w:pStyle w:val="ListParagraph"/>
        <w:numPr>
          <w:ilvl w:val="0"/>
          <w:numId w:val="2"/>
        </w:numPr>
        <w:jc w:val="both"/>
        <w:rPr>
          <w:rFonts w:ascii="Arial" w:hAnsi="Arial" w:cs="Arial"/>
          <w:bCs/>
          <w:sz w:val="22"/>
          <w:szCs w:val="22"/>
        </w:rPr>
      </w:pPr>
      <w:r w:rsidRPr="00E53DBB">
        <w:rPr>
          <w:rFonts w:ascii="Arial" w:hAnsi="Arial" w:cs="Arial"/>
          <w:b/>
          <w:sz w:val="22"/>
          <w:szCs w:val="22"/>
        </w:rPr>
        <w:lastRenderedPageBreak/>
        <w:t>Project Team</w:t>
      </w:r>
    </w:p>
    <w:p w14:paraId="2C2DCCDF" w14:textId="77777777" w:rsidR="00E53DBB" w:rsidRPr="00E53DBB" w:rsidRDefault="00E53DBB" w:rsidP="00E53DBB">
      <w:pPr>
        <w:pStyle w:val="ListParagraph"/>
        <w:ind w:left="360"/>
        <w:jc w:val="both"/>
        <w:rPr>
          <w:rFonts w:ascii="Arial" w:hAnsi="Arial" w:cs="Arial"/>
          <w:bCs/>
          <w:sz w:val="22"/>
          <w:szCs w:val="22"/>
        </w:rPr>
      </w:pPr>
    </w:p>
    <w:tbl>
      <w:tblPr>
        <w:tblW w:w="0" w:type="auto"/>
        <w:tblInd w:w="360" w:type="dxa"/>
        <w:tblLook w:val="04A0" w:firstRow="1" w:lastRow="0" w:firstColumn="1" w:lastColumn="0" w:noHBand="0" w:noVBand="1"/>
      </w:tblPr>
      <w:tblGrid>
        <w:gridCol w:w="2635"/>
        <w:gridCol w:w="6011"/>
      </w:tblGrid>
      <w:tr w:rsidR="7006BC3D" w14:paraId="193215B4" w14:textId="77777777" w:rsidTr="7006BC3D">
        <w:trPr>
          <w:trHeight w:val="300"/>
        </w:trPr>
        <w:tc>
          <w:tcPr>
            <w:tcW w:w="2725" w:type="dxa"/>
            <w:tcBorders>
              <w:top w:val="single" w:sz="8" w:space="0" w:color="auto"/>
              <w:left w:val="single" w:sz="8" w:space="0" w:color="auto"/>
              <w:bottom w:val="single" w:sz="8" w:space="0" w:color="auto"/>
              <w:right w:val="single" w:sz="8" w:space="0" w:color="auto"/>
            </w:tcBorders>
            <w:tcMar>
              <w:left w:w="108" w:type="dxa"/>
              <w:right w:w="108" w:type="dxa"/>
            </w:tcMar>
          </w:tcPr>
          <w:p w14:paraId="5DF1643C" w14:textId="660C0A9A" w:rsidR="7006BC3D" w:rsidRDefault="7006BC3D" w:rsidP="7006BC3D">
            <w:pPr>
              <w:jc w:val="both"/>
            </w:pPr>
            <w:r w:rsidRPr="7006BC3D">
              <w:rPr>
                <w:rFonts w:ascii="Aptos" w:eastAsia="Aptos" w:hAnsi="Aptos" w:cs="Aptos"/>
              </w:rPr>
              <w:t>a) Client</w:t>
            </w:r>
          </w:p>
        </w:tc>
        <w:tc>
          <w:tcPr>
            <w:tcW w:w="6157" w:type="dxa"/>
            <w:tcBorders>
              <w:top w:val="single" w:sz="8" w:space="0" w:color="auto"/>
              <w:left w:val="single" w:sz="8" w:space="0" w:color="auto"/>
              <w:bottom w:val="single" w:sz="8" w:space="0" w:color="auto"/>
              <w:right w:val="single" w:sz="8" w:space="0" w:color="auto"/>
            </w:tcBorders>
            <w:tcMar>
              <w:left w:w="108" w:type="dxa"/>
              <w:right w:w="108" w:type="dxa"/>
            </w:tcMar>
          </w:tcPr>
          <w:p w14:paraId="532145D9" w14:textId="52E1B865" w:rsidR="35EE33B6" w:rsidRDefault="35EE33B6" w:rsidP="7006BC3D">
            <w:pPr>
              <w:jc w:val="both"/>
              <w:rPr>
                <w:rFonts w:ascii="Aptos" w:eastAsia="Aptos" w:hAnsi="Aptos" w:cs="Aptos"/>
                <w:b/>
                <w:bCs/>
              </w:rPr>
            </w:pPr>
            <w:r w:rsidRPr="7006BC3D">
              <w:rPr>
                <w:rFonts w:ascii="Aptos" w:eastAsia="Aptos" w:hAnsi="Aptos" w:cs="Aptos"/>
                <w:b/>
                <w:bCs/>
              </w:rPr>
              <w:t xml:space="preserve">306A Yew Tree Road (The Depot) </w:t>
            </w:r>
            <w:r w:rsidR="7006BC3D" w:rsidRPr="7006BC3D">
              <w:rPr>
                <w:rFonts w:ascii="Aptos" w:eastAsia="Aptos" w:hAnsi="Aptos" w:cs="Aptos"/>
                <w:b/>
                <w:bCs/>
              </w:rPr>
              <w:t xml:space="preserve">/ </w:t>
            </w:r>
            <w:r w:rsidR="5D18B9A3" w:rsidRPr="7006BC3D">
              <w:rPr>
                <w:rFonts w:ascii="Aptos" w:eastAsia="Aptos" w:hAnsi="Aptos" w:cs="Aptos"/>
                <w:b/>
                <w:bCs/>
              </w:rPr>
              <w:t>Old Moat Outreach Youth Project (OMYOP)</w:t>
            </w:r>
          </w:p>
          <w:p w14:paraId="59AA07B7" w14:textId="746D24D5" w:rsidR="5D18B9A3" w:rsidRDefault="5D18B9A3" w:rsidP="7006BC3D">
            <w:pPr>
              <w:jc w:val="both"/>
            </w:pPr>
            <w:r w:rsidRPr="7006BC3D">
              <w:rPr>
                <w:rFonts w:ascii="Aptos" w:eastAsia="Aptos" w:hAnsi="Aptos" w:cs="Aptos"/>
              </w:rPr>
              <w:t>306A Yew Tree Road</w:t>
            </w:r>
            <w:r w:rsidR="7006BC3D" w:rsidRPr="7006BC3D">
              <w:rPr>
                <w:rFonts w:ascii="Aptos" w:eastAsia="Aptos" w:hAnsi="Aptos" w:cs="Aptos"/>
              </w:rPr>
              <w:t>,</w:t>
            </w:r>
            <w:r w:rsidR="78618F48" w:rsidRPr="7006BC3D">
              <w:rPr>
                <w:rFonts w:ascii="Aptos" w:eastAsia="Aptos" w:hAnsi="Aptos" w:cs="Aptos"/>
              </w:rPr>
              <w:t xml:space="preserve"> M20 3GF</w:t>
            </w:r>
          </w:p>
          <w:p w14:paraId="26C53320" w14:textId="5F6C16C8" w:rsidR="7006BC3D" w:rsidRDefault="7006BC3D" w:rsidP="7006BC3D">
            <w:pPr>
              <w:jc w:val="both"/>
            </w:pPr>
            <w:r w:rsidRPr="7006BC3D">
              <w:rPr>
                <w:rFonts w:ascii="Aptos" w:eastAsia="Aptos" w:hAnsi="Aptos" w:cs="Aptos"/>
              </w:rPr>
              <w:t>Manchester</w:t>
            </w:r>
          </w:p>
          <w:p w14:paraId="7C6A6A62" w14:textId="3F29A65C" w:rsidR="7006BC3D" w:rsidRDefault="7006BC3D" w:rsidP="7006BC3D">
            <w:pPr>
              <w:jc w:val="both"/>
              <w:rPr>
                <w:rFonts w:ascii="Aptos" w:eastAsia="Aptos" w:hAnsi="Aptos" w:cs="Aptos"/>
              </w:rPr>
            </w:pPr>
            <w:r w:rsidRPr="7006BC3D">
              <w:rPr>
                <w:rFonts w:ascii="Aptos" w:eastAsia="Aptos" w:hAnsi="Aptos" w:cs="Aptos"/>
              </w:rPr>
              <w:t>Tel: 07</w:t>
            </w:r>
            <w:r w:rsidR="55A91099" w:rsidRPr="7006BC3D">
              <w:rPr>
                <w:rFonts w:ascii="Aptos" w:eastAsia="Aptos" w:hAnsi="Aptos" w:cs="Aptos"/>
              </w:rPr>
              <w:t>803272945</w:t>
            </w:r>
          </w:p>
          <w:p w14:paraId="5ACF5531" w14:textId="540E9E09" w:rsidR="7006BC3D" w:rsidRDefault="7006BC3D" w:rsidP="7006BC3D">
            <w:pPr>
              <w:jc w:val="both"/>
            </w:pPr>
            <w:r w:rsidRPr="7006BC3D">
              <w:rPr>
                <w:rFonts w:ascii="Aptos" w:eastAsia="Aptos" w:hAnsi="Aptos" w:cs="Aptos"/>
              </w:rPr>
              <w:t>Email</w:t>
            </w:r>
            <w:r w:rsidR="61B6BD49" w:rsidRPr="7006BC3D">
              <w:rPr>
                <w:rFonts w:ascii="Aptos" w:eastAsia="Aptos" w:hAnsi="Aptos" w:cs="Aptos"/>
              </w:rPr>
              <w:t>: elizabeth.harding@ymail</w:t>
            </w:r>
            <w:r w:rsidR="767B72CD" w:rsidRPr="7006BC3D">
              <w:rPr>
                <w:rFonts w:ascii="Aptos" w:eastAsia="Aptos" w:hAnsi="Aptos" w:cs="Aptos"/>
              </w:rPr>
              <w:t>.com</w:t>
            </w:r>
          </w:p>
        </w:tc>
      </w:tr>
      <w:tr w:rsidR="7006BC3D" w14:paraId="2B4C1F5C" w14:textId="77777777" w:rsidTr="7006BC3D">
        <w:trPr>
          <w:trHeight w:val="300"/>
        </w:trPr>
        <w:tc>
          <w:tcPr>
            <w:tcW w:w="2725" w:type="dxa"/>
            <w:tcBorders>
              <w:top w:val="single" w:sz="8" w:space="0" w:color="auto"/>
              <w:left w:val="single" w:sz="8" w:space="0" w:color="auto"/>
              <w:bottom w:val="single" w:sz="8" w:space="0" w:color="auto"/>
              <w:right w:val="single" w:sz="8" w:space="0" w:color="auto"/>
            </w:tcBorders>
            <w:tcMar>
              <w:left w:w="108" w:type="dxa"/>
              <w:right w:w="108" w:type="dxa"/>
            </w:tcMar>
          </w:tcPr>
          <w:p w14:paraId="767AE12E" w14:textId="0CC0CF1E" w:rsidR="7006BC3D" w:rsidRDefault="7006BC3D" w:rsidP="7006BC3D">
            <w:pPr>
              <w:jc w:val="both"/>
            </w:pPr>
            <w:r w:rsidRPr="7006BC3D">
              <w:rPr>
                <w:rFonts w:ascii="Aptos" w:eastAsia="Aptos" w:hAnsi="Aptos" w:cs="Aptos"/>
              </w:rPr>
              <w:t>b) Project management / cost consultant</w:t>
            </w:r>
          </w:p>
        </w:tc>
        <w:tc>
          <w:tcPr>
            <w:tcW w:w="6157" w:type="dxa"/>
            <w:tcBorders>
              <w:top w:val="single" w:sz="8" w:space="0" w:color="auto"/>
              <w:left w:val="single" w:sz="8" w:space="0" w:color="auto"/>
              <w:bottom w:val="single" w:sz="8" w:space="0" w:color="auto"/>
              <w:right w:val="single" w:sz="8" w:space="0" w:color="auto"/>
            </w:tcBorders>
            <w:tcMar>
              <w:left w:w="108" w:type="dxa"/>
              <w:right w:w="108" w:type="dxa"/>
            </w:tcMar>
          </w:tcPr>
          <w:p w14:paraId="2F31A241" w14:textId="05FC7929" w:rsidR="7006BC3D" w:rsidRDefault="7006BC3D" w:rsidP="7006BC3D">
            <w:pPr>
              <w:jc w:val="both"/>
            </w:pPr>
            <w:r w:rsidRPr="7006BC3D">
              <w:rPr>
                <w:rFonts w:ascii="Aptos" w:eastAsia="Aptos" w:hAnsi="Aptos" w:cs="Aptos"/>
                <w:b/>
                <w:bCs/>
              </w:rPr>
              <w:t>Turner and Townsend</w:t>
            </w:r>
          </w:p>
          <w:p w14:paraId="2247CAAB" w14:textId="6F72242C" w:rsidR="7006BC3D" w:rsidRDefault="7006BC3D" w:rsidP="7006BC3D">
            <w:pPr>
              <w:jc w:val="both"/>
            </w:pPr>
            <w:r w:rsidRPr="7006BC3D">
              <w:rPr>
                <w:rFonts w:ascii="Aptos" w:eastAsia="Aptos" w:hAnsi="Aptos" w:cs="Aptos"/>
              </w:rPr>
              <w:t>Low Hall, Calverley Lance, Horsforth, Leeds, LS18 4GH</w:t>
            </w:r>
          </w:p>
          <w:p w14:paraId="6841391B" w14:textId="5A9E733F" w:rsidR="7006BC3D" w:rsidRDefault="7006BC3D" w:rsidP="7006BC3D">
            <w:pPr>
              <w:jc w:val="both"/>
            </w:pPr>
            <w:r w:rsidRPr="7006BC3D">
              <w:rPr>
                <w:rFonts w:ascii="Aptos" w:eastAsia="Aptos" w:hAnsi="Aptos" w:cs="Aptos"/>
              </w:rPr>
              <w:t>Tel: 07586 845 599</w:t>
            </w:r>
          </w:p>
          <w:p w14:paraId="15A9A236" w14:textId="40B88299" w:rsidR="7006BC3D" w:rsidRDefault="7006BC3D" w:rsidP="7006BC3D">
            <w:pPr>
              <w:jc w:val="both"/>
            </w:pPr>
            <w:r w:rsidRPr="7006BC3D">
              <w:rPr>
                <w:rFonts w:ascii="Aptos" w:eastAsia="Aptos" w:hAnsi="Aptos" w:cs="Aptos"/>
              </w:rPr>
              <w:t xml:space="preserve">Email: </w:t>
            </w:r>
            <w:hyperlink r:id="rId12">
              <w:r w:rsidRPr="7006BC3D">
                <w:rPr>
                  <w:rStyle w:val="Hyperlink"/>
                  <w:rFonts w:ascii="Aptos" w:eastAsia="Aptos" w:hAnsi="Aptos" w:cs="Aptos"/>
                </w:rPr>
                <w:t>Mark.Wheatley@turntown.co.uk</w:t>
              </w:r>
            </w:hyperlink>
          </w:p>
        </w:tc>
      </w:tr>
      <w:tr w:rsidR="7006BC3D" w14:paraId="6FD2D731" w14:textId="77777777" w:rsidTr="7006BC3D">
        <w:trPr>
          <w:trHeight w:val="300"/>
        </w:trPr>
        <w:tc>
          <w:tcPr>
            <w:tcW w:w="2725" w:type="dxa"/>
            <w:tcBorders>
              <w:top w:val="single" w:sz="8" w:space="0" w:color="auto"/>
              <w:left w:val="single" w:sz="8" w:space="0" w:color="auto"/>
              <w:bottom w:val="single" w:sz="8" w:space="0" w:color="auto"/>
              <w:right w:val="single" w:sz="8" w:space="0" w:color="auto"/>
            </w:tcBorders>
            <w:tcMar>
              <w:left w:w="108" w:type="dxa"/>
              <w:right w:w="108" w:type="dxa"/>
            </w:tcMar>
          </w:tcPr>
          <w:p w14:paraId="780B4501" w14:textId="53E0659C" w:rsidR="7006BC3D" w:rsidRDefault="7006BC3D" w:rsidP="7006BC3D">
            <w:pPr>
              <w:jc w:val="both"/>
            </w:pPr>
            <w:r w:rsidRPr="7006BC3D">
              <w:rPr>
                <w:rFonts w:ascii="Aptos" w:eastAsia="Aptos" w:hAnsi="Aptos" w:cs="Aptos"/>
              </w:rPr>
              <w:t>c) Principal designer / CDM</w:t>
            </w:r>
          </w:p>
        </w:tc>
        <w:tc>
          <w:tcPr>
            <w:tcW w:w="6157" w:type="dxa"/>
            <w:tcBorders>
              <w:top w:val="single" w:sz="8" w:space="0" w:color="auto"/>
              <w:left w:val="single" w:sz="8" w:space="0" w:color="auto"/>
              <w:bottom w:val="single" w:sz="8" w:space="0" w:color="auto"/>
              <w:right w:val="single" w:sz="8" w:space="0" w:color="auto"/>
            </w:tcBorders>
            <w:tcMar>
              <w:left w:w="108" w:type="dxa"/>
              <w:right w:w="108" w:type="dxa"/>
            </w:tcMar>
          </w:tcPr>
          <w:p w14:paraId="0E059B3A" w14:textId="78BD1A47" w:rsidR="7006BC3D" w:rsidRDefault="7006BC3D" w:rsidP="7006BC3D">
            <w:pPr>
              <w:jc w:val="both"/>
            </w:pPr>
            <w:r w:rsidRPr="7006BC3D">
              <w:rPr>
                <w:rFonts w:ascii="Aptos" w:eastAsia="Aptos" w:hAnsi="Aptos" w:cs="Aptos"/>
                <w:b/>
                <w:bCs/>
              </w:rPr>
              <w:t>P and HS Architects</w:t>
            </w:r>
          </w:p>
          <w:p w14:paraId="44FAFC92" w14:textId="53E7E548" w:rsidR="7006BC3D" w:rsidRDefault="7006BC3D" w:rsidP="7006BC3D">
            <w:pPr>
              <w:jc w:val="both"/>
            </w:pPr>
            <w:r w:rsidRPr="7006BC3D">
              <w:rPr>
                <w:rFonts w:ascii="Aptos" w:eastAsia="Aptos" w:hAnsi="Aptos" w:cs="Aptos"/>
              </w:rPr>
              <w:t>The Old Station, Station Road, Stokesley</w:t>
            </w:r>
          </w:p>
          <w:p w14:paraId="52FDE132" w14:textId="229B005C" w:rsidR="7006BC3D" w:rsidRDefault="7006BC3D" w:rsidP="7006BC3D">
            <w:pPr>
              <w:jc w:val="both"/>
            </w:pPr>
            <w:r w:rsidRPr="7006BC3D">
              <w:rPr>
                <w:rFonts w:ascii="Aptos" w:eastAsia="Aptos" w:hAnsi="Aptos" w:cs="Aptos"/>
              </w:rPr>
              <w:t>Tel: 01642 712684</w:t>
            </w:r>
          </w:p>
          <w:p w14:paraId="477907DE" w14:textId="4D45CAFE" w:rsidR="7006BC3D" w:rsidRDefault="7006BC3D" w:rsidP="7006BC3D">
            <w:pPr>
              <w:jc w:val="both"/>
            </w:pPr>
            <w:r w:rsidRPr="7006BC3D">
              <w:rPr>
                <w:rFonts w:ascii="Aptos" w:eastAsia="Aptos" w:hAnsi="Aptos" w:cs="Aptos"/>
              </w:rPr>
              <w:t xml:space="preserve">Email: </w:t>
            </w:r>
            <w:hyperlink r:id="rId13">
              <w:r w:rsidRPr="7006BC3D">
                <w:rPr>
                  <w:rStyle w:val="Hyperlink"/>
                  <w:rFonts w:ascii="Aptos" w:eastAsia="Aptos" w:hAnsi="Aptos" w:cs="Aptos"/>
                </w:rPr>
                <w:t>I.Webster@pandhs.co.uk</w:t>
              </w:r>
            </w:hyperlink>
          </w:p>
        </w:tc>
      </w:tr>
      <w:tr w:rsidR="7006BC3D" w14:paraId="76F7C2F9" w14:textId="77777777" w:rsidTr="7006BC3D">
        <w:trPr>
          <w:trHeight w:val="300"/>
        </w:trPr>
        <w:tc>
          <w:tcPr>
            <w:tcW w:w="2725" w:type="dxa"/>
            <w:tcBorders>
              <w:top w:val="single" w:sz="8" w:space="0" w:color="auto"/>
              <w:left w:val="single" w:sz="8" w:space="0" w:color="auto"/>
              <w:bottom w:val="single" w:sz="8" w:space="0" w:color="auto"/>
              <w:right w:val="single" w:sz="8" w:space="0" w:color="auto"/>
            </w:tcBorders>
            <w:tcMar>
              <w:left w:w="108" w:type="dxa"/>
              <w:right w:w="108" w:type="dxa"/>
            </w:tcMar>
          </w:tcPr>
          <w:p w14:paraId="6E07312E" w14:textId="07ED9B32" w:rsidR="7006BC3D" w:rsidRDefault="7006BC3D" w:rsidP="7006BC3D">
            <w:pPr>
              <w:jc w:val="both"/>
            </w:pPr>
            <w:r w:rsidRPr="7006BC3D">
              <w:rPr>
                <w:rFonts w:ascii="Aptos" w:eastAsia="Aptos" w:hAnsi="Aptos" w:cs="Aptos"/>
              </w:rPr>
              <w:t>d) Contractors / architect</w:t>
            </w:r>
          </w:p>
        </w:tc>
        <w:tc>
          <w:tcPr>
            <w:tcW w:w="6157" w:type="dxa"/>
            <w:tcBorders>
              <w:top w:val="single" w:sz="8" w:space="0" w:color="auto"/>
              <w:left w:val="single" w:sz="8" w:space="0" w:color="auto"/>
              <w:bottom w:val="single" w:sz="8" w:space="0" w:color="auto"/>
              <w:right w:val="single" w:sz="8" w:space="0" w:color="auto"/>
            </w:tcBorders>
            <w:tcMar>
              <w:left w:w="108" w:type="dxa"/>
              <w:right w:w="108" w:type="dxa"/>
            </w:tcMar>
          </w:tcPr>
          <w:p w14:paraId="7635D450" w14:textId="2E568204" w:rsidR="1CD823B1" w:rsidRDefault="1CD823B1" w:rsidP="7006BC3D">
            <w:pPr>
              <w:jc w:val="both"/>
            </w:pPr>
            <w:r w:rsidRPr="7006BC3D">
              <w:rPr>
                <w:rFonts w:ascii="Aptos" w:eastAsia="Aptos" w:hAnsi="Aptos" w:cs="Aptos"/>
                <w:b/>
                <w:bCs/>
              </w:rPr>
              <w:t>Premier Module</w:t>
            </w:r>
            <w:r w:rsidR="49584201" w:rsidRPr="7006BC3D">
              <w:rPr>
                <w:rFonts w:ascii="Aptos" w:eastAsia="Aptos" w:hAnsi="Aptos" w:cs="Aptos"/>
                <w:b/>
                <w:bCs/>
              </w:rPr>
              <w:t xml:space="preserve"> Limited </w:t>
            </w:r>
          </w:p>
          <w:p w14:paraId="26B17E12" w14:textId="584E9980" w:rsidR="49584201" w:rsidRDefault="49584201" w:rsidP="7006BC3D">
            <w:pPr>
              <w:jc w:val="both"/>
            </w:pPr>
            <w:proofErr w:type="spellStart"/>
            <w:r w:rsidRPr="7006BC3D">
              <w:rPr>
                <w:rFonts w:ascii="Aptos" w:eastAsia="Aptos" w:hAnsi="Aptos" w:cs="Aptos"/>
              </w:rPr>
              <w:t>Catfoss</w:t>
            </w:r>
            <w:proofErr w:type="spellEnd"/>
            <w:r w:rsidRPr="7006BC3D">
              <w:rPr>
                <w:rFonts w:ascii="Aptos" w:eastAsia="Aptos" w:hAnsi="Aptos" w:cs="Aptos"/>
              </w:rPr>
              <w:t xml:space="preserve"> Lane, Brandesburton, </w:t>
            </w:r>
            <w:r w:rsidR="39BD88FE" w:rsidRPr="7006BC3D">
              <w:rPr>
                <w:rFonts w:ascii="Aptos" w:eastAsia="Aptos" w:hAnsi="Aptos" w:cs="Aptos"/>
              </w:rPr>
              <w:t>Driffield, East Yorkshire, YO25 8EJ</w:t>
            </w:r>
          </w:p>
          <w:p w14:paraId="5E3D2BC4" w14:textId="06FAE8EC" w:rsidR="600EDED3" w:rsidRDefault="600EDED3" w:rsidP="7006BC3D">
            <w:pPr>
              <w:jc w:val="both"/>
              <w:rPr>
                <w:rFonts w:ascii="Aptos" w:eastAsia="Aptos" w:hAnsi="Aptos" w:cs="Aptos"/>
              </w:rPr>
            </w:pPr>
            <w:r w:rsidRPr="7006BC3D">
              <w:rPr>
                <w:rFonts w:ascii="Aptos" w:eastAsia="Aptos" w:hAnsi="Aptos" w:cs="Aptos"/>
              </w:rPr>
              <w:t xml:space="preserve">Tel: </w:t>
            </w:r>
            <w:r w:rsidR="214126F8" w:rsidRPr="7006BC3D">
              <w:rPr>
                <w:rFonts w:ascii="Aptos" w:eastAsia="Aptos" w:hAnsi="Aptos" w:cs="Aptos"/>
              </w:rPr>
              <w:t>01964 545001</w:t>
            </w:r>
          </w:p>
          <w:p w14:paraId="555DC838" w14:textId="08B3005F" w:rsidR="7006BC3D" w:rsidRDefault="7006BC3D" w:rsidP="7006BC3D">
            <w:pPr>
              <w:jc w:val="both"/>
            </w:pPr>
            <w:r w:rsidRPr="7006BC3D">
              <w:rPr>
                <w:rFonts w:ascii="Aptos" w:eastAsia="Aptos" w:hAnsi="Aptos" w:cs="Aptos"/>
              </w:rPr>
              <w:t>Email</w:t>
            </w:r>
            <w:r w:rsidR="43EB833F" w:rsidRPr="7006BC3D">
              <w:rPr>
                <w:rFonts w:ascii="Aptos" w:eastAsia="Aptos" w:hAnsi="Aptos" w:cs="Aptos"/>
              </w:rPr>
              <w:t>: richard.keeting@prem</w:t>
            </w:r>
            <w:r w:rsidR="2545498A" w:rsidRPr="7006BC3D">
              <w:rPr>
                <w:rFonts w:ascii="Aptos" w:eastAsia="Aptos" w:hAnsi="Aptos" w:cs="Aptos"/>
              </w:rPr>
              <w:t>iermodular.co.uk</w:t>
            </w:r>
          </w:p>
        </w:tc>
      </w:tr>
    </w:tbl>
    <w:p w14:paraId="7419602C" w14:textId="7AE6BF00" w:rsidR="00E53DBB" w:rsidRDefault="00E53DBB" w:rsidP="00E53DBB">
      <w:pPr>
        <w:pStyle w:val="ListParagraph"/>
        <w:ind w:left="360"/>
        <w:jc w:val="both"/>
      </w:pPr>
    </w:p>
    <w:p w14:paraId="5C587DE7" w14:textId="77777777" w:rsidR="00DB398F" w:rsidRDefault="00DB398F" w:rsidP="00E53DBB">
      <w:pPr>
        <w:pStyle w:val="ListParagraph"/>
        <w:ind w:left="360"/>
        <w:jc w:val="both"/>
        <w:rPr>
          <w:rFonts w:ascii="Arial" w:hAnsi="Arial" w:cs="Arial"/>
          <w:bCs/>
          <w:sz w:val="22"/>
          <w:szCs w:val="22"/>
        </w:rPr>
      </w:pPr>
    </w:p>
    <w:p w14:paraId="49E2EE3E" w14:textId="77777777" w:rsidR="00406530" w:rsidRDefault="00406530" w:rsidP="009232D5">
      <w:pPr>
        <w:pStyle w:val="ListParagraph"/>
        <w:numPr>
          <w:ilvl w:val="0"/>
          <w:numId w:val="2"/>
        </w:numPr>
        <w:jc w:val="both"/>
        <w:rPr>
          <w:rFonts w:ascii="Arial" w:hAnsi="Arial" w:cs="Arial"/>
          <w:b/>
          <w:sz w:val="22"/>
          <w:szCs w:val="22"/>
        </w:rPr>
      </w:pPr>
      <w:r w:rsidRPr="00E53DBB">
        <w:rPr>
          <w:rFonts w:ascii="Arial" w:hAnsi="Arial" w:cs="Arial"/>
          <w:b/>
          <w:sz w:val="22"/>
          <w:szCs w:val="22"/>
        </w:rPr>
        <w:t>Planning Condition Notice and Response</w:t>
      </w:r>
    </w:p>
    <w:p w14:paraId="5D26B383" w14:textId="77777777" w:rsidR="00E53DBB" w:rsidRDefault="00E53DBB" w:rsidP="00E53DBB">
      <w:pPr>
        <w:pStyle w:val="ListParagraph"/>
        <w:ind w:left="0"/>
        <w:jc w:val="both"/>
        <w:rPr>
          <w:rFonts w:ascii="Arial" w:hAnsi="Arial" w:cs="Arial"/>
          <w:b/>
          <w:sz w:val="22"/>
          <w:szCs w:val="22"/>
        </w:rPr>
      </w:pPr>
    </w:p>
    <w:p w14:paraId="30C193E3" w14:textId="77777777" w:rsidR="005D332F" w:rsidRPr="005D332F" w:rsidRDefault="005D332F" w:rsidP="005D332F">
      <w:pPr>
        <w:pStyle w:val="ListParagraph"/>
        <w:ind w:left="0"/>
        <w:jc w:val="both"/>
        <w:rPr>
          <w:rFonts w:ascii="Arial" w:hAnsi="Arial" w:cs="Arial"/>
          <w:bCs/>
          <w:sz w:val="22"/>
          <w:szCs w:val="22"/>
        </w:rPr>
      </w:pPr>
      <w:r w:rsidRPr="005D332F">
        <w:rPr>
          <w:rFonts w:ascii="Arial" w:hAnsi="Arial" w:cs="Arial"/>
          <w:bCs/>
          <w:sz w:val="22"/>
          <w:szCs w:val="22"/>
        </w:rPr>
        <w:t>A detailed Travel Plan shall be submitted to and agreed in writing by the City Council as Local Planning Authority prior to first occupancy of the units hereby approved. In this condition a Travel Plan means a document which includes:</w:t>
      </w:r>
    </w:p>
    <w:p w14:paraId="0D534981" w14:textId="77777777" w:rsidR="005D332F" w:rsidRPr="005D332F" w:rsidRDefault="005D332F" w:rsidP="005D332F">
      <w:pPr>
        <w:pStyle w:val="ListParagraph"/>
        <w:jc w:val="both"/>
        <w:rPr>
          <w:rFonts w:ascii="Arial" w:hAnsi="Arial" w:cs="Arial"/>
          <w:bCs/>
          <w:sz w:val="22"/>
          <w:szCs w:val="22"/>
        </w:rPr>
      </w:pPr>
    </w:p>
    <w:p w14:paraId="4F378BC4" w14:textId="77777777" w:rsidR="005D332F" w:rsidRDefault="005D332F" w:rsidP="009232D5">
      <w:pPr>
        <w:pStyle w:val="ListParagraph"/>
        <w:numPr>
          <w:ilvl w:val="0"/>
          <w:numId w:val="3"/>
        </w:numPr>
        <w:jc w:val="both"/>
        <w:rPr>
          <w:rFonts w:ascii="Arial" w:hAnsi="Arial" w:cs="Arial"/>
          <w:bCs/>
          <w:sz w:val="22"/>
          <w:szCs w:val="22"/>
        </w:rPr>
      </w:pPr>
      <w:r w:rsidRPr="005D332F">
        <w:rPr>
          <w:rFonts w:ascii="Arial" w:hAnsi="Arial" w:cs="Arial"/>
          <w:bCs/>
          <w:sz w:val="22"/>
          <w:szCs w:val="22"/>
        </w:rPr>
        <w:t>The measures proposed to be taken to reduce dependency on the private car by those attending or employed in the development;</w:t>
      </w:r>
    </w:p>
    <w:p w14:paraId="20F9B6FF" w14:textId="77777777" w:rsidR="003B4BD2" w:rsidRDefault="003B4BD2" w:rsidP="003B4BD2">
      <w:pPr>
        <w:pStyle w:val="ListParagraph"/>
        <w:jc w:val="both"/>
        <w:rPr>
          <w:rFonts w:ascii="Arial" w:hAnsi="Arial" w:cs="Arial"/>
          <w:bCs/>
          <w:sz w:val="22"/>
          <w:szCs w:val="22"/>
        </w:rPr>
      </w:pPr>
    </w:p>
    <w:p w14:paraId="26EE117B" w14:textId="65E6A6E5" w:rsidR="003544D1" w:rsidRPr="00E35CEC" w:rsidRDefault="003544D1" w:rsidP="7006BC3D">
      <w:pPr>
        <w:pStyle w:val="ListParagraph"/>
        <w:rPr>
          <w:rFonts w:ascii="Arial" w:hAnsi="Arial" w:cs="Arial"/>
          <w:b/>
          <w:bCs/>
          <w:color w:val="000000" w:themeColor="text1"/>
          <w:sz w:val="22"/>
          <w:szCs w:val="22"/>
        </w:rPr>
      </w:pPr>
      <w:r w:rsidRPr="00E35CEC">
        <w:rPr>
          <w:rFonts w:ascii="Arial" w:hAnsi="Arial" w:cs="Arial"/>
          <w:b/>
          <w:bCs/>
          <w:color w:val="000000" w:themeColor="text1"/>
          <w:sz w:val="22"/>
          <w:szCs w:val="22"/>
        </w:rPr>
        <w:t xml:space="preserve">This Travel Plan sets out measures to reduce car dependency and promote sustainable travel for a new youth centre in </w:t>
      </w:r>
      <w:r w:rsidR="26C08C5B" w:rsidRPr="00E35CEC">
        <w:rPr>
          <w:rFonts w:ascii="Arial" w:hAnsi="Arial" w:cs="Arial"/>
          <w:b/>
          <w:bCs/>
          <w:color w:val="000000" w:themeColor="text1"/>
          <w:sz w:val="22"/>
          <w:szCs w:val="22"/>
        </w:rPr>
        <w:t>Old Moat</w:t>
      </w:r>
      <w:r w:rsidRPr="00E35CEC">
        <w:rPr>
          <w:rFonts w:ascii="Arial" w:hAnsi="Arial" w:cs="Arial"/>
          <w:b/>
          <w:bCs/>
          <w:color w:val="000000" w:themeColor="text1"/>
          <w:sz w:val="22"/>
          <w:szCs w:val="22"/>
        </w:rPr>
        <w:t>. It supports:</w:t>
      </w:r>
    </w:p>
    <w:p w14:paraId="1621620B" w14:textId="77777777" w:rsidR="003544D1" w:rsidRPr="00E35CEC" w:rsidRDefault="003544D1" w:rsidP="003544D1">
      <w:pPr>
        <w:pStyle w:val="ListParagraph"/>
        <w:rPr>
          <w:rFonts w:ascii="Arial" w:hAnsi="Arial" w:cs="Arial"/>
          <w:bCs/>
          <w:color w:val="000000" w:themeColor="text1"/>
          <w:sz w:val="22"/>
          <w:szCs w:val="22"/>
        </w:rPr>
      </w:pPr>
    </w:p>
    <w:p w14:paraId="19BB08FB" w14:textId="77777777" w:rsidR="003544D1" w:rsidRPr="00E35CEC" w:rsidRDefault="003544D1" w:rsidP="009232D5">
      <w:pPr>
        <w:pStyle w:val="ListParagraph"/>
        <w:numPr>
          <w:ilvl w:val="0"/>
          <w:numId w:val="8"/>
        </w:numPr>
        <w:rPr>
          <w:rFonts w:ascii="Arial" w:hAnsi="Arial" w:cs="Arial"/>
          <w:bCs/>
          <w:color w:val="000000" w:themeColor="text1"/>
          <w:sz w:val="22"/>
          <w:szCs w:val="22"/>
        </w:rPr>
      </w:pPr>
      <w:r w:rsidRPr="00E35CEC">
        <w:rPr>
          <w:rFonts w:ascii="Arial" w:hAnsi="Arial" w:cs="Arial"/>
          <w:bCs/>
          <w:color w:val="000000" w:themeColor="text1"/>
          <w:sz w:val="22"/>
          <w:szCs w:val="22"/>
        </w:rPr>
        <w:t>Improved access for young people</w:t>
      </w:r>
    </w:p>
    <w:p w14:paraId="37543583" w14:textId="77777777" w:rsidR="003544D1" w:rsidRPr="00E35CEC" w:rsidRDefault="003544D1" w:rsidP="009232D5">
      <w:pPr>
        <w:pStyle w:val="ListParagraph"/>
        <w:numPr>
          <w:ilvl w:val="0"/>
          <w:numId w:val="8"/>
        </w:numPr>
        <w:rPr>
          <w:rFonts w:ascii="Arial" w:hAnsi="Arial" w:cs="Arial"/>
          <w:bCs/>
          <w:color w:val="000000" w:themeColor="text1"/>
          <w:sz w:val="22"/>
          <w:szCs w:val="22"/>
        </w:rPr>
      </w:pPr>
      <w:r w:rsidRPr="00E35CEC">
        <w:rPr>
          <w:rFonts w:ascii="Arial" w:hAnsi="Arial" w:cs="Arial"/>
          <w:bCs/>
          <w:color w:val="000000" w:themeColor="text1"/>
          <w:sz w:val="22"/>
          <w:szCs w:val="22"/>
        </w:rPr>
        <w:t>Reduced congestion, emissions, and parking demand</w:t>
      </w:r>
    </w:p>
    <w:p w14:paraId="3495C280" w14:textId="77777777" w:rsidR="003544D1" w:rsidRPr="00E35CEC" w:rsidRDefault="003544D1" w:rsidP="009232D5">
      <w:pPr>
        <w:pStyle w:val="ListParagraph"/>
        <w:numPr>
          <w:ilvl w:val="0"/>
          <w:numId w:val="8"/>
        </w:numPr>
        <w:rPr>
          <w:rFonts w:ascii="Arial" w:hAnsi="Arial" w:cs="Arial"/>
          <w:bCs/>
          <w:color w:val="000000" w:themeColor="text1"/>
          <w:sz w:val="22"/>
          <w:szCs w:val="22"/>
        </w:rPr>
      </w:pPr>
      <w:r w:rsidRPr="00E35CEC">
        <w:rPr>
          <w:rFonts w:ascii="Arial" w:hAnsi="Arial" w:cs="Arial"/>
          <w:bCs/>
          <w:color w:val="000000" w:themeColor="text1"/>
          <w:sz w:val="22"/>
          <w:szCs w:val="22"/>
        </w:rPr>
        <w:t>Healthier and more independent travel behaviours</w:t>
      </w:r>
    </w:p>
    <w:p w14:paraId="70536F28" w14:textId="77777777" w:rsidR="003544D1" w:rsidRPr="00E35CEC" w:rsidRDefault="003544D1" w:rsidP="003544D1">
      <w:pPr>
        <w:pStyle w:val="ListParagraph"/>
        <w:rPr>
          <w:rFonts w:ascii="Arial" w:hAnsi="Arial" w:cs="Arial"/>
          <w:bCs/>
          <w:color w:val="000000" w:themeColor="text1"/>
          <w:sz w:val="22"/>
          <w:szCs w:val="22"/>
        </w:rPr>
      </w:pPr>
    </w:p>
    <w:p w14:paraId="4BDC3662" w14:textId="77777777" w:rsidR="003544D1" w:rsidRPr="00E35CEC" w:rsidRDefault="003544D1" w:rsidP="003544D1">
      <w:pPr>
        <w:pStyle w:val="ListParagraph"/>
        <w:rPr>
          <w:rFonts w:ascii="Arial" w:hAnsi="Arial" w:cs="Arial"/>
          <w:b/>
          <w:color w:val="000000" w:themeColor="text1"/>
          <w:sz w:val="22"/>
          <w:szCs w:val="22"/>
        </w:rPr>
      </w:pPr>
      <w:r w:rsidRPr="00E35CEC">
        <w:rPr>
          <w:rFonts w:ascii="Arial" w:hAnsi="Arial" w:cs="Arial"/>
          <w:b/>
          <w:color w:val="000000" w:themeColor="text1"/>
          <w:sz w:val="22"/>
          <w:szCs w:val="22"/>
        </w:rPr>
        <w:t>The travel plan aims to:</w:t>
      </w:r>
    </w:p>
    <w:p w14:paraId="5A1F3A52" w14:textId="77777777" w:rsidR="003544D1" w:rsidRPr="00E35CEC" w:rsidRDefault="003544D1" w:rsidP="009232D5">
      <w:pPr>
        <w:pStyle w:val="ListParagraph"/>
        <w:numPr>
          <w:ilvl w:val="0"/>
          <w:numId w:val="9"/>
        </w:numPr>
        <w:rPr>
          <w:rFonts w:ascii="Arial" w:hAnsi="Arial" w:cs="Arial"/>
          <w:bCs/>
          <w:color w:val="000000" w:themeColor="text1"/>
          <w:sz w:val="22"/>
          <w:szCs w:val="22"/>
        </w:rPr>
      </w:pPr>
      <w:r w:rsidRPr="00E35CEC">
        <w:rPr>
          <w:rFonts w:ascii="Arial" w:hAnsi="Arial" w:cs="Arial"/>
          <w:bCs/>
          <w:color w:val="000000" w:themeColor="text1"/>
          <w:sz w:val="22"/>
          <w:szCs w:val="22"/>
        </w:rPr>
        <w:t>Minimise single-occupancy car trips</w:t>
      </w:r>
    </w:p>
    <w:p w14:paraId="7B0D4B21" w14:textId="77777777" w:rsidR="003544D1" w:rsidRPr="00E35CEC" w:rsidRDefault="003544D1" w:rsidP="009232D5">
      <w:pPr>
        <w:pStyle w:val="ListParagraph"/>
        <w:numPr>
          <w:ilvl w:val="0"/>
          <w:numId w:val="9"/>
        </w:numPr>
        <w:rPr>
          <w:rFonts w:ascii="Arial" w:hAnsi="Arial" w:cs="Arial"/>
          <w:bCs/>
          <w:color w:val="000000" w:themeColor="text1"/>
          <w:sz w:val="22"/>
          <w:szCs w:val="22"/>
        </w:rPr>
      </w:pPr>
      <w:r w:rsidRPr="00E35CEC">
        <w:rPr>
          <w:rFonts w:ascii="Arial" w:hAnsi="Arial" w:cs="Arial"/>
          <w:bCs/>
          <w:color w:val="000000" w:themeColor="text1"/>
          <w:sz w:val="22"/>
          <w:szCs w:val="22"/>
        </w:rPr>
        <w:t>Increase walking, cycling, and public transport use</w:t>
      </w:r>
    </w:p>
    <w:p w14:paraId="48082E0B" w14:textId="77777777" w:rsidR="003544D1" w:rsidRPr="00E35CEC" w:rsidRDefault="003544D1" w:rsidP="009232D5">
      <w:pPr>
        <w:pStyle w:val="ListParagraph"/>
        <w:numPr>
          <w:ilvl w:val="0"/>
          <w:numId w:val="9"/>
        </w:numPr>
        <w:rPr>
          <w:rFonts w:ascii="Arial" w:hAnsi="Arial" w:cs="Arial"/>
          <w:bCs/>
          <w:color w:val="000000" w:themeColor="text1"/>
          <w:sz w:val="22"/>
          <w:szCs w:val="22"/>
        </w:rPr>
      </w:pPr>
      <w:r w:rsidRPr="00E35CEC">
        <w:rPr>
          <w:rFonts w:ascii="Arial" w:hAnsi="Arial" w:cs="Arial"/>
          <w:bCs/>
          <w:color w:val="000000" w:themeColor="text1"/>
          <w:sz w:val="22"/>
          <w:szCs w:val="22"/>
        </w:rPr>
        <w:t>Ensure safe, inclusive access for all young people</w:t>
      </w:r>
    </w:p>
    <w:p w14:paraId="7CDB3BFA" w14:textId="77777777" w:rsidR="003544D1" w:rsidRPr="00E35CEC" w:rsidRDefault="003544D1" w:rsidP="009232D5">
      <w:pPr>
        <w:pStyle w:val="ListParagraph"/>
        <w:numPr>
          <w:ilvl w:val="0"/>
          <w:numId w:val="9"/>
        </w:numPr>
        <w:rPr>
          <w:rFonts w:ascii="Arial" w:hAnsi="Arial" w:cs="Arial"/>
          <w:bCs/>
          <w:color w:val="000000" w:themeColor="text1"/>
          <w:sz w:val="22"/>
          <w:szCs w:val="22"/>
        </w:rPr>
      </w:pPr>
      <w:r w:rsidRPr="00E35CEC">
        <w:rPr>
          <w:rFonts w:ascii="Arial" w:hAnsi="Arial" w:cs="Arial"/>
          <w:bCs/>
          <w:color w:val="000000" w:themeColor="text1"/>
          <w:sz w:val="22"/>
          <w:szCs w:val="22"/>
        </w:rPr>
        <w:t>Embed sustainable travel habits early in life</w:t>
      </w:r>
    </w:p>
    <w:p w14:paraId="0198D9D0" w14:textId="77777777" w:rsidR="003544D1" w:rsidRPr="00E35CEC" w:rsidRDefault="003544D1" w:rsidP="009232D5">
      <w:pPr>
        <w:pStyle w:val="ListParagraph"/>
        <w:numPr>
          <w:ilvl w:val="0"/>
          <w:numId w:val="9"/>
        </w:numPr>
        <w:rPr>
          <w:rFonts w:ascii="Arial" w:hAnsi="Arial" w:cs="Arial"/>
          <w:bCs/>
          <w:color w:val="000000" w:themeColor="text1"/>
          <w:sz w:val="22"/>
          <w:szCs w:val="22"/>
        </w:rPr>
      </w:pPr>
      <w:r w:rsidRPr="00E35CEC">
        <w:rPr>
          <w:rFonts w:ascii="Arial" w:hAnsi="Arial" w:cs="Arial"/>
          <w:bCs/>
          <w:color w:val="000000" w:themeColor="text1"/>
          <w:sz w:val="22"/>
          <w:szCs w:val="22"/>
        </w:rPr>
        <w:t>Reduce environmental impact and congestion</w:t>
      </w:r>
    </w:p>
    <w:p w14:paraId="5FE8BAEE" w14:textId="77777777" w:rsidR="003544D1" w:rsidRPr="00E35CEC" w:rsidRDefault="003544D1" w:rsidP="003544D1">
      <w:pPr>
        <w:pStyle w:val="ListParagraph"/>
        <w:tabs>
          <w:tab w:val="left" w:pos="3204"/>
        </w:tabs>
        <w:ind w:left="0"/>
        <w:rPr>
          <w:rFonts w:ascii="Arial" w:hAnsi="Arial" w:cs="Arial"/>
          <w:bCs/>
          <w:color w:val="000000" w:themeColor="text1"/>
          <w:sz w:val="22"/>
          <w:szCs w:val="22"/>
        </w:rPr>
      </w:pPr>
    </w:p>
    <w:p w14:paraId="7E582968" w14:textId="1B4C2F83" w:rsidR="003B4BD2" w:rsidRPr="00E35CEC" w:rsidRDefault="003B4BD2" w:rsidP="7006BC3D">
      <w:pPr>
        <w:pStyle w:val="ListParagraph"/>
        <w:jc w:val="both"/>
        <w:rPr>
          <w:rFonts w:ascii="Arial" w:hAnsi="Arial" w:cs="Arial"/>
          <w:color w:val="000000" w:themeColor="text1"/>
          <w:sz w:val="22"/>
          <w:szCs w:val="22"/>
        </w:rPr>
      </w:pPr>
      <w:r w:rsidRPr="00E35CEC">
        <w:rPr>
          <w:rFonts w:ascii="Arial" w:hAnsi="Arial" w:cs="Arial"/>
          <w:color w:val="000000" w:themeColor="text1"/>
          <w:sz w:val="22"/>
          <w:szCs w:val="22"/>
        </w:rPr>
        <w:t xml:space="preserve">The centre is a youth and community facility that will be operated by </w:t>
      </w:r>
      <w:r w:rsidR="7944D6F8" w:rsidRPr="00E35CEC">
        <w:rPr>
          <w:rFonts w:ascii="Arial" w:hAnsi="Arial" w:cs="Arial"/>
          <w:color w:val="000000" w:themeColor="text1"/>
          <w:sz w:val="22"/>
          <w:szCs w:val="22"/>
        </w:rPr>
        <w:t>Old Moat Youth Outreach Project (OMYOP),</w:t>
      </w:r>
      <w:r w:rsidRPr="00E35CEC">
        <w:rPr>
          <w:rFonts w:ascii="Arial" w:hAnsi="Arial" w:cs="Arial"/>
          <w:color w:val="000000" w:themeColor="text1"/>
          <w:sz w:val="22"/>
          <w:szCs w:val="22"/>
        </w:rPr>
        <w:t xml:space="preserve"> a </w:t>
      </w:r>
      <w:r w:rsidR="4F73459A" w:rsidRPr="00E35CEC">
        <w:rPr>
          <w:rFonts w:ascii="Arial" w:hAnsi="Arial" w:cs="Arial"/>
          <w:color w:val="000000" w:themeColor="text1"/>
          <w:sz w:val="22"/>
          <w:szCs w:val="22"/>
        </w:rPr>
        <w:t>community</w:t>
      </w:r>
      <w:r w:rsidRPr="00E35CEC">
        <w:rPr>
          <w:rFonts w:ascii="Arial" w:hAnsi="Arial" w:cs="Arial"/>
          <w:color w:val="000000" w:themeColor="text1"/>
          <w:sz w:val="22"/>
          <w:szCs w:val="22"/>
        </w:rPr>
        <w:t xml:space="preserve"> </w:t>
      </w:r>
      <w:r w:rsidR="002C0574" w:rsidRPr="00E35CEC">
        <w:rPr>
          <w:rFonts w:ascii="Arial" w:hAnsi="Arial" w:cs="Arial"/>
          <w:color w:val="000000" w:themeColor="text1"/>
          <w:sz w:val="22"/>
          <w:szCs w:val="22"/>
        </w:rPr>
        <w:t xml:space="preserve">youth </w:t>
      </w:r>
      <w:r w:rsidRPr="00E35CEC">
        <w:rPr>
          <w:rFonts w:ascii="Arial" w:hAnsi="Arial" w:cs="Arial"/>
          <w:color w:val="000000" w:themeColor="text1"/>
          <w:sz w:val="22"/>
          <w:szCs w:val="22"/>
        </w:rPr>
        <w:t xml:space="preserve">organisation that focuses on supporting </w:t>
      </w:r>
      <w:r w:rsidR="6770DA1A" w:rsidRPr="00E35CEC">
        <w:rPr>
          <w:rFonts w:ascii="Arial" w:hAnsi="Arial" w:cs="Arial"/>
          <w:color w:val="000000" w:themeColor="text1"/>
          <w:sz w:val="22"/>
          <w:szCs w:val="22"/>
        </w:rPr>
        <w:t>young people</w:t>
      </w:r>
      <w:r w:rsidRPr="00E35CEC">
        <w:rPr>
          <w:rFonts w:ascii="Arial" w:hAnsi="Arial" w:cs="Arial"/>
          <w:color w:val="000000" w:themeColor="text1"/>
          <w:sz w:val="22"/>
          <w:szCs w:val="22"/>
        </w:rPr>
        <w:t xml:space="preserve">. The centre will be known as The </w:t>
      </w:r>
      <w:r w:rsidR="038B1BF4" w:rsidRPr="00E35CEC">
        <w:rPr>
          <w:rFonts w:ascii="Arial" w:hAnsi="Arial" w:cs="Arial"/>
          <w:color w:val="000000" w:themeColor="text1"/>
          <w:sz w:val="22"/>
          <w:szCs w:val="22"/>
        </w:rPr>
        <w:t>Depot</w:t>
      </w:r>
      <w:r w:rsidRPr="00E35CEC">
        <w:rPr>
          <w:rFonts w:ascii="Arial" w:hAnsi="Arial" w:cs="Arial"/>
          <w:color w:val="000000" w:themeColor="text1"/>
          <w:sz w:val="22"/>
          <w:szCs w:val="22"/>
        </w:rPr>
        <w:t xml:space="preserve"> and will focus on the supporting </w:t>
      </w:r>
      <w:r w:rsidR="7EDF832E" w:rsidRPr="00E35CEC">
        <w:rPr>
          <w:rFonts w:ascii="Arial" w:hAnsi="Arial" w:cs="Arial"/>
          <w:color w:val="000000" w:themeColor="text1"/>
          <w:sz w:val="22"/>
          <w:szCs w:val="22"/>
        </w:rPr>
        <w:t>young people</w:t>
      </w:r>
      <w:r w:rsidRPr="00E35CEC">
        <w:rPr>
          <w:rFonts w:ascii="Arial" w:hAnsi="Arial" w:cs="Arial"/>
          <w:color w:val="000000" w:themeColor="text1"/>
          <w:sz w:val="22"/>
          <w:szCs w:val="22"/>
        </w:rPr>
        <w:t xml:space="preserve"> from the areas of </w:t>
      </w:r>
      <w:r w:rsidR="52BC5B49" w:rsidRPr="00E35CEC">
        <w:rPr>
          <w:rFonts w:ascii="Arial" w:hAnsi="Arial" w:cs="Arial"/>
          <w:color w:val="000000" w:themeColor="text1"/>
          <w:sz w:val="22"/>
          <w:szCs w:val="22"/>
        </w:rPr>
        <w:t>Old Moat</w:t>
      </w:r>
      <w:r w:rsidRPr="00E35CEC">
        <w:rPr>
          <w:rFonts w:ascii="Arial" w:hAnsi="Arial" w:cs="Arial"/>
          <w:color w:val="000000" w:themeColor="text1"/>
          <w:sz w:val="22"/>
          <w:szCs w:val="22"/>
        </w:rPr>
        <w:t xml:space="preserve"> and </w:t>
      </w:r>
      <w:r w:rsidR="4FB0BB7A" w:rsidRPr="00E35CEC">
        <w:rPr>
          <w:rFonts w:ascii="Arial" w:hAnsi="Arial" w:cs="Arial"/>
          <w:color w:val="000000" w:themeColor="text1"/>
          <w:sz w:val="22"/>
          <w:szCs w:val="22"/>
        </w:rPr>
        <w:t>Withington.</w:t>
      </w:r>
    </w:p>
    <w:p w14:paraId="17396422" w14:textId="77777777" w:rsidR="003B4BD2" w:rsidRDefault="003B4BD2" w:rsidP="003B4BD2">
      <w:pPr>
        <w:pStyle w:val="ListParagraph"/>
        <w:jc w:val="both"/>
        <w:rPr>
          <w:rFonts w:ascii="Arial" w:hAnsi="Arial" w:cs="Arial"/>
          <w:bCs/>
          <w:color w:val="7030A0"/>
          <w:sz w:val="22"/>
          <w:szCs w:val="22"/>
        </w:rPr>
      </w:pPr>
    </w:p>
    <w:p w14:paraId="39BFCC94" w14:textId="0823FB0D" w:rsidR="007E524E" w:rsidRPr="00E35CEC" w:rsidRDefault="003B4BD2" w:rsidP="00601C38">
      <w:pPr>
        <w:pStyle w:val="ListParagraph"/>
        <w:jc w:val="both"/>
        <w:rPr>
          <w:rFonts w:ascii="Arial" w:hAnsi="Arial" w:cs="Arial"/>
          <w:bCs/>
          <w:color w:val="000000" w:themeColor="text1"/>
          <w:sz w:val="22"/>
          <w:szCs w:val="22"/>
        </w:rPr>
      </w:pPr>
      <w:r w:rsidRPr="00E35CEC">
        <w:rPr>
          <w:rFonts w:ascii="Arial" w:hAnsi="Arial" w:cs="Arial"/>
          <w:color w:val="000000" w:themeColor="text1"/>
          <w:sz w:val="22"/>
          <w:szCs w:val="22"/>
        </w:rPr>
        <w:t xml:space="preserve">The aims of </w:t>
      </w:r>
      <w:r w:rsidR="00C81D25" w:rsidRPr="00E35CEC">
        <w:rPr>
          <w:rFonts w:ascii="Arial" w:hAnsi="Arial" w:cs="Arial"/>
          <w:color w:val="000000" w:themeColor="text1"/>
          <w:sz w:val="22"/>
          <w:szCs w:val="22"/>
        </w:rPr>
        <w:t>OMY</w:t>
      </w:r>
      <w:r w:rsidR="00281472" w:rsidRPr="00E35CEC">
        <w:rPr>
          <w:rFonts w:ascii="Arial" w:hAnsi="Arial" w:cs="Arial"/>
          <w:color w:val="000000" w:themeColor="text1"/>
          <w:sz w:val="22"/>
          <w:szCs w:val="22"/>
        </w:rPr>
        <w:t>OP</w:t>
      </w:r>
      <w:r w:rsidRPr="00E35CEC">
        <w:rPr>
          <w:rFonts w:ascii="Arial" w:hAnsi="Arial" w:cs="Arial"/>
          <w:color w:val="000000" w:themeColor="text1"/>
          <w:sz w:val="22"/>
          <w:szCs w:val="22"/>
        </w:rPr>
        <w:t xml:space="preserve"> </w:t>
      </w:r>
    </w:p>
    <w:p w14:paraId="465C618F" w14:textId="77777777" w:rsidR="003B4BD2" w:rsidRPr="00E35CEC" w:rsidRDefault="003B4BD2" w:rsidP="003B4BD2">
      <w:pPr>
        <w:pStyle w:val="ListParagraph"/>
        <w:ind w:left="1080"/>
        <w:jc w:val="both"/>
        <w:rPr>
          <w:rFonts w:ascii="Arial" w:hAnsi="Arial" w:cs="Arial"/>
          <w:bCs/>
          <w:color w:val="000000" w:themeColor="text1"/>
          <w:sz w:val="22"/>
          <w:szCs w:val="22"/>
        </w:rPr>
      </w:pPr>
    </w:p>
    <w:p w14:paraId="258EA70B" w14:textId="1D131463" w:rsidR="00EB3A42" w:rsidRPr="00E35CEC" w:rsidRDefault="00EB3A42" w:rsidP="00803B52">
      <w:pPr>
        <w:pStyle w:val="ListParagraph"/>
        <w:numPr>
          <w:ilvl w:val="0"/>
          <w:numId w:val="10"/>
        </w:numPr>
        <w:jc w:val="both"/>
        <w:rPr>
          <w:rFonts w:ascii="Arial" w:hAnsi="Arial" w:cs="Arial"/>
          <w:bCs/>
          <w:color w:val="000000" w:themeColor="text1"/>
          <w:sz w:val="22"/>
          <w:szCs w:val="22"/>
        </w:rPr>
      </w:pPr>
      <w:r w:rsidRPr="00E35CEC">
        <w:rPr>
          <w:rFonts w:ascii="Arial" w:hAnsi="Arial" w:cs="Arial"/>
          <w:bCs/>
          <w:color w:val="000000" w:themeColor="text1"/>
          <w:sz w:val="22"/>
          <w:szCs w:val="22"/>
        </w:rPr>
        <w:t>To educate young pe</w:t>
      </w:r>
      <w:r w:rsidR="00C81D25" w:rsidRPr="00E35CEC">
        <w:rPr>
          <w:rFonts w:ascii="Arial" w:hAnsi="Arial" w:cs="Arial"/>
          <w:bCs/>
          <w:color w:val="000000" w:themeColor="text1"/>
          <w:sz w:val="22"/>
          <w:szCs w:val="22"/>
        </w:rPr>
        <w:t>ople</w:t>
      </w:r>
      <w:r w:rsidRPr="00E35CEC">
        <w:rPr>
          <w:rFonts w:ascii="Arial" w:hAnsi="Arial" w:cs="Arial"/>
          <w:bCs/>
          <w:color w:val="000000" w:themeColor="text1"/>
          <w:sz w:val="22"/>
          <w:szCs w:val="22"/>
        </w:rPr>
        <w:t xml:space="preserve"> and provide facilities for recreation and leisur</w:t>
      </w:r>
      <w:r w:rsidR="00F41643" w:rsidRPr="00E35CEC">
        <w:rPr>
          <w:rFonts w:ascii="Arial" w:hAnsi="Arial" w:cs="Arial"/>
          <w:bCs/>
          <w:color w:val="000000" w:themeColor="text1"/>
          <w:sz w:val="22"/>
          <w:szCs w:val="22"/>
        </w:rPr>
        <w:t xml:space="preserve">e </w:t>
      </w:r>
      <w:r w:rsidRPr="00E35CEC">
        <w:rPr>
          <w:rFonts w:ascii="Arial" w:hAnsi="Arial" w:cs="Arial"/>
          <w:bCs/>
          <w:color w:val="000000" w:themeColor="text1"/>
          <w:sz w:val="22"/>
          <w:szCs w:val="22"/>
        </w:rPr>
        <w:t xml:space="preserve">time occupation. </w:t>
      </w:r>
    </w:p>
    <w:p w14:paraId="4CD05E93" w14:textId="77777777" w:rsidR="00F41643" w:rsidRPr="00E35CEC" w:rsidRDefault="00F41643" w:rsidP="00F41643">
      <w:pPr>
        <w:jc w:val="both"/>
        <w:rPr>
          <w:rFonts w:ascii="Arial" w:hAnsi="Arial" w:cs="Arial"/>
          <w:bCs/>
          <w:color w:val="000000" w:themeColor="text1"/>
          <w:sz w:val="22"/>
          <w:szCs w:val="22"/>
        </w:rPr>
      </w:pPr>
    </w:p>
    <w:p w14:paraId="6CAB1088" w14:textId="43ACD1CC" w:rsidR="00EB3A42" w:rsidRPr="00E35CEC" w:rsidRDefault="00EB3A42" w:rsidP="00F41643">
      <w:pPr>
        <w:pStyle w:val="ListParagraph"/>
        <w:numPr>
          <w:ilvl w:val="0"/>
          <w:numId w:val="10"/>
        </w:numPr>
        <w:jc w:val="both"/>
        <w:rPr>
          <w:rFonts w:ascii="Arial" w:hAnsi="Arial" w:cs="Arial"/>
          <w:bCs/>
          <w:color w:val="000000" w:themeColor="text1"/>
          <w:sz w:val="22"/>
          <w:szCs w:val="22"/>
        </w:rPr>
      </w:pPr>
      <w:r w:rsidRPr="00E35CEC">
        <w:rPr>
          <w:rFonts w:ascii="Arial" w:hAnsi="Arial" w:cs="Arial"/>
          <w:bCs/>
          <w:color w:val="000000" w:themeColor="text1"/>
          <w:sz w:val="22"/>
          <w:szCs w:val="22"/>
        </w:rPr>
        <w:t>The advancement of education and the relief of poverty.</w:t>
      </w:r>
    </w:p>
    <w:p w14:paraId="1E504109" w14:textId="77777777" w:rsidR="00F41643" w:rsidRPr="00E35CEC" w:rsidRDefault="00F41643" w:rsidP="00F41643">
      <w:pPr>
        <w:pStyle w:val="ListParagraph"/>
        <w:ind w:left="1440"/>
        <w:jc w:val="both"/>
        <w:rPr>
          <w:rFonts w:ascii="Arial" w:hAnsi="Arial" w:cs="Arial"/>
          <w:bCs/>
          <w:color w:val="000000" w:themeColor="text1"/>
          <w:sz w:val="22"/>
          <w:szCs w:val="22"/>
        </w:rPr>
      </w:pPr>
    </w:p>
    <w:p w14:paraId="7FBF2A8D" w14:textId="5065B2F8" w:rsidR="00EB3A42" w:rsidRPr="00E35CEC" w:rsidRDefault="00EB3A42" w:rsidP="00EA7288">
      <w:pPr>
        <w:pStyle w:val="ListParagraph"/>
        <w:numPr>
          <w:ilvl w:val="0"/>
          <w:numId w:val="10"/>
        </w:numPr>
        <w:jc w:val="both"/>
        <w:rPr>
          <w:rFonts w:ascii="Arial" w:hAnsi="Arial" w:cs="Arial"/>
          <w:bCs/>
          <w:color w:val="000000" w:themeColor="text1"/>
          <w:sz w:val="22"/>
          <w:szCs w:val="22"/>
        </w:rPr>
      </w:pPr>
      <w:r w:rsidRPr="00E35CEC">
        <w:rPr>
          <w:rFonts w:ascii="Arial" w:hAnsi="Arial" w:cs="Arial"/>
          <w:bCs/>
          <w:color w:val="000000" w:themeColor="text1"/>
          <w:sz w:val="22"/>
          <w:szCs w:val="22"/>
        </w:rPr>
        <w:t>To promote the relief of those young pe</w:t>
      </w:r>
      <w:r w:rsidR="00C81D25" w:rsidRPr="00E35CEC">
        <w:rPr>
          <w:rFonts w:ascii="Arial" w:hAnsi="Arial" w:cs="Arial"/>
          <w:bCs/>
          <w:color w:val="000000" w:themeColor="text1"/>
          <w:sz w:val="22"/>
          <w:szCs w:val="22"/>
        </w:rPr>
        <w:t>ople</w:t>
      </w:r>
      <w:r w:rsidRPr="00E35CEC">
        <w:rPr>
          <w:rFonts w:ascii="Arial" w:hAnsi="Arial" w:cs="Arial"/>
          <w:bCs/>
          <w:color w:val="000000" w:themeColor="text1"/>
          <w:sz w:val="22"/>
          <w:szCs w:val="22"/>
        </w:rPr>
        <w:t xml:space="preserve"> who are affected by addiction</w:t>
      </w:r>
      <w:r w:rsidR="006E0AB9" w:rsidRPr="00E35CEC">
        <w:rPr>
          <w:rFonts w:ascii="Arial" w:hAnsi="Arial" w:cs="Arial"/>
          <w:bCs/>
          <w:color w:val="000000" w:themeColor="text1"/>
          <w:sz w:val="22"/>
          <w:szCs w:val="22"/>
        </w:rPr>
        <w:t xml:space="preserve"> </w:t>
      </w:r>
      <w:r w:rsidRPr="00E35CEC">
        <w:rPr>
          <w:rFonts w:ascii="Arial" w:hAnsi="Arial" w:cs="Arial"/>
          <w:bCs/>
          <w:color w:val="000000" w:themeColor="text1"/>
          <w:sz w:val="22"/>
          <w:szCs w:val="22"/>
        </w:rPr>
        <w:t>to alcohol or drugs of any kind by providing advice, support and</w:t>
      </w:r>
      <w:r w:rsidR="006E0AB9" w:rsidRPr="00E35CEC">
        <w:rPr>
          <w:rFonts w:ascii="Arial" w:hAnsi="Arial" w:cs="Arial"/>
          <w:bCs/>
          <w:color w:val="000000" w:themeColor="text1"/>
          <w:sz w:val="22"/>
          <w:szCs w:val="22"/>
        </w:rPr>
        <w:t xml:space="preserve"> </w:t>
      </w:r>
      <w:r w:rsidRPr="00E35CEC">
        <w:rPr>
          <w:rFonts w:ascii="Arial" w:hAnsi="Arial" w:cs="Arial"/>
          <w:bCs/>
          <w:color w:val="000000" w:themeColor="text1"/>
          <w:sz w:val="22"/>
          <w:szCs w:val="22"/>
        </w:rPr>
        <w:t>information.</w:t>
      </w:r>
    </w:p>
    <w:p w14:paraId="66457CE0" w14:textId="77777777" w:rsidR="006E0AB9" w:rsidRPr="00E35CEC" w:rsidRDefault="006E0AB9" w:rsidP="006E0AB9">
      <w:pPr>
        <w:pStyle w:val="ListParagraph"/>
        <w:ind w:left="1440"/>
        <w:jc w:val="both"/>
        <w:rPr>
          <w:rFonts w:ascii="Arial" w:hAnsi="Arial" w:cs="Arial"/>
          <w:bCs/>
          <w:color w:val="000000" w:themeColor="text1"/>
          <w:sz w:val="22"/>
          <w:szCs w:val="22"/>
        </w:rPr>
      </w:pPr>
    </w:p>
    <w:p w14:paraId="4C1BA300" w14:textId="3D1A52EC" w:rsidR="00EB3A42" w:rsidRPr="00E35CEC" w:rsidRDefault="00EB3A42" w:rsidP="001C5364">
      <w:pPr>
        <w:pStyle w:val="ListParagraph"/>
        <w:numPr>
          <w:ilvl w:val="0"/>
          <w:numId w:val="10"/>
        </w:numPr>
        <w:jc w:val="both"/>
        <w:rPr>
          <w:rFonts w:ascii="Arial" w:hAnsi="Arial" w:cs="Arial"/>
          <w:bCs/>
          <w:color w:val="000000" w:themeColor="text1"/>
          <w:sz w:val="22"/>
          <w:szCs w:val="22"/>
        </w:rPr>
      </w:pPr>
      <w:r w:rsidRPr="00E35CEC">
        <w:rPr>
          <w:rFonts w:ascii="Arial" w:hAnsi="Arial" w:cs="Arial"/>
          <w:bCs/>
          <w:color w:val="000000" w:themeColor="text1"/>
          <w:sz w:val="22"/>
          <w:szCs w:val="22"/>
        </w:rPr>
        <w:t>To preserve and protect the good health of young pe</w:t>
      </w:r>
      <w:r w:rsidR="00C81D25" w:rsidRPr="00E35CEC">
        <w:rPr>
          <w:rFonts w:ascii="Arial" w:hAnsi="Arial" w:cs="Arial"/>
          <w:bCs/>
          <w:color w:val="000000" w:themeColor="text1"/>
          <w:sz w:val="22"/>
          <w:szCs w:val="22"/>
        </w:rPr>
        <w:t>ople</w:t>
      </w:r>
      <w:r w:rsidRPr="00E35CEC">
        <w:rPr>
          <w:rFonts w:ascii="Arial" w:hAnsi="Arial" w:cs="Arial"/>
          <w:bCs/>
          <w:color w:val="000000" w:themeColor="text1"/>
          <w:sz w:val="22"/>
          <w:szCs w:val="22"/>
        </w:rPr>
        <w:t>s by the provision</w:t>
      </w:r>
      <w:r w:rsidR="006E0AB9" w:rsidRPr="00E35CEC">
        <w:rPr>
          <w:rFonts w:ascii="Arial" w:hAnsi="Arial" w:cs="Arial"/>
          <w:bCs/>
          <w:color w:val="000000" w:themeColor="text1"/>
          <w:sz w:val="22"/>
          <w:szCs w:val="22"/>
        </w:rPr>
        <w:t xml:space="preserve"> </w:t>
      </w:r>
      <w:r w:rsidRPr="00E35CEC">
        <w:rPr>
          <w:rFonts w:ascii="Arial" w:hAnsi="Arial" w:cs="Arial"/>
          <w:bCs/>
          <w:color w:val="000000" w:themeColor="text1"/>
          <w:sz w:val="22"/>
          <w:szCs w:val="22"/>
        </w:rPr>
        <w:t xml:space="preserve">of advice and information on </w:t>
      </w:r>
      <w:r w:rsidR="003660D5" w:rsidRPr="00E35CEC">
        <w:rPr>
          <w:rFonts w:ascii="Arial" w:hAnsi="Arial" w:cs="Arial"/>
          <w:bCs/>
          <w:color w:val="000000" w:themeColor="text1"/>
          <w:sz w:val="22"/>
          <w:szCs w:val="22"/>
        </w:rPr>
        <w:t>health-related</w:t>
      </w:r>
      <w:r w:rsidRPr="00E35CEC">
        <w:rPr>
          <w:rFonts w:ascii="Arial" w:hAnsi="Arial" w:cs="Arial"/>
          <w:bCs/>
          <w:color w:val="000000" w:themeColor="text1"/>
          <w:sz w:val="22"/>
          <w:szCs w:val="22"/>
        </w:rPr>
        <w:t xml:space="preserve"> issues.</w:t>
      </w:r>
    </w:p>
    <w:p w14:paraId="5E2E0EE2" w14:textId="77777777" w:rsidR="006E0AB9" w:rsidRPr="00E35CEC" w:rsidRDefault="006E0AB9" w:rsidP="006E0AB9">
      <w:pPr>
        <w:pStyle w:val="ListParagraph"/>
        <w:rPr>
          <w:rFonts w:ascii="Arial" w:hAnsi="Arial" w:cs="Arial"/>
          <w:bCs/>
          <w:color w:val="000000" w:themeColor="text1"/>
          <w:sz w:val="22"/>
          <w:szCs w:val="22"/>
        </w:rPr>
      </w:pPr>
    </w:p>
    <w:p w14:paraId="5B491243" w14:textId="4CE7A529" w:rsidR="00EB3A42" w:rsidRPr="00E35CEC" w:rsidRDefault="00EB3A42" w:rsidP="003660D5">
      <w:pPr>
        <w:pStyle w:val="ListParagraph"/>
        <w:numPr>
          <w:ilvl w:val="0"/>
          <w:numId w:val="10"/>
        </w:numPr>
        <w:jc w:val="both"/>
        <w:rPr>
          <w:rFonts w:ascii="Arial" w:hAnsi="Arial" w:cs="Arial"/>
          <w:bCs/>
          <w:color w:val="000000" w:themeColor="text1"/>
          <w:sz w:val="22"/>
          <w:szCs w:val="22"/>
        </w:rPr>
      </w:pPr>
      <w:r w:rsidRPr="00E35CEC">
        <w:rPr>
          <w:rFonts w:ascii="Arial" w:hAnsi="Arial" w:cs="Arial"/>
          <w:bCs/>
          <w:color w:val="000000" w:themeColor="text1"/>
          <w:sz w:val="22"/>
          <w:szCs w:val="22"/>
        </w:rPr>
        <w:t>The relief of poverty.</w:t>
      </w:r>
    </w:p>
    <w:p w14:paraId="76739A73" w14:textId="77777777" w:rsidR="00DC14AD" w:rsidRPr="00E35CEC" w:rsidRDefault="00DC14AD" w:rsidP="00DC14AD">
      <w:pPr>
        <w:pStyle w:val="ListParagraph"/>
        <w:rPr>
          <w:rFonts w:ascii="Arial" w:hAnsi="Arial" w:cs="Arial"/>
          <w:bCs/>
          <w:color w:val="000000" w:themeColor="text1"/>
          <w:sz w:val="22"/>
          <w:szCs w:val="22"/>
        </w:rPr>
      </w:pPr>
    </w:p>
    <w:p w14:paraId="34A9F047" w14:textId="77777777" w:rsidR="00DC14AD" w:rsidRPr="00E35CEC" w:rsidRDefault="00DC14AD" w:rsidP="00DC14AD">
      <w:pPr>
        <w:ind w:left="720"/>
        <w:jc w:val="both"/>
        <w:rPr>
          <w:rFonts w:ascii="Arial" w:hAnsi="Arial" w:cs="Arial"/>
          <w:bCs/>
          <w:color w:val="000000" w:themeColor="text1"/>
          <w:sz w:val="22"/>
          <w:szCs w:val="22"/>
        </w:rPr>
      </w:pPr>
    </w:p>
    <w:p w14:paraId="1374278B" w14:textId="3979B609" w:rsidR="003B4BD2" w:rsidRPr="00E35CEC" w:rsidRDefault="003B4BD2" w:rsidP="003B4BD2">
      <w:pPr>
        <w:pStyle w:val="ListParagraph"/>
        <w:jc w:val="both"/>
        <w:rPr>
          <w:rFonts w:ascii="Arial" w:hAnsi="Arial" w:cs="Arial"/>
          <w:bCs/>
          <w:color w:val="000000" w:themeColor="text1"/>
          <w:sz w:val="22"/>
          <w:szCs w:val="22"/>
        </w:rPr>
      </w:pPr>
      <w:r w:rsidRPr="00E35CEC">
        <w:rPr>
          <w:rFonts w:ascii="Arial" w:hAnsi="Arial" w:cs="Arial"/>
          <w:bCs/>
          <w:color w:val="000000" w:themeColor="text1"/>
          <w:sz w:val="22"/>
          <w:szCs w:val="22"/>
        </w:rPr>
        <w:t xml:space="preserve">Based on the existing work </w:t>
      </w:r>
      <w:r w:rsidR="00281472" w:rsidRPr="00E35CEC">
        <w:rPr>
          <w:rFonts w:ascii="Arial" w:hAnsi="Arial" w:cs="Arial"/>
          <w:bCs/>
          <w:color w:val="000000" w:themeColor="text1"/>
          <w:sz w:val="22"/>
          <w:szCs w:val="22"/>
        </w:rPr>
        <w:t>of OMYOP</w:t>
      </w:r>
      <w:r w:rsidRPr="00E35CEC">
        <w:rPr>
          <w:rFonts w:ascii="Arial" w:hAnsi="Arial" w:cs="Arial"/>
          <w:bCs/>
          <w:color w:val="000000" w:themeColor="text1"/>
          <w:sz w:val="22"/>
          <w:szCs w:val="22"/>
        </w:rPr>
        <w:t xml:space="preserve"> and the service users currently engaged by the project it is anticipated that the young people </w:t>
      </w:r>
      <w:r w:rsidR="00E2435B" w:rsidRPr="00E35CEC">
        <w:rPr>
          <w:rFonts w:ascii="Arial" w:hAnsi="Arial" w:cs="Arial"/>
          <w:bCs/>
          <w:color w:val="000000" w:themeColor="text1"/>
          <w:sz w:val="22"/>
          <w:szCs w:val="22"/>
        </w:rPr>
        <w:t xml:space="preserve">attending The </w:t>
      </w:r>
      <w:r w:rsidR="0077255A" w:rsidRPr="00E35CEC">
        <w:rPr>
          <w:rFonts w:ascii="Arial" w:hAnsi="Arial" w:cs="Arial"/>
          <w:bCs/>
          <w:color w:val="000000" w:themeColor="text1"/>
          <w:sz w:val="22"/>
          <w:szCs w:val="22"/>
        </w:rPr>
        <w:t>Depot</w:t>
      </w:r>
      <w:r w:rsidR="00E2435B" w:rsidRPr="00E35CEC">
        <w:rPr>
          <w:rFonts w:ascii="Arial" w:hAnsi="Arial" w:cs="Arial"/>
          <w:bCs/>
          <w:color w:val="000000" w:themeColor="text1"/>
          <w:sz w:val="22"/>
          <w:szCs w:val="22"/>
        </w:rPr>
        <w:t xml:space="preserve"> will primarily be from the local area – the ward of </w:t>
      </w:r>
      <w:r w:rsidR="0077255A" w:rsidRPr="00E35CEC">
        <w:rPr>
          <w:rFonts w:ascii="Arial" w:hAnsi="Arial" w:cs="Arial"/>
          <w:bCs/>
          <w:color w:val="000000" w:themeColor="text1"/>
          <w:sz w:val="22"/>
          <w:szCs w:val="22"/>
        </w:rPr>
        <w:t>Old Moat</w:t>
      </w:r>
      <w:r w:rsidR="00E2435B" w:rsidRPr="00E35CEC">
        <w:rPr>
          <w:rFonts w:ascii="Arial" w:hAnsi="Arial" w:cs="Arial"/>
          <w:bCs/>
          <w:color w:val="000000" w:themeColor="text1"/>
          <w:sz w:val="22"/>
          <w:szCs w:val="22"/>
        </w:rPr>
        <w:t xml:space="preserve"> with some attendance from the neighbouring ward of </w:t>
      </w:r>
      <w:r w:rsidR="0077255A" w:rsidRPr="00E35CEC">
        <w:rPr>
          <w:rFonts w:ascii="Arial" w:hAnsi="Arial" w:cs="Arial"/>
          <w:bCs/>
          <w:color w:val="000000" w:themeColor="text1"/>
          <w:sz w:val="22"/>
          <w:szCs w:val="22"/>
        </w:rPr>
        <w:t>Withington</w:t>
      </w:r>
      <w:r w:rsidR="00E2435B" w:rsidRPr="00E35CEC">
        <w:rPr>
          <w:rFonts w:ascii="Arial" w:hAnsi="Arial" w:cs="Arial"/>
          <w:bCs/>
          <w:color w:val="000000" w:themeColor="text1"/>
          <w:sz w:val="22"/>
          <w:szCs w:val="22"/>
        </w:rPr>
        <w:t>.</w:t>
      </w:r>
    </w:p>
    <w:p w14:paraId="6A1DC301" w14:textId="77777777" w:rsidR="003B4BD2" w:rsidRPr="00E35CEC" w:rsidRDefault="003B4BD2" w:rsidP="003B4BD2">
      <w:pPr>
        <w:pStyle w:val="ListParagraph"/>
        <w:jc w:val="both"/>
        <w:rPr>
          <w:rFonts w:ascii="Arial" w:hAnsi="Arial" w:cs="Arial"/>
          <w:bCs/>
          <w:color w:val="000000" w:themeColor="text1"/>
          <w:sz w:val="22"/>
          <w:szCs w:val="22"/>
        </w:rPr>
      </w:pPr>
    </w:p>
    <w:p w14:paraId="12CEF075" w14:textId="0B1A5B36" w:rsidR="005D332F" w:rsidRPr="005E77CD" w:rsidRDefault="00E2435B" w:rsidP="00E2435B">
      <w:pPr>
        <w:pStyle w:val="ListParagraph"/>
        <w:jc w:val="both"/>
        <w:rPr>
          <w:rFonts w:ascii="Arial" w:hAnsi="Arial" w:cs="Arial"/>
          <w:bCs/>
          <w:color w:val="000000" w:themeColor="text1"/>
          <w:sz w:val="22"/>
          <w:szCs w:val="22"/>
        </w:rPr>
      </w:pPr>
      <w:r w:rsidRPr="005E77CD">
        <w:rPr>
          <w:rFonts w:ascii="Arial" w:hAnsi="Arial" w:cs="Arial"/>
          <w:bCs/>
          <w:color w:val="000000" w:themeColor="text1"/>
          <w:sz w:val="22"/>
          <w:szCs w:val="22"/>
        </w:rPr>
        <w:t xml:space="preserve">The centre has a capacity of up to 100 attendees subject to activity type and room layout. Most activities will be limited to 30-40 attendees for weekly </w:t>
      </w:r>
      <w:r w:rsidR="00A14074" w:rsidRPr="005E77CD">
        <w:rPr>
          <w:rFonts w:ascii="Arial" w:hAnsi="Arial" w:cs="Arial"/>
          <w:bCs/>
          <w:color w:val="000000" w:themeColor="text1"/>
          <w:sz w:val="22"/>
          <w:szCs w:val="22"/>
        </w:rPr>
        <w:t xml:space="preserve">youth </w:t>
      </w:r>
      <w:r w:rsidRPr="005E77CD">
        <w:rPr>
          <w:rFonts w:ascii="Arial" w:hAnsi="Arial" w:cs="Arial"/>
          <w:bCs/>
          <w:color w:val="000000" w:themeColor="text1"/>
          <w:sz w:val="22"/>
          <w:szCs w:val="22"/>
        </w:rPr>
        <w:t>clubs</w:t>
      </w:r>
      <w:r w:rsidR="001D3726" w:rsidRPr="005E77CD">
        <w:rPr>
          <w:rFonts w:ascii="Arial" w:hAnsi="Arial" w:cs="Arial"/>
          <w:bCs/>
          <w:color w:val="000000" w:themeColor="text1"/>
          <w:sz w:val="22"/>
          <w:szCs w:val="22"/>
        </w:rPr>
        <w:t>,</w:t>
      </w:r>
      <w:r w:rsidRPr="005E77CD">
        <w:rPr>
          <w:rFonts w:ascii="Arial" w:hAnsi="Arial" w:cs="Arial"/>
          <w:bCs/>
          <w:color w:val="000000" w:themeColor="text1"/>
          <w:sz w:val="22"/>
          <w:szCs w:val="22"/>
        </w:rPr>
        <w:t xml:space="preserve"> drop-ins and holiday activity clubs. Based on travel patterns at similar sized neighbourhood youth centres we anticipate that attendees aged 13+ will travel independently to The </w:t>
      </w:r>
      <w:r w:rsidR="001D3726" w:rsidRPr="005E77CD">
        <w:rPr>
          <w:rFonts w:ascii="Arial" w:hAnsi="Arial" w:cs="Arial"/>
          <w:bCs/>
          <w:color w:val="000000" w:themeColor="text1"/>
          <w:sz w:val="22"/>
          <w:szCs w:val="22"/>
        </w:rPr>
        <w:t>Depot</w:t>
      </w:r>
      <w:r w:rsidRPr="005E77CD">
        <w:rPr>
          <w:rFonts w:ascii="Arial" w:hAnsi="Arial" w:cs="Arial"/>
          <w:bCs/>
          <w:color w:val="000000" w:themeColor="text1"/>
          <w:sz w:val="22"/>
          <w:szCs w:val="22"/>
        </w:rPr>
        <w:t xml:space="preserve"> by walking or cycling. Younger attendees (such as for holiday clubs) </w:t>
      </w:r>
      <w:r w:rsidR="00D91B43" w:rsidRPr="005E77CD">
        <w:rPr>
          <w:rFonts w:ascii="Arial" w:hAnsi="Arial" w:cs="Arial"/>
          <w:bCs/>
          <w:color w:val="000000" w:themeColor="text1"/>
          <w:sz w:val="22"/>
          <w:szCs w:val="22"/>
        </w:rPr>
        <w:t>are more likely to be accompanied by parents and also primarily walk to the centre with some utilising public transport or private vehicles.</w:t>
      </w:r>
    </w:p>
    <w:p w14:paraId="27EB6BFB" w14:textId="77777777" w:rsidR="00D91B43" w:rsidRPr="005E77CD" w:rsidRDefault="00D91B43" w:rsidP="00E2435B">
      <w:pPr>
        <w:pStyle w:val="ListParagraph"/>
        <w:jc w:val="both"/>
        <w:rPr>
          <w:rFonts w:ascii="Arial" w:hAnsi="Arial" w:cs="Arial"/>
          <w:bCs/>
          <w:color w:val="000000" w:themeColor="text1"/>
          <w:sz w:val="22"/>
          <w:szCs w:val="22"/>
        </w:rPr>
      </w:pPr>
      <w:r w:rsidRPr="005E77CD">
        <w:rPr>
          <w:rFonts w:ascii="Arial" w:hAnsi="Arial" w:cs="Arial"/>
          <w:bCs/>
          <w:color w:val="000000" w:themeColor="text1"/>
          <w:sz w:val="22"/>
          <w:szCs w:val="22"/>
        </w:rPr>
        <w:t xml:space="preserve">The target audience for services are local families, children and young people who live close to the centre. </w:t>
      </w:r>
    </w:p>
    <w:p w14:paraId="0D9A4DDC" w14:textId="77777777" w:rsidR="00D91B43" w:rsidRPr="005E77CD" w:rsidRDefault="00D91B43" w:rsidP="00E2435B">
      <w:pPr>
        <w:pStyle w:val="ListParagraph"/>
        <w:jc w:val="both"/>
        <w:rPr>
          <w:rFonts w:ascii="Arial" w:hAnsi="Arial" w:cs="Arial"/>
          <w:bCs/>
          <w:color w:val="000000" w:themeColor="text1"/>
          <w:sz w:val="22"/>
          <w:szCs w:val="22"/>
        </w:rPr>
      </w:pPr>
    </w:p>
    <w:p w14:paraId="73A9A3F2" w14:textId="11ABCECE" w:rsidR="00D91B43" w:rsidRPr="00573393" w:rsidRDefault="00D91B43" w:rsidP="00E2435B">
      <w:pPr>
        <w:pStyle w:val="ListParagraph"/>
        <w:jc w:val="both"/>
        <w:rPr>
          <w:rFonts w:ascii="Arial" w:hAnsi="Arial" w:cs="Arial"/>
          <w:bCs/>
          <w:color w:val="000000" w:themeColor="text1"/>
          <w:sz w:val="22"/>
          <w:szCs w:val="22"/>
        </w:rPr>
      </w:pPr>
      <w:r w:rsidRPr="00573393">
        <w:rPr>
          <w:rFonts w:ascii="Arial" w:hAnsi="Arial" w:cs="Arial"/>
          <w:bCs/>
          <w:color w:val="000000" w:themeColor="text1"/>
          <w:sz w:val="22"/>
          <w:szCs w:val="22"/>
        </w:rPr>
        <w:t>Centre users will be encouraged to travel on foot or bicycles. The operator anticipates (based on current service usage) that 80% of users will travel sustainably and make use of the bike racks a</w:t>
      </w:r>
      <w:r w:rsidR="00BC4ADA" w:rsidRPr="00573393">
        <w:rPr>
          <w:rFonts w:ascii="Arial" w:hAnsi="Arial" w:cs="Arial"/>
          <w:bCs/>
          <w:color w:val="000000" w:themeColor="text1"/>
          <w:sz w:val="22"/>
          <w:szCs w:val="22"/>
        </w:rPr>
        <w:t>t the centre</w:t>
      </w:r>
      <w:r w:rsidRPr="00573393">
        <w:rPr>
          <w:rFonts w:ascii="Arial" w:hAnsi="Arial" w:cs="Arial"/>
          <w:bCs/>
          <w:color w:val="000000" w:themeColor="text1"/>
          <w:sz w:val="22"/>
          <w:szCs w:val="22"/>
        </w:rPr>
        <w:t>.</w:t>
      </w:r>
    </w:p>
    <w:p w14:paraId="1E58B2E5" w14:textId="77777777" w:rsidR="005D332F" w:rsidRPr="005D332F" w:rsidRDefault="005D332F" w:rsidP="005D332F">
      <w:pPr>
        <w:pStyle w:val="ListParagraph"/>
        <w:jc w:val="both"/>
        <w:rPr>
          <w:rFonts w:ascii="Arial" w:hAnsi="Arial" w:cs="Arial"/>
          <w:bCs/>
          <w:sz w:val="22"/>
          <w:szCs w:val="22"/>
        </w:rPr>
      </w:pPr>
    </w:p>
    <w:p w14:paraId="4BD3C3F2" w14:textId="77777777" w:rsidR="005D332F" w:rsidRDefault="005D332F" w:rsidP="009232D5">
      <w:pPr>
        <w:pStyle w:val="ListParagraph"/>
        <w:numPr>
          <w:ilvl w:val="0"/>
          <w:numId w:val="3"/>
        </w:numPr>
        <w:jc w:val="both"/>
        <w:rPr>
          <w:rFonts w:ascii="Arial" w:hAnsi="Arial" w:cs="Arial"/>
          <w:bCs/>
          <w:sz w:val="22"/>
          <w:szCs w:val="22"/>
        </w:rPr>
      </w:pPr>
      <w:r w:rsidRPr="005D332F">
        <w:rPr>
          <w:rFonts w:ascii="Arial" w:hAnsi="Arial" w:cs="Arial"/>
          <w:bCs/>
          <w:sz w:val="22"/>
          <w:szCs w:val="22"/>
        </w:rPr>
        <w:t>A commitment to surveying the travel patterns of staff and customers during the first three months of the development and thereafter from time to time;</w:t>
      </w:r>
    </w:p>
    <w:p w14:paraId="16110311" w14:textId="77777777" w:rsidR="00D91B43" w:rsidRDefault="00D91B43" w:rsidP="00D91B43">
      <w:pPr>
        <w:pStyle w:val="ListParagraph"/>
        <w:jc w:val="both"/>
        <w:rPr>
          <w:rFonts w:ascii="Arial" w:hAnsi="Arial" w:cs="Arial"/>
          <w:bCs/>
          <w:sz w:val="22"/>
          <w:szCs w:val="22"/>
        </w:rPr>
      </w:pPr>
    </w:p>
    <w:p w14:paraId="25AF6916" w14:textId="0B905142" w:rsidR="00D91B43" w:rsidRPr="00B24CE1" w:rsidRDefault="008865CA" w:rsidP="00D91B43">
      <w:pPr>
        <w:pStyle w:val="ListParagraph"/>
        <w:jc w:val="both"/>
        <w:rPr>
          <w:rFonts w:ascii="Arial" w:hAnsi="Arial" w:cs="Arial"/>
          <w:bCs/>
          <w:color w:val="000000" w:themeColor="text1"/>
          <w:sz w:val="22"/>
          <w:szCs w:val="22"/>
        </w:rPr>
      </w:pPr>
      <w:r w:rsidRPr="00B24CE1">
        <w:rPr>
          <w:rFonts w:ascii="Arial" w:hAnsi="Arial" w:cs="Arial"/>
          <w:bCs/>
          <w:color w:val="000000" w:themeColor="text1"/>
          <w:sz w:val="22"/>
          <w:szCs w:val="22"/>
        </w:rPr>
        <w:t>OMYOP</w:t>
      </w:r>
      <w:r w:rsidR="00D91B43" w:rsidRPr="00B24CE1">
        <w:rPr>
          <w:rFonts w:ascii="Arial" w:hAnsi="Arial" w:cs="Arial"/>
          <w:bCs/>
          <w:color w:val="000000" w:themeColor="text1"/>
          <w:sz w:val="22"/>
          <w:szCs w:val="22"/>
        </w:rPr>
        <w:t xml:space="preserve"> has a staff and volunteer team who all live locally </w:t>
      </w:r>
      <w:r w:rsidR="00F73734" w:rsidRPr="00B24CE1">
        <w:rPr>
          <w:rFonts w:ascii="Arial" w:hAnsi="Arial" w:cs="Arial"/>
          <w:bCs/>
          <w:color w:val="000000" w:themeColor="text1"/>
          <w:sz w:val="22"/>
          <w:szCs w:val="22"/>
        </w:rPr>
        <w:t>or close to Old Moat</w:t>
      </w:r>
      <w:r w:rsidR="00D91B43" w:rsidRPr="00B24CE1">
        <w:rPr>
          <w:rFonts w:ascii="Arial" w:hAnsi="Arial" w:cs="Arial"/>
          <w:bCs/>
          <w:color w:val="000000" w:themeColor="text1"/>
          <w:sz w:val="22"/>
          <w:szCs w:val="22"/>
        </w:rPr>
        <w:t xml:space="preserve">. </w:t>
      </w:r>
      <w:r w:rsidR="00506559" w:rsidRPr="00B24CE1">
        <w:rPr>
          <w:rFonts w:ascii="Arial" w:hAnsi="Arial" w:cs="Arial"/>
          <w:bCs/>
          <w:color w:val="000000" w:themeColor="text1"/>
          <w:sz w:val="22"/>
          <w:szCs w:val="22"/>
        </w:rPr>
        <w:t>A private vehicle is used by the project for the transportation of</w:t>
      </w:r>
      <w:r w:rsidR="00B24CE1" w:rsidRPr="00B24CE1">
        <w:rPr>
          <w:rFonts w:ascii="Arial" w:hAnsi="Arial" w:cs="Arial"/>
          <w:bCs/>
          <w:color w:val="000000" w:themeColor="text1"/>
          <w:sz w:val="22"/>
          <w:szCs w:val="22"/>
        </w:rPr>
        <w:t xml:space="preserve"> youth</w:t>
      </w:r>
      <w:r w:rsidR="00506559" w:rsidRPr="00B24CE1">
        <w:rPr>
          <w:rFonts w:ascii="Arial" w:hAnsi="Arial" w:cs="Arial"/>
          <w:bCs/>
          <w:color w:val="000000" w:themeColor="text1"/>
          <w:sz w:val="22"/>
          <w:szCs w:val="22"/>
        </w:rPr>
        <w:t xml:space="preserve"> project resources </w:t>
      </w:r>
      <w:r w:rsidR="00690062" w:rsidRPr="00B24CE1">
        <w:rPr>
          <w:rFonts w:ascii="Arial" w:hAnsi="Arial" w:cs="Arial"/>
          <w:bCs/>
          <w:color w:val="000000" w:themeColor="text1"/>
          <w:sz w:val="22"/>
          <w:szCs w:val="22"/>
        </w:rPr>
        <w:t xml:space="preserve">and their detached/outreach youth team, </w:t>
      </w:r>
      <w:r w:rsidR="00506559" w:rsidRPr="00B24CE1">
        <w:rPr>
          <w:rFonts w:ascii="Arial" w:hAnsi="Arial" w:cs="Arial"/>
          <w:bCs/>
          <w:color w:val="000000" w:themeColor="text1"/>
          <w:sz w:val="22"/>
          <w:szCs w:val="22"/>
        </w:rPr>
        <w:t>but daily travel is via public transport, walking or cycling by project staff and volunteers</w:t>
      </w:r>
    </w:p>
    <w:p w14:paraId="555F3686" w14:textId="77777777" w:rsidR="00D91B43" w:rsidRPr="00B24CE1" w:rsidRDefault="00D91B43" w:rsidP="00D91B43">
      <w:pPr>
        <w:pStyle w:val="ListParagraph"/>
        <w:jc w:val="both"/>
        <w:rPr>
          <w:rFonts w:ascii="Arial" w:hAnsi="Arial" w:cs="Arial"/>
          <w:bCs/>
          <w:color w:val="000000" w:themeColor="text1"/>
          <w:sz w:val="22"/>
          <w:szCs w:val="22"/>
        </w:rPr>
      </w:pPr>
    </w:p>
    <w:p w14:paraId="40BBA219" w14:textId="66F27188" w:rsidR="00506559" w:rsidRPr="004E15FD" w:rsidRDefault="00D91B43" w:rsidP="004E15FD">
      <w:pPr>
        <w:pStyle w:val="ListParagraph"/>
        <w:numPr>
          <w:ilvl w:val="0"/>
          <w:numId w:val="12"/>
        </w:numPr>
        <w:jc w:val="both"/>
        <w:rPr>
          <w:rFonts w:ascii="Arial" w:hAnsi="Arial" w:cs="Arial"/>
          <w:bCs/>
          <w:color w:val="000000" w:themeColor="text1"/>
          <w:sz w:val="22"/>
          <w:szCs w:val="22"/>
        </w:rPr>
      </w:pPr>
      <w:r w:rsidRPr="004E15FD">
        <w:rPr>
          <w:rFonts w:ascii="Arial" w:hAnsi="Arial" w:cs="Arial"/>
          <w:bCs/>
          <w:color w:val="000000" w:themeColor="text1"/>
          <w:sz w:val="22"/>
          <w:szCs w:val="22"/>
        </w:rPr>
        <w:t xml:space="preserve">The </w:t>
      </w:r>
      <w:r w:rsidR="00B24CE1" w:rsidRPr="004E15FD">
        <w:rPr>
          <w:rFonts w:ascii="Arial" w:hAnsi="Arial" w:cs="Arial"/>
          <w:bCs/>
          <w:color w:val="000000" w:themeColor="text1"/>
          <w:sz w:val="22"/>
          <w:szCs w:val="22"/>
        </w:rPr>
        <w:t>Old Moat</w:t>
      </w:r>
      <w:r w:rsidRPr="004E15FD">
        <w:rPr>
          <w:rFonts w:ascii="Arial" w:hAnsi="Arial" w:cs="Arial"/>
          <w:bCs/>
          <w:color w:val="000000" w:themeColor="text1"/>
          <w:sz w:val="22"/>
          <w:szCs w:val="22"/>
        </w:rPr>
        <w:t xml:space="preserve"> ward is approximately </w:t>
      </w:r>
      <w:r w:rsidR="00FD65EE" w:rsidRPr="004E15FD">
        <w:rPr>
          <w:rFonts w:ascii="Arial" w:hAnsi="Arial" w:cs="Arial"/>
          <w:bCs/>
          <w:color w:val="000000" w:themeColor="text1"/>
          <w:sz w:val="22"/>
          <w:szCs w:val="22"/>
        </w:rPr>
        <w:t>4.3</w:t>
      </w:r>
      <w:r w:rsidRPr="004E15FD">
        <w:rPr>
          <w:rFonts w:ascii="Arial" w:hAnsi="Arial" w:cs="Arial"/>
          <w:bCs/>
          <w:color w:val="000000" w:themeColor="text1"/>
          <w:sz w:val="22"/>
          <w:szCs w:val="22"/>
        </w:rPr>
        <w:t xml:space="preserve"> miles </w:t>
      </w:r>
      <w:r w:rsidR="005529AE" w:rsidRPr="004E15FD">
        <w:rPr>
          <w:rFonts w:ascii="Arial" w:hAnsi="Arial" w:cs="Arial"/>
          <w:bCs/>
          <w:color w:val="000000" w:themeColor="text1"/>
          <w:sz w:val="22"/>
          <w:szCs w:val="22"/>
        </w:rPr>
        <w:t>south</w:t>
      </w:r>
      <w:r w:rsidRPr="004E15FD">
        <w:rPr>
          <w:rFonts w:ascii="Arial" w:hAnsi="Arial" w:cs="Arial"/>
          <w:bCs/>
          <w:color w:val="000000" w:themeColor="text1"/>
          <w:sz w:val="22"/>
          <w:szCs w:val="22"/>
        </w:rPr>
        <w:t xml:space="preserve"> of the city centre. </w:t>
      </w:r>
      <w:r w:rsidR="00506559" w:rsidRPr="004E15FD">
        <w:rPr>
          <w:rFonts w:ascii="Arial" w:hAnsi="Arial" w:cs="Arial"/>
          <w:bCs/>
          <w:color w:val="000000" w:themeColor="text1"/>
          <w:sz w:val="22"/>
          <w:szCs w:val="22"/>
        </w:rPr>
        <w:t xml:space="preserve">The ward has good public transport links: </w:t>
      </w:r>
    </w:p>
    <w:p w14:paraId="11125F7D" w14:textId="77777777" w:rsidR="004E15FD" w:rsidRPr="004E15FD" w:rsidRDefault="004E15FD" w:rsidP="004E15FD">
      <w:pPr>
        <w:pStyle w:val="ListParagraph"/>
        <w:jc w:val="both"/>
        <w:rPr>
          <w:rFonts w:ascii="Arial" w:hAnsi="Arial" w:cs="Arial"/>
          <w:bCs/>
          <w:color w:val="000000" w:themeColor="text1"/>
          <w:sz w:val="22"/>
          <w:szCs w:val="22"/>
        </w:rPr>
      </w:pPr>
    </w:p>
    <w:p w14:paraId="1F4632D0" w14:textId="44665CDA" w:rsidR="00506559" w:rsidRPr="004E15FD" w:rsidRDefault="00921EC4" w:rsidP="009232D5">
      <w:pPr>
        <w:pStyle w:val="ListParagraph"/>
        <w:numPr>
          <w:ilvl w:val="0"/>
          <w:numId w:val="5"/>
        </w:numPr>
        <w:jc w:val="both"/>
        <w:rPr>
          <w:rFonts w:ascii="Arial" w:hAnsi="Arial" w:cs="Arial"/>
          <w:bCs/>
          <w:color w:val="000000" w:themeColor="text1"/>
          <w:sz w:val="22"/>
          <w:szCs w:val="22"/>
        </w:rPr>
      </w:pPr>
      <w:r w:rsidRPr="004E15FD">
        <w:rPr>
          <w:rFonts w:ascii="Arial" w:hAnsi="Arial" w:cs="Arial"/>
          <w:bCs/>
          <w:color w:val="000000" w:themeColor="text1"/>
          <w:sz w:val="22"/>
          <w:szCs w:val="22"/>
        </w:rPr>
        <w:t>Easy access to m</w:t>
      </w:r>
      <w:r w:rsidR="00506559" w:rsidRPr="004E15FD">
        <w:rPr>
          <w:rFonts w:ascii="Arial" w:hAnsi="Arial" w:cs="Arial"/>
          <w:bCs/>
          <w:color w:val="000000" w:themeColor="text1"/>
          <w:sz w:val="22"/>
          <w:szCs w:val="22"/>
        </w:rPr>
        <w:t>ultiple bus routes</w:t>
      </w:r>
      <w:r w:rsidRPr="004E15FD">
        <w:rPr>
          <w:rFonts w:ascii="Arial" w:hAnsi="Arial" w:cs="Arial"/>
          <w:bCs/>
          <w:color w:val="000000" w:themeColor="text1"/>
          <w:sz w:val="22"/>
          <w:szCs w:val="22"/>
        </w:rPr>
        <w:t xml:space="preserve"> from Yew Tree</w:t>
      </w:r>
      <w:r w:rsidR="00C0782E" w:rsidRPr="004E15FD">
        <w:rPr>
          <w:rFonts w:ascii="Arial" w:hAnsi="Arial" w:cs="Arial"/>
          <w:bCs/>
          <w:color w:val="000000" w:themeColor="text1"/>
          <w:sz w:val="22"/>
          <w:szCs w:val="22"/>
        </w:rPr>
        <w:t xml:space="preserve">, </w:t>
      </w:r>
      <w:proofErr w:type="spellStart"/>
      <w:r w:rsidR="00C0782E" w:rsidRPr="004E15FD">
        <w:rPr>
          <w:rFonts w:ascii="Arial" w:hAnsi="Arial" w:cs="Arial"/>
          <w:bCs/>
          <w:color w:val="000000" w:themeColor="text1"/>
          <w:sz w:val="22"/>
          <w:szCs w:val="22"/>
        </w:rPr>
        <w:t>Mauldeth</w:t>
      </w:r>
      <w:proofErr w:type="spellEnd"/>
      <w:r w:rsidR="00AA6204" w:rsidRPr="004E15FD">
        <w:rPr>
          <w:rFonts w:ascii="Arial" w:hAnsi="Arial" w:cs="Arial"/>
          <w:bCs/>
          <w:color w:val="000000" w:themeColor="text1"/>
          <w:sz w:val="22"/>
          <w:szCs w:val="22"/>
        </w:rPr>
        <w:t>, Wilmslow and Pri</w:t>
      </w:r>
      <w:r w:rsidR="00990761" w:rsidRPr="004E15FD">
        <w:rPr>
          <w:rFonts w:ascii="Arial" w:hAnsi="Arial" w:cs="Arial"/>
          <w:bCs/>
          <w:color w:val="000000" w:themeColor="text1"/>
          <w:sz w:val="22"/>
          <w:szCs w:val="22"/>
        </w:rPr>
        <w:t>ncess</w:t>
      </w:r>
      <w:r w:rsidR="00C0782E" w:rsidRPr="004E15FD">
        <w:rPr>
          <w:rFonts w:ascii="Arial" w:hAnsi="Arial" w:cs="Arial"/>
          <w:bCs/>
          <w:color w:val="000000" w:themeColor="text1"/>
          <w:sz w:val="22"/>
          <w:szCs w:val="22"/>
        </w:rPr>
        <w:t xml:space="preserve"> Roads</w:t>
      </w:r>
      <w:r w:rsidR="00831CE2" w:rsidRPr="004E15FD">
        <w:rPr>
          <w:rFonts w:ascii="Arial" w:hAnsi="Arial" w:cs="Arial"/>
          <w:bCs/>
          <w:color w:val="000000" w:themeColor="text1"/>
          <w:sz w:val="22"/>
          <w:szCs w:val="22"/>
        </w:rPr>
        <w:t xml:space="preserve">. </w:t>
      </w:r>
      <w:proofErr w:type="spellStart"/>
      <w:r w:rsidR="00831CE2" w:rsidRPr="004E15FD">
        <w:rPr>
          <w:rFonts w:ascii="Arial" w:hAnsi="Arial" w:cs="Arial"/>
          <w:bCs/>
          <w:color w:val="000000" w:themeColor="text1"/>
          <w:sz w:val="22"/>
          <w:szCs w:val="22"/>
        </w:rPr>
        <w:t>Mauldeth</w:t>
      </w:r>
      <w:proofErr w:type="spellEnd"/>
      <w:r w:rsidR="00850092" w:rsidRPr="004E15FD">
        <w:rPr>
          <w:rFonts w:ascii="Arial" w:hAnsi="Arial" w:cs="Arial"/>
          <w:bCs/>
          <w:color w:val="000000" w:themeColor="text1"/>
          <w:sz w:val="22"/>
          <w:szCs w:val="22"/>
        </w:rPr>
        <w:t xml:space="preserve">, Wilmslow </w:t>
      </w:r>
      <w:r w:rsidR="003F41F3" w:rsidRPr="004E15FD">
        <w:rPr>
          <w:rFonts w:ascii="Arial" w:hAnsi="Arial" w:cs="Arial"/>
          <w:bCs/>
          <w:color w:val="000000" w:themeColor="text1"/>
          <w:sz w:val="22"/>
          <w:szCs w:val="22"/>
        </w:rPr>
        <w:t>and Princess Roads are approximately between 2 and 10 minutes to wal</w:t>
      </w:r>
      <w:r w:rsidR="00347079" w:rsidRPr="004E15FD">
        <w:rPr>
          <w:rFonts w:ascii="Arial" w:hAnsi="Arial" w:cs="Arial"/>
          <w:bCs/>
          <w:color w:val="000000" w:themeColor="text1"/>
          <w:sz w:val="22"/>
          <w:szCs w:val="22"/>
        </w:rPr>
        <w:t>k to and offer easy access to the city centre and surrounding areas.</w:t>
      </w:r>
    </w:p>
    <w:p w14:paraId="7C4057CF" w14:textId="77777777" w:rsidR="004E15FD" w:rsidRPr="004E15FD" w:rsidRDefault="004E15FD" w:rsidP="004E15FD">
      <w:pPr>
        <w:pStyle w:val="ListParagraph"/>
        <w:jc w:val="both"/>
        <w:rPr>
          <w:rFonts w:ascii="Arial" w:hAnsi="Arial" w:cs="Arial"/>
          <w:bCs/>
          <w:color w:val="000000" w:themeColor="text1"/>
          <w:sz w:val="22"/>
          <w:szCs w:val="22"/>
        </w:rPr>
      </w:pPr>
    </w:p>
    <w:p w14:paraId="63181CAB" w14:textId="6FFC28C6" w:rsidR="00506559" w:rsidRPr="004E15FD" w:rsidRDefault="00347079" w:rsidP="009232D5">
      <w:pPr>
        <w:pStyle w:val="ListParagraph"/>
        <w:numPr>
          <w:ilvl w:val="0"/>
          <w:numId w:val="5"/>
        </w:numPr>
        <w:jc w:val="both"/>
        <w:rPr>
          <w:rFonts w:ascii="Arial" w:hAnsi="Arial" w:cs="Arial"/>
          <w:bCs/>
          <w:color w:val="000000" w:themeColor="text1"/>
          <w:sz w:val="22"/>
          <w:szCs w:val="22"/>
        </w:rPr>
      </w:pPr>
      <w:r w:rsidRPr="004E15FD">
        <w:rPr>
          <w:rFonts w:ascii="Arial" w:hAnsi="Arial" w:cs="Arial"/>
          <w:bCs/>
          <w:color w:val="000000" w:themeColor="text1"/>
          <w:sz w:val="22"/>
          <w:szCs w:val="22"/>
        </w:rPr>
        <w:t xml:space="preserve">All bus routes are </w:t>
      </w:r>
      <w:r w:rsidR="005B42CA" w:rsidRPr="004E15FD">
        <w:rPr>
          <w:rFonts w:ascii="Arial" w:hAnsi="Arial" w:cs="Arial"/>
          <w:bCs/>
          <w:color w:val="000000" w:themeColor="text1"/>
          <w:sz w:val="22"/>
          <w:szCs w:val="22"/>
        </w:rPr>
        <w:t xml:space="preserve">run by Beeline Services and run approximately every 4 </w:t>
      </w:r>
      <w:r w:rsidR="00FB2922" w:rsidRPr="004E15FD">
        <w:rPr>
          <w:rFonts w:ascii="Arial" w:hAnsi="Arial" w:cs="Arial"/>
          <w:bCs/>
          <w:color w:val="000000" w:themeColor="text1"/>
          <w:sz w:val="22"/>
          <w:szCs w:val="22"/>
        </w:rPr>
        <w:t>to 10 minutes depending on which route is favoured</w:t>
      </w:r>
      <w:r w:rsidR="00AE70BE" w:rsidRPr="004E15FD">
        <w:rPr>
          <w:rFonts w:ascii="Arial" w:hAnsi="Arial" w:cs="Arial"/>
          <w:bCs/>
          <w:color w:val="000000" w:themeColor="text1"/>
          <w:sz w:val="22"/>
          <w:szCs w:val="22"/>
        </w:rPr>
        <w:t>.</w:t>
      </w:r>
    </w:p>
    <w:p w14:paraId="2F10B46C" w14:textId="77777777" w:rsidR="00506559" w:rsidRDefault="00506559" w:rsidP="00506559">
      <w:pPr>
        <w:pStyle w:val="ListParagraph"/>
        <w:jc w:val="both"/>
        <w:rPr>
          <w:rFonts w:ascii="Arial" w:hAnsi="Arial" w:cs="Arial"/>
          <w:bCs/>
          <w:color w:val="7030A0"/>
          <w:sz w:val="22"/>
          <w:szCs w:val="22"/>
        </w:rPr>
      </w:pPr>
    </w:p>
    <w:p w14:paraId="2EE66715" w14:textId="73C248F3" w:rsidR="00506559" w:rsidRPr="004E15FD" w:rsidRDefault="00AE70BE" w:rsidP="00506559">
      <w:pPr>
        <w:pStyle w:val="ListParagraph"/>
        <w:jc w:val="both"/>
        <w:rPr>
          <w:rFonts w:ascii="Arial" w:hAnsi="Arial" w:cs="Arial"/>
          <w:bCs/>
          <w:color w:val="000000" w:themeColor="text1"/>
          <w:sz w:val="22"/>
          <w:szCs w:val="22"/>
        </w:rPr>
      </w:pPr>
      <w:r w:rsidRPr="004E15FD">
        <w:rPr>
          <w:rFonts w:ascii="Arial" w:hAnsi="Arial" w:cs="Arial"/>
          <w:bCs/>
          <w:color w:val="000000" w:themeColor="text1"/>
          <w:sz w:val="22"/>
          <w:szCs w:val="22"/>
        </w:rPr>
        <w:t>OMYOP</w:t>
      </w:r>
      <w:r w:rsidR="00506559" w:rsidRPr="004E15FD">
        <w:rPr>
          <w:rFonts w:ascii="Arial" w:hAnsi="Arial" w:cs="Arial"/>
          <w:bCs/>
          <w:color w:val="000000" w:themeColor="text1"/>
          <w:sz w:val="22"/>
          <w:szCs w:val="22"/>
        </w:rPr>
        <w:t xml:space="preserve"> is committed to monitoring service provision including attendance at services, service user details and monitoring of travel.</w:t>
      </w:r>
    </w:p>
    <w:p w14:paraId="580D4DEB" w14:textId="77777777" w:rsidR="00506559" w:rsidRPr="004E15FD" w:rsidRDefault="00506559" w:rsidP="00506559">
      <w:pPr>
        <w:pStyle w:val="ListParagraph"/>
        <w:jc w:val="both"/>
        <w:rPr>
          <w:rFonts w:ascii="Arial" w:hAnsi="Arial" w:cs="Arial"/>
          <w:bCs/>
          <w:color w:val="000000" w:themeColor="text1"/>
          <w:sz w:val="22"/>
          <w:szCs w:val="22"/>
        </w:rPr>
      </w:pPr>
    </w:p>
    <w:p w14:paraId="1173208B" w14:textId="77777777" w:rsidR="00506559" w:rsidRPr="004E15FD" w:rsidRDefault="00506559" w:rsidP="00506559">
      <w:pPr>
        <w:pStyle w:val="ListParagraph"/>
        <w:jc w:val="both"/>
        <w:rPr>
          <w:rFonts w:ascii="Arial" w:hAnsi="Arial" w:cs="Arial"/>
          <w:bCs/>
          <w:color w:val="000000" w:themeColor="text1"/>
          <w:sz w:val="22"/>
          <w:szCs w:val="22"/>
        </w:rPr>
      </w:pPr>
      <w:r w:rsidRPr="004E15FD">
        <w:rPr>
          <w:rFonts w:ascii="Arial" w:hAnsi="Arial" w:cs="Arial"/>
          <w:bCs/>
          <w:color w:val="000000" w:themeColor="text1"/>
          <w:sz w:val="22"/>
          <w:szCs w:val="22"/>
        </w:rPr>
        <w:t>Service users will be required to complete a registration form including their address and postcode.</w:t>
      </w:r>
    </w:p>
    <w:p w14:paraId="08B424C1" w14:textId="77777777" w:rsidR="00506559" w:rsidRPr="004E15FD" w:rsidRDefault="00506559" w:rsidP="00506559">
      <w:pPr>
        <w:pStyle w:val="ListParagraph"/>
        <w:jc w:val="both"/>
        <w:rPr>
          <w:rFonts w:ascii="Arial" w:hAnsi="Arial" w:cs="Arial"/>
          <w:bCs/>
          <w:color w:val="000000" w:themeColor="text1"/>
          <w:sz w:val="22"/>
          <w:szCs w:val="22"/>
        </w:rPr>
      </w:pPr>
    </w:p>
    <w:p w14:paraId="01F2B2B2" w14:textId="537BFF6A" w:rsidR="00506559" w:rsidRPr="004E15FD" w:rsidRDefault="00506559" w:rsidP="00506559">
      <w:pPr>
        <w:pStyle w:val="ListParagraph"/>
        <w:jc w:val="both"/>
        <w:rPr>
          <w:rFonts w:ascii="Arial" w:hAnsi="Arial" w:cs="Arial"/>
          <w:bCs/>
          <w:color w:val="000000" w:themeColor="text1"/>
          <w:sz w:val="22"/>
          <w:szCs w:val="22"/>
        </w:rPr>
      </w:pPr>
      <w:r w:rsidRPr="004E15FD">
        <w:rPr>
          <w:rFonts w:ascii="Arial" w:hAnsi="Arial" w:cs="Arial"/>
          <w:bCs/>
          <w:color w:val="000000" w:themeColor="text1"/>
          <w:sz w:val="22"/>
          <w:szCs w:val="22"/>
        </w:rPr>
        <w:t>At each service session a register will be completed. This register will include the name, postcode and method of transport. Regular reviews of this data will be compiled and reported as part of the narrative report to MCC funders (</w:t>
      </w:r>
      <w:r w:rsidR="00AE70BE" w:rsidRPr="004E15FD">
        <w:rPr>
          <w:rFonts w:ascii="Arial" w:hAnsi="Arial" w:cs="Arial"/>
          <w:bCs/>
          <w:color w:val="000000" w:themeColor="text1"/>
          <w:sz w:val="22"/>
          <w:szCs w:val="22"/>
        </w:rPr>
        <w:t>The Y</w:t>
      </w:r>
      <w:r w:rsidRPr="004E15FD">
        <w:rPr>
          <w:rFonts w:ascii="Arial" w:hAnsi="Arial" w:cs="Arial"/>
          <w:bCs/>
          <w:color w:val="000000" w:themeColor="text1"/>
          <w:sz w:val="22"/>
          <w:szCs w:val="22"/>
        </w:rPr>
        <w:t>outh</w:t>
      </w:r>
      <w:r w:rsidR="00AE70BE" w:rsidRPr="004E15FD">
        <w:rPr>
          <w:rFonts w:ascii="Arial" w:hAnsi="Arial" w:cs="Arial"/>
          <w:bCs/>
          <w:color w:val="000000" w:themeColor="text1"/>
          <w:sz w:val="22"/>
          <w:szCs w:val="22"/>
        </w:rPr>
        <w:t>, P</w:t>
      </w:r>
      <w:r w:rsidRPr="004E15FD">
        <w:rPr>
          <w:rFonts w:ascii="Arial" w:hAnsi="Arial" w:cs="Arial"/>
          <w:bCs/>
          <w:color w:val="000000" w:themeColor="text1"/>
          <w:sz w:val="22"/>
          <w:szCs w:val="22"/>
        </w:rPr>
        <w:t>lay</w:t>
      </w:r>
      <w:r w:rsidR="00AE70BE" w:rsidRPr="004E15FD">
        <w:rPr>
          <w:rFonts w:ascii="Arial" w:hAnsi="Arial" w:cs="Arial"/>
          <w:bCs/>
          <w:color w:val="000000" w:themeColor="text1"/>
          <w:sz w:val="22"/>
          <w:szCs w:val="22"/>
        </w:rPr>
        <w:t xml:space="preserve"> and Parti</w:t>
      </w:r>
      <w:r w:rsidR="00712701" w:rsidRPr="004E15FD">
        <w:rPr>
          <w:rFonts w:ascii="Arial" w:hAnsi="Arial" w:cs="Arial"/>
          <w:bCs/>
          <w:color w:val="000000" w:themeColor="text1"/>
          <w:sz w:val="22"/>
          <w:szCs w:val="22"/>
        </w:rPr>
        <w:t>cipation Service</w:t>
      </w:r>
      <w:r w:rsidRPr="004E15FD">
        <w:rPr>
          <w:rFonts w:ascii="Arial" w:hAnsi="Arial" w:cs="Arial"/>
          <w:bCs/>
          <w:color w:val="000000" w:themeColor="text1"/>
          <w:sz w:val="22"/>
          <w:szCs w:val="22"/>
        </w:rPr>
        <w:t>).</w:t>
      </w:r>
    </w:p>
    <w:p w14:paraId="2ED8C38B" w14:textId="77777777" w:rsidR="00F4299A" w:rsidRPr="004E15FD" w:rsidRDefault="00F4299A" w:rsidP="00F4299A">
      <w:pPr>
        <w:pStyle w:val="ListParagraph"/>
        <w:ind w:left="0"/>
        <w:jc w:val="both"/>
        <w:rPr>
          <w:rFonts w:ascii="Arial" w:hAnsi="Arial" w:cs="Arial"/>
          <w:bCs/>
          <w:color w:val="000000" w:themeColor="text1"/>
          <w:sz w:val="22"/>
          <w:szCs w:val="22"/>
        </w:rPr>
      </w:pPr>
    </w:p>
    <w:p w14:paraId="4CD27A18" w14:textId="77777777" w:rsidR="005D332F" w:rsidRDefault="005D332F" w:rsidP="009232D5">
      <w:pPr>
        <w:pStyle w:val="ListParagraph"/>
        <w:numPr>
          <w:ilvl w:val="0"/>
          <w:numId w:val="3"/>
        </w:numPr>
        <w:jc w:val="both"/>
        <w:rPr>
          <w:rFonts w:ascii="Arial" w:hAnsi="Arial" w:cs="Arial"/>
          <w:bCs/>
          <w:sz w:val="22"/>
          <w:szCs w:val="22"/>
        </w:rPr>
      </w:pPr>
      <w:r w:rsidRPr="005D332F">
        <w:rPr>
          <w:rFonts w:ascii="Arial" w:hAnsi="Arial" w:cs="Arial"/>
          <w:bCs/>
          <w:sz w:val="22"/>
          <w:szCs w:val="22"/>
        </w:rPr>
        <w:t>Mechanisms for the implementation of the measures to reduce dependency on the private car; and</w:t>
      </w:r>
    </w:p>
    <w:p w14:paraId="41A2D950" w14:textId="77777777" w:rsidR="00506559" w:rsidRDefault="00506559" w:rsidP="00506559">
      <w:pPr>
        <w:pStyle w:val="ListParagraph"/>
        <w:jc w:val="both"/>
        <w:rPr>
          <w:rFonts w:ascii="Arial" w:hAnsi="Arial" w:cs="Arial"/>
          <w:bCs/>
          <w:sz w:val="22"/>
          <w:szCs w:val="22"/>
        </w:rPr>
      </w:pPr>
    </w:p>
    <w:p w14:paraId="1F77AFCD" w14:textId="56EA1B79" w:rsidR="00506559" w:rsidRPr="00C10634" w:rsidRDefault="00506559" w:rsidP="00506559">
      <w:pPr>
        <w:pStyle w:val="ListParagraph"/>
        <w:jc w:val="both"/>
        <w:rPr>
          <w:rFonts w:ascii="Arial" w:hAnsi="Arial" w:cs="Arial"/>
          <w:bCs/>
          <w:color w:val="000000" w:themeColor="text1"/>
          <w:sz w:val="22"/>
          <w:szCs w:val="22"/>
        </w:rPr>
      </w:pPr>
      <w:r w:rsidRPr="00C10634">
        <w:rPr>
          <w:rFonts w:ascii="Arial" w:hAnsi="Arial" w:cs="Arial"/>
          <w:bCs/>
          <w:color w:val="000000" w:themeColor="text1"/>
          <w:sz w:val="22"/>
          <w:szCs w:val="22"/>
        </w:rPr>
        <w:t xml:space="preserve">Based on the results of the initial </w:t>
      </w:r>
      <w:r w:rsidR="00712701" w:rsidRPr="00C10634">
        <w:rPr>
          <w:rFonts w:ascii="Arial" w:hAnsi="Arial" w:cs="Arial"/>
          <w:bCs/>
          <w:color w:val="000000" w:themeColor="text1"/>
          <w:sz w:val="22"/>
          <w:szCs w:val="22"/>
        </w:rPr>
        <w:t>3-month</w:t>
      </w:r>
      <w:r w:rsidRPr="00C10634">
        <w:rPr>
          <w:rFonts w:ascii="Arial" w:hAnsi="Arial" w:cs="Arial"/>
          <w:bCs/>
          <w:color w:val="000000" w:themeColor="text1"/>
          <w:sz w:val="22"/>
          <w:szCs w:val="22"/>
        </w:rPr>
        <w:t xml:space="preserve"> transport survey the project will develop an action plan to promote active travel for staff, volunteers and service users.</w:t>
      </w:r>
    </w:p>
    <w:p w14:paraId="4DA007DD" w14:textId="77777777" w:rsidR="00506559" w:rsidRPr="00C10634" w:rsidRDefault="00506559" w:rsidP="00506559">
      <w:pPr>
        <w:pStyle w:val="ListParagraph"/>
        <w:jc w:val="both"/>
        <w:rPr>
          <w:rFonts w:ascii="Arial" w:hAnsi="Arial" w:cs="Arial"/>
          <w:bCs/>
          <w:color w:val="000000" w:themeColor="text1"/>
          <w:sz w:val="22"/>
          <w:szCs w:val="22"/>
        </w:rPr>
      </w:pPr>
    </w:p>
    <w:p w14:paraId="0F5A9290" w14:textId="77777777" w:rsidR="00506559" w:rsidRPr="00C10634" w:rsidRDefault="00506559" w:rsidP="00506559">
      <w:pPr>
        <w:pStyle w:val="ListParagraph"/>
        <w:jc w:val="both"/>
        <w:rPr>
          <w:rFonts w:ascii="Arial" w:hAnsi="Arial" w:cs="Arial"/>
          <w:bCs/>
          <w:color w:val="000000" w:themeColor="text1"/>
          <w:sz w:val="22"/>
          <w:szCs w:val="22"/>
        </w:rPr>
      </w:pPr>
      <w:r w:rsidRPr="00C10634">
        <w:rPr>
          <w:rFonts w:ascii="Arial" w:hAnsi="Arial" w:cs="Arial"/>
          <w:bCs/>
          <w:color w:val="000000" w:themeColor="text1"/>
          <w:sz w:val="22"/>
          <w:szCs w:val="22"/>
        </w:rPr>
        <w:t>This will include measures such as:</w:t>
      </w:r>
    </w:p>
    <w:p w14:paraId="20B559A8" w14:textId="77777777" w:rsidR="00506559" w:rsidRPr="00C10634" w:rsidRDefault="00506559" w:rsidP="00506559">
      <w:pPr>
        <w:pStyle w:val="ListParagraph"/>
        <w:jc w:val="both"/>
        <w:rPr>
          <w:rFonts w:ascii="Arial" w:hAnsi="Arial" w:cs="Arial"/>
          <w:bCs/>
          <w:color w:val="000000" w:themeColor="text1"/>
          <w:sz w:val="22"/>
          <w:szCs w:val="22"/>
        </w:rPr>
      </w:pPr>
    </w:p>
    <w:p w14:paraId="683D5679" w14:textId="77777777" w:rsidR="00506559" w:rsidRPr="00C10634" w:rsidRDefault="00506559" w:rsidP="009232D5">
      <w:pPr>
        <w:pStyle w:val="ListParagraph"/>
        <w:numPr>
          <w:ilvl w:val="0"/>
          <w:numId w:val="6"/>
        </w:numPr>
        <w:jc w:val="both"/>
        <w:rPr>
          <w:rFonts w:ascii="Arial" w:hAnsi="Arial" w:cs="Arial"/>
          <w:bCs/>
          <w:color w:val="000000" w:themeColor="text1"/>
          <w:sz w:val="22"/>
          <w:szCs w:val="22"/>
        </w:rPr>
      </w:pPr>
      <w:r w:rsidRPr="00C10634">
        <w:rPr>
          <w:rFonts w:ascii="Arial" w:hAnsi="Arial" w:cs="Arial"/>
          <w:bCs/>
          <w:color w:val="000000" w:themeColor="text1"/>
          <w:sz w:val="22"/>
          <w:szCs w:val="22"/>
        </w:rPr>
        <w:t>Cycling promotion events</w:t>
      </w:r>
    </w:p>
    <w:p w14:paraId="142B54FF" w14:textId="77777777" w:rsidR="00506559" w:rsidRPr="00C10634" w:rsidRDefault="00506559" w:rsidP="009232D5">
      <w:pPr>
        <w:pStyle w:val="ListParagraph"/>
        <w:numPr>
          <w:ilvl w:val="0"/>
          <w:numId w:val="6"/>
        </w:numPr>
        <w:jc w:val="both"/>
        <w:rPr>
          <w:rFonts w:ascii="Arial" w:hAnsi="Arial" w:cs="Arial"/>
          <w:bCs/>
          <w:color w:val="000000" w:themeColor="text1"/>
          <w:sz w:val="22"/>
          <w:szCs w:val="22"/>
        </w:rPr>
      </w:pPr>
      <w:r w:rsidRPr="00C10634">
        <w:rPr>
          <w:rFonts w:ascii="Arial" w:hAnsi="Arial" w:cs="Arial"/>
          <w:bCs/>
          <w:color w:val="000000" w:themeColor="text1"/>
          <w:sz w:val="22"/>
          <w:szCs w:val="22"/>
        </w:rPr>
        <w:t>Bike repair workshops</w:t>
      </w:r>
    </w:p>
    <w:p w14:paraId="5D6889D6" w14:textId="77777777" w:rsidR="003544D1" w:rsidRPr="00C10634" w:rsidRDefault="003544D1" w:rsidP="009232D5">
      <w:pPr>
        <w:pStyle w:val="ListParagraph"/>
        <w:numPr>
          <w:ilvl w:val="0"/>
          <w:numId w:val="6"/>
        </w:numPr>
        <w:jc w:val="both"/>
        <w:rPr>
          <w:rFonts w:ascii="Arial" w:hAnsi="Arial" w:cs="Arial"/>
          <w:bCs/>
          <w:color w:val="000000" w:themeColor="text1"/>
          <w:sz w:val="22"/>
          <w:szCs w:val="22"/>
        </w:rPr>
      </w:pPr>
      <w:r w:rsidRPr="00C10634">
        <w:rPr>
          <w:rFonts w:ascii="Arial" w:hAnsi="Arial" w:cs="Arial"/>
          <w:bCs/>
          <w:color w:val="000000" w:themeColor="text1"/>
          <w:sz w:val="22"/>
          <w:szCs w:val="22"/>
        </w:rPr>
        <w:t>Promotional campaigns for active travel</w:t>
      </w:r>
    </w:p>
    <w:p w14:paraId="78E8402F" w14:textId="39018607" w:rsidR="00633E1F" w:rsidRPr="00C10634" w:rsidRDefault="00633E1F" w:rsidP="009232D5">
      <w:pPr>
        <w:pStyle w:val="ListParagraph"/>
        <w:numPr>
          <w:ilvl w:val="0"/>
          <w:numId w:val="6"/>
        </w:numPr>
        <w:jc w:val="both"/>
        <w:rPr>
          <w:rFonts w:ascii="Arial" w:hAnsi="Arial" w:cs="Arial"/>
          <w:bCs/>
          <w:color w:val="000000" w:themeColor="text1"/>
          <w:sz w:val="22"/>
          <w:szCs w:val="22"/>
        </w:rPr>
      </w:pPr>
      <w:r w:rsidRPr="00C10634">
        <w:rPr>
          <w:rFonts w:ascii="Arial" w:hAnsi="Arial" w:cs="Arial"/>
          <w:bCs/>
          <w:color w:val="000000" w:themeColor="text1"/>
          <w:sz w:val="22"/>
          <w:szCs w:val="22"/>
        </w:rPr>
        <w:t xml:space="preserve">Discourage car use for </w:t>
      </w:r>
      <w:r w:rsidR="00C10634" w:rsidRPr="00C10634">
        <w:rPr>
          <w:rFonts w:ascii="Arial" w:hAnsi="Arial" w:cs="Arial"/>
          <w:bCs/>
          <w:color w:val="000000" w:themeColor="text1"/>
          <w:sz w:val="22"/>
          <w:szCs w:val="22"/>
        </w:rPr>
        <w:t>dropping</w:t>
      </w:r>
      <w:r w:rsidRPr="00C10634">
        <w:rPr>
          <w:rFonts w:ascii="Arial" w:hAnsi="Arial" w:cs="Arial"/>
          <w:bCs/>
          <w:color w:val="000000" w:themeColor="text1"/>
          <w:sz w:val="22"/>
          <w:szCs w:val="22"/>
        </w:rPr>
        <w:t xml:space="preserve"> off </w:t>
      </w:r>
    </w:p>
    <w:p w14:paraId="0E7CB05C" w14:textId="77777777" w:rsidR="003544D1" w:rsidRPr="00C10634" w:rsidRDefault="003544D1" w:rsidP="003544D1">
      <w:pPr>
        <w:pStyle w:val="ListParagraph"/>
        <w:jc w:val="both"/>
        <w:rPr>
          <w:rFonts w:ascii="Arial" w:hAnsi="Arial" w:cs="Arial"/>
          <w:bCs/>
          <w:color w:val="000000" w:themeColor="text1"/>
          <w:sz w:val="22"/>
          <w:szCs w:val="22"/>
        </w:rPr>
      </w:pPr>
    </w:p>
    <w:p w14:paraId="60867630" w14:textId="77777777" w:rsidR="003544D1" w:rsidRPr="00C10634" w:rsidRDefault="003544D1" w:rsidP="003544D1">
      <w:pPr>
        <w:pStyle w:val="ListParagraph"/>
        <w:jc w:val="both"/>
        <w:rPr>
          <w:rFonts w:ascii="Arial" w:hAnsi="Arial" w:cs="Arial"/>
          <w:bCs/>
          <w:color w:val="000000" w:themeColor="text1"/>
          <w:sz w:val="22"/>
          <w:szCs w:val="22"/>
        </w:rPr>
      </w:pPr>
      <w:r w:rsidRPr="00C10634">
        <w:rPr>
          <w:rFonts w:ascii="Arial" w:hAnsi="Arial" w:cs="Arial"/>
          <w:bCs/>
          <w:color w:val="000000" w:themeColor="text1"/>
          <w:sz w:val="22"/>
          <w:szCs w:val="22"/>
        </w:rPr>
        <w:t>Staff / volunteer information:</w:t>
      </w:r>
    </w:p>
    <w:p w14:paraId="2170F531" w14:textId="77777777" w:rsidR="003544D1" w:rsidRPr="00C10634" w:rsidRDefault="003544D1" w:rsidP="003544D1">
      <w:pPr>
        <w:pStyle w:val="ListParagraph"/>
        <w:jc w:val="both"/>
        <w:rPr>
          <w:rFonts w:ascii="Arial" w:hAnsi="Arial" w:cs="Arial"/>
          <w:bCs/>
          <w:color w:val="000000" w:themeColor="text1"/>
          <w:sz w:val="22"/>
          <w:szCs w:val="22"/>
        </w:rPr>
      </w:pPr>
    </w:p>
    <w:p w14:paraId="057B25E8" w14:textId="77777777" w:rsidR="003544D1" w:rsidRPr="00C10634" w:rsidRDefault="003544D1" w:rsidP="009232D5">
      <w:pPr>
        <w:pStyle w:val="ListParagraph"/>
        <w:numPr>
          <w:ilvl w:val="0"/>
          <w:numId w:val="7"/>
        </w:numPr>
        <w:jc w:val="both"/>
        <w:rPr>
          <w:rFonts w:ascii="Arial" w:hAnsi="Arial" w:cs="Arial"/>
          <w:bCs/>
          <w:color w:val="000000" w:themeColor="text1"/>
          <w:sz w:val="22"/>
          <w:szCs w:val="22"/>
        </w:rPr>
      </w:pPr>
      <w:r w:rsidRPr="00C10634">
        <w:rPr>
          <w:rFonts w:ascii="Arial" w:hAnsi="Arial" w:cs="Arial"/>
          <w:bCs/>
          <w:color w:val="000000" w:themeColor="text1"/>
          <w:sz w:val="22"/>
          <w:szCs w:val="22"/>
        </w:rPr>
        <w:t>Induction packs</w:t>
      </w:r>
    </w:p>
    <w:p w14:paraId="6069E53C" w14:textId="77777777" w:rsidR="003544D1" w:rsidRPr="00C10634" w:rsidRDefault="003544D1" w:rsidP="009232D5">
      <w:pPr>
        <w:pStyle w:val="ListParagraph"/>
        <w:numPr>
          <w:ilvl w:val="0"/>
          <w:numId w:val="7"/>
        </w:numPr>
        <w:jc w:val="both"/>
        <w:rPr>
          <w:rFonts w:ascii="Arial" w:hAnsi="Arial" w:cs="Arial"/>
          <w:bCs/>
          <w:color w:val="000000" w:themeColor="text1"/>
          <w:sz w:val="22"/>
          <w:szCs w:val="22"/>
        </w:rPr>
      </w:pPr>
      <w:r w:rsidRPr="00C10634">
        <w:rPr>
          <w:rFonts w:ascii="Arial" w:hAnsi="Arial" w:cs="Arial"/>
          <w:bCs/>
          <w:color w:val="000000" w:themeColor="text1"/>
          <w:sz w:val="22"/>
          <w:szCs w:val="22"/>
        </w:rPr>
        <w:t>Promotional campaigns</w:t>
      </w:r>
    </w:p>
    <w:p w14:paraId="598C123A" w14:textId="77777777" w:rsidR="003544D1" w:rsidRPr="00C10634" w:rsidRDefault="003544D1" w:rsidP="009232D5">
      <w:pPr>
        <w:pStyle w:val="ListParagraph"/>
        <w:numPr>
          <w:ilvl w:val="0"/>
          <w:numId w:val="7"/>
        </w:numPr>
        <w:jc w:val="both"/>
        <w:rPr>
          <w:rFonts w:ascii="Arial" w:hAnsi="Arial" w:cs="Arial"/>
          <w:bCs/>
          <w:color w:val="000000" w:themeColor="text1"/>
          <w:sz w:val="22"/>
          <w:szCs w:val="22"/>
        </w:rPr>
      </w:pPr>
      <w:r w:rsidRPr="00C10634">
        <w:rPr>
          <w:rFonts w:ascii="Arial" w:hAnsi="Arial" w:cs="Arial"/>
          <w:bCs/>
          <w:color w:val="000000" w:themeColor="text1"/>
          <w:sz w:val="22"/>
          <w:szCs w:val="22"/>
        </w:rPr>
        <w:t>Access to schemes such as bike purchasing</w:t>
      </w:r>
    </w:p>
    <w:p w14:paraId="6DA41655" w14:textId="77777777" w:rsidR="003544D1" w:rsidRPr="00C10634" w:rsidRDefault="003544D1" w:rsidP="003544D1">
      <w:pPr>
        <w:pStyle w:val="ListParagraph"/>
        <w:jc w:val="both"/>
        <w:rPr>
          <w:rFonts w:ascii="Arial" w:hAnsi="Arial" w:cs="Arial"/>
          <w:bCs/>
          <w:color w:val="000000" w:themeColor="text1"/>
          <w:sz w:val="22"/>
          <w:szCs w:val="22"/>
        </w:rPr>
      </w:pPr>
    </w:p>
    <w:p w14:paraId="4AF99DDC" w14:textId="77777777" w:rsidR="00F4299A" w:rsidRPr="00C10634" w:rsidRDefault="003544D1" w:rsidP="00F4299A">
      <w:pPr>
        <w:pStyle w:val="ListParagraph"/>
        <w:jc w:val="both"/>
        <w:rPr>
          <w:rFonts w:ascii="Arial" w:hAnsi="Arial" w:cs="Arial"/>
          <w:bCs/>
          <w:color w:val="000000" w:themeColor="text1"/>
          <w:sz w:val="22"/>
          <w:szCs w:val="22"/>
        </w:rPr>
      </w:pPr>
      <w:r w:rsidRPr="00C10634">
        <w:rPr>
          <w:rFonts w:ascii="Arial" w:hAnsi="Arial" w:cs="Arial"/>
          <w:bCs/>
          <w:color w:val="000000" w:themeColor="text1"/>
          <w:sz w:val="22"/>
          <w:szCs w:val="22"/>
        </w:rPr>
        <w:t>The travel plan and active travel promotion activities will be reviewed on an annual basis and reported to the funder.</w:t>
      </w:r>
    </w:p>
    <w:p w14:paraId="674D8DA6" w14:textId="77777777" w:rsidR="00F4299A" w:rsidRPr="005D332F" w:rsidRDefault="00F4299A" w:rsidP="00F4299A">
      <w:pPr>
        <w:pStyle w:val="ListParagraph"/>
        <w:jc w:val="both"/>
        <w:rPr>
          <w:rFonts w:ascii="Arial" w:hAnsi="Arial" w:cs="Arial"/>
          <w:bCs/>
          <w:sz w:val="22"/>
          <w:szCs w:val="22"/>
        </w:rPr>
      </w:pPr>
    </w:p>
    <w:p w14:paraId="25401204" w14:textId="77777777" w:rsidR="005D332F" w:rsidRDefault="005D332F" w:rsidP="009232D5">
      <w:pPr>
        <w:pStyle w:val="ListParagraph"/>
        <w:numPr>
          <w:ilvl w:val="0"/>
          <w:numId w:val="3"/>
        </w:numPr>
        <w:jc w:val="both"/>
        <w:rPr>
          <w:rFonts w:ascii="Arial" w:hAnsi="Arial" w:cs="Arial"/>
          <w:bCs/>
          <w:sz w:val="22"/>
          <w:szCs w:val="22"/>
        </w:rPr>
      </w:pPr>
      <w:r w:rsidRPr="005D332F">
        <w:rPr>
          <w:rFonts w:ascii="Arial" w:hAnsi="Arial" w:cs="Arial"/>
          <w:bCs/>
          <w:sz w:val="22"/>
          <w:szCs w:val="22"/>
        </w:rPr>
        <w:t>Measures for the delivery of specified travel plan services; and measures to monitor and review the effectiveness of the Travel Plan in achieving the objective of reducing dependency on the private car</w:t>
      </w:r>
    </w:p>
    <w:p w14:paraId="25FFEED5" w14:textId="77777777" w:rsidR="00A75EE9" w:rsidRDefault="00A75EE9" w:rsidP="00A75EE9">
      <w:pPr>
        <w:pStyle w:val="ListParagraph"/>
        <w:jc w:val="both"/>
        <w:rPr>
          <w:rFonts w:ascii="Arial" w:hAnsi="Arial" w:cs="Arial"/>
          <w:bCs/>
          <w:sz w:val="22"/>
          <w:szCs w:val="22"/>
        </w:rPr>
      </w:pPr>
    </w:p>
    <w:p w14:paraId="667A30E0" w14:textId="77777777" w:rsidR="00A75EE9" w:rsidRPr="0030472F" w:rsidRDefault="00A75EE9" w:rsidP="00A75EE9">
      <w:pPr>
        <w:pStyle w:val="ListParagraph"/>
        <w:jc w:val="both"/>
        <w:rPr>
          <w:rFonts w:ascii="Arial" w:hAnsi="Arial" w:cs="Arial"/>
          <w:bCs/>
          <w:color w:val="000000" w:themeColor="text1"/>
          <w:sz w:val="22"/>
          <w:szCs w:val="22"/>
        </w:rPr>
      </w:pPr>
      <w:r w:rsidRPr="0030472F">
        <w:rPr>
          <w:rFonts w:ascii="Arial" w:hAnsi="Arial" w:cs="Arial"/>
          <w:bCs/>
          <w:color w:val="000000" w:themeColor="text1"/>
          <w:sz w:val="22"/>
          <w:szCs w:val="22"/>
        </w:rPr>
        <w:t xml:space="preserve">The travel plan will be based on the findings of the initial survey following the first 3 months of opening of the facility. As a new facility we can only estimate the numbers of car users. </w:t>
      </w:r>
    </w:p>
    <w:p w14:paraId="78B1F6DC" w14:textId="77777777" w:rsidR="00A75EE9" w:rsidRPr="0030472F" w:rsidRDefault="00A75EE9" w:rsidP="00A75EE9">
      <w:pPr>
        <w:pStyle w:val="ListParagraph"/>
        <w:jc w:val="both"/>
        <w:rPr>
          <w:rFonts w:ascii="Arial" w:hAnsi="Arial" w:cs="Arial"/>
          <w:bCs/>
          <w:color w:val="000000" w:themeColor="text1"/>
          <w:sz w:val="22"/>
          <w:szCs w:val="22"/>
        </w:rPr>
      </w:pPr>
    </w:p>
    <w:p w14:paraId="5E584EEE" w14:textId="77777777" w:rsidR="00A75EE9" w:rsidRPr="0030472F" w:rsidRDefault="00A75EE9" w:rsidP="00A75EE9">
      <w:pPr>
        <w:pStyle w:val="ListParagraph"/>
        <w:jc w:val="both"/>
        <w:rPr>
          <w:rFonts w:ascii="Arial" w:hAnsi="Arial" w:cs="Arial"/>
          <w:bCs/>
          <w:color w:val="000000" w:themeColor="text1"/>
          <w:sz w:val="22"/>
          <w:szCs w:val="22"/>
        </w:rPr>
      </w:pPr>
      <w:r w:rsidRPr="0030472F">
        <w:rPr>
          <w:rFonts w:ascii="Arial" w:hAnsi="Arial" w:cs="Arial"/>
          <w:bCs/>
          <w:color w:val="000000" w:themeColor="text1"/>
          <w:sz w:val="22"/>
          <w:szCs w:val="22"/>
        </w:rPr>
        <w:t>The travel plan will establish annual targets for the promotion of active travel and reduction in private car usage based on the initial survey.</w:t>
      </w:r>
    </w:p>
    <w:p w14:paraId="7CD8E7C9" w14:textId="77777777" w:rsidR="00A75EE9" w:rsidRPr="0030472F" w:rsidRDefault="00A75EE9" w:rsidP="00A75EE9">
      <w:pPr>
        <w:pStyle w:val="ListParagraph"/>
        <w:jc w:val="both"/>
        <w:rPr>
          <w:rFonts w:ascii="Arial" w:hAnsi="Arial" w:cs="Arial"/>
          <w:bCs/>
          <w:color w:val="000000" w:themeColor="text1"/>
          <w:sz w:val="22"/>
          <w:szCs w:val="22"/>
        </w:rPr>
      </w:pPr>
    </w:p>
    <w:p w14:paraId="2840F65E" w14:textId="77777777" w:rsidR="00A75EE9" w:rsidRPr="0030472F" w:rsidRDefault="00A75EE9" w:rsidP="00A75EE9">
      <w:pPr>
        <w:pStyle w:val="ListParagraph"/>
        <w:jc w:val="both"/>
        <w:rPr>
          <w:rFonts w:ascii="Arial" w:hAnsi="Arial" w:cs="Arial"/>
          <w:bCs/>
          <w:color w:val="000000" w:themeColor="text1"/>
          <w:sz w:val="22"/>
          <w:szCs w:val="22"/>
        </w:rPr>
      </w:pPr>
      <w:r w:rsidRPr="0030472F">
        <w:rPr>
          <w:rFonts w:ascii="Arial" w:hAnsi="Arial" w:cs="Arial"/>
          <w:bCs/>
          <w:color w:val="000000" w:themeColor="text1"/>
          <w:sz w:val="22"/>
          <w:szCs w:val="22"/>
        </w:rPr>
        <w:t>The travel plan will include an annual review of travel by conducting a time limited survey (</w:t>
      </w:r>
      <w:proofErr w:type="spellStart"/>
      <w:r w:rsidRPr="0030472F">
        <w:rPr>
          <w:rFonts w:ascii="Arial" w:hAnsi="Arial" w:cs="Arial"/>
          <w:bCs/>
          <w:color w:val="000000" w:themeColor="text1"/>
          <w:sz w:val="22"/>
          <w:szCs w:val="22"/>
        </w:rPr>
        <w:t>e.g</w:t>
      </w:r>
      <w:proofErr w:type="spellEnd"/>
      <w:r w:rsidRPr="0030472F">
        <w:rPr>
          <w:rFonts w:ascii="Arial" w:hAnsi="Arial" w:cs="Arial"/>
          <w:bCs/>
          <w:color w:val="000000" w:themeColor="text1"/>
          <w:sz w:val="22"/>
          <w:szCs w:val="22"/>
        </w:rPr>
        <w:t xml:space="preserve"> a travel survey for four weeks to assess any changes in patterns of travel).</w:t>
      </w:r>
    </w:p>
    <w:p w14:paraId="5F3840CC" w14:textId="77777777" w:rsidR="00A75EE9" w:rsidRPr="0030472F" w:rsidRDefault="00A75EE9" w:rsidP="00A75EE9">
      <w:pPr>
        <w:pStyle w:val="ListParagraph"/>
        <w:jc w:val="both"/>
        <w:rPr>
          <w:rFonts w:ascii="Arial" w:hAnsi="Arial" w:cs="Arial"/>
          <w:bCs/>
          <w:color w:val="000000" w:themeColor="text1"/>
          <w:sz w:val="22"/>
          <w:szCs w:val="22"/>
        </w:rPr>
      </w:pPr>
    </w:p>
    <w:p w14:paraId="0C1ACB59" w14:textId="087DD86E" w:rsidR="00A75EE9" w:rsidRPr="0030472F" w:rsidRDefault="00A75EE9" w:rsidP="00A75EE9">
      <w:pPr>
        <w:pStyle w:val="ListParagraph"/>
        <w:jc w:val="both"/>
        <w:rPr>
          <w:rFonts w:ascii="Arial" w:hAnsi="Arial" w:cs="Arial"/>
          <w:bCs/>
          <w:color w:val="000000" w:themeColor="text1"/>
          <w:sz w:val="22"/>
          <w:szCs w:val="22"/>
        </w:rPr>
      </w:pPr>
      <w:r w:rsidRPr="0030472F">
        <w:rPr>
          <w:rFonts w:ascii="Arial" w:hAnsi="Arial" w:cs="Arial"/>
          <w:bCs/>
          <w:color w:val="000000" w:themeColor="text1"/>
          <w:sz w:val="22"/>
          <w:szCs w:val="22"/>
        </w:rPr>
        <w:t xml:space="preserve">For </w:t>
      </w:r>
      <w:r w:rsidR="000D6C9E" w:rsidRPr="0030472F">
        <w:rPr>
          <w:rFonts w:ascii="Arial" w:hAnsi="Arial" w:cs="Arial"/>
          <w:bCs/>
          <w:color w:val="000000" w:themeColor="text1"/>
          <w:sz w:val="22"/>
          <w:szCs w:val="22"/>
        </w:rPr>
        <w:t>example,</w:t>
      </w:r>
      <w:r w:rsidRPr="0030472F">
        <w:rPr>
          <w:rFonts w:ascii="Arial" w:hAnsi="Arial" w:cs="Arial"/>
          <w:bCs/>
          <w:color w:val="000000" w:themeColor="text1"/>
          <w:sz w:val="22"/>
          <w:szCs w:val="22"/>
        </w:rPr>
        <w:t xml:space="preserve"> if we identify that 30% of users attend each month by private </w:t>
      </w:r>
      <w:proofErr w:type="gramStart"/>
      <w:r w:rsidRPr="0030472F">
        <w:rPr>
          <w:rFonts w:ascii="Arial" w:hAnsi="Arial" w:cs="Arial"/>
          <w:bCs/>
          <w:color w:val="000000" w:themeColor="text1"/>
          <w:sz w:val="22"/>
          <w:szCs w:val="22"/>
        </w:rPr>
        <w:t>car</w:t>
      </w:r>
      <w:proofErr w:type="gramEnd"/>
      <w:r w:rsidRPr="0030472F">
        <w:rPr>
          <w:rFonts w:ascii="Arial" w:hAnsi="Arial" w:cs="Arial"/>
          <w:bCs/>
          <w:color w:val="000000" w:themeColor="text1"/>
          <w:sz w:val="22"/>
          <w:szCs w:val="22"/>
        </w:rPr>
        <w:t xml:space="preserve"> we would undertake a variety of activities such as bicycle use promotion and bicycle maintenance, independent travel training, campaigns etc. </w:t>
      </w:r>
      <w:r w:rsidR="0030472F" w:rsidRPr="0030472F">
        <w:rPr>
          <w:rFonts w:ascii="Arial" w:hAnsi="Arial" w:cs="Arial"/>
          <w:bCs/>
          <w:color w:val="000000" w:themeColor="text1"/>
          <w:sz w:val="22"/>
          <w:szCs w:val="22"/>
        </w:rPr>
        <w:t>We’ll also</w:t>
      </w:r>
      <w:r w:rsidRPr="0030472F">
        <w:rPr>
          <w:rFonts w:ascii="Arial" w:hAnsi="Arial" w:cs="Arial"/>
          <w:bCs/>
          <w:color w:val="000000" w:themeColor="text1"/>
          <w:sz w:val="22"/>
          <w:szCs w:val="22"/>
        </w:rPr>
        <w:t xml:space="preserve"> to set a target of private car usage by 10% of users.</w:t>
      </w:r>
    </w:p>
    <w:p w14:paraId="39DD1AEB" w14:textId="77777777" w:rsidR="00F4299A" w:rsidRPr="0030472F" w:rsidRDefault="00F4299A" w:rsidP="00F4299A">
      <w:pPr>
        <w:pStyle w:val="ListParagraph"/>
        <w:jc w:val="both"/>
        <w:rPr>
          <w:rFonts w:ascii="Arial" w:hAnsi="Arial" w:cs="Arial"/>
          <w:bCs/>
          <w:color w:val="000000" w:themeColor="text1"/>
          <w:sz w:val="22"/>
          <w:szCs w:val="22"/>
        </w:rPr>
      </w:pPr>
    </w:p>
    <w:p w14:paraId="725E836F" w14:textId="77777777" w:rsidR="005D332F" w:rsidRPr="005D332F" w:rsidRDefault="005D332F" w:rsidP="005D332F">
      <w:pPr>
        <w:pStyle w:val="ListParagraph"/>
        <w:jc w:val="both"/>
        <w:rPr>
          <w:rFonts w:ascii="Arial" w:hAnsi="Arial" w:cs="Arial"/>
          <w:bCs/>
          <w:sz w:val="22"/>
          <w:szCs w:val="22"/>
        </w:rPr>
      </w:pPr>
    </w:p>
    <w:p w14:paraId="2EE51FE7" w14:textId="77777777" w:rsidR="005D332F" w:rsidRDefault="005D332F" w:rsidP="005D332F">
      <w:pPr>
        <w:pStyle w:val="ListParagraph"/>
        <w:ind w:left="0"/>
        <w:jc w:val="both"/>
        <w:rPr>
          <w:rFonts w:ascii="Arial" w:hAnsi="Arial" w:cs="Arial"/>
          <w:bCs/>
          <w:sz w:val="22"/>
          <w:szCs w:val="22"/>
        </w:rPr>
      </w:pPr>
      <w:r w:rsidRPr="005D332F">
        <w:rPr>
          <w:rFonts w:ascii="Arial" w:hAnsi="Arial" w:cs="Arial"/>
          <w:bCs/>
          <w:sz w:val="22"/>
          <w:szCs w:val="22"/>
        </w:rPr>
        <w:t xml:space="preserve">Within six months of the first use of the development, a revised Travel Plan which </w:t>
      </w:r>
      <w:proofErr w:type="gramStart"/>
      <w:r w:rsidRPr="005D332F">
        <w:rPr>
          <w:rFonts w:ascii="Arial" w:hAnsi="Arial" w:cs="Arial"/>
          <w:bCs/>
          <w:sz w:val="22"/>
          <w:szCs w:val="22"/>
        </w:rPr>
        <w:t>takes into account</w:t>
      </w:r>
      <w:proofErr w:type="gramEnd"/>
      <w:r w:rsidRPr="005D332F">
        <w:rPr>
          <w:rFonts w:ascii="Arial" w:hAnsi="Arial" w:cs="Arial"/>
          <w:bCs/>
          <w:sz w:val="22"/>
          <w:szCs w:val="22"/>
        </w:rPr>
        <w:t xml:space="preserve"> the information about travel patterns gathered pursuant to item (2) above shall be submitted to the City Council as local planning authority for approval. Any Travel Plan which has been approved by the City Council as local planning authority shall be implemented in full at all times when the development hereby approved is in use</w:t>
      </w:r>
    </w:p>
    <w:p w14:paraId="2705AE05" w14:textId="77777777" w:rsidR="00F4299A" w:rsidRDefault="00F4299A" w:rsidP="005D332F">
      <w:pPr>
        <w:pStyle w:val="ListParagraph"/>
        <w:ind w:left="0"/>
        <w:jc w:val="both"/>
        <w:rPr>
          <w:rFonts w:ascii="Arial" w:hAnsi="Arial" w:cs="Arial"/>
          <w:bCs/>
          <w:sz w:val="22"/>
          <w:szCs w:val="22"/>
        </w:rPr>
      </w:pPr>
    </w:p>
    <w:p w14:paraId="1FF1CC23" w14:textId="1B22DA7A" w:rsidR="00A75EE9" w:rsidRPr="00573393" w:rsidRDefault="00A75EE9" w:rsidP="005D332F">
      <w:pPr>
        <w:pStyle w:val="ListParagraph"/>
        <w:ind w:left="0"/>
        <w:jc w:val="both"/>
        <w:rPr>
          <w:rFonts w:ascii="Arial" w:hAnsi="Arial" w:cs="Arial"/>
          <w:bCs/>
          <w:color w:val="000000" w:themeColor="text1"/>
          <w:sz w:val="22"/>
          <w:szCs w:val="22"/>
        </w:rPr>
      </w:pPr>
      <w:r w:rsidRPr="00573393">
        <w:rPr>
          <w:rFonts w:ascii="Arial" w:hAnsi="Arial" w:cs="Arial"/>
          <w:bCs/>
          <w:color w:val="000000" w:themeColor="text1"/>
          <w:sz w:val="22"/>
          <w:szCs w:val="22"/>
        </w:rPr>
        <w:t xml:space="preserve">The travel plan will be produced within 6 months of occupation (based on the first 3 months travel survey) and will set targets for improvement for the subsequent </w:t>
      </w:r>
      <w:r w:rsidR="00573393" w:rsidRPr="00573393">
        <w:rPr>
          <w:rFonts w:ascii="Arial" w:hAnsi="Arial" w:cs="Arial"/>
          <w:bCs/>
          <w:color w:val="000000" w:themeColor="text1"/>
          <w:sz w:val="22"/>
          <w:szCs w:val="22"/>
        </w:rPr>
        <w:t>12-month</w:t>
      </w:r>
      <w:r w:rsidRPr="00573393">
        <w:rPr>
          <w:rFonts w:ascii="Arial" w:hAnsi="Arial" w:cs="Arial"/>
          <w:bCs/>
          <w:color w:val="000000" w:themeColor="text1"/>
          <w:sz w:val="22"/>
          <w:szCs w:val="22"/>
        </w:rPr>
        <w:t xml:space="preserve"> period.</w:t>
      </w:r>
    </w:p>
    <w:p w14:paraId="0BFA4ECE" w14:textId="71689CE3" w:rsidR="00F4299A" w:rsidRPr="00573393" w:rsidRDefault="00A75EE9" w:rsidP="00755262">
      <w:pPr>
        <w:pStyle w:val="ListParagraph"/>
        <w:ind w:left="0"/>
        <w:jc w:val="both"/>
        <w:rPr>
          <w:rFonts w:ascii="Arial" w:hAnsi="Arial" w:cs="Arial"/>
          <w:bCs/>
          <w:color w:val="000000" w:themeColor="text1"/>
          <w:sz w:val="22"/>
          <w:szCs w:val="22"/>
        </w:rPr>
      </w:pPr>
      <w:r w:rsidRPr="00573393">
        <w:rPr>
          <w:rFonts w:ascii="Arial" w:hAnsi="Arial" w:cs="Arial"/>
          <w:bCs/>
          <w:color w:val="000000" w:themeColor="text1"/>
          <w:sz w:val="22"/>
          <w:szCs w:val="22"/>
        </w:rPr>
        <w:t xml:space="preserve">Survey results (annually) and </w:t>
      </w:r>
      <w:r w:rsidR="001029E5" w:rsidRPr="00573393">
        <w:rPr>
          <w:rFonts w:ascii="Arial" w:hAnsi="Arial" w:cs="Arial"/>
          <w:bCs/>
          <w:color w:val="000000" w:themeColor="text1"/>
          <w:sz w:val="22"/>
          <w:szCs w:val="22"/>
        </w:rPr>
        <w:t xml:space="preserve">travel plans and updates will be retained and available for review. </w:t>
      </w:r>
    </w:p>
    <w:p w14:paraId="1CADECA9" w14:textId="77777777" w:rsidR="005D332F" w:rsidRPr="005D332F" w:rsidRDefault="005D332F" w:rsidP="005D332F">
      <w:pPr>
        <w:pStyle w:val="ListParagraph"/>
        <w:jc w:val="both"/>
        <w:rPr>
          <w:rFonts w:ascii="Arial" w:hAnsi="Arial" w:cs="Arial"/>
          <w:bCs/>
          <w:sz w:val="22"/>
          <w:szCs w:val="22"/>
        </w:rPr>
      </w:pPr>
    </w:p>
    <w:p w14:paraId="575CCF3B" w14:textId="77777777" w:rsidR="00406530" w:rsidRDefault="00DB398F" w:rsidP="00406530">
      <w:pPr>
        <w:pStyle w:val="ListParagraph"/>
        <w:ind w:left="0"/>
        <w:jc w:val="both"/>
        <w:rPr>
          <w:rFonts w:ascii="Arial" w:hAnsi="Arial" w:cs="Arial"/>
          <w:bCs/>
          <w:sz w:val="22"/>
          <w:szCs w:val="22"/>
        </w:rPr>
      </w:pPr>
      <w:r w:rsidRPr="00DB398F">
        <w:rPr>
          <w:rFonts w:ascii="Arial" w:hAnsi="Arial" w:cs="Arial"/>
          <w:bCs/>
          <w:sz w:val="22"/>
          <w:szCs w:val="22"/>
        </w:rPr>
        <w:t>Reason - To assist promoting the use of sustainable forms of travel, pursuant to policies SP1, T2 and DM1 of the Manchester Core Strategy, The Guide to Development in Manchester (</w:t>
      </w:r>
      <w:proofErr w:type="gramStart"/>
      <w:r w:rsidRPr="00DB398F">
        <w:rPr>
          <w:rFonts w:ascii="Arial" w:hAnsi="Arial" w:cs="Arial"/>
          <w:bCs/>
          <w:sz w:val="22"/>
          <w:szCs w:val="22"/>
        </w:rPr>
        <w:t>SPD )and</w:t>
      </w:r>
      <w:proofErr w:type="gramEnd"/>
      <w:r w:rsidRPr="00DB398F">
        <w:rPr>
          <w:rFonts w:ascii="Arial" w:hAnsi="Arial" w:cs="Arial"/>
          <w:bCs/>
          <w:sz w:val="22"/>
          <w:szCs w:val="22"/>
        </w:rPr>
        <w:t xml:space="preserve"> policies JP-S1, JP-S1, JP-P1 and JP-C1 of Places for Everyone Joint Development Plan</w:t>
      </w:r>
    </w:p>
    <w:p w14:paraId="1E870159" w14:textId="77777777" w:rsidR="00F83C0B" w:rsidRDefault="00F83C0B" w:rsidP="00F83C0B">
      <w:pPr>
        <w:pStyle w:val="ListParagraph"/>
        <w:ind w:left="0"/>
        <w:jc w:val="both"/>
        <w:rPr>
          <w:rFonts w:ascii="Arial" w:hAnsi="Arial" w:cs="Arial"/>
          <w:bCs/>
          <w:sz w:val="22"/>
          <w:szCs w:val="22"/>
        </w:rPr>
      </w:pPr>
    </w:p>
    <w:p w14:paraId="3C4B70EC" w14:textId="77777777" w:rsidR="00F83C0B" w:rsidRDefault="00F83C0B" w:rsidP="00F83C0B">
      <w:pPr>
        <w:pStyle w:val="ListParagraph"/>
        <w:ind w:left="0"/>
        <w:jc w:val="both"/>
        <w:rPr>
          <w:rFonts w:ascii="Arial" w:hAnsi="Arial" w:cs="Arial"/>
          <w:bCs/>
          <w:sz w:val="22"/>
          <w:szCs w:val="22"/>
        </w:rPr>
      </w:pPr>
    </w:p>
    <w:p w14:paraId="3537F36A" w14:textId="77777777" w:rsidR="00F83C0B" w:rsidRPr="002B00F3" w:rsidRDefault="00F83C0B" w:rsidP="00F83C0B">
      <w:pPr>
        <w:pStyle w:val="ListParagraph"/>
        <w:ind w:left="0"/>
        <w:jc w:val="both"/>
        <w:rPr>
          <w:rFonts w:ascii="Arial" w:hAnsi="Arial" w:cs="Arial"/>
          <w:bCs/>
          <w:sz w:val="22"/>
          <w:szCs w:val="22"/>
        </w:rPr>
      </w:pPr>
    </w:p>
    <w:p w14:paraId="3E81EFA4" w14:textId="77777777" w:rsidR="00D86565" w:rsidRPr="00D86565" w:rsidRDefault="00D86565" w:rsidP="00D86565">
      <w:pPr>
        <w:pStyle w:val="ListParagraph"/>
        <w:ind w:left="0"/>
        <w:jc w:val="center"/>
        <w:rPr>
          <w:rFonts w:ascii="Arial" w:hAnsi="Arial" w:cs="Arial"/>
          <w:i/>
          <w:iCs/>
          <w:color w:val="FF0000"/>
          <w:sz w:val="22"/>
          <w:szCs w:val="22"/>
        </w:rPr>
      </w:pPr>
    </w:p>
    <w:p w14:paraId="19D34105" w14:textId="77777777" w:rsidR="003544D1" w:rsidRPr="003544D1" w:rsidRDefault="00000000" w:rsidP="003544D1">
      <w:pPr>
        <w:pStyle w:val="ListParagraph"/>
        <w:jc w:val="center"/>
        <w:rPr>
          <w:rFonts w:ascii="Arial" w:hAnsi="Arial" w:cs="Arial"/>
          <w:b/>
          <w:sz w:val="22"/>
          <w:szCs w:val="22"/>
        </w:rPr>
      </w:pPr>
      <w:r>
        <w:rPr>
          <w:rFonts w:ascii="Arial" w:hAnsi="Arial" w:cs="Arial"/>
          <w:b/>
          <w:sz w:val="22"/>
          <w:szCs w:val="22"/>
        </w:rPr>
        <w:pict w14:anchorId="296B54D1">
          <v:rect id="_x0000_i1025" style="width:0;height:1.5pt" o:hralign="center" o:hrstd="t" o:hr="t" fillcolor="#a0a0a0" stroked="f"/>
        </w:pict>
      </w:r>
    </w:p>
    <w:p w14:paraId="506168EE" w14:textId="77777777" w:rsidR="00086B57" w:rsidRPr="002B00F3" w:rsidRDefault="00086B57" w:rsidP="00812C5D">
      <w:pPr>
        <w:pStyle w:val="ListParagraph"/>
        <w:ind w:hanging="720"/>
        <w:rPr>
          <w:rFonts w:ascii="Arial" w:hAnsi="Arial" w:cs="Arial"/>
          <w:snapToGrid w:val="0"/>
          <w:color w:val="FF0000"/>
          <w:sz w:val="22"/>
          <w:szCs w:val="22"/>
        </w:rPr>
      </w:pPr>
    </w:p>
    <w:sectPr w:rsidR="00086B57" w:rsidRPr="002B00F3" w:rsidSect="002B00F3">
      <w:footerReference w:type="default" r:id="rId14"/>
      <w:pgSz w:w="11906" w:h="16838" w:code="9"/>
      <w:pgMar w:top="1440" w:right="1440" w:bottom="1440" w:left="1440" w:header="709" w:footer="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7F8E9" w14:textId="77777777" w:rsidR="005D093B" w:rsidRDefault="005D093B" w:rsidP="00137380">
      <w:r>
        <w:separator/>
      </w:r>
    </w:p>
  </w:endnote>
  <w:endnote w:type="continuationSeparator" w:id="0">
    <w:p w14:paraId="16B64546" w14:textId="77777777" w:rsidR="005D093B" w:rsidRDefault="005D093B" w:rsidP="00137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Rockwell">
    <w:panose1 w:val="02060603020205020403"/>
    <w:charset w:val="00"/>
    <w:family w:val="roman"/>
    <w:pitch w:val="variable"/>
    <w:sig w:usb0="00000007" w:usb1="00000000" w:usb2="00000000" w:usb3="00000000" w:csb0="00000003" w:csb1="00000000"/>
  </w:font>
  <w:font w:name="Rockwell-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48765" w14:textId="77777777" w:rsidR="00A41299" w:rsidRPr="001909B1" w:rsidRDefault="00A41299" w:rsidP="007D7128">
    <w:pPr>
      <w:pStyle w:val="URSProposalTableText"/>
      <w:spacing w:before="0" w:after="0" w:line="240" w:lineRule="auto"/>
      <w:rPr>
        <w:rFonts w:ascii="Rockwell" w:hAnsi="Rockwell" w:cs="Arial"/>
        <w:sz w:val="16"/>
        <w:szCs w:val="16"/>
      </w:rPr>
    </w:pPr>
    <w:r w:rsidRPr="004C2DEC">
      <w:rPr>
        <w:rFonts w:ascii="Rockwell" w:hAnsi="Rockwell" w:cs="Rockwell-Bold"/>
        <w:b/>
        <w:bCs/>
        <w:color w:val="FFCC00"/>
        <w:sz w:val="40"/>
        <w:szCs w:val="62"/>
        <w:shd w:val="clear" w:color="auto" w:fill="FFFFFF"/>
        <w:lang w:eastAsia="en-GB"/>
      </w:rPr>
      <w:t xml:space="preserve">       </w:t>
    </w:r>
    <w:r w:rsidRPr="001909B1">
      <w:rPr>
        <w:rFonts w:ascii="Rockwell" w:hAnsi="Rockwell" w:cs="Arial"/>
        <w:sz w:val="16"/>
        <w:szCs w:val="16"/>
      </w:rPr>
      <w:tab/>
    </w:r>
    <w:r w:rsidRPr="001909B1">
      <w:rPr>
        <w:rFonts w:ascii="Rockwell" w:hAnsi="Rockwell" w:cs="Arial"/>
        <w:sz w:val="16"/>
        <w:szCs w:val="16"/>
        <w:lang w:val="en-US"/>
      </w:rPr>
      <w:tab/>
    </w:r>
  </w:p>
  <w:p w14:paraId="433B105F" w14:textId="6EC50169" w:rsidR="00102F34" w:rsidRPr="00E645AE" w:rsidRDefault="00045AAF" w:rsidP="0097009B">
    <w:pPr>
      <w:tabs>
        <w:tab w:val="left" w:pos="3416"/>
      </w:tabs>
      <w:rPr>
        <w:rFonts w:ascii="Arial" w:eastAsia="Calibri" w:hAnsi="Arial" w:cs="Arial"/>
        <w:sz w:val="16"/>
        <w:szCs w:val="16"/>
      </w:rPr>
    </w:pPr>
    <w:r>
      <w:rPr>
        <w:rFonts w:ascii="Arial" w:eastAsia="Calibri" w:hAnsi="Arial" w:cs="Arial"/>
        <w:sz w:val="16"/>
        <w:szCs w:val="16"/>
      </w:rPr>
      <w:t>Travel Plan</w:t>
    </w:r>
    <w:r w:rsidR="007D7128" w:rsidRPr="00E645AE">
      <w:rPr>
        <w:rFonts w:ascii="Arial" w:eastAsia="Calibri" w:hAnsi="Arial" w:cs="Arial"/>
        <w:sz w:val="16"/>
        <w:szCs w:val="16"/>
      </w:rPr>
      <w:tab/>
    </w:r>
    <w:r w:rsidR="007D7128" w:rsidRPr="00E645AE">
      <w:rPr>
        <w:rFonts w:ascii="Arial" w:eastAsia="Calibri" w:hAnsi="Arial" w:cs="Arial"/>
        <w:sz w:val="16"/>
        <w:szCs w:val="16"/>
      </w:rPr>
      <w:tab/>
    </w:r>
    <w:r w:rsidR="007D7128" w:rsidRPr="00E645AE">
      <w:rPr>
        <w:rFonts w:ascii="Arial" w:eastAsia="Calibri" w:hAnsi="Arial" w:cs="Arial"/>
        <w:sz w:val="16"/>
        <w:szCs w:val="16"/>
      </w:rPr>
      <w:tab/>
    </w:r>
    <w:r w:rsidR="007D7128" w:rsidRPr="00E645AE">
      <w:rPr>
        <w:rFonts w:ascii="Arial" w:eastAsia="Calibri" w:hAnsi="Arial" w:cs="Arial"/>
        <w:sz w:val="16"/>
        <w:szCs w:val="16"/>
      </w:rPr>
      <w:tab/>
    </w:r>
    <w:r w:rsidR="007D7128" w:rsidRPr="00E645AE">
      <w:rPr>
        <w:rFonts w:ascii="Arial" w:eastAsia="Calibri" w:hAnsi="Arial" w:cs="Arial"/>
        <w:sz w:val="16"/>
        <w:szCs w:val="16"/>
      </w:rPr>
      <w:tab/>
    </w:r>
    <w:r w:rsidR="007D7128" w:rsidRPr="00E645AE">
      <w:rPr>
        <w:rFonts w:ascii="Arial" w:eastAsia="Calibri" w:hAnsi="Arial" w:cs="Arial"/>
        <w:sz w:val="16"/>
        <w:szCs w:val="16"/>
      </w:rPr>
      <w:tab/>
    </w:r>
    <w:r w:rsidR="007D7128" w:rsidRPr="00E645AE">
      <w:rPr>
        <w:rFonts w:ascii="Arial" w:eastAsia="Calibri" w:hAnsi="Arial" w:cs="Arial"/>
        <w:sz w:val="16"/>
        <w:szCs w:val="16"/>
      </w:rPr>
      <w:tab/>
    </w:r>
    <w:r w:rsidR="007D7128" w:rsidRPr="00E645AE">
      <w:rPr>
        <w:rFonts w:ascii="Arial" w:eastAsia="Calibri" w:hAnsi="Arial" w:cs="Arial"/>
        <w:sz w:val="16"/>
        <w:szCs w:val="16"/>
      </w:rPr>
      <w:tab/>
    </w:r>
    <w:proofErr w:type="gramStart"/>
    <w:r w:rsidR="007D7128" w:rsidRPr="00E645AE">
      <w:rPr>
        <w:rFonts w:ascii="Arial" w:eastAsia="Calibri" w:hAnsi="Arial" w:cs="Arial"/>
        <w:sz w:val="16"/>
        <w:szCs w:val="16"/>
      </w:rPr>
      <w:t>v</w:t>
    </w:r>
    <w:r w:rsidR="0097009B">
      <w:rPr>
        <w:rFonts w:ascii="Arial" w:eastAsia="Calibri" w:hAnsi="Arial" w:cs="Arial"/>
        <w:sz w:val="16"/>
        <w:szCs w:val="16"/>
      </w:rPr>
      <w:t xml:space="preserve">  </w:t>
    </w:r>
    <w:r w:rsidR="00385274">
      <w:rPr>
        <w:rFonts w:ascii="Arial" w:eastAsia="Calibri" w:hAnsi="Arial" w:cs="Arial"/>
        <w:sz w:val="16"/>
        <w:szCs w:val="16"/>
      </w:rPr>
      <w:t>1.0</w:t>
    </w:r>
    <w:proofErr w:type="gramEnd"/>
  </w:p>
  <w:p w14:paraId="4BEFEED1" w14:textId="5E1488BC" w:rsidR="0097009B" w:rsidRDefault="00DC44B3" w:rsidP="0097009B">
    <w:pPr>
      <w:rPr>
        <w:rFonts w:ascii="Arial" w:eastAsia="Calibri" w:hAnsi="Arial" w:cs="Arial"/>
        <w:sz w:val="16"/>
        <w:szCs w:val="16"/>
      </w:rPr>
    </w:pPr>
    <w:r>
      <w:rPr>
        <w:rFonts w:ascii="Arial" w:eastAsia="Calibri" w:hAnsi="Arial" w:cs="Arial"/>
        <w:sz w:val="16"/>
        <w:szCs w:val="16"/>
      </w:rPr>
      <w:t>Manchester City Council</w:t>
    </w:r>
  </w:p>
  <w:p w14:paraId="4EA9ADC1" w14:textId="1122F0B2" w:rsidR="00102F34" w:rsidRPr="006C0B40" w:rsidRDefault="00A57D04" w:rsidP="0097009B">
    <w:pPr>
      <w:rPr>
        <w:rFonts w:ascii="Arial" w:eastAsia="Calibri" w:hAnsi="Arial" w:cs="Arial"/>
        <w:sz w:val="16"/>
        <w:szCs w:val="16"/>
      </w:rPr>
    </w:pPr>
    <w:proofErr w:type="spellStart"/>
    <w:r>
      <w:rPr>
        <w:rFonts w:ascii="Arial" w:eastAsia="Calibri" w:hAnsi="Arial" w:cs="Arial"/>
        <w:sz w:val="16"/>
        <w:szCs w:val="16"/>
      </w:rPr>
      <w:t>OMYOP</w:t>
    </w:r>
    <w:proofErr w:type="spellEnd"/>
  </w:p>
  <w:p w14:paraId="5E7B992E" w14:textId="77777777" w:rsidR="00102F34" w:rsidRPr="00CB7BEA" w:rsidRDefault="00102F34" w:rsidP="007D7128">
    <w:pPr>
      <w:pStyle w:val="URSProposalTableText"/>
      <w:spacing w:before="0" w:after="0" w:line="240" w:lineRule="auto"/>
      <w:rPr>
        <w:rFonts w:cs="Arial"/>
        <w:sz w:val="16"/>
        <w:szCs w:val="16"/>
      </w:rPr>
    </w:pPr>
    <w:r w:rsidRPr="006C0B40">
      <w:rPr>
        <w:rFonts w:ascii="Rockwell" w:hAnsi="Rockwell" w:cs="Rockwell-Bold"/>
        <w:b/>
        <w:bCs/>
        <w:color w:val="FFCC00"/>
        <w:sz w:val="40"/>
        <w:szCs w:val="62"/>
        <w:shd w:val="clear" w:color="auto" w:fill="FFFFFF"/>
        <w:lang w:eastAsia="en-GB"/>
      </w:rPr>
      <w:tab/>
    </w:r>
    <w:r w:rsidRPr="006C0B40">
      <w:rPr>
        <w:rFonts w:ascii="Rockwell" w:hAnsi="Rockwell" w:cs="Rockwell-Bold"/>
        <w:b/>
        <w:bCs/>
        <w:color w:val="FFCC00"/>
        <w:sz w:val="40"/>
        <w:szCs w:val="62"/>
        <w:shd w:val="clear" w:color="auto" w:fill="FFFFFF"/>
        <w:lang w:eastAsia="en-GB"/>
      </w:rPr>
      <w:tab/>
    </w:r>
    <w:r w:rsidRPr="006C0B40">
      <w:rPr>
        <w:rFonts w:ascii="Rockwell" w:hAnsi="Rockwell" w:cs="Rockwell-Bold"/>
        <w:b/>
        <w:bCs/>
        <w:color w:val="FFCC00"/>
        <w:sz w:val="40"/>
        <w:szCs w:val="62"/>
        <w:shd w:val="clear" w:color="auto" w:fill="FFFFFF"/>
        <w:lang w:eastAsia="en-GB"/>
      </w:rPr>
      <w:tab/>
      <w:t xml:space="preserve">                                   </w:t>
    </w:r>
    <w:r w:rsidR="007D7128" w:rsidRPr="00E645AE">
      <w:rPr>
        <w:rFonts w:ascii="Rockwell" w:hAnsi="Rockwell" w:cs="Rockwell-Bold"/>
        <w:b/>
        <w:bCs/>
        <w:color w:val="FFCC00"/>
        <w:sz w:val="40"/>
        <w:szCs w:val="62"/>
        <w:shd w:val="clear" w:color="auto" w:fill="FFFFFF"/>
        <w:lang w:eastAsia="en-GB"/>
      </w:rPr>
      <w:tab/>
    </w:r>
    <w:r w:rsidR="007D7128" w:rsidRPr="00E645AE">
      <w:rPr>
        <w:rFonts w:ascii="Rockwell" w:hAnsi="Rockwell" w:cs="Rockwell-Bold"/>
        <w:b/>
        <w:bCs/>
        <w:color w:val="FFCC00"/>
        <w:sz w:val="40"/>
        <w:szCs w:val="62"/>
        <w:shd w:val="clear" w:color="auto" w:fill="FFFFFF"/>
        <w:lang w:eastAsia="en-GB"/>
      </w:rPr>
      <w:tab/>
    </w:r>
    <w:r w:rsidR="007D7128" w:rsidRPr="00E645AE">
      <w:rPr>
        <w:rFonts w:ascii="Rockwell" w:hAnsi="Rockwell" w:cs="Rockwell-Bold"/>
        <w:b/>
        <w:bCs/>
        <w:color w:val="FFCC00"/>
        <w:sz w:val="40"/>
        <w:szCs w:val="62"/>
        <w:shd w:val="clear" w:color="auto" w:fill="FFFFFF"/>
        <w:lang w:eastAsia="en-GB"/>
      </w:rPr>
      <w:tab/>
    </w:r>
    <w:r w:rsidRPr="00E645AE">
      <w:rPr>
        <w:rFonts w:ascii="Rockwell" w:hAnsi="Rockwell" w:cs="Rockwell-Bold"/>
        <w:b/>
        <w:bCs/>
        <w:color w:val="FFCC00"/>
        <w:sz w:val="40"/>
        <w:szCs w:val="62"/>
        <w:shd w:val="clear" w:color="auto" w:fill="FFFFFF"/>
        <w:lang w:eastAsia="en-GB"/>
      </w:rPr>
      <w:t xml:space="preserve">       </w:t>
    </w:r>
    <w:r w:rsidRPr="00CB7BEA">
      <w:rPr>
        <w:rFonts w:cs="Arial"/>
        <w:sz w:val="16"/>
        <w:szCs w:val="16"/>
      </w:rPr>
      <w:t xml:space="preserve">Page </w:t>
    </w:r>
    <w:r w:rsidRPr="00CB7BEA">
      <w:rPr>
        <w:rFonts w:cs="Arial"/>
        <w:sz w:val="16"/>
        <w:szCs w:val="16"/>
      </w:rPr>
      <w:fldChar w:fldCharType="begin"/>
    </w:r>
    <w:r w:rsidRPr="00CB7BEA">
      <w:rPr>
        <w:rFonts w:cs="Arial"/>
        <w:sz w:val="16"/>
        <w:szCs w:val="16"/>
      </w:rPr>
      <w:instrText xml:space="preserve"> PAGE </w:instrText>
    </w:r>
    <w:r w:rsidRPr="00CB7BEA">
      <w:rPr>
        <w:rFonts w:cs="Arial"/>
        <w:sz w:val="16"/>
        <w:szCs w:val="16"/>
      </w:rPr>
      <w:fldChar w:fldCharType="separate"/>
    </w:r>
    <w:r w:rsidR="00DC09AD">
      <w:rPr>
        <w:rFonts w:cs="Arial"/>
        <w:noProof/>
        <w:sz w:val="16"/>
        <w:szCs w:val="16"/>
      </w:rPr>
      <w:t>8</w:t>
    </w:r>
    <w:r w:rsidRPr="00CB7BEA">
      <w:rPr>
        <w:rFonts w:cs="Arial"/>
        <w:sz w:val="16"/>
        <w:szCs w:val="16"/>
      </w:rPr>
      <w:fldChar w:fldCharType="end"/>
    </w:r>
    <w:r w:rsidRPr="00CB7BEA">
      <w:rPr>
        <w:rFonts w:cs="Arial"/>
        <w:sz w:val="16"/>
        <w:szCs w:val="16"/>
      </w:rPr>
      <w:t xml:space="preserve"> of </w:t>
    </w:r>
    <w:r w:rsidRPr="00CB7BEA">
      <w:rPr>
        <w:rFonts w:cs="Arial"/>
        <w:sz w:val="16"/>
        <w:szCs w:val="16"/>
      </w:rPr>
      <w:fldChar w:fldCharType="begin"/>
    </w:r>
    <w:r w:rsidRPr="00CB7BEA">
      <w:rPr>
        <w:rFonts w:cs="Arial"/>
        <w:sz w:val="16"/>
        <w:szCs w:val="16"/>
      </w:rPr>
      <w:instrText xml:space="preserve"> NUMPAGES </w:instrText>
    </w:r>
    <w:r w:rsidRPr="00CB7BEA">
      <w:rPr>
        <w:rFonts w:cs="Arial"/>
        <w:sz w:val="16"/>
        <w:szCs w:val="16"/>
      </w:rPr>
      <w:fldChar w:fldCharType="separate"/>
    </w:r>
    <w:r w:rsidR="00DC09AD">
      <w:rPr>
        <w:rFonts w:cs="Arial"/>
        <w:noProof/>
        <w:sz w:val="16"/>
        <w:szCs w:val="16"/>
      </w:rPr>
      <w:t>8</w:t>
    </w:r>
    <w:r w:rsidRPr="00CB7BEA">
      <w:rPr>
        <w:rFonts w:cs="Arial"/>
        <w:sz w:val="16"/>
        <w:szCs w:val="16"/>
      </w:rPr>
      <w:fldChar w:fldCharType="end"/>
    </w:r>
  </w:p>
  <w:p w14:paraId="46B07245" w14:textId="77777777" w:rsidR="00102F34" w:rsidRPr="00137380" w:rsidRDefault="00102F34" w:rsidP="007D7128">
    <w:pPr>
      <w:ind w:hanging="284"/>
      <w:jc w:val="both"/>
      <w:rPr>
        <w:rFonts w:ascii="Rockwell" w:hAnsi="Rockwell" w:cs="Rockwell-Bold"/>
        <w:b/>
        <w:bCs/>
        <w:color w:val="FFFF00"/>
        <w:sz w:val="36"/>
        <w:szCs w:val="62"/>
        <w:lang w:eastAsia="en-GB"/>
      </w:rPr>
    </w:pPr>
  </w:p>
  <w:p w14:paraId="7A1CA4DE" w14:textId="4F1197DB" w:rsidR="00A41299" w:rsidRDefault="00830F0B" w:rsidP="001909B1">
    <w:pPr>
      <w:ind w:hanging="284"/>
      <w:jc w:val="both"/>
      <w:rPr>
        <w:rFonts w:ascii="Rockwell" w:hAnsi="Rockwell" w:cs="Rockwell-Bold"/>
        <w:b/>
        <w:bCs/>
        <w:color w:val="A6A6A6"/>
        <w:sz w:val="28"/>
        <w:szCs w:val="62"/>
        <w:shd w:val="clear" w:color="auto" w:fill="FFFFFF"/>
        <w:lang w:eastAsia="en-GB"/>
      </w:rPr>
    </w:pPr>
    <w:r>
      <w:rPr>
        <w:noProof/>
      </w:rPr>
      <mc:AlternateContent>
        <mc:Choice Requires="wps">
          <w:drawing>
            <wp:anchor distT="4294967293" distB="4294967293" distL="114300" distR="114300" simplePos="0" relativeHeight="251657728" behindDoc="0" locked="0" layoutInCell="1" allowOverlap="1" wp14:anchorId="55A20CF8" wp14:editId="2284788E">
              <wp:simplePos x="0" y="0"/>
              <wp:positionH relativeFrom="column">
                <wp:posOffset>-914400</wp:posOffset>
              </wp:positionH>
              <wp:positionV relativeFrom="paragraph">
                <wp:posOffset>753109</wp:posOffset>
              </wp:positionV>
              <wp:extent cx="10696575" cy="0"/>
              <wp:effectExtent l="0" t="19050" r="9525" b="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696575" cy="0"/>
                      </a:xfrm>
                      <a:prstGeom prst="line">
                        <a:avLst/>
                      </a:prstGeom>
                      <a:noFill/>
                      <a:ln w="2857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w:pict w14:anchorId="31B83E3E">
            <v:line id="Straight Connector 1"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o:spid="_x0000_s1026" strokecolor="#7f7f7f" strokeweight="2.25pt" from="-1in,59.3pt" to="770.25pt,59.3pt" w14:anchorId="0F016C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">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E1132" w14:textId="77777777" w:rsidR="005D093B" w:rsidRDefault="005D093B" w:rsidP="00137380">
      <w:r>
        <w:separator/>
      </w:r>
    </w:p>
  </w:footnote>
  <w:footnote w:type="continuationSeparator" w:id="0">
    <w:p w14:paraId="2F287AE0" w14:textId="77777777" w:rsidR="005D093B" w:rsidRDefault="005D093B" w:rsidP="001373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02B42"/>
    <w:multiLevelType w:val="hybridMultilevel"/>
    <w:tmpl w:val="78C82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7E4880"/>
    <w:multiLevelType w:val="multilevel"/>
    <w:tmpl w:val="512A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397EBC"/>
    <w:multiLevelType w:val="hybridMultilevel"/>
    <w:tmpl w:val="8370D5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B8801FC"/>
    <w:multiLevelType w:val="multilevel"/>
    <w:tmpl w:val="B2B0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24599A"/>
    <w:multiLevelType w:val="hybridMultilevel"/>
    <w:tmpl w:val="6D4ECE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77A5D9A"/>
    <w:multiLevelType w:val="hybridMultilevel"/>
    <w:tmpl w:val="58CAB6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E764564"/>
    <w:multiLevelType w:val="multilevel"/>
    <w:tmpl w:val="A5286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6A6F1D"/>
    <w:multiLevelType w:val="hybridMultilevel"/>
    <w:tmpl w:val="0F2AFE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EDB3567"/>
    <w:multiLevelType w:val="hybridMultilevel"/>
    <w:tmpl w:val="1D7C6A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426E5B"/>
    <w:multiLevelType w:val="hybridMultilevel"/>
    <w:tmpl w:val="8FECB90C"/>
    <w:lvl w:ilvl="0" w:tplc="8362E10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AC156F"/>
    <w:multiLevelType w:val="hybridMultilevel"/>
    <w:tmpl w:val="DD14C4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E1D69FD"/>
    <w:multiLevelType w:val="hybridMultilevel"/>
    <w:tmpl w:val="8FECB90C"/>
    <w:lvl w:ilvl="0" w:tplc="FFFFFFFF">
      <w:start w:val="1"/>
      <w:numFmt w:val="decimal"/>
      <w:lvlText w:val="%1."/>
      <w:lvlJc w:val="left"/>
      <w:pPr>
        <w:ind w:left="360" w:hanging="360"/>
      </w:pPr>
      <w:rPr>
        <w:b/>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822114965">
    <w:abstractNumId w:val="9"/>
  </w:num>
  <w:num w:numId="2" w16cid:durableId="1475219703">
    <w:abstractNumId w:val="11"/>
  </w:num>
  <w:num w:numId="3" w16cid:durableId="413937875">
    <w:abstractNumId w:val="8"/>
  </w:num>
  <w:num w:numId="4" w16cid:durableId="1498419713">
    <w:abstractNumId w:val="10"/>
  </w:num>
  <w:num w:numId="5" w16cid:durableId="1601254624">
    <w:abstractNumId w:val="1"/>
  </w:num>
  <w:num w:numId="6" w16cid:durableId="1173498197">
    <w:abstractNumId w:val="5"/>
  </w:num>
  <w:num w:numId="7" w16cid:durableId="1453330715">
    <w:abstractNumId w:val="2"/>
  </w:num>
  <w:num w:numId="8" w16cid:durableId="1715353080">
    <w:abstractNumId w:val="3"/>
  </w:num>
  <w:num w:numId="9" w16cid:durableId="805659217">
    <w:abstractNumId w:val="6"/>
  </w:num>
  <w:num w:numId="10" w16cid:durableId="536628457">
    <w:abstractNumId w:val="4"/>
  </w:num>
  <w:num w:numId="11" w16cid:durableId="1183520934">
    <w:abstractNumId w:val="7"/>
  </w:num>
  <w:num w:numId="12" w16cid:durableId="878862602">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380"/>
    <w:rsid w:val="00001AF4"/>
    <w:rsid w:val="00002B38"/>
    <w:rsid w:val="00007A5E"/>
    <w:rsid w:val="00010FB2"/>
    <w:rsid w:val="00011B30"/>
    <w:rsid w:val="00014F6A"/>
    <w:rsid w:val="00015A72"/>
    <w:rsid w:val="000176E8"/>
    <w:rsid w:val="00022063"/>
    <w:rsid w:val="00023E82"/>
    <w:rsid w:val="0002778F"/>
    <w:rsid w:val="00030EB4"/>
    <w:rsid w:val="000355DA"/>
    <w:rsid w:val="0003741D"/>
    <w:rsid w:val="00044934"/>
    <w:rsid w:val="00044D78"/>
    <w:rsid w:val="00045AAF"/>
    <w:rsid w:val="00046EEB"/>
    <w:rsid w:val="0004783D"/>
    <w:rsid w:val="00051470"/>
    <w:rsid w:val="0005281C"/>
    <w:rsid w:val="000533D8"/>
    <w:rsid w:val="00053D96"/>
    <w:rsid w:val="00055264"/>
    <w:rsid w:val="00057BF1"/>
    <w:rsid w:val="00060360"/>
    <w:rsid w:val="00061641"/>
    <w:rsid w:val="0007179D"/>
    <w:rsid w:val="0007633F"/>
    <w:rsid w:val="000767A1"/>
    <w:rsid w:val="00077DDC"/>
    <w:rsid w:val="000815B6"/>
    <w:rsid w:val="00082F05"/>
    <w:rsid w:val="00086B57"/>
    <w:rsid w:val="00087502"/>
    <w:rsid w:val="000875A2"/>
    <w:rsid w:val="000915E5"/>
    <w:rsid w:val="00094A65"/>
    <w:rsid w:val="000965DE"/>
    <w:rsid w:val="000A0638"/>
    <w:rsid w:val="000A075A"/>
    <w:rsid w:val="000A1A8C"/>
    <w:rsid w:val="000A41BB"/>
    <w:rsid w:val="000B012A"/>
    <w:rsid w:val="000B3EA8"/>
    <w:rsid w:val="000B49B8"/>
    <w:rsid w:val="000C0D10"/>
    <w:rsid w:val="000C27D1"/>
    <w:rsid w:val="000C3A81"/>
    <w:rsid w:val="000D10DC"/>
    <w:rsid w:val="000D3546"/>
    <w:rsid w:val="000D500D"/>
    <w:rsid w:val="000D6013"/>
    <w:rsid w:val="000D6C9E"/>
    <w:rsid w:val="000E196C"/>
    <w:rsid w:val="000E7100"/>
    <w:rsid w:val="000E7BBD"/>
    <w:rsid w:val="000F0B16"/>
    <w:rsid w:val="000F3BB7"/>
    <w:rsid w:val="000F46E0"/>
    <w:rsid w:val="00100946"/>
    <w:rsid w:val="001029E5"/>
    <w:rsid w:val="00102F34"/>
    <w:rsid w:val="00103C65"/>
    <w:rsid w:val="0010477C"/>
    <w:rsid w:val="001103C6"/>
    <w:rsid w:val="001145B4"/>
    <w:rsid w:val="00116CF6"/>
    <w:rsid w:val="001202D7"/>
    <w:rsid w:val="001211A7"/>
    <w:rsid w:val="00121C03"/>
    <w:rsid w:val="00122B76"/>
    <w:rsid w:val="0012736E"/>
    <w:rsid w:val="001342FE"/>
    <w:rsid w:val="00134DAC"/>
    <w:rsid w:val="001353F2"/>
    <w:rsid w:val="001361F5"/>
    <w:rsid w:val="00136A81"/>
    <w:rsid w:val="00137380"/>
    <w:rsid w:val="00140007"/>
    <w:rsid w:val="001438CA"/>
    <w:rsid w:val="00145ACF"/>
    <w:rsid w:val="001465BF"/>
    <w:rsid w:val="0014701C"/>
    <w:rsid w:val="00147EE2"/>
    <w:rsid w:val="0015002B"/>
    <w:rsid w:val="0015075B"/>
    <w:rsid w:val="001510BA"/>
    <w:rsid w:val="0015135A"/>
    <w:rsid w:val="001537ED"/>
    <w:rsid w:val="00153F58"/>
    <w:rsid w:val="001540EC"/>
    <w:rsid w:val="001575E7"/>
    <w:rsid w:val="001623C8"/>
    <w:rsid w:val="00162A81"/>
    <w:rsid w:val="00164F2A"/>
    <w:rsid w:val="0016512C"/>
    <w:rsid w:val="00167D33"/>
    <w:rsid w:val="001728EA"/>
    <w:rsid w:val="001760B0"/>
    <w:rsid w:val="00177441"/>
    <w:rsid w:val="00180E62"/>
    <w:rsid w:val="00181832"/>
    <w:rsid w:val="001820A0"/>
    <w:rsid w:val="0018387F"/>
    <w:rsid w:val="00186530"/>
    <w:rsid w:val="001909B1"/>
    <w:rsid w:val="00194A03"/>
    <w:rsid w:val="001A06ED"/>
    <w:rsid w:val="001A402A"/>
    <w:rsid w:val="001A4920"/>
    <w:rsid w:val="001B03A4"/>
    <w:rsid w:val="001B4936"/>
    <w:rsid w:val="001B4C38"/>
    <w:rsid w:val="001B563B"/>
    <w:rsid w:val="001B5758"/>
    <w:rsid w:val="001B5F07"/>
    <w:rsid w:val="001B5F76"/>
    <w:rsid w:val="001C1C27"/>
    <w:rsid w:val="001C2488"/>
    <w:rsid w:val="001C268A"/>
    <w:rsid w:val="001C2996"/>
    <w:rsid w:val="001C36D3"/>
    <w:rsid w:val="001C62AA"/>
    <w:rsid w:val="001C6E76"/>
    <w:rsid w:val="001D0267"/>
    <w:rsid w:val="001D086A"/>
    <w:rsid w:val="001D2C76"/>
    <w:rsid w:val="001D3726"/>
    <w:rsid w:val="001D5316"/>
    <w:rsid w:val="001E20EC"/>
    <w:rsid w:val="001E46A4"/>
    <w:rsid w:val="001E567B"/>
    <w:rsid w:val="001E6043"/>
    <w:rsid w:val="001F10FF"/>
    <w:rsid w:val="001F1157"/>
    <w:rsid w:val="001F2CD2"/>
    <w:rsid w:val="001F2D17"/>
    <w:rsid w:val="001F5E53"/>
    <w:rsid w:val="001F7659"/>
    <w:rsid w:val="002001DA"/>
    <w:rsid w:val="00201727"/>
    <w:rsid w:val="00203787"/>
    <w:rsid w:val="00204361"/>
    <w:rsid w:val="00205904"/>
    <w:rsid w:val="00206278"/>
    <w:rsid w:val="0020780B"/>
    <w:rsid w:val="00207B11"/>
    <w:rsid w:val="00211FB0"/>
    <w:rsid w:val="00212D70"/>
    <w:rsid w:val="00212EE8"/>
    <w:rsid w:val="002140EB"/>
    <w:rsid w:val="00214210"/>
    <w:rsid w:val="00215F74"/>
    <w:rsid w:val="002173FF"/>
    <w:rsid w:val="00220648"/>
    <w:rsid w:val="00222F33"/>
    <w:rsid w:val="00223771"/>
    <w:rsid w:val="002253E3"/>
    <w:rsid w:val="0023029D"/>
    <w:rsid w:val="00230A29"/>
    <w:rsid w:val="002315E9"/>
    <w:rsid w:val="00234968"/>
    <w:rsid w:val="00234CD4"/>
    <w:rsid w:val="0023579A"/>
    <w:rsid w:val="00246C68"/>
    <w:rsid w:val="0024796F"/>
    <w:rsid w:val="00251991"/>
    <w:rsid w:val="00251BD8"/>
    <w:rsid w:val="002523B2"/>
    <w:rsid w:val="00254706"/>
    <w:rsid w:val="002565A3"/>
    <w:rsid w:val="0026034E"/>
    <w:rsid w:val="00261C92"/>
    <w:rsid w:val="00261FC2"/>
    <w:rsid w:val="0026361A"/>
    <w:rsid w:val="002658B2"/>
    <w:rsid w:val="00265957"/>
    <w:rsid w:val="00266A2C"/>
    <w:rsid w:val="002672C1"/>
    <w:rsid w:val="00267D96"/>
    <w:rsid w:val="00272221"/>
    <w:rsid w:val="00274566"/>
    <w:rsid w:val="00280E76"/>
    <w:rsid w:val="00281472"/>
    <w:rsid w:val="002832DC"/>
    <w:rsid w:val="0028595F"/>
    <w:rsid w:val="002914AF"/>
    <w:rsid w:val="00293C68"/>
    <w:rsid w:val="00294C02"/>
    <w:rsid w:val="0029660C"/>
    <w:rsid w:val="00297201"/>
    <w:rsid w:val="00297411"/>
    <w:rsid w:val="00297C58"/>
    <w:rsid w:val="002A0BEE"/>
    <w:rsid w:val="002A15B7"/>
    <w:rsid w:val="002A4253"/>
    <w:rsid w:val="002B00F3"/>
    <w:rsid w:val="002B0DFC"/>
    <w:rsid w:val="002B395C"/>
    <w:rsid w:val="002B3DB3"/>
    <w:rsid w:val="002B7BA3"/>
    <w:rsid w:val="002C0574"/>
    <w:rsid w:val="002C24B0"/>
    <w:rsid w:val="002C2AA9"/>
    <w:rsid w:val="002C3FC6"/>
    <w:rsid w:val="002C5B23"/>
    <w:rsid w:val="002C6B84"/>
    <w:rsid w:val="002D3D29"/>
    <w:rsid w:val="002D3D45"/>
    <w:rsid w:val="002D5134"/>
    <w:rsid w:val="002E09FA"/>
    <w:rsid w:val="002E3744"/>
    <w:rsid w:val="002F08B1"/>
    <w:rsid w:val="002F2287"/>
    <w:rsid w:val="002F3554"/>
    <w:rsid w:val="002F3561"/>
    <w:rsid w:val="002F6777"/>
    <w:rsid w:val="002F7C19"/>
    <w:rsid w:val="0030031A"/>
    <w:rsid w:val="003020A8"/>
    <w:rsid w:val="00303AD1"/>
    <w:rsid w:val="0030472F"/>
    <w:rsid w:val="00305B34"/>
    <w:rsid w:val="00306D43"/>
    <w:rsid w:val="003105F8"/>
    <w:rsid w:val="003108AF"/>
    <w:rsid w:val="00315E2B"/>
    <w:rsid w:val="0031602B"/>
    <w:rsid w:val="00316605"/>
    <w:rsid w:val="00316759"/>
    <w:rsid w:val="00323FE3"/>
    <w:rsid w:val="00323FE8"/>
    <w:rsid w:val="00324734"/>
    <w:rsid w:val="0032784D"/>
    <w:rsid w:val="00331441"/>
    <w:rsid w:val="003338F7"/>
    <w:rsid w:val="0033572A"/>
    <w:rsid w:val="00337116"/>
    <w:rsid w:val="00337B68"/>
    <w:rsid w:val="00347079"/>
    <w:rsid w:val="00350F6D"/>
    <w:rsid w:val="00351B83"/>
    <w:rsid w:val="003544D1"/>
    <w:rsid w:val="003560D7"/>
    <w:rsid w:val="0036006E"/>
    <w:rsid w:val="00360A81"/>
    <w:rsid w:val="0036156F"/>
    <w:rsid w:val="003660D5"/>
    <w:rsid w:val="00371FBE"/>
    <w:rsid w:val="003757E0"/>
    <w:rsid w:val="00375A49"/>
    <w:rsid w:val="00375BD9"/>
    <w:rsid w:val="0037715E"/>
    <w:rsid w:val="003771D9"/>
    <w:rsid w:val="003775D3"/>
    <w:rsid w:val="0038349A"/>
    <w:rsid w:val="00385274"/>
    <w:rsid w:val="003872D7"/>
    <w:rsid w:val="00390731"/>
    <w:rsid w:val="00390921"/>
    <w:rsid w:val="0039188E"/>
    <w:rsid w:val="0039237D"/>
    <w:rsid w:val="0039497C"/>
    <w:rsid w:val="00396FA2"/>
    <w:rsid w:val="003A06DE"/>
    <w:rsid w:val="003A0B65"/>
    <w:rsid w:val="003A394F"/>
    <w:rsid w:val="003A45A2"/>
    <w:rsid w:val="003A4FC7"/>
    <w:rsid w:val="003B0B30"/>
    <w:rsid w:val="003B1498"/>
    <w:rsid w:val="003B3483"/>
    <w:rsid w:val="003B4BD2"/>
    <w:rsid w:val="003B6948"/>
    <w:rsid w:val="003C075F"/>
    <w:rsid w:val="003C094A"/>
    <w:rsid w:val="003C1F88"/>
    <w:rsid w:val="003C29E4"/>
    <w:rsid w:val="003C3147"/>
    <w:rsid w:val="003C31BF"/>
    <w:rsid w:val="003C38B3"/>
    <w:rsid w:val="003C416A"/>
    <w:rsid w:val="003C61F6"/>
    <w:rsid w:val="003C6AD9"/>
    <w:rsid w:val="003C6DC8"/>
    <w:rsid w:val="003C725A"/>
    <w:rsid w:val="003D14EF"/>
    <w:rsid w:val="003D4F89"/>
    <w:rsid w:val="003D663C"/>
    <w:rsid w:val="003E5427"/>
    <w:rsid w:val="003E6234"/>
    <w:rsid w:val="003E69FB"/>
    <w:rsid w:val="003F02C4"/>
    <w:rsid w:val="003F32F6"/>
    <w:rsid w:val="003F41F3"/>
    <w:rsid w:val="003F7116"/>
    <w:rsid w:val="003F7188"/>
    <w:rsid w:val="003F75D1"/>
    <w:rsid w:val="00400690"/>
    <w:rsid w:val="00404AFA"/>
    <w:rsid w:val="00405924"/>
    <w:rsid w:val="00406530"/>
    <w:rsid w:val="00406B3C"/>
    <w:rsid w:val="004114B7"/>
    <w:rsid w:val="00411F7A"/>
    <w:rsid w:val="004132D5"/>
    <w:rsid w:val="00414524"/>
    <w:rsid w:val="00415087"/>
    <w:rsid w:val="00417931"/>
    <w:rsid w:val="00417A67"/>
    <w:rsid w:val="00417B6C"/>
    <w:rsid w:val="004235B1"/>
    <w:rsid w:val="00430002"/>
    <w:rsid w:val="00431B07"/>
    <w:rsid w:val="00435070"/>
    <w:rsid w:val="004368BA"/>
    <w:rsid w:val="00440BED"/>
    <w:rsid w:val="004422DE"/>
    <w:rsid w:val="004465BE"/>
    <w:rsid w:val="00446A54"/>
    <w:rsid w:val="00447FFA"/>
    <w:rsid w:val="00454B3A"/>
    <w:rsid w:val="00454CBB"/>
    <w:rsid w:val="0045537D"/>
    <w:rsid w:val="00460FBE"/>
    <w:rsid w:val="00461E68"/>
    <w:rsid w:val="00463690"/>
    <w:rsid w:val="00466F54"/>
    <w:rsid w:val="004724B9"/>
    <w:rsid w:val="00472C75"/>
    <w:rsid w:val="00483FA7"/>
    <w:rsid w:val="0048544D"/>
    <w:rsid w:val="00487662"/>
    <w:rsid w:val="00491A4D"/>
    <w:rsid w:val="004937E4"/>
    <w:rsid w:val="004A03C2"/>
    <w:rsid w:val="004A4800"/>
    <w:rsid w:val="004A6446"/>
    <w:rsid w:val="004B1EFA"/>
    <w:rsid w:val="004B6469"/>
    <w:rsid w:val="004C07A7"/>
    <w:rsid w:val="004C2DEC"/>
    <w:rsid w:val="004C3CC2"/>
    <w:rsid w:val="004C415A"/>
    <w:rsid w:val="004C4C56"/>
    <w:rsid w:val="004C534E"/>
    <w:rsid w:val="004C60E1"/>
    <w:rsid w:val="004C7150"/>
    <w:rsid w:val="004C7BC4"/>
    <w:rsid w:val="004D05E3"/>
    <w:rsid w:val="004D6780"/>
    <w:rsid w:val="004E15FD"/>
    <w:rsid w:val="004E19E1"/>
    <w:rsid w:val="004E2785"/>
    <w:rsid w:val="004E4D2C"/>
    <w:rsid w:val="004F0D6A"/>
    <w:rsid w:val="004F1740"/>
    <w:rsid w:val="004F28E2"/>
    <w:rsid w:val="004F30AB"/>
    <w:rsid w:val="004F3828"/>
    <w:rsid w:val="004F409D"/>
    <w:rsid w:val="004F4D9C"/>
    <w:rsid w:val="004F6104"/>
    <w:rsid w:val="005055D2"/>
    <w:rsid w:val="0050648B"/>
    <w:rsid w:val="00506559"/>
    <w:rsid w:val="00507B4C"/>
    <w:rsid w:val="00511EA4"/>
    <w:rsid w:val="00514A7C"/>
    <w:rsid w:val="00517091"/>
    <w:rsid w:val="00520AF0"/>
    <w:rsid w:val="0052256F"/>
    <w:rsid w:val="005236EA"/>
    <w:rsid w:val="00531D4A"/>
    <w:rsid w:val="00535402"/>
    <w:rsid w:val="00537F81"/>
    <w:rsid w:val="0054460D"/>
    <w:rsid w:val="00551F13"/>
    <w:rsid w:val="005529AE"/>
    <w:rsid w:val="00553E52"/>
    <w:rsid w:val="005540CF"/>
    <w:rsid w:val="00562E1E"/>
    <w:rsid w:val="00562FB2"/>
    <w:rsid w:val="00564092"/>
    <w:rsid w:val="0056412E"/>
    <w:rsid w:val="005720B3"/>
    <w:rsid w:val="00572F2B"/>
    <w:rsid w:val="00573393"/>
    <w:rsid w:val="005740CD"/>
    <w:rsid w:val="0057499F"/>
    <w:rsid w:val="00575CD6"/>
    <w:rsid w:val="0057615F"/>
    <w:rsid w:val="005821DF"/>
    <w:rsid w:val="00582889"/>
    <w:rsid w:val="00584C33"/>
    <w:rsid w:val="0058670A"/>
    <w:rsid w:val="00587097"/>
    <w:rsid w:val="00591944"/>
    <w:rsid w:val="00594826"/>
    <w:rsid w:val="00595E15"/>
    <w:rsid w:val="005A13F5"/>
    <w:rsid w:val="005A1B3F"/>
    <w:rsid w:val="005A2D65"/>
    <w:rsid w:val="005A2DA5"/>
    <w:rsid w:val="005B09FB"/>
    <w:rsid w:val="005B27D9"/>
    <w:rsid w:val="005B42CA"/>
    <w:rsid w:val="005B5CE6"/>
    <w:rsid w:val="005B7D0B"/>
    <w:rsid w:val="005C44D8"/>
    <w:rsid w:val="005D093B"/>
    <w:rsid w:val="005D0A8B"/>
    <w:rsid w:val="005D1BEB"/>
    <w:rsid w:val="005D2777"/>
    <w:rsid w:val="005D332F"/>
    <w:rsid w:val="005D6927"/>
    <w:rsid w:val="005E0455"/>
    <w:rsid w:val="005E083C"/>
    <w:rsid w:val="005E1E6E"/>
    <w:rsid w:val="005E3BDB"/>
    <w:rsid w:val="005E5978"/>
    <w:rsid w:val="005E77CD"/>
    <w:rsid w:val="005F141E"/>
    <w:rsid w:val="005F58F9"/>
    <w:rsid w:val="00601C38"/>
    <w:rsid w:val="00607774"/>
    <w:rsid w:val="006108AD"/>
    <w:rsid w:val="006109A7"/>
    <w:rsid w:val="00610A5E"/>
    <w:rsid w:val="00612AEC"/>
    <w:rsid w:val="006144AE"/>
    <w:rsid w:val="00615972"/>
    <w:rsid w:val="00620DEC"/>
    <w:rsid w:val="00627280"/>
    <w:rsid w:val="00631045"/>
    <w:rsid w:val="00633E1F"/>
    <w:rsid w:val="00634FBC"/>
    <w:rsid w:val="00640339"/>
    <w:rsid w:val="006443CF"/>
    <w:rsid w:val="00646502"/>
    <w:rsid w:val="00646C28"/>
    <w:rsid w:val="006476B8"/>
    <w:rsid w:val="0065135C"/>
    <w:rsid w:val="00652CBC"/>
    <w:rsid w:val="00656927"/>
    <w:rsid w:val="006573AB"/>
    <w:rsid w:val="006605E4"/>
    <w:rsid w:val="00660898"/>
    <w:rsid w:val="0066472F"/>
    <w:rsid w:val="00672D3D"/>
    <w:rsid w:val="0067761E"/>
    <w:rsid w:val="00677A5E"/>
    <w:rsid w:val="0068222E"/>
    <w:rsid w:val="006832C1"/>
    <w:rsid w:val="006838D1"/>
    <w:rsid w:val="006855B2"/>
    <w:rsid w:val="0068672A"/>
    <w:rsid w:val="00686E6E"/>
    <w:rsid w:val="00690062"/>
    <w:rsid w:val="006905FA"/>
    <w:rsid w:val="006970B4"/>
    <w:rsid w:val="006A0CF3"/>
    <w:rsid w:val="006A4918"/>
    <w:rsid w:val="006A50DC"/>
    <w:rsid w:val="006A6E99"/>
    <w:rsid w:val="006A70AE"/>
    <w:rsid w:val="006B0555"/>
    <w:rsid w:val="006B364F"/>
    <w:rsid w:val="006B3B59"/>
    <w:rsid w:val="006C0B40"/>
    <w:rsid w:val="006C1041"/>
    <w:rsid w:val="006C231D"/>
    <w:rsid w:val="006C54DA"/>
    <w:rsid w:val="006C7095"/>
    <w:rsid w:val="006D2110"/>
    <w:rsid w:val="006D2A1E"/>
    <w:rsid w:val="006D6E3B"/>
    <w:rsid w:val="006D795E"/>
    <w:rsid w:val="006D7A8E"/>
    <w:rsid w:val="006E0AB9"/>
    <w:rsid w:val="006F7592"/>
    <w:rsid w:val="006F7D77"/>
    <w:rsid w:val="00700F0F"/>
    <w:rsid w:val="00701293"/>
    <w:rsid w:val="00704B77"/>
    <w:rsid w:val="0070554E"/>
    <w:rsid w:val="007055DE"/>
    <w:rsid w:val="007121B0"/>
    <w:rsid w:val="00712701"/>
    <w:rsid w:val="00713682"/>
    <w:rsid w:val="00715781"/>
    <w:rsid w:val="0071707A"/>
    <w:rsid w:val="00721313"/>
    <w:rsid w:val="00724021"/>
    <w:rsid w:val="0072476C"/>
    <w:rsid w:val="007254F9"/>
    <w:rsid w:val="00727F09"/>
    <w:rsid w:val="00730DB8"/>
    <w:rsid w:val="00735694"/>
    <w:rsid w:val="00741990"/>
    <w:rsid w:val="007430D8"/>
    <w:rsid w:val="007437A5"/>
    <w:rsid w:val="00743C1D"/>
    <w:rsid w:val="007442AA"/>
    <w:rsid w:val="007531A6"/>
    <w:rsid w:val="00753222"/>
    <w:rsid w:val="00753387"/>
    <w:rsid w:val="00753BED"/>
    <w:rsid w:val="00753C1A"/>
    <w:rsid w:val="007540CF"/>
    <w:rsid w:val="00755262"/>
    <w:rsid w:val="00757B24"/>
    <w:rsid w:val="007608BF"/>
    <w:rsid w:val="007608DC"/>
    <w:rsid w:val="00761071"/>
    <w:rsid w:val="007620B9"/>
    <w:rsid w:val="00764EFD"/>
    <w:rsid w:val="007659AC"/>
    <w:rsid w:val="00767027"/>
    <w:rsid w:val="0077116D"/>
    <w:rsid w:val="0077255A"/>
    <w:rsid w:val="007734FE"/>
    <w:rsid w:val="00773CEF"/>
    <w:rsid w:val="007768EE"/>
    <w:rsid w:val="007926A8"/>
    <w:rsid w:val="007938D4"/>
    <w:rsid w:val="00796948"/>
    <w:rsid w:val="00796B92"/>
    <w:rsid w:val="007A18C0"/>
    <w:rsid w:val="007A344E"/>
    <w:rsid w:val="007A3B81"/>
    <w:rsid w:val="007A52C3"/>
    <w:rsid w:val="007B2371"/>
    <w:rsid w:val="007B6549"/>
    <w:rsid w:val="007C1D1F"/>
    <w:rsid w:val="007C4DD6"/>
    <w:rsid w:val="007D235F"/>
    <w:rsid w:val="007D7128"/>
    <w:rsid w:val="007D7A33"/>
    <w:rsid w:val="007D7E11"/>
    <w:rsid w:val="007E0148"/>
    <w:rsid w:val="007E038E"/>
    <w:rsid w:val="007E24D5"/>
    <w:rsid w:val="007E2BE4"/>
    <w:rsid w:val="007E4EA4"/>
    <w:rsid w:val="007E524E"/>
    <w:rsid w:val="007F066A"/>
    <w:rsid w:val="007F27B9"/>
    <w:rsid w:val="007F2B6A"/>
    <w:rsid w:val="007F33DA"/>
    <w:rsid w:val="007F360D"/>
    <w:rsid w:val="00800DFD"/>
    <w:rsid w:val="00801E50"/>
    <w:rsid w:val="00805168"/>
    <w:rsid w:val="008113FC"/>
    <w:rsid w:val="008129F9"/>
    <w:rsid w:val="00812A58"/>
    <w:rsid w:val="00812C5D"/>
    <w:rsid w:val="00813484"/>
    <w:rsid w:val="00815CF1"/>
    <w:rsid w:val="00821C86"/>
    <w:rsid w:val="00822DEF"/>
    <w:rsid w:val="0082319D"/>
    <w:rsid w:val="00824858"/>
    <w:rsid w:val="00826BEE"/>
    <w:rsid w:val="00826FBE"/>
    <w:rsid w:val="00830F0B"/>
    <w:rsid w:val="00831693"/>
    <w:rsid w:val="00831CE2"/>
    <w:rsid w:val="008343D7"/>
    <w:rsid w:val="008364A8"/>
    <w:rsid w:val="00840628"/>
    <w:rsid w:val="00842E7B"/>
    <w:rsid w:val="0084313A"/>
    <w:rsid w:val="00850092"/>
    <w:rsid w:val="008505D6"/>
    <w:rsid w:val="00852999"/>
    <w:rsid w:val="00854007"/>
    <w:rsid w:val="00855329"/>
    <w:rsid w:val="0085743F"/>
    <w:rsid w:val="008602C3"/>
    <w:rsid w:val="008617E8"/>
    <w:rsid w:val="0086366A"/>
    <w:rsid w:val="0086379D"/>
    <w:rsid w:val="00867238"/>
    <w:rsid w:val="0087099C"/>
    <w:rsid w:val="008727A9"/>
    <w:rsid w:val="00872891"/>
    <w:rsid w:val="0088021D"/>
    <w:rsid w:val="00883FF0"/>
    <w:rsid w:val="008851E7"/>
    <w:rsid w:val="00885C28"/>
    <w:rsid w:val="008865CA"/>
    <w:rsid w:val="008929C3"/>
    <w:rsid w:val="00894D04"/>
    <w:rsid w:val="0089644F"/>
    <w:rsid w:val="008A0E62"/>
    <w:rsid w:val="008A6D8E"/>
    <w:rsid w:val="008A6FB2"/>
    <w:rsid w:val="008B229E"/>
    <w:rsid w:val="008B34C3"/>
    <w:rsid w:val="008B4DC8"/>
    <w:rsid w:val="008B5069"/>
    <w:rsid w:val="008B6C0B"/>
    <w:rsid w:val="008B7BD5"/>
    <w:rsid w:val="008C196D"/>
    <w:rsid w:val="008C1995"/>
    <w:rsid w:val="008C3159"/>
    <w:rsid w:val="008C3B19"/>
    <w:rsid w:val="008C6085"/>
    <w:rsid w:val="008C7066"/>
    <w:rsid w:val="008D0060"/>
    <w:rsid w:val="008D3111"/>
    <w:rsid w:val="008D3BCA"/>
    <w:rsid w:val="008D4D3A"/>
    <w:rsid w:val="008D63C8"/>
    <w:rsid w:val="008E376B"/>
    <w:rsid w:val="008F231F"/>
    <w:rsid w:val="008F27C2"/>
    <w:rsid w:val="008F5D15"/>
    <w:rsid w:val="008F78A6"/>
    <w:rsid w:val="009024B7"/>
    <w:rsid w:val="00904487"/>
    <w:rsid w:val="00912278"/>
    <w:rsid w:val="00912E6F"/>
    <w:rsid w:val="0091657A"/>
    <w:rsid w:val="00920E7D"/>
    <w:rsid w:val="009214BA"/>
    <w:rsid w:val="00921EC4"/>
    <w:rsid w:val="009232D5"/>
    <w:rsid w:val="009234DC"/>
    <w:rsid w:val="009255A4"/>
    <w:rsid w:val="00925F7F"/>
    <w:rsid w:val="00926338"/>
    <w:rsid w:val="00926F16"/>
    <w:rsid w:val="009270EF"/>
    <w:rsid w:val="00932A4C"/>
    <w:rsid w:val="00934892"/>
    <w:rsid w:val="009357CD"/>
    <w:rsid w:val="00940CF2"/>
    <w:rsid w:val="00941618"/>
    <w:rsid w:val="0094476D"/>
    <w:rsid w:val="00945DB9"/>
    <w:rsid w:val="009465E5"/>
    <w:rsid w:val="009505EF"/>
    <w:rsid w:val="0095481C"/>
    <w:rsid w:val="00960D7A"/>
    <w:rsid w:val="0096522F"/>
    <w:rsid w:val="009677FB"/>
    <w:rsid w:val="0097009B"/>
    <w:rsid w:val="00973160"/>
    <w:rsid w:val="009749D6"/>
    <w:rsid w:val="00975BE7"/>
    <w:rsid w:val="0098139A"/>
    <w:rsid w:val="00982F5A"/>
    <w:rsid w:val="00983208"/>
    <w:rsid w:val="00987B62"/>
    <w:rsid w:val="00990761"/>
    <w:rsid w:val="00990DBB"/>
    <w:rsid w:val="00990F55"/>
    <w:rsid w:val="00991B1F"/>
    <w:rsid w:val="00991CC1"/>
    <w:rsid w:val="0099480F"/>
    <w:rsid w:val="009948F6"/>
    <w:rsid w:val="00994D91"/>
    <w:rsid w:val="009A0618"/>
    <w:rsid w:val="009A63F6"/>
    <w:rsid w:val="009A64E7"/>
    <w:rsid w:val="009B1320"/>
    <w:rsid w:val="009B22DE"/>
    <w:rsid w:val="009B3046"/>
    <w:rsid w:val="009C0027"/>
    <w:rsid w:val="009C3083"/>
    <w:rsid w:val="009D63B2"/>
    <w:rsid w:val="009D6798"/>
    <w:rsid w:val="009D7D9B"/>
    <w:rsid w:val="009E288C"/>
    <w:rsid w:val="009E3EA9"/>
    <w:rsid w:val="009E4A2D"/>
    <w:rsid w:val="009E55E1"/>
    <w:rsid w:val="009E7B33"/>
    <w:rsid w:val="009F2E1C"/>
    <w:rsid w:val="009F2FAD"/>
    <w:rsid w:val="009F4774"/>
    <w:rsid w:val="009F7927"/>
    <w:rsid w:val="00A02BCB"/>
    <w:rsid w:val="00A039D9"/>
    <w:rsid w:val="00A04D92"/>
    <w:rsid w:val="00A0586E"/>
    <w:rsid w:val="00A06BD3"/>
    <w:rsid w:val="00A07401"/>
    <w:rsid w:val="00A11C32"/>
    <w:rsid w:val="00A13760"/>
    <w:rsid w:val="00A13B0A"/>
    <w:rsid w:val="00A14074"/>
    <w:rsid w:val="00A140DB"/>
    <w:rsid w:val="00A14942"/>
    <w:rsid w:val="00A15999"/>
    <w:rsid w:val="00A1636A"/>
    <w:rsid w:val="00A202E2"/>
    <w:rsid w:val="00A224F2"/>
    <w:rsid w:val="00A24588"/>
    <w:rsid w:val="00A32D43"/>
    <w:rsid w:val="00A33741"/>
    <w:rsid w:val="00A36688"/>
    <w:rsid w:val="00A3773F"/>
    <w:rsid w:val="00A40BD1"/>
    <w:rsid w:val="00A4106F"/>
    <w:rsid w:val="00A41299"/>
    <w:rsid w:val="00A4168C"/>
    <w:rsid w:val="00A46131"/>
    <w:rsid w:val="00A474B9"/>
    <w:rsid w:val="00A52008"/>
    <w:rsid w:val="00A530F7"/>
    <w:rsid w:val="00A565C1"/>
    <w:rsid w:val="00A57D04"/>
    <w:rsid w:val="00A6161F"/>
    <w:rsid w:val="00A62A0B"/>
    <w:rsid w:val="00A62BFA"/>
    <w:rsid w:val="00A62F4E"/>
    <w:rsid w:val="00A631BE"/>
    <w:rsid w:val="00A64A78"/>
    <w:rsid w:val="00A65799"/>
    <w:rsid w:val="00A74C8F"/>
    <w:rsid w:val="00A75EE9"/>
    <w:rsid w:val="00A7645D"/>
    <w:rsid w:val="00A77174"/>
    <w:rsid w:val="00A77B8E"/>
    <w:rsid w:val="00A8213D"/>
    <w:rsid w:val="00A84838"/>
    <w:rsid w:val="00A85C17"/>
    <w:rsid w:val="00A902A7"/>
    <w:rsid w:val="00A940CA"/>
    <w:rsid w:val="00A96562"/>
    <w:rsid w:val="00A97404"/>
    <w:rsid w:val="00A975DB"/>
    <w:rsid w:val="00AA0A1E"/>
    <w:rsid w:val="00AA1A9F"/>
    <w:rsid w:val="00AA2844"/>
    <w:rsid w:val="00AA5129"/>
    <w:rsid w:val="00AA6204"/>
    <w:rsid w:val="00AA659E"/>
    <w:rsid w:val="00AB0584"/>
    <w:rsid w:val="00AB2494"/>
    <w:rsid w:val="00AB2B60"/>
    <w:rsid w:val="00AB326C"/>
    <w:rsid w:val="00AB6F64"/>
    <w:rsid w:val="00AC0C62"/>
    <w:rsid w:val="00AC110A"/>
    <w:rsid w:val="00AC1E23"/>
    <w:rsid w:val="00AC76CE"/>
    <w:rsid w:val="00AD3A17"/>
    <w:rsid w:val="00AE06CB"/>
    <w:rsid w:val="00AE1062"/>
    <w:rsid w:val="00AE513F"/>
    <w:rsid w:val="00AE70BE"/>
    <w:rsid w:val="00AE72F4"/>
    <w:rsid w:val="00AF0ED2"/>
    <w:rsid w:val="00AF17F3"/>
    <w:rsid w:val="00AF32A4"/>
    <w:rsid w:val="00AF5015"/>
    <w:rsid w:val="00AF5EAD"/>
    <w:rsid w:val="00AF6817"/>
    <w:rsid w:val="00AF747A"/>
    <w:rsid w:val="00B0001D"/>
    <w:rsid w:val="00B01729"/>
    <w:rsid w:val="00B030C1"/>
    <w:rsid w:val="00B03928"/>
    <w:rsid w:val="00B05EBC"/>
    <w:rsid w:val="00B1198F"/>
    <w:rsid w:val="00B13997"/>
    <w:rsid w:val="00B15329"/>
    <w:rsid w:val="00B16FFA"/>
    <w:rsid w:val="00B17DCF"/>
    <w:rsid w:val="00B204FB"/>
    <w:rsid w:val="00B224FE"/>
    <w:rsid w:val="00B2345E"/>
    <w:rsid w:val="00B24CE1"/>
    <w:rsid w:val="00B26CDF"/>
    <w:rsid w:val="00B306BA"/>
    <w:rsid w:val="00B31AC4"/>
    <w:rsid w:val="00B337C7"/>
    <w:rsid w:val="00B33EC9"/>
    <w:rsid w:val="00B35AA9"/>
    <w:rsid w:val="00B35FAB"/>
    <w:rsid w:val="00B451F1"/>
    <w:rsid w:val="00B501AE"/>
    <w:rsid w:val="00B53241"/>
    <w:rsid w:val="00B53C31"/>
    <w:rsid w:val="00B548D0"/>
    <w:rsid w:val="00B62671"/>
    <w:rsid w:val="00B664E6"/>
    <w:rsid w:val="00B7221D"/>
    <w:rsid w:val="00B72611"/>
    <w:rsid w:val="00B7302B"/>
    <w:rsid w:val="00B75481"/>
    <w:rsid w:val="00B764F0"/>
    <w:rsid w:val="00B76A9E"/>
    <w:rsid w:val="00B80305"/>
    <w:rsid w:val="00B85AB1"/>
    <w:rsid w:val="00B863C2"/>
    <w:rsid w:val="00B90C75"/>
    <w:rsid w:val="00B92543"/>
    <w:rsid w:val="00B9477B"/>
    <w:rsid w:val="00B96C87"/>
    <w:rsid w:val="00BA0307"/>
    <w:rsid w:val="00BA2325"/>
    <w:rsid w:val="00BA3FDA"/>
    <w:rsid w:val="00BA5151"/>
    <w:rsid w:val="00BA53FA"/>
    <w:rsid w:val="00BB0FF9"/>
    <w:rsid w:val="00BB1A7A"/>
    <w:rsid w:val="00BB25A2"/>
    <w:rsid w:val="00BB5B16"/>
    <w:rsid w:val="00BC0037"/>
    <w:rsid w:val="00BC4ADA"/>
    <w:rsid w:val="00BC5215"/>
    <w:rsid w:val="00BD0584"/>
    <w:rsid w:val="00BD255A"/>
    <w:rsid w:val="00BD2FA5"/>
    <w:rsid w:val="00BD4A7D"/>
    <w:rsid w:val="00BD693A"/>
    <w:rsid w:val="00BD79F9"/>
    <w:rsid w:val="00BE1ED8"/>
    <w:rsid w:val="00BE498E"/>
    <w:rsid w:val="00BE5578"/>
    <w:rsid w:val="00BE59F5"/>
    <w:rsid w:val="00BF1271"/>
    <w:rsid w:val="00BF4D9E"/>
    <w:rsid w:val="00BF6DAB"/>
    <w:rsid w:val="00BF76F2"/>
    <w:rsid w:val="00C0337F"/>
    <w:rsid w:val="00C0782E"/>
    <w:rsid w:val="00C10634"/>
    <w:rsid w:val="00C1624C"/>
    <w:rsid w:val="00C1757E"/>
    <w:rsid w:val="00C20205"/>
    <w:rsid w:val="00C25D14"/>
    <w:rsid w:val="00C26D62"/>
    <w:rsid w:val="00C30F82"/>
    <w:rsid w:val="00C3145A"/>
    <w:rsid w:val="00C31B82"/>
    <w:rsid w:val="00C327A6"/>
    <w:rsid w:val="00C33C7B"/>
    <w:rsid w:val="00C34409"/>
    <w:rsid w:val="00C34762"/>
    <w:rsid w:val="00C35457"/>
    <w:rsid w:val="00C36203"/>
    <w:rsid w:val="00C37C93"/>
    <w:rsid w:val="00C41C92"/>
    <w:rsid w:val="00C43D94"/>
    <w:rsid w:val="00C46CCA"/>
    <w:rsid w:val="00C46F32"/>
    <w:rsid w:val="00C477F5"/>
    <w:rsid w:val="00C5110C"/>
    <w:rsid w:val="00C535E4"/>
    <w:rsid w:val="00C5372E"/>
    <w:rsid w:val="00C57D3C"/>
    <w:rsid w:val="00C602E9"/>
    <w:rsid w:val="00C60F05"/>
    <w:rsid w:val="00C61865"/>
    <w:rsid w:val="00C62869"/>
    <w:rsid w:val="00C638E1"/>
    <w:rsid w:val="00C643FB"/>
    <w:rsid w:val="00C703F6"/>
    <w:rsid w:val="00C722E2"/>
    <w:rsid w:val="00C72EE0"/>
    <w:rsid w:val="00C81D25"/>
    <w:rsid w:val="00C825C8"/>
    <w:rsid w:val="00C82CA0"/>
    <w:rsid w:val="00C8435D"/>
    <w:rsid w:val="00C87F6F"/>
    <w:rsid w:val="00C94453"/>
    <w:rsid w:val="00C96BA4"/>
    <w:rsid w:val="00CA094C"/>
    <w:rsid w:val="00CA15C2"/>
    <w:rsid w:val="00CA1708"/>
    <w:rsid w:val="00CA3A9D"/>
    <w:rsid w:val="00CA4F51"/>
    <w:rsid w:val="00CA653C"/>
    <w:rsid w:val="00CB2A83"/>
    <w:rsid w:val="00CB4A4A"/>
    <w:rsid w:val="00CB79F3"/>
    <w:rsid w:val="00CB7BEA"/>
    <w:rsid w:val="00CC4CF8"/>
    <w:rsid w:val="00CD0C48"/>
    <w:rsid w:val="00CD4620"/>
    <w:rsid w:val="00CE3C8D"/>
    <w:rsid w:val="00CF20C6"/>
    <w:rsid w:val="00CF4B72"/>
    <w:rsid w:val="00CF622C"/>
    <w:rsid w:val="00D012B3"/>
    <w:rsid w:val="00D069DD"/>
    <w:rsid w:val="00D11E69"/>
    <w:rsid w:val="00D122BC"/>
    <w:rsid w:val="00D203BA"/>
    <w:rsid w:val="00D203BE"/>
    <w:rsid w:val="00D30DE3"/>
    <w:rsid w:val="00D37DD0"/>
    <w:rsid w:val="00D37EA8"/>
    <w:rsid w:val="00D405F6"/>
    <w:rsid w:val="00D40699"/>
    <w:rsid w:val="00D4308F"/>
    <w:rsid w:val="00D433A5"/>
    <w:rsid w:val="00D44B72"/>
    <w:rsid w:val="00D45419"/>
    <w:rsid w:val="00D542B3"/>
    <w:rsid w:val="00D54F3E"/>
    <w:rsid w:val="00D7123E"/>
    <w:rsid w:val="00D7515F"/>
    <w:rsid w:val="00D8082E"/>
    <w:rsid w:val="00D80CC8"/>
    <w:rsid w:val="00D8247D"/>
    <w:rsid w:val="00D838F9"/>
    <w:rsid w:val="00D84F14"/>
    <w:rsid w:val="00D86565"/>
    <w:rsid w:val="00D91B43"/>
    <w:rsid w:val="00D9467A"/>
    <w:rsid w:val="00D966E9"/>
    <w:rsid w:val="00D96A49"/>
    <w:rsid w:val="00D96E5E"/>
    <w:rsid w:val="00DA01F2"/>
    <w:rsid w:val="00DA20DF"/>
    <w:rsid w:val="00DA2DE3"/>
    <w:rsid w:val="00DA3AE3"/>
    <w:rsid w:val="00DA71ED"/>
    <w:rsid w:val="00DB2571"/>
    <w:rsid w:val="00DB398F"/>
    <w:rsid w:val="00DB5B39"/>
    <w:rsid w:val="00DB6BF5"/>
    <w:rsid w:val="00DC09AD"/>
    <w:rsid w:val="00DC14AD"/>
    <w:rsid w:val="00DC2392"/>
    <w:rsid w:val="00DC2A16"/>
    <w:rsid w:val="00DC3B6E"/>
    <w:rsid w:val="00DC44B3"/>
    <w:rsid w:val="00DC7465"/>
    <w:rsid w:val="00DC746C"/>
    <w:rsid w:val="00DD08A6"/>
    <w:rsid w:val="00DD1CD8"/>
    <w:rsid w:val="00DD516C"/>
    <w:rsid w:val="00DD5934"/>
    <w:rsid w:val="00DD7513"/>
    <w:rsid w:val="00DE3637"/>
    <w:rsid w:val="00DE3D70"/>
    <w:rsid w:val="00DE5603"/>
    <w:rsid w:val="00DE5C3E"/>
    <w:rsid w:val="00DE5D23"/>
    <w:rsid w:val="00DE5FA3"/>
    <w:rsid w:val="00DE73D5"/>
    <w:rsid w:val="00DE7751"/>
    <w:rsid w:val="00DF0CB6"/>
    <w:rsid w:val="00DF46DE"/>
    <w:rsid w:val="00DF75D8"/>
    <w:rsid w:val="00E001EE"/>
    <w:rsid w:val="00E03096"/>
    <w:rsid w:val="00E0371A"/>
    <w:rsid w:val="00E05912"/>
    <w:rsid w:val="00E11681"/>
    <w:rsid w:val="00E131DB"/>
    <w:rsid w:val="00E134BB"/>
    <w:rsid w:val="00E160DD"/>
    <w:rsid w:val="00E23A28"/>
    <w:rsid w:val="00E2435B"/>
    <w:rsid w:val="00E26400"/>
    <w:rsid w:val="00E26645"/>
    <w:rsid w:val="00E27512"/>
    <w:rsid w:val="00E32E36"/>
    <w:rsid w:val="00E35CEC"/>
    <w:rsid w:val="00E41968"/>
    <w:rsid w:val="00E42196"/>
    <w:rsid w:val="00E42D45"/>
    <w:rsid w:val="00E43565"/>
    <w:rsid w:val="00E45B94"/>
    <w:rsid w:val="00E46C53"/>
    <w:rsid w:val="00E47B4B"/>
    <w:rsid w:val="00E51678"/>
    <w:rsid w:val="00E52F99"/>
    <w:rsid w:val="00E53DBB"/>
    <w:rsid w:val="00E572EC"/>
    <w:rsid w:val="00E57368"/>
    <w:rsid w:val="00E61EC8"/>
    <w:rsid w:val="00E6274E"/>
    <w:rsid w:val="00E62B9C"/>
    <w:rsid w:val="00E62E7E"/>
    <w:rsid w:val="00E635FD"/>
    <w:rsid w:val="00E645AE"/>
    <w:rsid w:val="00E71707"/>
    <w:rsid w:val="00E73430"/>
    <w:rsid w:val="00E75327"/>
    <w:rsid w:val="00E75498"/>
    <w:rsid w:val="00E811CF"/>
    <w:rsid w:val="00E813F6"/>
    <w:rsid w:val="00E81991"/>
    <w:rsid w:val="00E87965"/>
    <w:rsid w:val="00E923DA"/>
    <w:rsid w:val="00E93A29"/>
    <w:rsid w:val="00E94719"/>
    <w:rsid w:val="00EA0792"/>
    <w:rsid w:val="00EA0AFE"/>
    <w:rsid w:val="00EA235F"/>
    <w:rsid w:val="00EA3325"/>
    <w:rsid w:val="00EA4D9C"/>
    <w:rsid w:val="00EA5997"/>
    <w:rsid w:val="00EB046F"/>
    <w:rsid w:val="00EB18F8"/>
    <w:rsid w:val="00EB1ACF"/>
    <w:rsid w:val="00EB1C6E"/>
    <w:rsid w:val="00EB3296"/>
    <w:rsid w:val="00EB3A42"/>
    <w:rsid w:val="00EB3E9F"/>
    <w:rsid w:val="00EB4061"/>
    <w:rsid w:val="00EB7225"/>
    <w:rsid w:val="00EC1CB3"/>
    <w:rsid w:val="00EC2AE0"/>
    <w:rsid w:val="00EC5D8B"/>
    <w:rsid w:val="00EC6827"/>
    <w:rsid w:val="00EC740D"/>
    <w:rsid w:val="00ED5B86"/>
    <w:rsid w:val="00ED69B3"/>
    <w:rsid w:val="00EE1539"/>
    <w:rsid w:val="00EE3FF7"/>
    <w:rsid w:val="00EE58AA"/>
    <w:rsid w:val="00EE6EF1"/>
    <w:rsid w:val="00EF0CD6"/>
    <w:rsid w:val="00EF214B"/>
    <w:rsid w:val="00EF4154"/>
    <w:rsid w:val="00EF49B3"/>
    <w:rsid w:val="00EF7C64"/>
    <w:rsid w:val="00F046D8"/>
    <w:rsid w:val="00F05E28"/>
    <w:rsid w:val="00F1214F"/>
    <w:rsid w:val="00F17B4C"/>
    <w:rsid w:val="00F20E5D"/>
    <w:rsid w:val="00F23686"/>
    <w:rsid w:val="00F24B5B"/>
    <w:rsid w:val="00F25C4C"/>
    <w:rsid w:val="00F26E02"/>
    <w:rsid w:val="00F333FD"/>
    <w:rsid w:val="00F349D7"/>
    <w:rsid w:val="00F34B1D"/>
    <w:rsid w:val="00F41643"/>
    <w:rsid w:val="00F42478"/>
    <w:rsid w:val="00F424E4"/>
    <w:rsid w:val="00F4299A"/>
    <w:rsid w:val="00F43CB9"/>
    <w:rsid w:val="00F47947"/>
    <w:rsid w:val="00F50A15"/>
    <w:rsid w:val="00F524E0"/>
    <w:rsid w:val="00F52C8D"/>
    <w:rsid w:val="00F56DC5"/>
    <w:rsid w:val="00F63392"/>
    <w:rsid w:val="00F63E33"/>
    <w:rsid w:val="00F64091"/>
    <w:rsid w:val="00F65E39"/>
    <w:rsid w:val="00F665C3"/>
    <w:rsid w:val="00F665C5"/>
    <w:rsid w:val="00F66713"/>
    <w:rsid w:val="00F67B46"/>
    <w:rsid w:val="00F70610"/>
    <w:rsid w:val="00F72A06"/>
    <w:rsid w:val="00F73174"/>
    <w:rsid w:val="00F73527"/>
    <w:rsid w:val="00F73734"/>
    <w:rsid w:val="00F760B1"/>
    <w:rsid w:val="00F77CA2"/>
    <w:rsid w:val="00F81033"/>
    <w:rsid w:val="00F83ADE"/>
    <w:rsid w:val="00F83C0B"/>
    <w:rsid w:val="00F845E5"/>
    <w:rsid w:val="00F85F79"/>
    <w:rsid w:val="00F91169"/>
    <w:rsid w:val="00F96280"/>
    <w:rsid w:val="00FA1480"/>
    <w:rsid w:val="00FA2EC0"/>
    <w:rsid w:val="00FA3EA8"/>
    <w:rsid w:val="00FA480B"/>
    <w:rsid w:val="00FA674E"/>
    <w:rsid w:val="00FA7FF9"/>
    <w:rsid w:val="00FB2000"/>
    <w:rsid w:val="00FB2922"/>
    <w:rsid w:val="00FB29A3"/>
    <w:rsid w:val="00FB35EA"/>
    <w:rsid w:val="00FB65E3"/>
    <w:rsid w:val="00FC2A34"/>
    <w:rsid w:val="00FC66EA"/>
    <w:rsid w:val="00FD1937"/>
    <w:rsid w:val="00FD1EB8"/>
    <w:rsid w:val="00FD24BF"/>
    <w:rsid w:val="00FD26E9"/>
    <w:rsid w:val="00FD2F89"/>
    <w:rsid w:val="00FD5196"/>
    <w:rsid w:val="00FD56A0"/>
    <w:rsid w:val="00FD65EE"/>
    <w:rsid w:val="00FD668D"/>
    <w:rsid w:val="00FD745B"/>
    <w:rsid w:val="00FE2F3D"/>
    <w:rsid w:val="00FE3114"/>
    <w:rsid w:val="00FF2D18"/>
    <w:rsid w:val="00FF3FD3"/>
    <w:rsid w:val="00FF49E8"/>
    <w:rsid w:val="00FF7D86"/>
    <w:rsid w:val="00FF7F4A"/>
    <w:rsid w:val="038B1BF4"/>
    <w:rsid w:val="074B7D92"/>
    <w:rsid w:val="087BE8F8"/>
    <w:rsid w:val="092208BE"/>
    <w:rsid w:val="097BE549"/>
    <w:rsid w:val="0BAEEADD"/>
    <w:rsid w:val="0DC0826D"/>
    <w:rsid w:val="0FB95E21"/>
    <w:rsid w:val="1452D46D"/>
    <w:rsid w:val="1896F380"/>
    <w:rsid w:val="1B1939A3"/>
    <w:rsid w:val="1CD823B1"/>
    <w:rsid w:val="1F53368A"/>
    <w:rsid w:val="2034024B"/>
    <w:rsid w:val="214126F8"/>
    <w:rsid w:val="2545498A"/>
    <w:rsid w:val="269D78EE"/>
    <w:rsid w:val="26C08C5B"/>
    <w:rsid w:val="2BA1818A"/>
    <w:rsid w:val="2C7F1446"/>
    <w:rsid w:val="2DC6F756"/>
    <w:rsid w:val="30A6E0C1"/>
    <w:rsid w:val="325870D8"/>
    <w:rsid w:val="35EE33B6"/>
    <w:rsid w:val="3690DCFA"/>
    <w:rsid w:val="39BD88FE"/>
    <w:rsid w:val="414ADEC3"/>
    <w:rsid w:val="43EB833F"/>
    <w:rsid w:val="49584201"/>
    <w:rsid w:val="4A92D4E3"/>
    <w:rsid w:val="4B08F861"/>
    <w:rsid w:val="4BEC4BC6"/>
    <w:rsid w:val="4D159E20"/>
    <w:rsid w:val="4E1157B6"/>
    <w:rsid w:val="4F632A63"/>
    <w:rsid w:val="4F73459A"/>
    <w:rsid w:val="4FB0BB7A"/>
    <w:rsid w:val="4FDB40B2"/>
    <w:rsid w:val="514D6FCF"/>
    <w:rsid w:val="52BC5B49"/>
    <w:rsid w:val="55A91099"/>
    <w:rsid w:val="5A5EE6AF"/>
    <w:rsid w:val="5A7716C5"/>
    <w:rsid w:val="5D18B9A3"/>
    <w:rsid w:val="5D3A71D5"/>
    <w:rsid w:val="600EDED3"/>
    <w:rsid w:val="611C75B2"/>
    <w:rsid w:val="615EF3E3"/>
    <w:rsid w:val="61B6BD49"/>
    <w:rsid w:val="6286F15D"/>
    <w:rsid w:val="62B531D0"/>
    <w:rsid w:val="65560A84"/>
    <w:rsid w:val="66B0CBB7"/>
    <w:rsid w:val="6770DA1A"/>
    <w:rsid w:val="6A5D1E44"/>
    <w:rsid w:val="6F5C2EB1"/>
    <w:rsid w:val="7006BC3D"/>
    <w:rsid w:val="767B72CD"/>
    <w:rsid w:val="768A6245"/>
    <w:rsid w:val="780BC59E"/>
    <w:rsid w:val="78618F48"/>
    <w:rsid w:val="78B44F81"/>
    <w:rsid w:val="7944D6F8"/>
    <w:rsid w:val="7EDF83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6D08C"/>
  <w15:chartTrackingRefBased/>
  <w15:docId w15:val="{A7F208B9-E9B7-4CC4-AF2E-EF859F322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FE8"/>
    <w:rPr>
      <w:rFonts w:ascii="Times New Roman" w:eastAsia="Times New Roman" w:hAnsi="Times New Roman"/>
      <w:sz w:val="24"/>
      <w:szCs w:val="24"/>
      <w:lang w:eastAsia="en-US"/>
    </w:rPr>
  </w:style>
  <w:style w:type="paragraph" w:styleId="Heading2">
    <w:name w:val="heading 2"/>
    <w:basedOn w:val="Normal"/>
    <w:next w:val="Normal"/>
    <w:link w:val="Heading2Char"/>
    <w:uiPriority w:val="9"/>
    <w:semiHidden/>
    <w:unhideWhenUsed/>
    <w:qFormat/>
    <w:rsid w:val="003544D1"/>
    <w:pPr>
      <w:keepNext/>
      <w:spacing w:before="240" w:after="60"/>
      <w:outlineLvl w:val="1"/>
    </w:pPr>
    <w:rPr>
      <w:rFonts w:ascii="Aptos Display" w:hAnsi="Aptos Display"/>
      <w:b/>
      <w:bCs/>
      <w:i/>
      <w:iCs/>
      <w:sz w:val="28"/>
      <w:szCs w:val="28"/>
    </w:rPr>
  </w:style>
  <w:style w:type="paragraph" w:styleId="Heading3">
    <w:name w:val="heading 3"/>
    <w:basedOn w:val="Normal"/>
    <w:next w:val="Normal"/>
    <w:link w:val="Heading3Char"/>
    <w:uiPriority w:val="9"/>
    <w:semiHidden/>
    <w:unhideWhenUsed/>
    <w:qFormat/>
    <w:rsid w:val="003544D1"/>
    <w:pPr>
      <w:keepNext/>
      <w:spacing w:before="240" w:after="60"/>
      <w:outlineLvl w:val="2"/>
    </w:pPr>
    <w:rPr>
      <w:rFonts w:ascii="Aptos Display" w:hAnsi="Aptos Display"/>
      <w:b/>
      <w:bCs/>
      <w:sz w:val="26"/>
      <w:szCs w:val="26"/>
    </w:rPr>
  </w:style>
  <w:style w:type="paragraph" w:styleId="Heading5">
    <w:name w:val="heading 5"/>
    <w:basedOn w:val="Normal"/>
    <w:next w:val="Normal"/>
    <w:link w:val="Heading5Char"/>
    <w:qFormat/>
    <w:rsid w:val="001438CA"/>
    <w:pPr>
      <w:keepNext/>
      <w:ind w:right="29"/>
      <w:jc w:val="both"/>
      <w:outlineLvl w:val="4"/>
    </w:pPr>
    <w:rPr>
      <w:rFonts w:ascii="Arial" w:hAnsi="Arial"/>
      <w:i/>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RSProposalCompanyName">
    <w:name w:val="URS Proposal Company Name"/>
    <w:basedOn w:val="Normal"/>
    <w:rsid w:val="00137380"/>
    <w:pPr>
      <w:spacing w:line="360" w:lineRule="auto"/>
      <w:jc w:val="right"/>
    </w:pPr>
    <w:rPr>
      <w:rFonts w:ascii="Arial" w:hAnsi="Arial"/>
      <w:sz w:val="22"/>
      <w:szCs w:val="20"/>
    </w:rPr>
  </w:style>
  <w:style w:type="paragraph" w:customStyle="1" w:styleId="URSProposalTableText">
    <w:name w:val="URS Proposal Table Text"/>
    <w:basedOn w:val="Normal"/>
    <w:rsid w:val="00137380"/>
    <w:pPr>
      <w:spacing w:before="60" w:after="60" w:line="288" w:lineRule="auto"/>
      <w:jc w:val="both"/>
    </w:pPr>
    <w:rPr>
      <w:rFonts w:ascii="Arial" w:hAnsi="Arial"/>
      <w:sz w:val="20"/>
      <w:szCs w:val="20"/>
    </w:rPr>
  </w:style>
  <w:style w:type="character" w:customStyle="1" w:styleId="URSProposalDocumentType">
    <w:name w:val="URS Proposal Document Type"/>
    <w:rsid w:val="00137380"/>
    <w:rPr>
      <w:rFonts w:ascii="Arial" w:hAnsi="Arial"/>
      <w:b/>
      <w:color w:val="auto"/>
      <w:spacing w:val="20"/>
      <w:w w:val="100"/>
      <w:position w:val="0"/>
      <w:sz w:val="24"/>
      <w:u w:val="none"/>
    </w:rPr>
  </w:style>
  <w:style w:type="paragraph" w:customStyle="1" w:styleId="URSProposalMainTitle">
    <w:name w:val="URS Proposal Main Title"/>
    <w:basedOn w:val="Normal"/>
    <w:rsid w:val="00137380"/>
    <w:pPr>
      <w:spacing w:line="540" w:lineRule="exact"/>
    </w:pPr>
    <w:rPr>
      <w:rFonts w:ascii="Arial Black" w:hAnsi="Arial Black" w:cs="Arial"/>
      <w:spacing w:val="-20"/>
      <w:sz w:val="44"/>
      <w:szCs w:val="20"/>
    </w:rPr>
  </w:style>
  <w:style w:type="paragraph" w:customStyle="1" w:styleId="URSProposalPreparedBy">
    <w:name w:val="URS Proposal Prepared By"/>
    <w:basedOn w:val="Normal"/>
    <w:rsid w:val="00137380"/>
    <w:pPr>
      <w:spacing w:line="360" w:lineRule="auto"/>
      <w:jc w:val="right"/>
    </w:pPr>
    <w:rPr>
      <w:i/>
      <w:iCs/>
      <w:sz w:val="18"/>
      <w:szCs w:val="20"/>
    </w:rPr>
  </w:style>
  <w:style w:type="paragraph" w:customStyle="1" w:styleId="URSProposalNo">
    <w:name w:val="URS Proposal No"/>
    <w:basedOn w:val="Normal"/>
    <w:rsid w:val="00137380"/>
    <w:pPr>
      <w:spacing w:after="120"/>
    </w:pPr>
    <w:rPr>
      <w:rFonts w:ascii="Arial" w:hAnsi="Arial"/>
      <w:sz w:val="20"/>
      <w:szCs w:val="20"/>
    </w:rPr>
  </w:style>
  <w:style w:type="paragraph" w:customStyle="1" w:styleId="URSProposalDate">
    <w:name w:val="URS Proposal Date"/>
    <w:basedOn w:val="Normal"/>
    <w:rsid w:val="00137380"/>
    <w:pPr>
      <w:spacing w:after="120"/>
      <w:jc w:val="right"/>
    </w:pPr>
    <w:rPr>
      <w:rFonts w:ascii="Arial" w:hAnsi="Arial"/>
      <w:sz w:val="20"/>
      <w:szCs w:val="20"/>
    </w:rPr>
  </w:style>
  <w:style w:type="paragraph" w:styleId="BalloonText">
    <w:name w:val="Balloon Text"/>
    <w:basedOn w:val="Normal"/>
    <w:link w:val="BalloonTextChar"/>
    <w:uiPriority w:val="99"/>
    <w:semiHidden/>
    <w:unhideWhenUsed/>
    <w:rsid w:val="00137380"/>
    <w:rPr>
      <w:rFonts w:ascii="Tahoma" w:hAnsi="Tahoma" w:cs="Tahoma"/>
      <w:sz w:val="16"/>
      <w:szCs w:val="16"/>
    </w:rPr>
  </w:style>
  <w:style w:type="character" w:customStyle="1" w:styleId="BalloonTextChar">
    <w:name w:val="Balloon Text Char"/>
    <w:link w:val="BalloonText"/>
    <w:uiPriority w:val="99"/>
    <w:semiHidden/>
    <w:rsid w:val="00137380"/>
    <w:rPr>
      <w:rFonts w:ascii="Tahoma" w:eastAsia="Times New Roman" w:hAnsi="Tahoma" w:cs="Tahoma"/>
      <w:sz w:val="16"/>
      <w:szCs w:val="16"/>
    </w:rPr>
  </w:style>
  <w:style w:type="paragraph" w:styleId="Header">
    <w:name w:val="header"/>
    <w:basedOn w:val="Normal"/>
    <w:link w:val="HeaderChar"/>
    <w:uiPriority w:val="99"/>
    <w:unhideWhenUsed/>
    <w:rsid w:val="00137380"/>
    <w:pPr>
      <w:tabs>
        <w:tab w:val="center" w:pos="4513"/>
        <w:tab w:val="right" w:pos="9026"/>
      </w:tabs>
    </w:pPr>
  </w:style>
  <w:style w:type="character" w:customStyle="1" w:styleId="HeaderChar">
    <w:name w:val="Header Char"/>
    <w:link w:val="Header"/>
    <w:uiPriority w:val="99"/>
    <w:rsid w:val="0013738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37380"/>
    <w:pPr>
      <w:tabs>
        <w:tab w:val="center" w:pos="4513"/>
        <w:tab w:val="right" w:pos="9026"/>
      </w:tabs>
    </w:pPr>
  </w:style>
  <w:style w:type="character" w:customStyle="1" w:styleId="FooterChar">
    <w:name w:val="Footer Char"/>
    <w:link w:val="Footer"/>
    <w:uiPriority w:val="99"/>
    <w:rsid w:val="00137380"/>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0767A1"/>
    <w:pPr>
      <w:ind w:left="720"/>
      <w:contextualSpacing/>
    </w:pPr>
  </w:style>
  <w:style w:type="table" w:styleId="TableGrid">
    <w:name w:val="Table Grid"/>
    <w:basedOn w:val="TableNormal"/>
    <w:uiPriority w:val="39"/>
    <w:rsid w:val="00076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1438CA"/>
    <w:rPr>
      <w:rFonts w:ascii="Arial" w:eastAsia="Times New Roman" w:hAnsi="Arial" w:cs="Times New Roman"/>
      <w:i/>
      <w:sz w:val="20"/>
      <w:szCs w:val="20"/>
      <w:lang w:eastAsia="en-GB"/>
    </w:rPr>
  </w:style>
  <w:style w:type="paragraph" w:styleId="BodyText2">
    <w:name w:val="Body Text 2"/>
    <w:basedOn w:val="Normal"/>
    <w:link w:val="BodyText2Char"/>
    <w:rsid w:val="001438CA"/>
    <w:pPr>
      <w:ind w:right="29"/>
      <w:jc w:val="both"/>
    </w:pPr>
    <w:rPr>
      <w:rFonts w:ascii="Arial" w:hAnsi="Arial"/>
      <w:sz w:val="20"/>
      <w:szCs w:val="20"/>
      <w:lang w:eastAsia="en-GB"/>
    </w:rPr>
  </w:style>
  <w:style w:type="character" w:customStyle="1" w:styleId="BodyText2Char">
    <w:name w:val="Body Text 2 Char"/>
    <w:link w:val="BodyText2"/>
    <w:rsid w:val="001438CA"/>
    <w:rPr>
      <w:rFonts w:ascii="Arial" w:eastAsia="Times New Roman" w:hAnsi="Arial" w:cs="Times New Roman"/>
      <w:sz w:val="20"/>
      <w:szCs w:val="20"/>
      <w:lang w:eastAsia="en-GB"/>
    </w:rPr>
  </w:style>
  <w:style w:type="paragraph" w:styleId="DocumentMap">
    <w:name w:val="Document Map"/>
    <w:basedOn w:val="Normal"/>
    <w:link w:val="DocumentMapChar"/>
    <w:uiPriority w:val="99"/>
    <w:semiHidden/>
    <w:unhideWhenUsed/>
    <w:rsid w:val="00C638E1"/>
    <w:rPr>
      <w:rFonts w:ascii="Tahoma" w:hAnsi="Tahoma" w:cs="Tahoma"/>
      <w:sz w:val="16"/>
      <w:szCs w:val="16"/>
    </w:rPr>
  </w:style>
  <w:style w:type="character" w:customStyle="1" w:styleId="DocumentMapChar">
    <w:name w:val="Document Map Char"/>
    <w:link w:val="DocumentMap"/>
    <w:uiPriority w:val="99"/>
    <w:semiHidden/>
    <w:rsid w:val="00C638E1"/>
    <w:rPr>
      <w:rFonts w:ascii="Tahoma" w:eastAsia="Times New Roman" w:hAnsi="Tahoma" w:cs="Tahoma"/>
      <w:sz w:val="16"/>
      <w:szCs w:val="16"/>
    </w:rPr>
  </w:style>
  <w:style w:type="character" w:styleId="Hyperlink">
    <w:name w:val="Hyperlink"/>
    <w:uiPriority w:val="99"/>
    <w:unhideWhenUsed/>
    <w:rsid w:val="002B395C"/>
    <w:rPr>
      <w:color w:val="0000FF"/>
      <w:u w:val="single"/>
    </w:rPr>
  </w:style>
  <w:style w:type="paragraph" w:styleId="NormalWeb">
    <w:name w:val="Normal (Web)"/>
    <w:basedOn w:val="Normal"/>
    <w:uiPriority w:val="99"/>
    <w:semiHidden/>
    <w:unhideWhenUsed/>
    <w:rsid w:val="008364A8"/>
    <w:pPr>
      <w:spacing w:before="100" w:beforeAutospacing="1" w:after="100" w:afterAutospacing="1"/>
    </w:pPr>
    <w:rPr>
      <w:lang w:eastAsia="en-GB"/>
    </w:rPr>
  </w:style>
  <w:style w:type="character" w:styleId="CommentReference">
    <w:name w:val="annotation reference"/>
    <w:uiPriority w:val="99"/>
    <w:semiHidden/>
    <w:unhideWhenUsed/>
    <w:rsid w:val="007C4DD6"/>
    <w:rPr>
      <w:sz w:val="16"/>
      <w:szCs w:val="16"/>
    </w:rPr>
  </w:style>
  <w:style w:type="paragraph" w:styleId="CommentText">
    <w:name w:val="annotation text"/>
    <w:basedOn w:val="Normal"/>
    <w:link w:val="CommentTextChar"/>
    <w:uiPriority w:val="99"/>
    <w:semiHidden/>
    <w:unhideWhenUsed/>
    <w:rsid w:val="007C4DD6"/>
    <w:rPr>
      <w:sz w:val="20"/>
      <w:szCs w:val="20"/>
    </w:rPr>
  </w:style>
  <w:style w:type="character" w:customStyle="1" w:styleId="CommentTextChar">
    <w:name w:val="Comment Text Char"/>
    <w:link w:val="CommentText"/>
    <w:uiPriority w:val="99"/>
    <w:semiHidden/>
    <w:rsid w:val="007C4DD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C4DD6"/>
    <w:rPr>
      <w:b/>
      <w:bCs/>
    </w:rPr>
  </w:style>
  <w:style w:type="character" w:customStyle="1" w:styleId="CommentSubjectChar">
    <w:name w:val="Comment Subject Char"/>
    <w:link w:val="CommentSubject"/>
    <w:uiPriority w:val="99"/>
    <w:semiHidden/>
    <w:rsid w:val="007C4DD6"/>
    <w:rPr>
      <w:rFonts w:ascii="Times New Roman" w:eastAsia="Times New Roman" w:hAnsi="Times New Roman" w:cs="Times New Roman"/>
      <w:b/>
      <w:bCs/>
      <w:sz w:val="20"/>
      <w:szCs w:val="20"/>
    </w:rPr>
  </w:style>
  <w:style w:type="character" w:styleId="FollowedHyperlink">
    <w:name w:val="FollowedHyperlink"/>
    <w:uiPriority w:val="99"/>
    <w:semiHidden/>
    <w:unhideWhenUsed/>
    <w:rsid w:val="002A4253"/>
    <w:rPr>
      <w:color w:val="800080"/>
      <w:u w:val="single"/>
    </w:rPr>
  </w:style>
  <w:style w:type="character" w:styleId="UnresolvedMention">
    <w:name w:val="Unresolved Mention"/>
    <w:uiPriority w:val="99"/>
    <w:semiHidden/>
    <w:unhideWhenUsed/>
    <w:rsid w:val="00BD79F9"/>
    <w:rPr>
      <w:color w:val="808080"/>
      <w:shd w:val="clear" w:color="auto" w:fill="E6E6E6"/>
    </w:rPr>
  </w:style>
  <w:style w:type="paragraph" w:styleId="BodyText">
    <w:name w:val="Body Text"/>
    <w:basedOn w:val="Normal"/>
    <w:link w:val="BodyTextChar"/>
    <w:uiPriority w:val="99"/>
    <w:semiHidden/>
    <w:unhideWhenUsed/>
    <w:rsid w:val="00A36688"/>
    <w:pPr>
      <w:spacing w:after="120"/>
    </w:pPr>
  </w:style>
  <w:style w:type="character" w:customStyle="1" w:styleId="BodyTextChar">
    <w:name w:val="Body Text Char"/>
    <w:link w:val="BodyText"/>
    <w:uiPriority w:val="99"/>
    <w:semiHidden/>
    <w:rsid w:val="00A36688"/>
    <w:rPr>
      <w:rFonts w:ascii="Times New Roman" w:eastAsia="Times New Roman" w:hAnsi="Times New Roman"/>
      <w:sz w:val="24"/>
      <w:szCs w:val="24"/>
      <w:lang w:eastAsia="en-US" w:bidi="ar-SA"/>
    </w:rPr>
  </w:style>
  <w:style w:type="paragraph" w:styleId="Revision">
    <w:name w:val="Revision"/>
    <w:hidden/>
    <w:uiPriority w:val="99"/>
    <w:semiHidden/>
    <w:rsid w:val="00E645AE"/>
    <w:rPr>
      <w:rFonts w:ascii="Times New Roman" w:eastAsia="Times New Roman" w:hAnsi="Times New Roman"/>
      <w:sz w:val="24"/>
      <w:szCs w:val="24"/>
      <w:lang w:eastAsia="en-US"/>
    </w:rPr>
  </w:style>
  <w:style w:type="character" w:customStyle="1" w:styleId="ListParagraphChar">
    <w:name w:val="List Paragraph Char"/>
    <w:link w:val="ListParagraph"/>
    <w:uiPriority w:val="34"/>
    <w:locked/>
    <w:rsid w:val="00D96E5E"/>
    <w:rPr>
      <w:rFonts w:ascii="Times New Roman" w:eastAsia="Times New Roman" w:hAnsi="Times New Roman"/>
      <w:sz w:val="24"/>
      <w:szCs w:val="24"/>
      <w:lang w:eastAsia="en-US"/>
    </w:rPr>
  </w:style>
  <w:style w:type="paragraph" w:customStyle="1" w:styleId="Default">
    <w:name w:val="Default"/>
    <w:rsid w:val="00582889"/>
    <w:pPr>
      <w:autoSpaceDE w:val="0"/>
      <w:autoSpaceDN w:val="0"/>
      <w:adjustRightInd w:val="0"/>
    </w:pPr>
    <w:rPr>
      <w:rFonts w:cs="Calibri"/>
      <w:color w:val="000000"/>
      <w:sz w:val="24"/>
      <w:szCs w:val="24"/>
    </w:rPr>
  </w:style>
  <w:style w:type="character" w:customStyle="1" w:styleId="Heading2Char">
    <w:name w:val="Heading 2 Char"/>
    <w:link w:val="Heading2"/>
    <w:uiPriority w:val="9"/>
    <w:semiHidden/>
    <w:rsid w:val="003544D1"/>
    <w:rPr>
      <w:rFonts w:ascii="Aptos Display" w:eastAsia="Times New Roman" w:hAnsi="Aptos Display" w:cs="Times New Roman"/>
      <w:b/>
      <w:bCs/>
      <w:i/>
      <w:iCs/>
      <w:sz w:val="28"/>
      <w:szCs w:val="28"/>
      <w:lang w:eastAsia="en-US"/>
    </w:rPr>
  </w:style>
  <w:style w:type="character" w:customStyle="1" w:styleId="Heading3Char">
    <w:name w:val="Heading 3 Char"/>
    <w:link w:val="Heading3"/>
    <w:uiPriority w:val="9"/>
    <w:semiHidden/>
    <w:rsid w:val="003544D1"/>
    <w:rPr>
      <w:rFonts w:ascii="Aptos Display" w:eastAsia="Times New Roman" w:hAnsi="Aptos Display"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11901">
      <w:bodyDiv w:val="1"/>
      <w:marLeft w:val="0"/>
      <w:marRight w:val="0"/>
      <w:marTop w:val="0"/>
      <w:marBottom w:val="0"/>
      <w:divBdr>
        <w:top w:val="none" w:sz="0" w:space="0" w:color="auto"/>
        <w:left w:val="none" w:sz="0" w:space="0" w:color="auto"/>
        <w:bottom w:val="none" w:sz="0" w:space="0" w:color="auto"/>
        <w:right w:val="none" w:sz="0" w:space="0" w:color="auto"/>
      </w:divBdr>
    </w:div>
    <w:div w:id="188029116">
      <w:bodyDiv w:val="1"/>
      <w:marLeft w:val="0"/>
      <w:marRight w:val="0"/>
      <w:marTop w:val="0"/>
      <w:marBottom w:val="0"/>
      <w:divBdr>
        <w:top w:val="none" w:sz="0" w:space="0" w:color="auto"/>
        <w:left w:val="none" w:sz="0" w:space="0" w:color="auto"/>
        <w:bottom w:val="none" w:sz="0" w:space="0" w:color="auto"/>
        <w:right w:val="none" w:sz="0" w:space="0" w:color="auto"/>
      </w:divBdr>
    </w:div>
    <w:div w:id="275718475">
      <w:bodyDiv w:val="1"/>
      <w:marLeft w:val="0"/>
      <w:marRight w:val="0"/>
      <w:marTop w:val="0"/>
      <w:marBottom w:val="0"/>
      <w:divBdr>
        <w:top w:val="none" w:sz="0" w:space="0" w:color="auto"/>
        <w:left w:val="none" w:sz="0" w:space="0" w:color="auto"/>
        <w:bottom w:val="none" w:sz="0" w:space="0" w:color="auto"/>
        <w:right w:val="none" w:sz="0" w:space="0" w:color="auto"/>
      </w:divBdr>
    </w:div>
    <w:div w:id="403769524">
      <w:bodyDiv w:val="1"/>
      <w:marLeft w:val="0"/>
      <w:marRight w:val="0"/>
      <w:marTop w:val="0"/>
      <w:marBottom w:val="0"/>
      <w:divBdr>
        <w:top w:val="none" w:sz="0" w:space="0" w:color="auto"/>
        <w:left w:val="none" w:sz="0" w:space="0" w:color="auto"/>
        <w:bottom w:val="none" w:sz="0" w:space="0" w:color="auto"/>
        <w:right w:val="none" w:sz="0" w:space="0" w:color="auto"/>
      </w:divBdr>
    </w:div>
    <w:div w:id="620189782">
      <w:bodyDiv w:val="1"/>
      <w:marLeft w:val="0"/>
      <w:marRight w:val="0"/>
      <w:marTop w:val="0"/>
      <w:marBottom w:val="0"/>
      <w:divBdr>
        <w:top w:val="none" w:sz="0" w:space="0" w:color="auto"/>
        <w:left w:val="none" w:sz="0" w:space="0" w:color="auto"/>
        <w:bottom w:val="none" w:sz="0" w:space="0" w:color="auto"/>
        <w:right w:val="none" w:sz="0" w:space="0" w:color="auto"/>
      </w:divBdr>
    </w:div>
    <w:div w:id="673151101">
      <w:bodyDiv w:val="1"/>
      <w:marLeft w:val="0"/>
      <w:marRight w:val="0"/>
      <w:marTop w:val="0"/>
      <w:marBottom w:val="0"/>
      <w:divBdr>
        <w:top w:val="none" w:sz="0" w:space="0" w:color="auto"/>
        <w:left w:val="none" w:sz="0" w:space="0" w:color="auto"/>
        <w:bottom w:val="none" w:sz="0" w:space="0" w:color="auto"/>
        <w:right w:val="none" w:sz="0" w:space="0" w:color="auto"/>
      </w:divBdr>
    </w:div>
    <w:div w:id="763956183">
      <w:bodyDiv w:val="1"/>
      <w:marLeft w:val="0"/>
      <w:marRight w:val="0"/>
      <w:marTop w:val="0"/>
      <w:marBottom w:val="0"/>
      <w:divBdr>
        <w:top w:val="none" w:sz="0" w:space="0" w:color="auto"/>
        <w:left w:val="none" w:sz="0" w:space="0" w:color="auto"/>
        <w:bottom w:val="none" w:sz="0" w:space="0" w:color="auto"/>
        <w:right w:val="none" w:sz="0" w:space="0" w:color="auto"/>
      </w:divBdr>
    </w:div>
    <w:div w:id="1343120075">
      <w:bodyDiv w:val="1"/>
      <w:marLeft w:val="0"/>
      <w:marRight w:val="0"/>
      <w:marTop w:val="0"/>
      <w:marBottom w:val="0"/>
      <w:divBdr>
        <w:top w:val="none" w:sz="0" w:space="0" w:color="auto"/>
        <w:left w:val="none" w:sz="0" w:space="0" w:color="auto"/>
        <w:bottom w:val="none" w:sz="0" w:space="0" w:color="auto"/>
        <w:right w:val="none" w:sz="0" w:space="0" w:color="auto"/>
      </w:divBdr>
    </w:div>
    <w:div w:id="1580090192">
      <w:bodyDiv w:val="1"/>
      <w:marLeft w:val="0"/>
      <w:marRight w:val="0"/>
      <w:marTop w:val="0"/>
      <w:marBottom w:val="0"/>
      <w:divBdr>
        <w:top w:val="none" w:sz="0" w:space="0" w:color="auto"/>
        <w:left w:val="none" w:sz="0" w:space="0" w:color="auto"/>
        <w:bottom w:val="none" w:sz="0" w:space="0" w:color="auto"/>
        <w:right w:val="none" w:sz="0" w:space="0" w:color="auto"/>
      </w:divBdr>
    </w:div>
    <w:div w:id="1760523218">
      <w:bodyDiv w:val="1"/>
      <w:marLeft w:val="0"/>
      <w:marRight w:val="0"/>
      <w:marTop w:val="0"/>
      <w:marBottom w:val="0"/>
      <w:divBdr>
        <w:top w:val="none" w:sz="0" w:space="0" w:color="auto"/>
        <w:left w:val="none" w:sz="0" w:space="0" w:color="auto"/>
        <w:bottom w:val="none" w:sz="0" w:space="0" w:color="auto"/>
        <w:right w:val="none" w:sz="0" w:space="0" w:color="auto"/>
      </w:divBdr>
    </w:div>
    <w:div w:id="1809279477">
      <w:bodyDiv w:val="1"/>
      <w:marLeft w:val="0"/>
      <w:marRight w:val="0"/>
      <w:marTop w:val="0"/>
      <w:marBottom w:val="0"/>
      <w:divBdr>
        <w:top w:val="none" w:sz="0" w:space="0" w:color="auto"/>
        <w:left w:val="none" w:sz="0" w:space="0" w:color="auto"/>
        <w:bottom w:val="none" w:sz="0" w:space="0" w:color="auto"/>
        <w:right w:val="none" w:sz="0" w:space="0" w:color="auto"/>
      </w:divBdr>
    </w:div>
    <w:div w:id="1962567504">
      <w:bodyDiv w:val="1"/>
      <w:marLeft w:val="0"/>
      <w:marRight w:val="0"/>
      <w:marTop w:val="0"/>
      <w:marBottom w:val="0"/>
      <w:divBdr>
        <w:top w:val="none" w:sz="0" w:space="0" w:color="auto"/>
        <w:left w:val="none" w:sz="0" w:space="0" w:color="auto"/>
        <w:bottom w:val="none" w:sz="0" w:space="0" w:color="auto"/>
        <w:right w:val="none" w:sz="0" w:space="0" w:color="auto"/>
      </w:divBdr>
    </w:div>
    <w:div w:id="207377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Webster@pandhs.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k.Wheatley@turntown.co.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0DD82-E78E-44F7-9351-C71CE0E0A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7</Pages>
  <Words>1474</Words>
  <Characters>7623</Characters>
  <Application>Microsoft Office Word</Application>
  <DocSecurity>0</DocSecurity>
  <Lines>331</Lines>
  <Paragraphs>142</Paragraphs>
  <ScaleCrop>false</ScaleCrop>
  <Company>HP</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Beechey</dc:creator>
  <cp:keywords/>
  <cp:lastModifiedBy>Theo Beedle</cp:lastModifiedBy>
  <cp:revision>76</cp:revision>
  <cp:lastPrinted>2025-12-22T15:58:00Z</cp:lastPrinted>
  <dcterms:created xsi:type="dcterms:W3CDTF">2026-07-28T11:35:00Z</dcterms:created>
  <dcterms:modified xsi:type="dcterms:W3CDTF">2026-08-13T15:44:00Z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d2d7ba7-ca93-4f00-be2b-3e0761ff837c_Enabled">
    <vt:lpwstr>true</vt:lpwstr>
  </property>
  <property fmtid="{D5CDD505-2E9C-101B-9397-08002B2CF9AE}" pid="3" name="MSIP_Label_3d2d7ba7-ca93-4f00-be2b-3e0761ff837c_SetDate">
    <vt:lpwstr>2026-06-09T11:47:32Z</vt:lpwstr>
  </property>
  <property fmtid="{D5CDD505-2E9C-101B-9397-08002B2CF9AE}" pid="4" name="MSIP_Label_3d2d7ba7-ca93-4f00-be2b-3e0761ff837c_Method">
    <vt:lpwstr>Standard</vt:lpwstr>
  </property>
  <property fmtid="{D5CDD505-2E9C-101B-9397-08002B2CF9AE}" pid="5" name="MSIP_Label_3d2d7ba7-ca93-4f00-be2b-3e0761ff837c_Name">
    <vt:lpwstr>General</vt:lpwstr>
  </property>
  <property fmtid="{D5CDD505-2E9C-101B-9397-08002B2CF9AE}" pid="6" name="MSIP_Label_3d2d7ba7-ca93-4f00-be2b-3e0761ff837c_SiteId">
    <vt:lpwstr>361fe9a2-b1b7-48ee-adcf-7473554a9c33</vt:lpwstr>
  </property>
  <property fmtid="{D5CDD505-2E9C-101B-9397-08002B2CF9AE}" pid="7" name="MSIP_Label_3d2d7ba7-ca93-4f00-be2b-3e0761ff837c_ActionId">
    <vt:lpwstr>1604015b-8497-4319-912e-0903808a4872</vt:lpwstr>
  </property>
  <property fmtid="{D5CDD505-2E9C-101B-9397-08002B2CF9AE}" pid="8" name="MSIP_Label_3d2d7ba7-ca93-4f00-be2b-3e0761ff837c_ContentBits">
    <vt:lpwstr>0</vt:lpwstr>
  </property>
  <property fmtid="{D5CDD505-2E9C-101B-9397-08002B2CF9AE}" pid="9" name="MSIP_Label_3d2d7ba7-ca93-4f00-be2b-3e0761ff837c_Tag">
    <vt:lpwstr>10, 3, 0, 1</vt:lpwstr>
  </property>
</Properties>
</file>