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42247A">
      <w:r>
        <w:rPr>
          <w:noProof/>
        </w:rPr>
        <w:drawing>
          <wp:inline distT="0" distB="0" distL="0" distR="0" wp14:anchorId="26435991" wp14:editId="00CFD60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42247A">
      <w:pPr>
        <w:pStyle w:val="Title"/>
        <w:jc w:val="both"/>
      </w:pPr>
      <w:r>
        <w:t>Planning</w:t>
      </w:r>
    </w:p>
    <w:p w14:paraId="489EE232" w14:textId="7A6D39BD" w:rsidR="00D3474F" w:rsidRDefault="00D3474F" w:rsidP="0042247A">
      <w:pPr>
        <w:pStyle w:val="Title"/>
        <w:jc w:val="both"/>
      </w:pPr>
      <w:r>
        <w:t>Delegated Officer Report</w:t>
      </w:r>
    </w:p>
    <w:p w14:paraId="6D73FF71" w14:textId="2AA7F333" w:rsidR="003E4005" w:rsidRPr="003E4005" w:rsidRDefault="00EF3E10" w:rsidP="0042247A">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42247A">
            <w:pPr>
              <w:pStyle w:val="Heading2"/>
            </w:pPr>
            <w:r>
              <w:t>Application reference:</w:t>
            </w:r>
          </w:p>
        </w:tc>
        <w:tc>
          <w:tcPr>
            <w:tcW w:w="7364" w:type="dxa"/>
          </w:tcPr>
          <w:p w14:paraId="4E3CDE58" w14:textId="40B70785" w:rsidR="00D3474F" w:rsidRDefault="00D3474F" w:rsidP="0042247A">
            <w:r>
              <w:t>PLA-2026-001061</w:t>
            </w:r>
          </w:p>
        </w:tc>
      </w:tr>
      <w:tr w:rsidR="00D3474F" w14:paraId="27EA33A4" w14:textId="77777777" w:rsidTr="003E4005">
        <w:tc>
          <w:tcPr>
            <w:tcW w:w="2830" w:type="dxa"/>
          </w:tcPr>
          <w:p w14:paraId="4FD2B371" w14:textId="60FEC815" w:rsidR="00D3474F" w:rsidRDefault="00D3474F" w:rsidP="0042247A">
            <w:pPr>
              <w:pStyle w:val="Heading2"/>
            </w:pPr>
            <w:r>
              <w:t>Application type:</w:t>
            </w:r>
          </w:p>
        </w:tc>
        <w:tc>
          <w:tcPr>
            <w:tcW w:w="7364" w:type="dxa"/>
          </w:tcPr>
          <w:p w14:paraId="613ACD7E" w14:textId="1972433E" w:rsidR="00D3474F" w:rsidRDefault="003E4005" w:rsidP="0042247A">
            <w:r>
              <w:t>Removal/variation of conditions</w:t>
            </w:r>
          </w:p>
        </w:tc>
      </w:tr>
      <w:tr w:rsidR="00D3474F" w14:paraId="2561D808" w14:textId="77777777" w:rsidTr="003E4005">
        <w:tc>
          <w:tcPr>
            <w:tcW w:w="2830" w:type="dxa"/>
          </w:tcPr>
          <w:p w14:paraId="5ECBDE63" w14:textId="04B0D3CD" w:rsidR="00D3474F" w:rsidRDefault="00D3474F" w:rsidP="0042247A">
            <w:pPr>
              <w:pStyle w:val="Heading2"/>
            </w:pPr>
            <w:r>
              <w:t>Proposal:</w:t>
            </w:r>
          </w:p>
        </w:tc>
        <w:tc>
          <w:tcPr>
            <w:tcW w:w="7364" w:type="dxa"/>
          </w:tcPr>
          <w:p w14:paraId="4E1F6490" w14:textId="781E6EF5" w:rsidR="00D3474F" w:rsidRDefault="00D3474F" w:rsidP="0042247A">
            <w:r w:rsidRPr="00F01B50">
              <w:rPr>
                <w:rFonts w:cs="Arial"/>
              </w:rPr>
              <w:t>Variation of Condition 2 (specified plans) attached to Planning Permission 145495/FH/2026 to allow changes to roof form.</w:t>
            </w:r>
          </w:p>
        </w:tc>
      </w:tr>
      <w:tr w:rsidR="00D3474F" w14:paraId="0DF4F993" w14:textId="77777777" w:rsidTr="003E4005">
        <w:tc>
          <w:tcPr>
            <w:tcW w:w="2830" w:type="dxa"/>
          </w:tcPr>
          <w:p w14:paraId="35A97E14" w14:textId="0073F5A3" w:rsidR="00D3474F" w:rsidRDefault="00D3474F" w:rsidP="0042247A">
            <w:pPr>
              <w:pStyle w:val="Heading2"/>
            </w:pPr>
            <w:r>
              <w:t>Site address:</w:t>
            </w:r>
          </w:p>
        </w:tc>
        <w:tc>
          <w:tcPr>
            <w:tcW w:w="7364" w:type="dxa"/>
          </w:tcPr>
          <w:p w14:paraId="42569092" w14:textId="4350C106" w:rsidR="00D3474F" w:rsidRDefault="00F96A58" w:rsidP="0042247A">
            <w:r w:rsidRPr="00F96A58">
              <w:rPr>
                <w:rFonts w:cs="Arial"/>
              </w:rPr>
              <w:t>18 Kempton Road Manchester M19 2GJ</w:t>
            </w:r>
          </w:p>
        </w:tc>
      </w:tr>
      <w:tr w:rsidR="00D3474F" w14:paraId="160CDB29" w14:textId="77777777" w:rsidTr="003E4005">
        <w:tc>
          <w:tcPr>
            <w:tcW w:w="2830" w:type="dxa"/>
          </w:tcPr>
          <w:p w14:paraId="0A17294A" w14:textId="7EE0344E" w:rsidR="00D3474F" w:rsidRDefault="00D3474F" w:rsidP="0042247A">
            <w:pPr>
              <w:pStyle w:val="Heading2"/>
            </w:pPr>
            <w:r>
              <w:t>Ward(s):</w:t>
            </w:r>
          </w:p>
        </w:tc>
        <w:tc>
          <w:tcPr>
            <w:tcW w:w="7364" w:type="dxa"/>
          </w:tcPr>
          <w:p w14:paraId="3597A7CB" w14:textId="3C374AF6" w:rsidR="00D3474F" w:rsidRDefault="00D3474F" w:rsidP="0042247A">
            <w:r w:rsidRPr="00F01B50">
              <w:rPr>
                <w:rFonts w:cs="Arial"/>
                <w:bCs/>
              </w:rPr>
              <w:t>Burnage</w:t>
            </w:r>
          </w:p>
        </w:tc>
      </w:tr>
      <w:tr w:rsidR="00D3474F" w14:paraId="63DB7CF0" w14:textId="77777777" w:rsidTr="003E4005">
        <w:tc>
          <w:tcPr>
            <w:tcW w:w="2830" w:type="dxa"/>
          </w:tcPr>
          <w:p w14:paraId="1F268956" w14:textId="66B535B0" w:rsidR="00D3474F" w:rsidRDefault="00D3474F" w:rsidP="0042247A">
            <w:pPr>
              <w:pStyle w:val="Heading2"/>
            </w:pPr>
            <w:r>
              <w:t>Date application valid:</w:t>
            </w:r>
          </w:p>
        </w:tc>
        <w:tc>
          <w:tcPr>
            <w:tcW w:w="7364" w:type="dxa"/>
          </w:tcPr>
          <w:p w14:paraId="246F7B57" w14:textId="07723B07" w:rsidR="00D3474F" w:rsidRPr="00F01B50" w:rsidRDefault="00D3474F" w:rsidP="0042247A">
            <w:pPr>
              <w:rPr>
                <w:rFonts w:cs="Arial"/>
                <w:bCs/>
              </w:rPr>
            </w:pPr>
            <w:r w:rsidRPr="00F01B50">
              <w:rPr>
                <w:rFonts w:eastAsia="MS Mincho" w:cs="Arial"/>
              </w:rPr>
              <w:t>17 July 2026</w:t>
            </w:r>
          </w:p>
        </w:tc>
      </w:tr>
      <w:tr w:rsidR="00D3474F" w14:paraId="04C3848B" w14:textId="77777777" w:rsidTr="003E4005">
        <w:tc>
          <w:tcPr>
            <w:tcW w:w="2830" w:type="dxa"/>
          </w:tcPr>
          <w:p w14:paraId="06406128" w14:textId="5719A455" w:rsidR="00D3474F" w:rsidRDefault="00D3474F" w:rsidP="0042247A">
            <w:pPr>
              <w:pStyle w:val="Heading2"/>
            </w:pPr>
            <w:r>
              <w:t>Applicant name:</w:t>
            </w:r>
          </w:p>
        </w:tc>
        <w:tc>
          <w:tcPr>
            <w:tcW w:w="7364" w:type="dxa"/>
          </w:tcPr>
          <w:p w14:paraId="6EDBE3EA" w14:textId="4F18ACCA" w:rsidR="00D3474F" w:rsidRDefault="00D3474F" w:rsidP="0042247A">
            <w:r w:rsidRPr="00F01B50">
              <w:rPr>
                <w:rFonts w:cs="Arial"/>
              </w:rPr>
              <w:t>Mrs Rahat Shahid</w:t>
            </w:r>
          </w:p>
        </w:tc>
      </w:tr>
      <w:tr w:rsidR="00D3474F" w14:paraId="37DC8E80" w14:textId="77777777" w:rsidTr="003E4005">
        <w:tc>
          <w:tcPr>
            <w:tcW w:w="2830" w:type="dxa"/>
          </w:tcPr>
          <w:p w14:paraId="5BC077C6" w14:textId="16FB4A06" w:rsidR="00D3474F" w:rsidRDefault="00D3474F" w:rsidP="0042247A">
            <w:pPr>
              <w:pStyle w:val="Heading2"/>
            </w:pPr>
            <w:r>
              <w:t>Agent (if any):</w:t>
            </w:r>
          </w:p>
        </w:tc>
        <w:tc>
          <w:tcPr>
            <w:tcW w:w="7364" w:type="dxa"/>
          </w:tcPr>
          <w:p w14:paraId="01BFD860" w14:textId="46B50DC0" w:rsidR="00D3474F" w:rsidRDefault="00D3474F" w:rsidP="0042247A">
            <w:r>
              <w:t>Mr M Ahmed</w:t>
            </w:r>
          </w:p>
        </w:tc>
      </w:tr>
      <w:tr w:rsidR="00D3474F" w14:paraId="52EB6C0F" w14:textId="77777777" w:rsidTr="003E4005">
        <w:tc>
          <w:tcPr>
            <w:tcW w:w="2830" w:type="dxa"/>
          </w:tcPr>
          <w:p w14:paraId="2353A41D" w14:textId="58FBA9B5" w:rsidR="00D3474F" w:rsidRDefault="00D3474F" w:rsidP="0042247A">
            <w:pPr>
              <w:pStyle w:val="Heading2"/>
            </w:pPr>
            <w:r>
              <w:t>Case officer:</w:t>
            </w:r>
          </w:p>
        </w:tc>
        <w:tc>
          <w:tcPr>
            <w:tcW w:w="7364" w:type="dxa"/>
          </w:tcPr>
          <w:p w14:paraId="5ACBAE52" w14:textId="3E307E34" w:rsidR="00D3474F" w:rsidRDefault="00D3474F" w:rsidP="0042247A">
            <w:r>
              <w:t>Joshua Lee</w:t>
            </w:r>
          </w:p>
        </w:tc>
      </w:tr>
      <w:tr w:rsidR="00D3474F" w14:paraId="69D3D59F" w14:textId="77777777" w:rsidTr="003E4005">
        <w:tc>
          <w:tcPr>
            <w:tcW w:w="2830" w:type="dxa"/>
          </w:tcPr>
          <w:p w14:paraId="2C9D6759" w14:textId="72BBF8A4" w:rsidR="00D3474F" w:rsidRDefault="00D3474F" w:rsidP="0042247A">
            <w:pPr>
              <w:pStyle w:val="Heading2"/>
            </w:pPr>
            <w:r>
              <w:t>Recommendation:</w:t>
            </w:r>
          </w:p>
        </w:tc>
        <w:tc>
          <w:tcPr>
            <w:tcW w:w="7364" w:type="dxa"/>
          </w:tcPr>
          <w:p w14:paraId="2D928A63" w14:textId="4C34CF8A" w:rsidR="00D3474F" w:rsidRDefault="000648A1" w:rsidP="0042247A">
            <w:r>
              <w:t>Approve</w:t>
            </w:r>
          </w:p>
        </w:tc>
      </w:tr>
      <w:tr w:rsidR="00D3474F" w14:paraId="20373EF8" w14:textId="77777777" w:rsidTr="003E4005">
        <w:tc>
          <w:tcPr>
            <w:tcW w:w="2830" w:type="dxa"/>
          </w:tcPr>
          <w:p w14:paraId="7EB736E9" w14:textId="6D91E2F3" w:rsidR="00D3474F" w:rsidRDefault="00D3474F" w:rsidP="0042247A">
            <w:pPr>
              <w:pStyle w:val="Heading2"/>
            </w:pPr>
            <w:r>
              <w:t>Date of recommendation:</w:t>
            </w:r>
          </w:p>
        </w:tc>
        <w:tc>
          <w:tcPr>
            <w:tcW w:w="7364" w:type="dxa"/>
          </w:tcPr>
          <w:p w14:paraId="55C2760A" w14:textId="7DD45A9C" w:rsidR="00D3474F" w:rsidRDefault="000648A1" w:rsidP="0042247A">
            <w:r>
              <w:t>21/08/2026</w:t>
            </w:r>
          </w:p>
        </w:tc>
      </w:tr>
    </w:tbl>
    <w:p w14:paraId="23B7E3AB" w14:textId="1473FD33" w:rsidR="00EF3E10" w:rsidRDefault="00EF3E10" w:rsidP="0042247A">
      <w:pPr>
        <w:pStyle w:val="Heading1"/>
      </w:pPr>
      <w:r>
        <w:t>Description of site, building and/or area</w:t>
      </w:r>
    </w:p>
    <w:p w14:paraId="1486441E" w14:textId="77777777" w:rsidR="000502BB" w:rsidRDefault="000E140F" w:rsidP="000E140F">
      <w:r w:rsidRPr="000E140F">
        <w:t>The proposal is related to a two-storey semidetached dwellinghouse on Kempton Road. The property</w:t>
      </w:r>
      <w:r>
        <w:t xml:space="preserve"> </w:t>
      </w:r>
      <w:r w:rsidRPr="000E140F">
        <w:t>features and an existing single storey rear extension alongside the original outrigger. The property features</w:t>
      </w:r>
      <w:r>
        <w:t xml:space="preserve"> </w:t>
      </w:r>
      <w:r w:rsidRPr="000E140F">
        <w:t>hardstanding to the front and side for off street vehicle parking and garden to the rear.</w:t>
      </w:r>
    </w:p>
    <w:p w14:paraId="7E056316" w14:textId="7DEFDD9B" w:rsidR="000E140F" w:rsidRPr="000E140F" w:rsidRDefault="000E140F" w:rsidP="000E140F">
      <w:r w:rsidRPr="000E140F">
        <w:t>The property is in a mostly residential part of Burnage ward.</w:t>
      </w:r>
    </w:p>
    <w:p w14:paraId="0B49DAD0" w14:textId="370CB841" w:rsidR="00EF3E10" w:rsidRDefault="00EF3E10" w:rsidP="000E140F">
      <w:pPr>
        <w:pStyle w:val="Heading1"/>
      </w:pPr>
      <w:r>
        <w:t>Description of development</w:t>
      </w:r>
    </w:p>
    <w:p w14:paraId="6F61044B" w14:textId="77777777" w:rsidR="00B05BA4" w:rsidRDefault="00B05BA4" w:rsidP="00B05BA4">
      <w:r w:rsidRPr="00B05BA4">
        <w:t>Variation of Condition 2 (specified plans) attached to Planning Permission 145495/FH/2026 to allow changes to roof form.</w:t>
      </w:r>
    </w:p>
    <w:p w14:paraId="2E81E64E" w14:textId="34539C5E" w:rsidR="00B05BA4" w:rsidRDefault="00B05BA4" w:rsidP="00B05BA4">
      <w:r>
        <w:t>The proposed change introduces a new hipped tile roof to the proposed side extension rather than the flat roof as approved.</w:t>
      </w:r>
    </w:p>
    <w:p w14:paraId="225C1ACE" w14:textId="77777777" w:rsidR="00ED482C" w:rsidRDefault="00ED482C" w:rsidP="00ED482C">
      <w:pPr>
        <w:keepNext/>
      </w:pPr>
      <w:r w:rsidRPr="00ED482C">
        <w:rPr>
          <w:noProof/>
        </w:rPr>
        <w:lastRenderedPageBreak/>
        <w:drawing>
          <wp:inline distT="0" distB="0" distL="0" distR="0" wp14:anchorId="3E7E0AF0" wp14:editId="32D63C31">
            <wp:extent cx="6479540" cy="4587240"/>
            <wp:effectExtent l="19050" t="19050" r="16510" b="22860"/>
            <wp:docPr id="1640877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77644" name=""/>
                    <pic:cNvPicPr/>
                  </pic:nvPicPr>
                  <pic:blipFill>
                    <a:blip r:embed="rId11"/>
                    <a:stretch>
                      <a:fillRect/>
                    </a:stretch>
                  </pic:blipFill>
                  <pic:spPr>
                    <a:xfrm>
                      <a:off x="0" y="0"/>
                      <a:ext cx="6479540" cy="4587240"/>
                    </a:xfrm>
                    <a:prstGeom prst="rect">
                      <a:avLst/>
                    </a:prstGeom>
                    <a:ln>
                      <a:solidFill>
                        <a:schemeClr val="tx1"/>
                      </a:solidFill>
                    </a:ln>
                  </pic:spPr>
                </pic:pic>
              </a:graphicData>
            </a:graphic>
          </wp:inline>
        </w:drawing>
      </w:r>
    </w:p>
    <w:p w14:paraId="24C3278E" w14:textId="151BB2F6" w:rsidR="00B05BA4" w:rsidRPr="00ED482C" w:rsidRDefault="00ED482C" w:rsidP="00ED482C">
      <w:pPr>
        <w:pStyle w:val="Caption"/>
      </w:pPr>
      <w:r>
        <w:t xml:space="preserve">Figure </w:t>
      </w:r>
      <w:fldSimple w:instr=" SEQ Figure \* ARABIC ">
        <w:r>
          <w:rPr>
            <w:noProof/>
          </w:rPr>
          <w:t>1</w:t>
        </w:r>
      </w:fldSimple>
      <w:r>
        <w:t>. Proposed plans and elevations</w:t>
      </w:r>
    </w:p>
    <w:p w14:paraId="364A3D62" w14:textId="37F93B34" w:rsidR="00EF3E10" w:rsidRDefault="00EF3E10" w:rsidP="0042247A">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6551DD52" w14:textId="77777777" w:rsidR="007F0C65" w:rsidRDefault="007F0C65" w:rsidP="007F0C65">
            <w:pPr>
              <w:pStyle w:val="Heading2"/>
            </w:pPr>
            <w:r>
              <w:t>Planning Application - 145495/FH/2026</w:t>
            </w:r>
          </w:p>
          <w:p w14:paraId="10A48043" w14:textId="77777777" w:rsidR="007F0C65" w:rsidRDefault="007F0C65" w:rsidP="007F0C65">
            <w:r>
              <w:t>Erection of a single-storey side and rear extension.</w:t>
            </w:r>
          </w:p>
          <w:p w14:paraId="585013A3" w14:textId="5F0B2FA5" w:rsidR="007F0C65" w:rsidRDefault="007F0C65" w:rsidP="007F0C65">
            <w:r>
              <w:t>Approve - 2026-05-15</w:t>
            </w:r>
          </w:p>
          <w:p w14:paraId="2A00CF59" w14:textId="77777777" w:rsidR="007F0C65" w:rsidRDefault="007F0C65" w:rsidP="007F0C65"/>
          <w:p w14:paraId="607DBF77" w14:textId="7B348C8C" w:rsidR="007F0C65" w:rsidRDefault="007F0C65" w:rsidP="007F0C65">
            <w:pPr>
              <w:pStyle w:val="Heading2"/>
            </w:pPr>
            <w:r>
              <w:t>Planning Application - 104195/PDE/2013/N2</w:t>
            </w:r>
          </w:p>
          <w:p w14:paraId="53271CB5" w14:textId="1F77950F" w:rsidR="007F0C65" w:rsidRDefault="004C278A" w:rsidP="007F0C65">
            <w:r w:rsidRPr="004C278A">
              <w:t>Prior approval Part 1 Class A.1(</w:t>
            </w:r>
            <w:proofErr w:type="spellStart"/>
            <w:r w:rsidRPr="004C278A">
              <w:t>ea</w:t>
            </w:r>
            <w:proofErr w:type="spellEnd"/>
            <w:r w:rsidRPr="004C278A">
              <w:t xml:space="preserve">): Larger home extension </w:t>
            </w:r>
            <w:r>
              <w:t xml:space="preserve">- </w:t>
            </w:r>
            <w:r w:rsidR="007F0C65">
              <w:t>Erection of single storey rear extension projecting 5.0m to the rear, with a maximum height of 4.0m and a height at the eaves of 3.0m to form additional living accommodation</w:t>
            </w:r>
          </w:p>
          <w:p w14:paraId="7855C37A" w14:textId="227EA726" w:rsidR="007F0C65" w:rsidRDefault="004C278A" w:rsidP="007F0C65">
            <w:r>
              <w:t>Approve - 2013</w:t>
            </w:r>
            <w:r w:rsidR="007F0C65">
              <w:t>-12-18</w:t>
            </w:r>
          </w:p>
          <w:p w14:paraId="266D6C42" w14:textId="20B0EA60" w:rsidR="00D66B55" w:rsidRDefault="00D66B55" w:rsidP="007F0C65"/>
        </w:tc>
      </w:tr>
    </w:tbl>
    <w:p w14:paraId="2A6AA701" w14:textId="1115ED58" w:rsidR="00EF3E10" w:rsidRDefault="00C62A32" w:rsidP="0042247A">
      <w:pPr>
        <w:pStyle w:val="Heading1"/>
      </w:pPr>
      <w:r>
        <w:t>Consultation, notification and publicity responses</w:t>
      </w:r>
    </w:p>
    <w:p w14:paraId="3574B3A1" w14:textId="3A634C95" w:rsidR="00EF3E10" w:rsidRDefault="00C62A32" w:rsidP="0042247A">
      <w:pPr>
        <w:pStyle w:val="Heading2"/>
      </w:pPr>
      <w:r>
        <w:t>Notifications and publicity</w:t>
      </w:r>
    </w:p>
    <w:p w14:paraId="38E3F495" w14:textId="7410B21E" w:rsidR="00B73748" w:rsidRDefault="00B73748" w:rsidP="00B73748">
      <w:r>
        <w:t>No response received.</w:t>
      </w:r>
    </w:p>
    <w:p w14:paraId="035DC65A" w14:textId="77777777" w:rsidR="00B73748" w:rsidRPr="00EB5A7D" w:rsidRDefault="00B73748" w:rsidP="002628E8">
      <w:pPr>
        <w:pStyle w:val="Heading1"/>
        <w:spacing w:line="240" w:lineRule="auto"/>
        <w:rPr>
          <w:rFonts w:ascii="Arial" w:hAnsi="Arial" w:cs="Arial"/>
        </w:rPr>
      </w:pPr>
      <w:r w:rsidRPr="00EB5A7D">
        <w:rPr>
          <w:rFonts w:ascii="Arial" w:hAnsi="Arial" w:cs="Arial"/>
        </w:rPr>
        <w:t>Relevant policies</w:t>
      </w:r>
    </w:p>
    <w:p w14:paraId="3F8F2404" w14:textId="77777777" w:rsidR="00B73748" w:rsidRDefault="00B73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71658591" w14:textId="77777777" w:rsidR="00B73748" w:rsidRPr="00123EF8" w:rsidRDefault="00B73748" w:rsidP="00123EF8">
      <w:pPr>
        <w:spacing w:after="0" w:line="240" w:lineRule="auto"/>
        <w:rPr>
          <w:rFonts w:ascii="Arial" w:eastAsiaTheme="majorEastAsia" w:hAnsi="Arial" w:cs="Arial"/>
          <w:color w:val="000000" w:themeColor="text1"/>
        </w:rPr>
      </w:pPr>
    </w:p>
    <w:p w14:paraId="5EC1FCE4" w14:textId="77777777" w:rsidR="00B73748" w:rsidRPr="00123EF8" w:rsidRDefault="00B73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lastRenderedPageBreak/>
        <w:t>For Manchester, the development plan comprises:</w:t>
      </w:r>
    </w:p>
    <w:p w14:paraId="530FA259" w14:textId="77777777" w:rsidR="00B73748" w:rsidRPr="00123EF8" w:rsidRDefault="00B73748" w:rsidP="00123EF8">
      <w:pPr>
        <w:spacing w:after="0" w:line="240" w:lineRule="auto"/>
        <w:rPr>
          <w:rFonts w:ascii="Arial" w:eastAsiaTheme="majorEastAsia" w:hAnsi="Arial" w:cs="Arial"/>
          <w:color w:val="000000" w:themeColor="text1"/>
        </w:rPr>
      </w:pPr>
    </w:p>
    <w:p w14:paraId="19D42346" w14:textId="77777777" w:rsidR="00B73748" w:rsidRPr="00123EF8" w:rsidRDefault="00B73748" w:rsidP="00B73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7A5A0054" w14:textId="77777777" w:rsidR="00B73748" w:rsidRPr="00123EF8" w:rsidRDefault="00B73748" w:rsidP="00B73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69CB96CA" w14:textId="77777777" w:rsidR="00B73748" w:rsidRPr="00123EF8" w:rsidRDefault="00B73748" w:rsidP="00B7374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4264C263" w14:textId="77777777" w:rsidR="00B73748" w:rsidRPr="00123EF8" w:rsidRDefault="00B73748" w:rsidP="00123EF8">
      <w:pPr>
        <w:spacing w:after="0" w:line="240" w:lineRule="auto"/>
        <w:rPr>
          <w:rFonts w:ascii="Arial" w:eastAsiaTheme="majorEastAsia" w:hAnsi="Arial" w:cs="Arial"/>
          <w:color w:val="000000" w:themeColor="text1"/>
        </w:rPr>
      </w:pPr>
    </w:p>
    <w:p w14:paraId="2E82253C" w14:textId="77777777" w:rsidR="00B73748" w:rsidRDefault="00B73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51DB3D65" w14:textId="77777777" w:rsidR="00B73748" w:rsidRPr="00123EF8" w:rsidRDefault="00B73748" w:rsidP="00123EF8">
      <w:pPr>
        <w:spacing w:after="0" w:line="240" w:lineRule="auto"/>
        <w:rPr>
          <w:rFonts w:ascii="Arial" w:eastAsiaTheme="majorEastAsia" w:hAnsi="Arial" w:cs="Arial"/>
          <w:color w:val="000000" w:themeColor="text1"/>
        </w:rPr>
      </w:pPr>
    </w:p>
    <w:p w14:paraId="62CF3A49" w14:textId="77777777" w:rsidR="00B73748" w:rsidRDefault="00B73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7A35FF6B" w14:textId="77777777" w:rsidR="00B73748" w:rsidRPr="00123EF8" w:rsidRDefault="00B73748" w:rsidP="00123EF8">
      <w:pPr>
        <w:spacing w:after="0" w:line="240" w:lineRule="auto"/>
        <w:rPr>
          <w:rFonts w:ascii="Arial" w:eastAsiaTheme="majorEastAsia" w:hAnsi="Arial" w:cs="Arial"/>
          <w:color w:val="000000" w:themeColor="text1"/>
        </w:rPr>
      </w:pPr>
    </w:p>
    <w:p w14:paraId="0494B3F2" w14:textId="77777777" w:rsidR="00B73748" w:rsidRDefault="00B7374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57C7F8FE" w14:textId="77777777" w:rsidR="00B73748" w:rsidRPr="002845F1" w:rsidRDefault="00B73748" w:rsidP="00123EF8">
      <w:pPr>
        <w:spacing w:after="0" w:line="240" w:lineRule="auto"/>
        <w:rPr>
          <w:rFonts w:ascii="Arial" w:eastAsiaTheme="majorEastAsia" w:hAnsi="Arial" w:cs="Arial"/>
          <w:color w:val="000000" w:themeColor="text1"/>
        </w:rPr>
      </w:pPr>
    </w:p>
    <w:p w14:paraId="2DA81D50" w14:textId="77777777" w:rsidR="00B73748" w:rsidRDefault="00B73748"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25795543" w14:textId="77777777" w:rsidR="00B73748" w:rsidRPr="00B61E17" w:rsidRDefault="00B73748" w:rsidP="002845F1">
      <w:pPr>
        <w:spacing w:after="0" w:line="240" w:lineRule="auto"/>
        <w:rPr>
          <w:rFonts w:ascii="Arial" w:hAnsi="Arial" w:cs="Arial"/>
        </w:rPr>
      </w:pPr>
    </w:p>
    <w:p w14:paraId="3AC8C4F4" w14:textId="2718D7CC" w:rsidR="00B73748" w:rsidRPr="00EB5A7D" w:rsidRDefault="00B73748" w:rsidP="00B73748">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4338A7C5"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6F891651"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1F94B30A"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Objective 1 - Spatial Principles</w:t>
      </w:r>
    </w:p>
    <w:p w14:paraId="26A53F81"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77D1A60F"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Objective 6 Environment</w:t>
      </w:r>
    </w:p>
    <w:p w14:paraId="40DC7EF7"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5CF753BD"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EN 19 – Waste</w:t>
      </w:r>
    </w:p>
    <w:p w14:paraId="1C3902F7" w14:textId="5A2C96F4" w:rsidR="00B73748" w:rsidRDefault="00B73748" w:rsidP="00B73748">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09B08985" w14:textId="26B69B15" w:rsidR="00B73748" w:rsidRPr="00EB5A7D" w:rsidRDefault="00B73748" w:rsidP="00B73748">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5498704F"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Citywide Development Control Policies</w:t>
      </w:r>
    </w:p>
    <w:p w14:paraId="77195AFE"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766005F3"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6B5F04EC" w14:textId="266F931E" w:rsidR="00B73748" w:rsidRPr="00EB5A7D" w:rsidRDefault="00B73748" w:rsidP="00B73748">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374CB9BC"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Strategy</w:t>
      </w:r>
    </w:p>
    <w:p w14:paraId="41C02569"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JP-Strat9: Southern Areas</w:t>
      </w:r>
    </w:p>
    <w:p w14:paraId="7644594E"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Sustainable and Resilient Places</w:t>
      </w:r>
    </w:p>
    <w:p w14:paraId="3722E94B" w14:textId="77777777" w:rsidR="00B73748" w:rsidRPr="00EB5A7D" w:rsidRDefault="00B73748" w:rsidP="00B73748">
      <w:pPr>
        <w:numPr>
          <w:ilvl w:val="2"/>
          <w:numId w:val="6"/>
        </w:numPr>
        <w:spacing w:after="0" w:line="240" w:lineRule="auto"/>
        <w:rPr>
          <w:rFonts w:ascii="Arial" w:hAnsi="Arial" w:cs="Arial"/>
        </w:rPr>
      </w:pPr>
      <w:r w:rsidRPr="00EB5A7D">
        <w:rPr>
          <w:rFonts w:ascii="Arial" w:hAnsi="Arial" w:cs="Arial"/>
        </w:rPr>
        <w:t>JP-S1: Sustainable Development</w:t>
      </w:r>
    </w:p>
    <w:p w14:paraId="74AFDA9E" w14:textId="77777777" w:rsidR="00B73748" w:rsidRPr="00EB5A7D" w:rsidRDefault="00B73748" w:rsidP="00B73748">
      <w:pPr>
        <w:numPr>
          <w:ilvl w:val="1"/>
          <w:numId w:val="6"/>
        </w:numPr>
        <w:spacing w:after="0" w:line="240" w:lineRule="auto"/>
        <w:rPr>
          <w:rFonts w:ascii="Arial" w:hAnsi="Arial" w:cs="Arial"/>
        </w:rPr>
      </w:pPr>
      <w:r w:rsidRPr="00EB5A7D">
        <w:rPr>
          <w:rFonts w:ascii="Arial" w:hAnsi="Arial" w:cs="Arial"/>
        </w:rPr>
        <w:t>Places for People</w:t>
      </w:r>
    </w:p>
    <w:p w14:paraId="1962D9AF" w14:textId="77777777" w:rsidR="00B73748" w:rsidRDefault="00B73748" w:rsidP="00B73748">
      <w:pPr>
        <w:numPr>
          <w:ilvl w:val="2"/>
          <w:numId w:val="6"/>
        </w:numPr>
        <w:spacing w:after="0" w:line="240" w:lineRule="auto"/>
        <w:rPr>
          <w:rFonts w:ascii="Arial" w:hAnsi="Arial" w:cs="Arial"/>
        </w:rPr>
      </w:pPr>
      <w:r w:rsidRPr="00EB5A7D">
        <w:rPr>
          <w:rFonts w:ascii="Arial" w:hAnsi="Arial" w:cs="Arial"/>
        </w:rPr>
        <w:t>JP-P1 Sustainable Places</w:t>
      </w:r>
    </w:p>
    <w:p w14:paraId="337F2023" w14:textId="77777777" w:rsidR="0093559D" w:rsidRPr="00314682" w:rsidRDefault="0093559D" w:rsidP="0093559D">
      <w:pPr>
        <w:numPr>
          <w:ilvl w:val="0"/>
          <w:numId w:val="6"/>
        </w:numPr>
        <w:spacing w:after="0" w:line="240" w:lineRule="auto"/>
        <w:rPr>
          <w:rFonts w:ascii="Arial" w:eastAsia="Times New Roman" w:hAnsi="Arial" w:cs="Arial"/>
        </w:rPr>
      </w:pPr>
      <w:hyperlink r:id="rId16"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2F00B602" w14:textId="77777777" w:rsidR="0093559D" w:rsidRPr="00314682" w:rsidRDefault="0093559D" w:rsidP="0093559D">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495335A8" w14:textId="77777777" w:rsidR="0093559D" w:rsidRPr="00314682" w:rsidRDefault="0093559D" w:rsidP="0093559D">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183E3A16"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26471F7B"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118F8216"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7ADE2BAA"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383E209B"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5833C95F" w14:textId="77777777" w:rsidR="0093559D" w:rsidRPr="00314682" w:rsidRDefault="0093559D" w:rsidP="0093559D">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55C13892" w14:textId="77777777" w:rsidR="0093559D" w:rsidRPr="00314682" w:rsidRDefault="0093559D" w:rsidP="0093559D">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70A42AED"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650FC9E5"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51AA1ADD" w14:textId="77777777" w:rsidR="0093559D" w:rsidRPr="00314682" w:rsidRDefault="0093559D" w:rsidP="0093559D">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439FFAA7" w14:textId="77777777" w:rsidR="0093559D" w:rsidRPr="00314682" w:rsidRDefault="0093559D" w:rsidP="0093559D">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B5FB79A"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lastRenderedPageBreak/>
        <w:t>DP3: Key principles for well-designed places</w:t>
      </w:r>
    </w:p>
    <w:p w14:paraId="52136E1A" w14:textId="77777777" w:rsidR="0093559D" w:rsidRPr="00314682" w:rsidRDefault="0093559D" w:rsidP="0093559D">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3A13BE88" w14:textId="77777777" w:rsidR="0097210A" w:rsidRDefault="0097210A" w:rsidP="00DD3062">
      <w:pPr>
        <w:pStyle w:val="Heading2"/>
        <w:spacing w:line="240" w:lineRule="auto"/>
        <w:rPr>
          <w:rFonts w:ascii="Arial" w:hAnsi="Arial" w:cs="Arial"/>
        </w:rPr>
      </w:pPr>
      <w:bookmarkStart w:id="0" w:name="_Toc143157931"/>
      <w:r>
        <w:rPr>
          <w:rFonts w:ascii="Arial" w:hAnsi="Arial" w:cs="Arial"/>
        </w:rPr>
        <w:t>Principle of development</w:t>
      </w:r>
    </w:p>
    <w:p w14:paraId="21B4DF9F" w14:textId="72084E0D" w:rsidR="00B071F1" w:rsidRDefault="00B071F1" w:rsidP="00B071F1">
      <w:r>
        <w:t>Planning permission was granted under reference 145495/FH/2026 for the erection of a single-storey side and rear extension at the property. The current application seeks a minor amendment through the variation of Condition 2 (approved plans) to substitute the approved flat roof to the side extension with a hipped tiled roof. The proposal does not alter the approved use of the property as a single dwellinghouse and does not increase the overall scale of development beyond that previously considered acceptable.</w:t>
      </w:r>
    </w:p>
    <w:p w14:paraId="451C2B8C" w14:textId="467AAEE8" w:rsidR="00B071F1" w:rsidRDefault="00B071F1" w:rsidP="00B071F1">
      <w:r>
        <w:t>The site lies within an established residential area where appropriately designed alterations and extensions to dwellinghouses are acceptable in principle. The proposed amendment remains incidental to the residential use of the property and represents a modest change to the approved scheme. The revised roof form would not conflict with the spatial principles set out in Core Strategy Policy SP1, Places for Everyone Policies JP-S1 and JP-P1, or the provisions of saved UDP Policy DC1 relating to residential extensions.</w:t>
      </w:r>
    </w:p>
    <w:p w14:paraId="69461EFB" w14:textId="64BF6B61" w:rsidR="00D0235F" w:rsidRPr="00D0235F" w:rsidRDefault="00B071F1" w:rsidP="00B071F1">
      <w:r>
        <w:t>Given that the principle of the extension has already been established through the extant permission and the amendment relates solely to the roof design of the approved side extension, the proposal is considered acceptable in principle. The acceptability of the revised roof form and its impacts are assessed in the sections below</w:t>
      </w:r>
    </w:p>
    <w:p w14:paraId="7241EE6B" w14:textId="77777777" w:rsidR="0097210A" w:rsidRPr="004804F2" w:rsidRDefault="0097210A"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0"/>
    </w:p>
    <w:p w14:paraId="3CBA7205" w14:textId="2018D96F" w:rsidR="0048574F" w:rsidRPr="0048574F" w:rsidRDefault="00CD7C4B" w:rsidP="0048574F">
      <w:pPr>
        <w:spacing w:line="240" w:lineRule="auto"/>
        <w:rPr>
          <w:rFonts w:ascii="Arial" w:eastAsia="Times New Roman" w:hAnsi="Arial" w:cs="Arial"/>
        </w:rPr>
      </w:pPr>
      <w:bookmarkStart w:id="1" w:name="_Toc143157933"/>
      <w:r>
        <w:rPr>
          <w:rFonts w:ascii="Arial" w:eastAsia="Times New Roman" w:hAnsi="Arial" w:cs="Arial"/>
        </w:rPr>
        <w:t>T</w:t>
      </w:r>
      <w:r w:rsidR="0048574F" w:rsidRPr="0048574F">
        <w:rPr>
          <w:rFonts w:ascii="Arial" w:eastAsia="Times New Roman" w:hAnsi="Arial" w:cs="Arial"/>
        </w:rPr>
        <w:t>he proposed amendment replaces the approved flat roof to the side extension with a hipped tiled roof. The revised roof form is considered sympathetic to the design and appearance of the host dwelling and would better reflect the existing roofscape of the property. The use of matching roof tiles would ensure the development remains visually integrated with the existing dwelling.</w:t>
      </w:r>
    </w:p>
    <w:p w14:paraId="0E7477F0" w14:textId="77777777" w:rsidR="0048574F" w:rsidRDefault="0048574F" w:rsidP="0048574F">
      <w:pPr>
        <w:spacing w:line="240" w:lineRule="auto"/>
        <w:rPr>
          <w:rFonts w:ascii="Arial" w:eastAsia="Times New Roman" w:hAnsi="Arial" w:cs="Arial"/>
        </w:rPr>
      </w:pPr>
      <w:r w:rsidRPr="0048574F">
        <w:rPr>
          <w:rFonts w:ascii="Arial" w:eastAsia="Times New Roman" w:hAnsi="Arial" w:cs="Arial"/>
        </w:rPr>
        <w:t>Whilst the proposal would increase the height of the approved side extension, it would remain single storey in scale and subordinate to the host dwelling. The hipped roof design reduces the visual bulk of the extension when compared to an equivalent gabled form and assists in maintaining a satisfactory relationship with neighbouring properties.</w:t>
      </w:r>
    </w:p>
    <w:p w14:paraId="0C9E3FE2" w14:textId="13E68B23" w:rsidR="0097210A" w:rsidRDefault="0097210A" w:rsidP="0048574F">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75CEE745" w14:textId="77777777" w:rsidR="00CD7C4B" w:rsidRDefault="00CD7C4B" w:rsidP="00CD7C4B">
      <w:pPr>
        <w:rPr>
          <w:rFonts w:eastAsia="Times New Roman"/>
          <w:b/>
          <w:bCs/>
        </w:rPr>
      </w:pPr>
      <w:r w:rsidRPr="00CD7C4B">
        <w:rPr>
          <w:rFonts w:eastAsia="Times New Roman"/>
        </w:rPr>
        <w:t>Given its modest scale, position and design, the amended extension would not appear incongruous within the street scene and would not harm the character or appearance of the surrounding residential area</w:t>
      </w:r>
    </w:p>
    <w:p w14:paraId="3FBCBBF1" w14:textId="41EE80C5" w:rsidR="0097210A" w:rsidRPr="004804F2" w:rsidRDefault="0097210A" w:rsidP="002628E8">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1"/>
    </w:p>
    <w:p w14:paraId="4682F5FA" w14:textId="77777777" w:rsidR="0097210A" w:rsidRPr="004804F2" w:rsidRDefault="0097210A" w:rsidP="002628E8">
      <w:pPr>
        <w:pStyle w:val="Heading3"/>
        <w:spacing w:line="240" w:lineRule="auto"/>
        <w:rPr>
          <w:rFonts w:ascii="Arial" w:eastAsia="Times New Roman" w:hAnsi="Arial" w:cs="Arial"/>
        </w:rPr>
      </w:pPr>
      <w:bookmarkStart w:id="2" w:name="_Hlk138416875"/>
      <w:r w:rsidRPr="004804F2">
        <w:rPr>
          <w:rFonts w:ascii="Arial" w:eastAsia="Times New Roman" w:hAnsi="Arial" w:cs="Arial"/>
        </w:rPr>
        <w:t>Privacy</w:t>
      </w:r>
    </w:p>
    <w:p w14:paraId="3D69A487" w14:textId="77777777" w:rsidR="00CD7C4B" w:rsidRDefault="00CD7C4B" w:rsidP="00CD7C4B">
      <w:pPr>
        <w:rPr>
          <w:rFonts w:eastAsia="Times New Roman"/>
        </w:rPr>
      </w:pPr>
      <w:r w:rsidRPr="00CD7C4B">
        <w:rPr>
          <w:rFonts w:eastAsia="Times New Roman"/>
        </w:rPr>
        <w:t>The proposal does not include any additional windows or openings beyond those already approved. Accordingly, there would be no material increase in overlooking or loss of privacy to neighbouring occupiers.</w:t>
      </w:r>
    </w:p>
    <w:p w14:paraId="3D2705BB" w14:textId="20642845" w:rsidR="0097210A" w:rsidRPr="004804F2" w:rsidRDefault="0097210A" w:rsidP="002628E8">
      <w:pPr>
        <w:pStyle w:val="Heading3"/>
        <w:spacing w:line="240" w:lineRule="auto"/>
        <w:rPr>
          <w:rFonts w:ascii="Arial" w:hAnsi="Arial" w:cs="Arial"/>
        </w:rPr>
      </w:pPr>
      <w:r w:rsidRPr="004804F2">
        <w:rPr>
          <w:rFonts w:ascii="Arial" w:hAnsi="Arial" w:cs="Arial"/>
        </w:rPr>
        <w:t>Light</w:t>
      </w:r>
    </w:p>
    <w:p w14:paraId="1F630F61" w14:textId="77777777" w:rsidR="0063336E" w:rsidRDefault="0063336E" w:rsidP="0063336E">
      <w:r w:rsidRPr="0063336E">
        <w:t xml:space="preserve">Although the hipped roof would increase the overall height of the approved side extension, the increase is limited and the extension would remain single storey in scale. The sloping roof form reduces massing close to the shared </w:t>
      </w:r>
      <w:proofErr w:type="gramStart"/>
      <w:r w:rsidRPr="0063336E">
        <w:t>boundary</w:t>
      </w:r>
      <w:proofErr w:type="gramEnd"/>
      <w:r w:rsidRPr="0063336E">
        <w:t xml:space="preserve"> and it is not considered that the proposal would lead to any significant loss of daylight or sunlight to neighbouring properties</w:t>
      </w:r>
    </w:p>
    <w:p w14:paraId="14CB0C20" w14:textId="770F41FA" w:rsidR="0097210A" w:rsidRPr="004804F2" w:rsidRDefault="0097210A" w:rsidP="002628E8">
      <w:pPr>
        <w:pStyle w:val="Heading3"/>
        <w:spacing w:line="240" w:lineRule="auto"/>
        <w:rPr>
          <w:rStyle w:val="Heading3Char"/>
          <w:rFonts w:ascii="Arial" w:hAnsi="Arial" w:cs="Arial"/>
        </w:rPr>
      </w:pPr>
      <w:r w:rsidRPr="004804F2">
        <w:rPr>
          <w:rStyle w:val="Heading3Char"/>
          <w:rFonts w:ascii="Arial" w:hAnsi="Arial" w:cs="Arial"/>
        </w:rPr>
        <w:lastRenderedPageBreak/>
        <w:t>Noise</w:t>
      </w:r>
    </w:p>
    <w:p w14:paraId="35642A73" w14:textId="77777777" w:rsidR="0063336E" w:rsidRDefault="0063336E" w:rsidP="00C66404">
      <w:pPr>
        <w:pStyle w:val="Heading2"/>
        <w:spacing w:line="240" w:lineRule="auto"/>
        <w:rPr>
          <w:rFonts w:ascii="Arial" w:eastAsiaTheme="minorEastAsia" w:hAnsi="Arial" w:cs="Arial"/>
          <w:b w:val="0"/>
          <w:bCs w:val="0"/>
          <w:sz w:val="22"/>
          <w:szCs w:val="22"/>
        </w:rPr>
      </w:pPr>
      <w:bookmarkStart w:id="3" w:name="_Toc143157934"/>
      <w:bookmarkEnd w:id="2"/>
      <w:r w:rsidRPr="0063336E">
        <w:rPr>
          <w:rFonts w:ascii="Arial" w:eastAsiaTheme="minorEastAsia" w:hAnsi="Arial" w:cs="Arial"/>
          <w:b w:val="0"/>
          <w:bCs w:val="0"/>
          <w:sz w:val="22"/>
          <w:szCs w:val="22"/>
        </w:rPr>
        <w:t>The proposal relates solely to a change in roof design and would not generate noise beyond that normally associated with a residential dwellinghouse.</w:t>
      </w:r>
    </w:p>
    <w:p w14:paraId="2EFA59C9" w14:textId="5BF009BC" w:rsidR="0063336E" w:rsidRDefault="0063336E" w:rsidP="0063336E">
      <w:pPr>
        <w:pStyle w:val="Heading3"/>
      </w:pPr>
      <w:r>
        <w:t>Road Safety and Traffic Generation</w:t>
      </w:r>
    </w:p>
    <w:p w14:paraId="1F86C934" w14:textId="55534970" w:rsidR="0063336E" w:rsidRPr="0063336E" w:rsidRDefault="0063336E" w:rsidP="0063336E">
      <w:r>
        <w:t xml:space="preserve">The proposal would not alter the use of the property, parking arrangements or access arrangements previously approved. No highway safety concerns arise </w:t>
      </w:r>
      <w:proofErr w:type="gramStart"/>
      <w:r>
        <w:t>as a result of</w:t>
      </w:r>
      <w:proofErr w:type="gramEnd"/>
      <w:r>
        <w:t xml:space="preserve"> the proposed amendment.</w:t>
      </w:r>
    </w:p>
    <w:p w14:paraId="1D6BD25F" w14:textId="69F349D4" w:rsidR="0097210A" w:rsidRPr="00C66404" w:rsidRDefault="0097210A" w:rsidP="00C66404">
      <w:pPr>
        <w:pStyle w:val="Heading2"/>
        <w:spacing w:line="240" w:lineRule="auto"/>
        <w:rPr>
          <w:rFonts w:ascii="Arial" w:eastAsia="Times New Roman" w:hAnsi="Arial" w:cs="Arial"/>
        </w:rPr>
      </w:pPr>
      <w:r w:rsidRPr="004804F2">
        <w:rPr>
          <w:rFonts w:ascii="Arial" w:eastAsia="Times New Roman" w:hAnsi="Arial" w:cs="Arial"/>
        </w:rPr>
        <w:t>Accessibility</w:t>
      </w:r>
      <w:bookmarkEnd w:id="3"/>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1CAB5226" w14:textId="737B3C77" w:rsidR="007135EE" w:rsidRDefault="007135EE" w:rsidP="007135EE">
      <w:pPr>
        <w:rPr>
          <w:rFonts w:eastAsia="Times New Roman"/>
          <w:b/>
          <w:bCs/>
        </w:rPr>
      </w:pPr>
      <w:bookmarkStart w:id="4" w:name="_Toc143157937"/>
      <w:r w:rsidRPr="007135EE">
        <w:rPr>
          <w:rFonts w:eastAsia="Times New Roman"/>
        </w:rPr>
        <w:t>The proposal relates only to the roof design of an approved extension and would not affect the accessibility of the dwelling. Existing access arrangements would remain unchanged</w:t>
      </w:r>
      <w:r>
        <w:rPr>
          <w:rFonts w:eastAsia="Times New Roman"/>
          <w:b/>
          <w:bCs/>
        </w:rPr>
        <w:t>.</w:t>
      </w:r>
    </w:p>
    <w:p w14:paraId="2CFD1850" w14:textId="06C3B2B4" w:rsidR="0097210A" w:rsidRPr="004804F2" w:rsidRDefault="0097210A"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4"/>
    </w:p>
    <w:p w14:paraId="1EB9B9D9" w14:textId="77777777" w:rsidR="007135EE" w:rsidRDefault="007135EE" w:rsidP="007135EE">
      <w:pPr>
        <w:rPr>
          <w:rFonts w:eastAsia="Times New Roman"/>
          <w:b/>
          <w:bCs/>
        </w:rPr>
      </w:pPr>
      <w:bookmarkStart w:id="5" w:name="_Toc143157938"/>
      <w:bookmarkStart w:id="6" w:name="_Hlk138659829"/>
      <w:bookmarkStart w:id="7" w:name="_Hlk138747097"/>
      <w:r w:rsidRPr="007135EE">
        <w:rPr>
          <w:rFonts w:eastAsia="Times New Roman"/>
        </w:rPr>
        <w:t>The approved extension would continue to provide additional internal accommodation whilst retaining an adequate level of private external amenity space. The proposed amendment would not alter this assessment.</w:t>
      </w:r>
    </w:p>
    <w:p w14:paraId="38E77FE6" w14:textId="5528F131" w:rsidR="0097210A" w:rsidRPr="004804F2" w:rsidRDefault="0097210A"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5"/>
    </w:p>
    <w:p w14:paraId="4F2DD139" w14:textId="2BC05D16" w:rsidR="007135EE" w:rsidRDefault="007135EE" w:rsidP="007135EE">
      <w:pPr>
        <w:rPr>
          <w:rFonts w:eastAsia="Times New Roman"/>
          <w:b/>
          <w:bCs/>
        </w:rPr>
      </w:pPr>
      <w:bookmarkStart w:id="8" w:name="_Toc143157939"/>
      <w:bookmarkEnd w:id="6"/>
      <w:bookmarkEnd w:id="7"/>
      <w:r w:rsidRPr="007135EE">
        <w:rPr>
          <w:rFonts w:eastAsia="Times New Roman"/>
        </w:rPr>
        <w:t>The proposal would not affect the approved bin storage arrangements secured under planning permission 145495/FH/2026. Appropriate refuse storage would continue to be provided within the site</w:t>
      </w:r>
      <w:r>
        <w:rPr>
          <w:rFonts w:eastAsia="Times New Roman"/>
          <w:b/>
          <w:bCs/>
        </w:rPr>
        <w:t>.</w:t>
      </w:r>
    </w:p>
    <w:p w14:paraId="2E06EE86" w14:textId="2C54E04E" w:rsidR="0097210A" w:rsidRPr="004804F2" w:rsidRDefault="0097210A"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8"/>
    </w:p>
    <w:p w14:paraId="09458453" w14:textId="77777777" w:rsidR="00867D91" w:rsidRDefault="00867D91" w:rsidP="00867D91">
      <w:pPr>
        <w:rPr>
          <w:b/>
          <w:bCs/>
        </w:rPr>
      </w:pPr>
      <w:bookmarkStart w:id="9" w:name="_Toc143157940"/>
      <w:r w:rsidRPr="00867D91">
        <w:t>The proposed amendment would not alter the approved parking provision or access arrangements. Sufficient off-street parking would remain available within the site.</w:t>
      </w:r>
    </w:p>
    <w:p w14:paraId="22FE5DCF" w14:textId="77777777" w:rsidR="0097210A" w:rsidRPr="004804F2" w:rsidRDefault="0097210A" w:rsidP="002628E8">
      <w:pPr>
        <w:pStyle w:val="Heading2"/>
        <w:spacing w:line="240" w:lineRule="auto"/>
        <w:rPr>
          <w:rFonts w:ascii="Arial" w:eastAsia="Times New Roman" w:hAnsi="Arial" w:cs="Arial"/>
          <w:kern w:val="2"/>
          <w:szCs w:val="32"/>
          <w14:ligatures w14:val="standardContextual"/>
        </w:rPr>
      </w:pPr>
      <w:bookmarkStart w:id="10" w:name="_Toc143157941"/>
      <w:bookmarkStart w:id="11" w:name="_Hlk138747250"/>
      <w:bookmarkEnd w:id="9"/>
      <w:r w:rsidRPr="004804F2">
        <w:rPr>
          <w:rFonts w:ascii="Arial" w:eastAsia="Times New Roman" w:hAnsi="Arial" w:cs="Arial"/>
        </w:rPr>
        <w:t>Green Infrastructure including open space, both public and private</w:t>
      </w:r>
      <w:bookmarkEnd w:id="10"/>
    </w:p>
    <w:p w14:paraId="77239CE4" w14:textId="77777777" w:rsidR="00867D91" w:rsidRDefault="00867D91" w:rsidP="00867D91">
      <w:pPr>
        <w:rPr>
          <w:rFonts w:eastAsia="Times New Roman"/>
          <w:b/>
          <w:bCs/>
        </w:rPr>
      </w:pPr>
      <w:bookmarkStart w:id="12" w:name="_Toc143157942"/>
      <w:bookmarkStart w:id="13" w:name="_Hlk138747198"/>
      <w:bookmarkEnd w:id="11"/>
      <w:r w:rsidRPr="00867D91">
        <w:rPr>
          <w:rFonts w:eastAsia="Times New Roman"/>
        </w:rPr>
        <w:t>The proposal would not affect public open space or green infrastructure and would maintain the existing level of private garden space within the site</w:t>
      </w:r>
    </w:p>
    <w:p w14:paraId="55C55EC0" w14:textId="3D3A0D79" w:rsidR="0097210A" w:rsidRPr="004804F2" w:rsidRDefault="0097210A"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Flood risk and drainage.</w:t>
      </w:r>
      <w:bookmarkEnd w:id="12"/>
    </w:p>
    <w:bookmarkEnd w:id="13"/>
    <w:p w14:paraId="084F9045" w14:textId="46378E48" w:rsidR="00867D91" w:rsidRDefault="00867D91" w:rsidP="00867D91">
      <w:pPr>
        <w:rPr>
          <w:rFonts w:eastAsia="Times New Roman"/>
          <w:b/>
          <w:bCs/>
        </w:rPr>
      </w:pPr>
      <w:r w:rsidRPr="00867D91">
        <w:rPr>
          <w:rFonts w:eastAsia="Times New Roman"/>
        </w:rPr>
        <w:t xml:space="preserve">The proposal relates solely to a revised roof design and would not materially affect drainage arrangements. The site is not located within a flood risk </w:t>
      </w:r>
      <w:r w:rsidR="006C7E77" w:rsidRPr="00867D91">
        <w:rPr>
          <w:rFonts w:eastAsia="Times New Roman"/>
        </w:rPr>
        <w:t>area,</w:t>
      </w:r>
      <w:r w:rsidRPr="00867D91">
        <w:rPr>
          <w:rFonts w:eastAsia="Times New Roman"/>
        </w:rPr>
        <w:t xml:space="preserve"> and no drainage concerns arise.</w:t>
      </w:r>
    </w:p>
    <w:p w14:paraId="7787A53E" w14:textId="11175C6C" w:rsidR="00601ACB" w:rsidRPr="00601ACB" w:rsidRDefault="006F7F26" w:rsidP="00601ACB">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42247A">
      <w:pPr>
        <w:pStyle w:val="Heading2"/>
        <w:rPr>
          <w:rFonts w:eastAsia="Times New Roman"/>
        </w:rPr>
      </w:pPr>
      <w:r w:rsidRPr="006F7F26">
        <w:rPr>
          <w:rFonts w:eastAsia="Times New Roman"/>
        </w:rPr>
        <w:t>Equality Act 2010</w:t>
      </w:r>
    </w:p>
    <w:p w14:paraId="32B6A0DD" w14:textId="6C33A7DD" w:rsidR="006F7F26" w:rsidRPr="006F7F26" w:rsidRDefault="006F7F26" w:rsidP="0042247A">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42247A">
      <w:pPr>
        <w:pStyle w:val="Heading2"/>
        <w:rPr>
          <w:rFonts w:eastAsia="Times New Roman"/>
        </w:rPr>
      </w:pPr>
      <w:r w:rsidRPr="006F7F26">
        <w:rPr>
          <w:rFonts w:eastAsia="Times New Roman"/>
        </w:rPr>
        <w:t>Human Rights Act 1998 considerations</w:t>
      </w:r>
    </w:p>
    <w:p w14:paraId="23293B29" w14:textId="39B8F117" w:rsidR="006F7F26" w:rsidRPr="006F7F26" w:rsidRDefault="006F7F26" w:rsidP="0042247A">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42247A">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w:t>
      </w:r>
      <w:r w:rsidRPr="006F7F26">
        <w:lastRenderedPageBreak/>
        <w:t>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42247A">
      <w:pPr>
        <w:pStyle w:val="Heading1"/>
      </w:pPr>
      <w:r>
        <w:t>Conclusion</w:t>
      </w:r>
    </w:p>
    <w:p w14:paraId="45C1CE81" w14:textId="1E1A940D" w:rsidR="006C7E77" w:rsidRDefault="006C7E77" w:rsidP="0042247A">
      <w:r w:rsidRPr="006C7E77">
        <w:t>The principle of the extension has already been established through planning permission 145495/FH/2026. The proposed variation seeks only to replace the approved flat roof with a hipped tiled roof. The revised design would remain subordinate to the host dwelling, would not harm the character and appearance of the area, and would not result in unacceptable impacts on neighbouring amenity. The proposal accords with the Development Plan and there are no material considerations that indicate planning permission should be withheld. Approval is therefore recommended.</w:t>
      </w:r>
    </w:p>
    <w:p w14:paraId="1F468E6C" w14:textId="77777777" w:rsidR="006C7E77" w:rsidRPr="004804F2" w:rsidRDefault="006C7E77" w:rsidP="00085173">
      <w:pPr>
        <w:pStyle w:val="Heading1"/>
        <w:rPr>
          <w:rFonts w:ascii="Arial" w:hAnsi="Arial" w:cs="Arial"/>
        </w:rPr>
      </w:pPr>
      <w:bookmarkStart w:id="14" w:name="_Toc143157998"/>
      <w:r w:rsidRPr="004804F2">
        <w:rPr>
          <w:rStyle w:val="Heading2Char"/>
          <w:rFonts w:ascii="Arial" w:hAnsi="Arial" w:cs="Arial"/>
          <w:b/>
          <w:bCs/>
        </w:rPr>
        <w:t>Recommendation:</w:t>
      </w:r>
      <w:bookmarkEnd w:id="14"/>
      <w:r w:rsidRPr="004804F2">
        <w:rPr>
          <w:rStyle w:val="Heading2Char"/>
          <w:rFonts w:ascii="Arial" w:hAnsi="Arial" w:cs="Arial"/>
          <w:b/>
          <w:bCs/>
        </w:rPr>
        <w:t xml:space="preserve"> Approve</w:t>
      </w:r>
    </w:p>
    <w:p w14:paraId="70D280A6" w14:textId="77777777" w:rsidR="006C7E77" w:rsidRPr="004804F2" w:rsidRDefault="006C7E77" w:rsidP="002628E8">
      <w:pPr>
        <w:pStyle w:val="Heading2"/>
        <w:spacing w:line="240" w:lineRule="auto"/>
        <w:rPr>
          <w:rFonts w:ascii="Arial" w:hAnsi="Arial" w:cs="Arial"/>
        </w:rPr>
      </w:pPr>
      <w:bookmarkStart w:id="15" w:name="_Toc143157999"/>
      <w:bookmarkStart w:id="16" w:name="_Hlk138938938"/>
      <w:r w:rsidRPr="004804F2">
        <w:rPr>
          <w:rFonts w:ascii="Arial" w:hAnsi="Arial" w:cs="Arial"/>
        </w:rPr>
        <w:t>Article 35 Declaration</w:t>
      </w:r>
      <w:bookmarkEnd w:id="15"/>
    </w:p>
    <w:bookmarkEnd w:id="16"/>
    <w:p w14:paraId="569E6214" w14:textId="77777777" w:rsidR="006C7E77" w:rsidRPr="004804F2" w:rsidRDefault="006C7E77"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1CDA5E5C" w14:textId="1627D5DA" w:rsidR="006C7E77" w:rsidRPr="00EB5A7D" w:rsidRDefault="006C7E77" w:rsidP="002628E8">
      <w:pPr>
        <w:pStyle w:val="Heading1"/>
        <w:spacing w:line="240" w:lineRule="auto"/>
        <w:rPr>
          <w:rFonts w:ascii="Arial" w:hAnsi="Arial" w:cs="Arial"/>
        </w:rPr>
      </w:pPr>
      <w:bookmarkStart w:id="17" w:name="_Toc143158000"/>
      <w:bookmarkStart w:id="18" w:name="_Hlk139369284"/>
      <w:r w:rsidRPr="00EB5A7D">
        <w:rPr>
          <w:rFonts w:ascii="Arial" w:hAnsi="Arial" w:cs="Arial"/>
        </w:rPr>
        <w:t>Conditions to be attached to decision for approval</w:t>
      </w:r>
      <w:bookmarkEnd w:id="17"/>
    </w:p>
    <w:p w14:paraId="0062C106" w14:textId="1360E7B7" w:rsidR="006C7E77" w:rsidRPr="00EB5A7D" w:rsidRDefault="006C648F" w:rsidP="006C7E77">
      <w:pPr>
        <w:pStyle w:val="Heading2"/>
        <w:numPr>
          <w:ilvl w:val="0"/>
          <w:numId w:val="8"/>
        </w:numPr>
        <w:spacing w:before="0" w:line="240" w:lineRule="auto"/>
        <w:rPr>
          <w:rFonts w:ascii="Arial" w:hAnsi="Arial" w:cs="Arial"/>
        </w:rPr>
      </w:pPr>
      <w:bookmarkStart w:id="19" w:name="_Hlk139620128"/>
      <w:bookmarkEnd w:id="18"/>
      <w:r>
        <w:rPr>
          <w:rFonts w:ascii="Arial" w:hAnsi="Arial" w:cs="Arial"/>
        </w:rPr>
        <w:t>Variation - time</w:t>
      </w:r>
    </w:p>
    <w:p w14:paraId="3CBE672C" w14:textId="24CA6C92" w:rsidR="00A001B5" w:rsidRPr="00A001B5" w:rsidRDefault="00A001B5" w:rsidP="00A001B5">
      <w:pPr>
        <w:ind w:left="720"/>
        <w:rPr>
          <w:rFonts w:ascii="Arial" w:hAnsi="Arial" w:cs="Arial"/>
        </w:rPr>
      </w:pPr>
      <w:bookmarkStart w:id="20" w:name="_Toc143158002"/>
      <w:bookmarkStart w:id="21" w:name="_Hlk139620423"/>
      <w:bookmarkStart w:id="22" w:name="_Hlk139620135"/>
      <w:bookmarkEnd w:id="19"/>
      <w:r w:rsidRPr="00A001B5">
        <w:rPr>
          <w:rFonts w:ascii="Arial" w:hAnsi="Arial" w:cs="Arial"/>
        </w:rPr>
        <w:t>The development must be begun not later than the expiration of three years beginning with the date of planning permission 1</w:t>
      </w:r>
      <w:r>
        <w:rPr>
          <w:rFonts w:ascii="Arial" w:hAnsi="Arial" w:cs="Arial"/>
        </w:rPr>
        <w:t>45495</w:t>
      </w:r>
      <w:r w:rsidRPr="00A001B5">
        <w:rPr>
          <w:rFonts w:ascii="Arial" w:hAnsi="Arial" w:cs="Arial"/>
        </w:rPr>
        <w:t xml:space="preserve">/FH/2026, that date being </w:t>
      </w:r>
      <w:r w:rsidR="00821201">
        <w:rPr>
          <w:rFonts w:ascii="Arial" w:hAnsi="Arial" w:cs="Arial"/>
        </w:rPr>
        <w:t>15</w:t>
      </w:r>
      <w:r w:rsidRPr="00A001B5">
        <w:rPr>
          <w:rFonts w:ascii="Arial" w:hAnsi="Arial" w:cs="Arial"/>
        </w:rPr>
        <w:t xml:space="preserve">th </w:t>
      </w:r>
      <w:r w:rsidR="00821201">
        <w:rPr>
          <w:rFonts w:ascii="Arial" w:hAnsi="Arial" w:cs="Arial"/>
        </w:rPr>
        <w:t>May</w:t>
      </w:r>
      <w:r w:rsidRPr="00A001B5">
        <w:rPr>
          <w:rFonts w:ascii="Arial" w:hAnsi="Arial" w:cs="Arial"/>
        </w:rPr>
        <w:t xml:space="preserve"> 2026.</w:t>
      </w:r>
    </w:p>
    <w:p w14:paraId="27B68982" w14:textId="6F88E5BD" w:rsidR="006C7E77" w:rsidRPr="00A001B5" w:rsidRDefault="00A001B5" w:rsidP="00A001B5">
      <w:pPr>
        <w:ind w:left="720"/>
        <w:rPr>
          <w:rFonts w:ascii="Arial" w:hAnsi="Arial" w:cs="Arial"/>
        </w:rPr>
      </w:pPr>
      <w:r w:rsidRPr="00A001B5">
        <w:rPr>
          <w:rFonts w:ascii="Arial" w:hAnsi="Arial" w:cs="Arial"/>
        </w:rPr>
        <w:t>Reason - Required to be imposed pursuant to Section 91 of the Town and Country Planning Act 1990.</w:t>
      </w:r>
      <w:r w:rsidR="006C7E77" w:rsidRPr="00EB5A7D">
        <w:rPr>
          <w:rFonts w:ascii="Arial" w:hAnsi="Arial" w:cs="Arial"/>
        </w:rPr>
        <w:t xml:space="preserve"> </w:t>
      </w:r>
    </w:p>
    <w:p w14:paraId="20C619FE" w14:textId="397B0633" w:rsidR="006C7E77" w:rsidRPr="00EB5A7D" w:rsidRDefault="006C7E77" w:rsidP="006C7E77">
      <w:pPr>
        <w:pStyle w:val="Heading2"/>
        <w:numPr>
          <w:ilvl w:val="0"/>
          <w:numId w:val="8"/>
        </w:numPr>
        <w:spacing w:before="0" w:line="240" w:lineRule="auto"/>
        <w:rPr>
          <w:rFonts w:ascii="Arial" w:hAnsi="Arial" w:cs="Arial"/>
        </w:rPr>
      </w:pPr>
      <w:r w:rsidRPr="00EB5A7D">
        <w:rPr>
          <w:rFonts w:ascii="Arial" w:hAnsi="Arial" w:cs="Arial"/>
        </w:rPr>
        <w:t>Specified plans</w:t>
      </w:r>
      <w:bookmarkEnd w:id="20"/>
      <w:r w:rsidRPr="00EB5A7D">
        <w:rPr>
          <w:rFonts w:ascii="Arial" w:hAnsi="Arial" w:cs="Arial"/>
        </w:rPr>
        <w:t xml:space="preserve"> </w:t>
      </w:r>
      <w:bookmarkEnd w:id="21"/>
      <w:bookmarkEnd w:id="22"/>
    </w:p>
    <w:p w14:paraId="6ADFEFFA" w14:textId="77777777" w:rsidR="006C7E77" w:rsidRPr="00EB5A7D" w:rsidRDefault="006C7E77"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6291756A" w14:textId="70275428" w:rsidR="003A421D" w:rsidRDefault="009B0977" w:rsidP="009B0977">
      <w:pPr>
        <w:pStyle w:val="ListParagraph"/>
        <w:numPr>
          <w:ilvl w:val="1"/>
          <w:numId w:val="8"/>
        </w:numPr>
        <w:spacing w:line="240" w:lineRule="auto"/>
        <w:rPr>
          <w:rFonts w:ascii="Arial" w:hAnsi="Arial" w:cs="Arial"/>
        </w:rPr>
      </w:pPr>
      <w:r w:rsidRPr="003A421D">
        <w:rPr>
          <w:rFonts w:ascii="Arial" w:hAnsi="Arial" w:cs="Arial"/>
        </w:rPr>
        <w:t>Location Plan</w:t>
      </w:r>
      <w:r w:rsidR="00581CC3">
        <w:rPr>
          <w:rFonts w:ascii="Arial" w:hAnsi="Arial" w:cs="Arial"/>
        </w:rPr>
        <w:t xml:space="preserve"> - </w:t>
      </w:r>
      <w:r w:rsidRPr="003A421D">
        <w:rPr>
          <w:rFonts w:ascii="Arial" w:hAnsi="Arial" w:cs="Arial"/>
        </w:rPr>
        <w:t>23 Mar 2026</w:t>
      </w:r>
    </w:p>
    <w:p w14:paraId="642327F0" w14:textId="4B45FF72" w:rsidR="000E61C5" w:rsidRPr="003A421D" w:rsidRDefault="00581CC3" w:rsidP="009B0977">
      <w:pPr>
        <w:pStyle w:val="ListParagraph"/>
        <w:numPr>
          <w:ilvl w:val="1"/>
          <w:numId w:val="8"/>
        </w:numPr>
        <w:spacing w:line="240" w:lineRule="auto"/>
        <w:rPr>
          <w:rFonts w:ascii="Arial" w:hAnsi="Arial" w:cs="Arial"/>
        </w:rPr>
      </w:pPr>
      <w:r>
        <w:rPr>
          <w:rFonts w:ascii="Arial" w:hAnsi="Arial" w:cs="Arial"/>
        </w:rPr>
        <w:t>2572 – S1A Site Plan – 30 April 2026</w:t>
      </w:r>
    </w:p>
    <w:p w14:paraId="4BAC29A2" w14:textId="033FF8B9" w:rsidR="003A421D" w:rsidRPr="003A421D" w:rsidRDefault="003A421D" w:rsidP="003A421D">
      <w:pPr>
        <w:pStyle w:val="ListParagraph"/>
        <w:numPr>
          <w:ilvl w:val="1"/>
          <w:numId w:val="8"/>
        </w:numPr>
        <w:spacing w:line="240" w:lineRule="auto"/>
        <w:rPr>
          <w:rFonts w:ascii="Arial" w:hAnsi="Arial" w:cs="Arial"/>
        </w:rPr>
      </w:pPr>
      <w:r w:rsidRPr="003A421D">
        <w:rPr>
          <w:rFonts w:ascii="Arial" w:hAnsi="Arial" w:cs="Arial"/>
        </w:rPr>
        <w:t>2572 - 18 Kempton Rd.pdf – Plan - Proposed Floor Plans and Elevations - Pack x3 - 17 Jul 2026</w:t>
      </w:r>
    </w:p>
    <w:p w14:paraId="031FB5BC" w14:textId="0152419F" w:rsidR="006C7E77" w:rsidRPr="003A421D" w:rsidRDefault="006C7E77" w:rsidP="003A421D">
      <w:pPr>
        <w:spacing w:line="240" w:lineRule="auto"/>
        <w:ind w:left="720"/>
        <w:rPr>
          <w:rFonts w:ascii="Arial" w:hAnsi="Arial" w:cs="Arial"/>
        </w:rPr>
      </w:pPr>
      <w:r w:rsidRPr="003A421D">
        <w:rPr>
          <w:rFonts w:ascii="Arial" w:hAnsi="Arial" w:cs="Arial"/>
        </w:rPr>
        <w:t>Reason - To ensure that the development is carried out in accordance with the approved plans, pursuant to policies DM 1, SP 1 and EN 1 of the Core Strategy and JP-P1 &amp; of Places for Everyone.</w:t>
      </w:r>
    </w:p>
    <w:p w14:paraId="728B9634" w14:textId="77777777" w:rsidR="006C7E77" w:rsidRPr="00EB5A7D" w:rsidRDefault="006C7E77" w:rsidP="006C7E77">
      <w:pPr>
        <w:pStyle w:val="Heading2"/>
        <w:numPr>
          <w:ilvl w:val="0"/>
          <w:numId w:val="8"/>
        </w:numPr>
        <w:rPr>
          <w:rFonts w:ascii="Arial" w:hAnsi="Arial" w:cs="Arial"/>
        </w:rPr>
      </w:pPr>
      <w:r w:rsidRPr="00EB5A7D">
        <w:rPr>
          <w:rFonts w:ascii="Arial" w:hAnsi="Arial" w:cs="Arial"/>
        </w:rPr>
        <w:t>Materials to match</w:t>
      </w:r>
    </w:p>
    <w:p w14:paraId="7019BAC0" w14:textId="382A42E3" w:rsidR="006C7E77" w:rsidRPr="00EB5A7D" w:rsidRDefault="006C7E77" w:rsidP="00DF2B2A">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261E5B40" w14:textId="77777777" w:rsidR="006C7E77" w:rsidRDefault="006C7E77" w:rsidP="00EB5A7D">
      <w:pPr>
        <w:spacing w:line="240" w:lineRule="auto"/>
        <w:ind w:left="720"/>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4DC89766" w14:textId="158E773B" w:rsidR="00DF2B2A" w:rsidRDefault="005F49BA" w:rsidP="005F49BA">
      <w:pPr>
        <w:pStyle w:val="Heading2"/>
        <w:numPr>
          <w:ilvl w:val="0"/>
          <w:numId w:val="8"/>
        </w:numPr>
      </w:pPr>
      <w:r>
        <w:t>Bin store</w:t>
      </w:r>
    </w:p>
    <w:p w14:paraId="7D42687C" w14:textId="77777777" w:rsidR="005F49BA" w:rsidRPr="005F49BA" w:rsidRDefault="005F49BA" w:rsidP="005F49BA">
      <w:pPr>
        <w:pStyle w:val="ListParagraph"/>
        <w:spacing w:line="240" w:lineRule="auto"/>
        <w:rPr>
          <w:rFonts w:ascii="Arial" w:hAnsi="Arial" w:cs="Arial"/>
        </w:rPr>
      </w:pPr>
      <w:r w:rsidRPr="005F49BA">
        <w:rPr>
          <w:rFonts w:ascii="Arial" w:hAnsi="Arial" w:cs="Arial"/>
        </w:rPr>
        <w:t xml:space="preserve">The secure and ventilated bin store for the storage of waste containers, including segregated and recyclable waste, as denoted in the specified plans, shall be implemented prior to the first use of the extension hereby approved and thereafter retained and maintained, in perpetuity. </w:t>
      </w:r>
    </w:p>
    <w:p w14:paraId="77AF487E" w14:textId="77777777" w:rsidR="005F49BA" w:rsidRPr="005F49BA" w:rsidRDefault="005F49BA" w:rsidP="005F49BA">
      <w:pPr>
        <w:pStyle w:val="ListParagraph"/>
        <w:spacing w:line="240" w:lineRule="auto"/>
        <w:rPr>
          <w:rFonts w:ascii="Arial" w:hAnsi="Arial" w:cs="Arial"/>
        </w:rPr>
      </w:pPr>
    </w:p>
    <w:p w14:paraId="0E2D4944" w14:textId="64A48279" w:rsidR="006C7E77" w:rsidRPr="000648A1" w:rsidRDefault="005F49BA" w:rsidP="000648A1">
      <w:pPr>
        <w:pStyle w:val="ListParagraph"/>
        <w:spacing w:line="240" w:lineRule="auto"/>
        <w:rPr>
          <w:rFonts w:ascii="Arial" w:hAnsi="Arial" w:cs="Arial"/>
        </w:rPr>
      </w:pPr>
      <w:r w:rsidRPr="005F49BA">
        <w:rPr>
          <w:rFonts w:ascii="Arial" w:hAnsi="Arial" w:cs="Arial"/>
        </w:rPr>
        <w:t>Reason - In the interests of residential and visual amenity pursuant to saved policy DC1 of the Unitary Development Plan for Manchester and policies SP1 and DM1 of the Core Strategy for Manchester</w:t>
      </w:r>
    </w:p>
    <w:sectPr w:rsidR="006C7E77" w:rsidRPr="000648A1"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3006" w14:textId="77777777" w:rsidR="0017410E" w:rsidRDefault="0017410E" w:rsidP="0042247A">
      <w:pPr>
        <w:spacing w:after="0" w:line="240" w:lineRule="auto"/>
      </w:pPr>
      <w:r>
        <w:separator/>
      </w:r>
    </w:p>
  </w:endnote>
  <w:endnote w:type="continuationSeparator" w:id="0">
    <w:p w14:paraId="320F3564" w14:textId="77777777" w:rsidR="0017410E" w:rsidRDefault="0017410E" w:rsidP="00422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6A94" w14:textId="77777777" w:rsidR="0042247A" w:rsidRDefault="004224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FD1F5" w14:textId="77777777" w:rsidR="0042247A" w:rsidRDefault="004224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7885D" w14:textId="77777777" w:rsidR="0042247A" w:rsidRDefault="0042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1EA6E" w14:textId="77777777" w:rsidR="0017410E" w:rsidRDefault="0017410E" w:rsidP="0042247A">
      <w:pPr>
        <w:spacing w:after="0" w:line="240" w:lineRule="auto"/>
      </w:pPr>
      <w:r>
        <w:separator/>
      </w:r>
    </w:p>
  </w:footnote>
  <w:footnote w:type="continuationSeparator" w:id="0">
    <w:p w14:paraId="648E3A0B" w14:textId="77777777" w:rsidR="0017410E" w:rsidRDefault="0017410E" w:rsidP="00422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3119" w14:textId="77777777" w:rsidR="0042247A" w:rsidRDefault="00422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77E4" w14:textId="005DD681" w:rsidR="0042247A" w:rsidRDefault="00422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1FEC" w14:textId="77777777" w:rsidR="0042247A" w:rsidRDefault="00422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526600128">
    <w:abstractNumId w:val="1"/>
  </w:num>
  <w:num w:numId="7" w16cid:durableId="892733666">
    <w:abstractNumId w:val="5"/>
  </w:num>
  <w:num w:numId="8" w16cid:durableId="1363050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3345"/>
    <w:rsid w:val="000502BB"/>
    <w:rsid w:val="000648A1"/>
    <w:rsid w:val="000A419B"/>
    <w:rsid w:val="000E140F"/>
    <w:rsid w:val="000E61C5"/>
    <w:rsid w:val="0014163D"/>
    <w:rsid w:val="001737A0"/>
    <w:rsid w:val="0017410E"/>
    <w:rsid w:val="001A729E"/>
    <w:rsid w:val="002202D8"/>
    <w:rsid w:val="00264A72"/>
    <w:rsid w:val="00271DE1"/>
    <w:rsid w:val="00274422"/>
    <w:rsid w:val="002A509A"/>
    <w:rsid w:val="0032349F"/>
    <w:rsid w:val="00330194"/>
    <w:rsid w:val="003A421D"/>
    <w:rsid w:val="003E4005"/>
    <w:rsid w:val="003E47CF"/>
    <w:rsid w:val="0042247A"/>
    <w:rsid w:val="00467C0E"/>
    <w:rsid w:val="0048574F"/>
    <w:rsid w:val="004C278A"/>
    <w:rsid w:val="00581CC3"/>
    <w:rsid w:val="005C02B9"/>
    <w:rsid w:val="005F49BA"/>
    <w:rsid w:val="0060008F"/>
    <w:rsid w:val="00601ACB"/>
    <w:rsid w:val="006175C6"/>
    <w:rsid w:val="0063336E"/>
    <w:rsid w:val="00654330"/>
    <w:rsid w:val="00684D07"/>
    <w:rsid w:val="006954E2"/>
    <w:rsid w:val="006A7F4C"/>
    <w:rsid w:val="006B1081"/>
    <w:rsid w:val="006B3B30"/>
    <w:rsid w:val="006C648F"/>
    <w:rsid w:val="006C7E77"/>
    <w:rsid w:val="006E0A90"/>
    <w:rsid w:val="006F7F26"/>
    <w:rsid w:val="0070357C"/>
    <w:rsid w:val="007135EE"/>
    <w:rsid w:val="00722CED"/>
    <w:rsid w:val="007524AB"/>
    <w:rsid w:val="007901E8"/>
    <w:rsid w:val="007F0C65"/>
    <w:rsid w:val="008057CA"/>
    <w:rsid w:val="00821201"/>
    <w:rsid w:val="0084657D"/>
    <w:rsid w:val="00867D91"/>
    <w:rsid w:val="00871882"/>
    <w:rsid w:val="0093559D"/>
    <w:rsid w:val="0097210A"/>
    <w:rsid w:val="00982188"/>
    <w:rsid w:val="009B0977"/>
    <w:rsid w:val="00A001B5"/>
    <w:rsid w:val="00A04F27"/>
    <w:rsid w:val="00A331F9"/>
    <w:rsid w:val="00A40D82"/>
    <w:rsid w:val="00A82292"/>
    <w:rsid w:val="00AB0356"/>
    <w:rsid w:val="00AB7378"/>
    <w:rsid w:val="00AC6B10"/>
    <w:rsid w:val="00AD3AB2"/>
    <w:rsid w:val="00AD61E8"/>
    <w:rsid w:val="00AF6CF8"/>
    <w:rsid w:val="00B05BA4"/>
    <w:rsid w:val="00B071F1"/>
    <w:rsid w:val="00B17001"/>
    <w:rsid w:val="00B73748"/>
    <w:rsid w:val="00B75EB9"/>
    <w:rsid w:val="00BA1D7F"/>
    <w:rsid w:val="00BD216A"/>
    <w:rsid w:val="00BE7747"/>
    <w:rsid w:val="00C573B6"/>
    <w:rsid w:val="00C62A32"/>
    <w:rsid w:val="00C855B4"/>
    <w:rsid w:val="00CD7C4B"/>
    <w:rsid w:val="00CF74CA"/>
    <w:rsid w:val="00D0235F"/>
    <w:rsid w:val="00D13844"/>
    <w:rsid w:val="00D3474F"/>
    <w:rsid w:val="00D66B55"/>
    <w:rsid w:val="00D73A5C"/>
    <w:rsid w:val="00DA6266"/>
    <w:rsid w:val="00DF2B2A"/>
    <w:rsid w:val="00E0137E"/>
    <w:rsid w:val="00E1769F"/>
    <w:rsid w:val="00E34D56"/>
    <w:rsid w:val="00E41D8E"/>
    <w:rsid w:val="00E51B77"/>
    <w:rsid w:val="00EB26F1"/>
    <w:rsid w:val="00ED482C"/>
    <w:rsid w:val="00EE0337"/>
    <w:rsid w:val="00EF3E10"/>
    <w:rsid w:val="00F5689E"/>
    <w:rsid w:val="00F736CA"/>
    <w:rsid w:val="00F96A58"/>
    <w:rsid w:val="00FC368B"/>
    <w:rsid w:val="00FF1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47A"/>
  </w:style>
  <w:style w:type="paragraph" w:styleId="Heading1">
    <w:name w:val="heading 1"/>
    <w:basedOn w:val="Normal"/>
    <w:next w:val="Normal"/>
    <w:link w:val="Heading1Char"/>
    <w:uiPriority w:val="9"/>
    <w:qFormat/>
    <w:rsid w:val="0042247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2247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2247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2247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2247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2247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2247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2247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2247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47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2247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2247A"/>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2247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2247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2247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2247A"/>
    <w:rPr>
      <w:i/>
      <w:iCs/>
    </w:rPr>
  </w:style>
  <w:style w:type="character" w:customStyle="1" w:styleId="Heading8Char">
    <w:name w:val="Heading 8 Char"/>
    <w:basedOn w:val="DefaultParagraphFont"/>
    <w:link w:val="Heading8"/>
    <w:uiPriority w:val="9"/>
    <w:semiHidden/>
    <w:rsid w:val="0042247A"/>
    <w:rPr>
      <w:b/>
      <w:bCs/>
    </w:rPr>
  </w:style>
  <w:style w:type="character" w:customStyle="1" w:styleId="Heading9Char">
    <w:name w:val="Heading 9 Char"/>
    <w:basedOn w:val="DefaultParagraphFont"/>
    <w:link w:val="Heading9"/>
    <w:uiPriority w:val="9"/>
    <w:semiHidden/>
    <w:rsid w:val="0042247A"/>
    <w:rPr>
      <w:i/>
      <w:iCs/>
    </w:rPr>
  </w:style>
  <w:style w:type="paragraph" w:styleId="Title">
    <w:name w:val="Title"/>
    <w:basedOn w:val="Normal"/>
    <w:next w:val="Normal"/>
    <w:link w:val="TitleChar"/>
    <w:uiPriority w:val="10"/>
    <w:qFormat/>
    <w:rsid w:val="0042247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2247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2247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2247A"/>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42247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2247A"/>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42247A"/>
    <w:rPr>
      <w:b/>
      <w:bCs/>
      <w:i/>
      <w:iCs/>
      <w:color w:val="auto"/>
    </w:rPr>
  </w:style>
  <w:style w:type="paragraph" w:styleId="IntenseQuote">
    <w:name w:val="Intense Quote"/>
    <w:basedOn w:val="Normal"/>
    <w:next w:val="Normal"/>
    <w:link w:val="IntenseQuoteChar"/>
    <w:uiPriority w:val="30"/>
    <w:qFormat/>
    <w:rsid w:val="0042247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2247A"/>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42247A"/>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247A"/>
    <w:pPr>
      <w:tabs>
        <w:tab w:val="center" w:pos="4513"/>
        <w:tab w:val="right" w:pos="9026"/>
      </w:tabs>
    </w:pPr>
  </w:style>
  <w:style w:type="character" w:customStyle="1" w:styleId="HeaderChar">
    <w:name w:val="Header Char"/>
    <w:basedOn w:val="DefaultParagraphFont"/>
    <w:link w:val="Header"/>
    <w:uiPriority w:val="99"/>
    <w:rsid w:val="0042247A"/>
    <w:rPr>
      <w:rFonts w:ascii="Arial" w:hAnsi="Arial"/>
    </w:rPr>
  </w:style>
  <w:style w:type="paragraph" w:styleId="Footer">
    <w:name w:val="footer"/>
    <w:basedOn w:val="Normal"/>
    <w:link w:val="FooterChar"/>
    <w:uiPriority w:val="99"/>
    <w:unhideWhenUsed/>
    <w:rsid w:val="0042247A"/>
    <w:pPr>
      <w:tabs>
        <w:tab w:val="center" w:pos="4513"/>
        <w:tab w:val="right" w:pos="9026"/>
      </w:tabs>
    </w:pPr>
  </w:style>
  <w:style w:type="character" w:customStyle="1" w:styleId="FooterChar">
    <w:name w:val="Footer Char"/>
    <w:basedOn w:val="DefaultParagraphFont"/>
    <w:link w:val="Footer"/>
    <w:uiPriority w:val="99"/>
    <w:rsid w:val="0042247A"/>
    <w:rPr>
      <w:rFonts w:ascii="Arial" w:hAnsi="Arial"/>
    </w:rPr>
  </w:style>
  <w:style w:type="paragraph" w:styleId="Caption">
    <w:name w:val="caption"/>
    <w:basedOn w:val="Normal"/>
    <w:next w:val="Normal"/>
    <w:uiPriority w:val="35"/>
    <w:unhideWhenUsed/>
    <w:qFormat/>
    <w:rsid w:val="0042247A"/>
    <w:rPr>
      <w:b/>
      <w:bCs/>
      <w:sz w:val="18"/>
      <w:szCs w:val="18"/>
    </w:rPr>
  </w:style>
  <w:style w:type="character" w:styleId="Strong">
    <w:name w:val="Strong"/>
    <w:basedOn w:val="DefaultParagraphFont"/>
    <w:uiPriority w:val="22"/>
    <w:qFormat/>
    <w:rsid w:val="0042247A"/>
    <w:rPr>
      <w:b/>
      <w:bCs/>
      <w:color w:val="auto"/>
    </w:rPr>
  </w:style>
  <w:style w:type="character" w:styleId="Emphasis">
    <w:name w:val="Emphasis"/>
    <w:basedOn w:val="DefaultParagraphFont"/>
    <w:uiPriority w:val="20"/>
    <w:qFormat/>
    <w:rsid w:val="0042247A"/>
    <w:rPr>
      <w:i/>
      <w:iCs/>
      <w:color w:val="auto"/>
    </w:rPr>
  </w:style>
  <w:style w:type="paragraph" w:styleId="NoSpacing">
    <w:name w:val="No Spacing"/>
    <w:uiPriority w:val="1"/>
    <w:qFormat/>
    <w:rsid w:val="0042247A"/>
    <w:pPr>
      <w:spacing w:after="0" w:line="240" w:lineRule="auto"/>
    </w:pPr>
  </w:style>
  <w:style w:type="character" w:styleId="SubtleEmphasis">
    <w:name w:val="Subtle Emphasis"/>
    <w:basedOn w:val="DefaultParagraphFont"/>
    <w:uiPriority w:val="19"/>
    <w:qFormat/>
    <w:rsid w:val="0042247A"/>
    <w:rPr>
      <w:i/>
      <w:iCs/>
      <w:color w:val="auto"/>
    </w:rPr>
  </w:style>
  <w:style w:type="character" w:styleId="SubtleReference">
    <w:name w:val="Subtle Reference"/>
    <w:basedOn w:val="DefaultParagraphFont"/>
    <w:uiPriority w:val="31"/>
    <w:qFormat/>
    <w:rsid w:val="0042247A"/>
    <w:rPr>
      <w:smallCaps/>
      <w:color w:val="auto"/>
      <w:u w:val="single" w:color="7F7F7F" w:themeColor="text1" w:themeTint="80"/>
    </w:rPr>
  </w:style>
  <w:style w:type="character" w:styleId="BookTitle">
    <w:name w:val="Book Title"/>
    <w:basedOn w:val="DefaultParagraphFont"/>
    <w:uiPriority w:val="33"/>
    <w:qFormat/>
    <w:rsid w:val="0042247A"/>
    <w:rPr>
      <w:b/>
      <w:bCs/>
      <w:smallCaps/>
      <w:color w:val="auto"/>
    </w:rPr>
  </w:style>
  <w:style w:type="paragraph" w:styleId="TOCHeading">
    <w:name w:val="TOC Heading"/>
    <w:basedOn w:val="Heading1"/>
    <w:next w:val="Normal"/>
    <w:uiPriority w:val="39"/>
    <w:semiHidden/>
    <w:unhideWhenUsed/>
    <w:qFormat/>
    <w:rsid w:val="0042247A"/>
    <w:pPr>
      <w:outlineLvl w:val="9"/>
    </w:pPr>
  </w:style>
  <w:style w:type="character" w:styleId="Hyperlink">
    <w:name w:val="Hyperlink"/>
    <w:basedOn w:val="DefaultParagraphFont"/>
    <w:uiPriority w:val="99"/>
    <w:unhideWhenUsed/>
    <w:rsid w:val="00B7374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2BB71-0751-47B0-9627-78BFB10ABC0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5C15839E-BBC4-44DC-B214-55FB9EA71CD2}">
  <ds:schemaRefs>
    <ds:schemaRef ds:uri="http://schemas.microsoft.com/sharepoint/v3/contenttype/forms"/>
  </ds:schemaRefs>
</ds:datastoreItem>
</file>

<file path=customXml/itemProps3.xml><?xml version="1.0" encoding="utf-8"?>
<ds:datastoreItem xmlns:ds="http://schemas.openxmlformats.org/officeDocument/2006/customXml" ds:itemID="{4B06AD3D-51F6-441E-B2E9-B682EF747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2117</Words>
  <Characters>11946</Characters>
  <Application>Microsoft Office Word</Application>
  <DocSecurity>0</DocSecurity>
  <Lines>248</Lines>
  <Paragraphs>145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salesforceId:993ed1c5-26dc-4290-8f6d-b51a3536340d</dc:subject>
  <dc:creator>Anthony Moore</dc:creator>
  <cp:keywords/>
  <dc:description/>
  <cp:lastModifiedBy>Joshua Lee</cp:lastModifiedBy>
  <cp:revision>49</cp:revision>
  <dcterms:created xsi:type="dcterms:W3CDTF">2026-07-21T10:45:00Z</dcterms:created>
  <dcterms:modified xsi:type="dcterms:W3CDTF">2026-08-21T06:17:00Z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069Sl00000ZXmRdIAL</vt:lpwstr>
  </property>
  <property fmtid="{D5CDD505-2E9C-101B-9397-08002B2CF9AE}" pid="3" name="Order">
    <vt:r8>2292900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