
<file path=[Content_Types].xml><?xml version="1.0" encoding="utf-8"?>
<Types xmlns="http://schemas.openxmlformats.org/package/2006/content-types">
  <Default Extension="jpg" ContentType="image/jp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2FE8BF" w14:textId="77777777" w:rsidR="00BE7747" w:rsidRDefault="00A214E4" w:rsidP="00A214E4">
      <w:pPr>
        <w:spacing w:after="0" w:line="240" w:lineRule="auto"/>
        <w:jc w:val="right"/>
      </w:pPr>
      <w:r w:rsidRPr="00A214E4">
        <w:rPr>
          <w:noProof/>
        </w:rPr>
        <w:drawing>
          <wp:inline distT="0" distB="0" distL="0" distR="0" wp14:anchorId="79FA68E5" wp14:editId="16970730">
            <wp:extent cx="2133600" cy="411480"/>
            <wp:effectExtent l="0" t="0" r="0" b="0"/>
            <wp:docPr id="1" name="im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3600" cy="411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00D5FA" w14:textId="77777777" w:rsidR="00A214E4" w:rsidRDefault="00A214E4" w:rsidP="00A214E4">
      <w:pPr>
        <w:pStyle w:val="Heading2"/>
      </w:pPr>
      <w:r>
        <w:t>Town &amp; Country Planning (Development Management Procedure) (England) Order 2015 (as amended)</w:t>
      </w:r>
    </w:p>
    <w:p w14:paraId="481DDBEB" w14:textId="77777777" w:rsidR="00A214E4" w:rsidRDefault="00A214E4" w:rsidP="00A214E4">
      <w:pPr>
        <w:pStyle w:val="Heading2"/>
      </w:pPr>
      <w:r>
        <w:t>The Planning (Listed Buildings and Conservation Area) Regulations 1990 (as amended)</w:t>
      </w:r>
    </w:p>
    <w:p w14:paraId="3C8AA934" w14:textId="77777777" w:rsidR="00A214E4" w:rsidRDefault="00A214E4" w:rsidP="00A214E4">
      <w:pPr>
        <w:spacing w:after="120" w:line="240" w:lineRule="auto"/>
      </w:pPr>
      <w:r>
        <w:t xml:space="preserve">PLEASE TAKE </w:t>
      </w:r>
      <w:r w:rsidR="00066ECC">
        <w:t>NOTE that</w:t>
      </w:r>
      <w:r>
        <w:t xml:space="preserve"> an application has been submitted by </w:t>
      </w:r>
      <w:r w:rsidRPr="00A214E4">
        <w:t>Padel Milnrow Ltd</w:t>
      </w:r>
      <w:r>
        <w:t xml:space="preserve">  for determination by Manchester City Council.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2689"/>
        <w:gridCol w:w="7505"/>
      </w:tblGrid>
      <w:tr w:rsidR="00A214E4" w14:paraId="725424FC" w14:textId="77777777" w:rsidTr="00A214E4">
        <w:tc>
          <w:tcPr>
            <w:tcW w:w="2689" w:type="dxa"/>
          </w:tcPr>
          <w:p w14:paraId="2E89F9C5" w14:textId="77777777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Application reference:</w:t>
            </w:r>
          </w:p>
        </w:tc>
        <w:tc>
          <w:tcPr>
            <w:tcW w:w="7505" w:type="dxa"/>
          </w:tcPr>
          <w:p w14:paraId="7E3FD826" w14:textId="77777777" w:rsidR="00A214E4" w:rsidRDefault="00A214E4" w:rsidP="00A214E4">
            <w:r w:rsidRPr="00A214E4">
              <w:t>145655/FO/2026</w:t>
            </w:r>
          </w:p>
        </w:tc>
      </w:tr>
      <w:tr w:rsidR="00A214E4" w14:paraId="2D537FED" w14:textId="77777777" w:rsidTr="00A214E4">
        <w:tc>
          <w:tcPr>
            <w:tcW w:w="2689" w:type="dxa"/>
          </w:tcPr>
          <w:p w14:paraId="211BC911" w14:textId="77777777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Application type:</w:t>
            </w:r>
          </w:p>
        </w:tc>
        <w:tc>
          <w:tcPr>
            <w:tcW w:w="7505" w:type="dxa"/>
          </w:tcPr>
          <w:p w14:paraId="41FD4BD8" w14:textId="77777777" w:rsidR="00A214E4" w:rsidRDefault="00A214E4" w:rsidP="00A214E4">
            <w:r w:rsidRPr="00A214E4">
              <w:t>Full planning permission</w:t>
            </w:r>
          </w:p>
        </w:tc>
      </w:tr>
      <w:tr w:rsidR="00A214E4" w14:paraId="73694F75" w14:textId="77777777" w:rsidTr="00A214E4">
        <w:tc>
          <w:tcPr>
            <w:tcW w:w="2689" w:type="dxa"/>
          </w:tcPr>
          <w:p w14:paraId="775F747F" w14:textId="77777777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Proposal:</w:t>
            </w:r>
          </w:p>
        </w:tc>
        <w:tc>
          <w:tcPr>
            <w:tcW w:w="7505" w:type="dxa"/>
          </w:tcPr>
          <w:p w14:paraId="24051E54" w14:textId="77777777" w:rsidR="00A214E4" w:rsidRDefault="00A214E4" w:rsidP="00A214E4">
            <w:r w:rsidRPr="00A214E4">
              <w:t>Change of use of a warehouse (Use Class B2/B8) to temporary indoor sport  use (Use Class E(d) for temporary period of 5 years</w:t>
            </w:r>
          </w:p>
        </w:tc>
      </w:tr>
      <w:tr w:rsidR="00A214E4" w14:paraId="244CF077" w14:textId="77777777" w:rsidTr="00A214E4">
        <w:tc>
          <w:tcPr>
            <w:tcW w:w="2689" w:type="dxa"/>
          </w:tcPr>
          <w:p w14:paraId="2A1A3EA1" w14:textId="77777777" w:rsidR="00A214E4" w:rsidRPr="00A214E4" w:rsidRDefault="00A214E4" w:rsidP="00A214E4">
            <w:pPr>
              <w:rPr>
                <w:b/>
                <w:bCs/>
              </w:rPr>
            </w:pPr>
            <w:r w:rsidRPr="00A214E4">
              <w:rPr>
                <w:b/>
                <w:bCs/>
              </w:rPr>
              <w:t>Location:</w:t>
            </w:r>
          </w:p>
        </w:tc>
        <w:tc>
          <w:tcPr>
            <w:tcW w:w="7505" w:type="dxa"/>
          </w:tcPr>
          <w:p w14:paraId="4BE17B88" w14:textId="77777777" w:rsidR="00A214E4" w:rsidRDefault="00A214E4" w:rsidP="00A214E4">
            <w:r w:rsidRPr="00A214E4">
              <w:t>39 Clayton Lane South Manchester M12 5PG</w:t>
            </w:r>
          </w:p>
        </w:tc>
      </w:tr>
    </w:tbl>
    <w:p w14:paraId="36B1D9D3" w14:textId="77777777" w:rsidR="00A214E4" w:rsidRDefault="00A214E4" w:rsidP="00A214E4">
      <w:pPr>
        <w:spacing w:before="120" w:after="120" w:line="240" w:lineRule="auto"/>
      </w:pPr>
      <w:r w:rsidRPr="00A214E4">
        <w:t xml:space="preserve">The application, plans and any other documents may be viewed and commented upon by members of the public via the Council’s website at </w:t>
      </w:r>
      <w:hyperlink r:id="rId5" w:history="1">
        <w:r w:rsidR="009B3A5E">
          <w:rPr>
            <w:rStyle w:val="Hyperlink"/>
          </w:rPr>
          <w:t>www.manchester.gov.uk/planning/planningregister</w:t>
        </w:r>
      </w:hyperlink>
      <w:r>
        <w:t xml:space="preserve"> </w:t>
      </w:r>
      <w:r w:rsidRPr="00A214E4">
        <w:t>or by using the online system at any library during all reasonable hours. Scan the QR code below to go directly to the application.</w:t>
      </w:r>
    </w:p>
    <w:p w14:paraId="5FFE5043" w14:textId="77777777" w:rsidR="00150613" w:rsidRDefault="00066ECC" w:rsidP="00A214E4">
      <w:pPr>
        <w:spacing w:before="120" w:after="120" w:line="240" w:lineRule="auto"/>
      </w:pPr>
      <w:r w:rsidRPr="00066ECC">
        <w:t>Any persons wishing to make representations about the proposals must do so either using the online service or in writing to the Director of Planning, Building Control &amp; Licensing at the following address: Planning, Manchester City Council, P O Box 532, Town Hall, Manchester M60 2LA within 21 days of the date of this notice quoting the application number.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5"/>
        <w:gridCol w:w="4529"/>
      </w:tblGrid>
      <w:tr w:rsidR="00150613" w14:paraId="1D1DE632" w14:textId="77777777" w:rsidTr="00066ECC">
        <w:tc>
          <w:tcPr>
            <w:tcW w:w="5665" w:type="dxa"/>
          </w:tcPr>
          <w:p w14:paraId="3A5A07A9" w14:textId="77777777" w:rsidR="00150613" w:rsidRDefault="00150613" w:rsidP="00A214E4">
            <w:pPr>
              <w:spacing w:before="120" w:after="120"/>
            </w:pPr>
            <w:r w:rsidRPr="00150613">
              <w:t>Julie Roscoe</w:t>
            </w:r>
            <w:r w:rsidRPr="00150613">
              <w:br/>
              <w:t>Director of Planning, Building Control &amp; Licensing</w:t>
            </w:r>
          </w:p>
          <w:p w14:paraId="2AE4B8C2" w14:textId="77777777" w:rsidR="00150613" w:rsidRDefault="00150613" w:rsidP="00A214E4">
            <w:pPr>
              <w:spacing w:before="120" w:after="120"/>
            </w:pPr>
          </w:p>
          <w:p w14:paraId="2390C691" w14:textId="108E4168" w:rsidR="00150613" w:rsidRDefault="00150613" w:rsidP="00A214E4">
            <w:pPr>
              <w:spacing w:before="120" w:after="120"/>
            </w:pPr>
            <w:r>
              <w:t>Date</w:t>
            </w:r>
            <w:r w:rsidR="00DC6729">
              <w:t xml:space="preserve"> 27.07.2026</w:t>
            </w:r>
          </w:p>
        </w:tc>
        <w:tc>
          <w:tcPr>
            <w:tcW w:w="4529" w:type="dxa"/>
            <w:vAlign w:val="center"/>
          </w:tcPr>
          <w:p w14:paraId="041E6539" w14:textId="77777777" w:rsidR="00150613" w:rsidRDefault="00150613" w:rsidP="00150613">
            <w:pPr>
              <w:spacing w:before="120" w:after="120"/>
              <w:jc w:val="center"/>
            </w:pPr>
            <w:r w:rsidRPr="000D3F24">
              <w:rPr>
                <w:noProof/>
              </w:rPr>
              <w:drawing>
                <wp:inline distT="0" distB="0" distL="0" distR="0" wp14:anchorId="3AFB88CA" wp14:editId="5EBB8ABE">
                  <wp:extent cx="1314450" cy="1314450"/>
                  <wp:effectExtent l="0" t="0" r="0" b="0"/>
                  <wp:docPr id="2" name="image1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bmp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4450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14BF44" w14:textId="77777777" w:rsidR="00150613" w:rsidRDefault="00150613" w:rsidP="00A214E4">
      <w:pPr>
        <w:spacing w:before="120" w:after="120" w:line="240" w:lineRule="auto"/>
      </w:pPr>
    </w:p>
    <w:sectPr w:rsidR="00150613" w:rsidSect="00A214E4">
      <w:pgSz w:w="11906" w:h="16838"/>
      <w:pgMar w:top="680" w:right="851" w:bottom="68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14E4"/>
    <w:rsid w:val="00066ECC"/>
    <w:rsid w:val="000B59F5"/>
    <w:rsid w:val="00150613"/>
    <w:rsid w:val="00271DE1"/>
    <w:rsid w:val="0054361F"/>
    <w:rsid w:val="006D69A0"/>
    <w:rsid w:val="009B3A5E"/>
    <w:rsid w:val="00A214E4"/>
    <w:rsid w:val="00B65AC4"/>
    <w:rsid w:val="00B82F54"/>
    <w:rsid w:val="00BE7747"/>
    <w:rsid w:val="00D94D80"/>
    <w:rsid w:val="00DC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D2D93"/>
  <w15:chartTrackingRefBased/>
  <w15:docId w15:val="{DB171FF3-429A-4EA7-888F-D8B93BF3F7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21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14E4"/>
    <w:pPr>
      <w:keepNext/>
      <w:keepLines/>
      <w:spacing w:after="120" w:line="240" w:lineRule="auto"/>
      <w:outlineLvl w:val="1"/>
    </w:pPr>
    <w:rPr>
      <w:rFonts w:ascii="Arial" w:eastAsiaTheme="majorEastAsia" w:hAnsi="Arial" w:cstheme="majorBidi"/>
      <w:b/>
      <w:color w:val="000000" w:themeColor="text1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21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21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21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21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21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21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21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21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A214E4"/>
    <w:rPr>
      <w:rFonts w:ascii="Arial" w:eastAsiaTheme="majorEastAsia" w:hAnsi="Arial" w:cstheme="majorBidi"/>
      <w:b/>
      <w:color w:val="000000" w:themeColor="text1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21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214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214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214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214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214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214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21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21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21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21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21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214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214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214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21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214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214E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214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214E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14E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www.manchester.gov.uk/planning/planningregister" TargetMode="Externa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209</Words>
  <Characters>1193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Manchester City Council</Company>
  <LinksUpToDate>false</LinksUpToDate>
  <CharactersWithSpaces>1400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salesforceId:6c41f75b-e7c5-48ba-94d8-030735cfecd7</dc:subject>
  <dc:creator>Anthony Moore</dc:creator>
  <cp:keywords/>
  <dc:description/>
  <cp:lastModifiedBy>Sue Wills</cp:lastModifiedBy>
  <cp:revision>2</cp:revision>
  <cp:lastPrinted>2026-07-27T15:02:00Z</cp:lastPrinted>
  <dcterms:created xsi:type="dcterms:W3CDTF">2026-07-27T15:18:00Z</dcterms:created>
  <dcterms:modified xsi:type="dcterms:W3CDTF">2026-07-27T15:18:00Z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DocumentId">
    <vt:lpwstr>069Sl00000YpRFVIA3</vt:lpwstr>
  </property>
</Properties>
</file>