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7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188"/>
        <w:gridCol w:w="5689"/>
      </w:tblGrid>
      <w:tr w:rsidR="00162F1B" w14:paraId="107056A3" w14:textId="77777777" w:rsidTr="00DA0B84">
        <w:tc>
          <w:tcPr>
            <w:tcW w:w="8188" w:type="dxa"/>
            <w:tcBorders>
              <w:top w:val="single" w:sz="12" w:space="0" w:color="auto"/>
              <w:left w:val="single" w:sz="12" w:space="0" w:color="auto"/>
              <w:bottom w:val="single" w:sz="12" w:space="0" w:color="auto"/>
              <w:right w:val="single" w:sz="12" w:space="0" w:color="auto"/>
            </w:tcBorders>
          </w:tcPr>
          <w:p w14:paraId="5C62A416" w14:textId="629C1768" w:rsidR="00162F1B" w:rsidRPr="00DB5954" w:rsidRDefault="00162F1B" w:rsidP="004A23CC">
            <w:pPr>
              <w:rPr>
                <w:rFonts w:ascii="Arial" w:hAnsi="Arial" w:cs="Arial"/>
              </w:rPr>
            </w:pPr>
            <w:r>
              <w:rPr>
                <w:rFonts w:ascii="Arial" w:hAnsi="Arial" w:cs="Arial"/>
                <w:b/>
                <w:sz w:val="24"/>
                <w:szCs w:val="24"/>
              </w:rPr>
              <w:t>LOCATION</w:t>
            </w:r>
            <w:proofErr w:type="gramStart"/>
            <w:r>
              <w:rPr>
                <w:rFonts w:ascii="Arial" w:hAnsi="Arial" w:cs="Arial"/>
                <w:b/>
                <w:sz w:val="24"/>
                <w:szCs w:val="24"/>
              </w:rPr>
              <w:t>:</w:t>
            </w:r>
            <w:r w:rsidR="00853547">
              <w:rPr>
                <w:rFonts w:ascii="Arial" w:hAnsi="Arial" w:cs="Arial"/>
                <w:b/>
                <w:sz w:val="24"/>
                <w:szCs w:val="24"/>
              </w:rPr>
              <w:t xml:space="preserve"> </w:t>
            </w:r>
            <w:r>
              <w:rPr>
                <w:rFonts w:ascii="Arial" w:hAnsi="Arial" w:cs="Arial"/>
              </w:rPr>
              <w:t xml:space="preserve"> </w:t>
            </w:r>
            <w:r w:rsidR="003553B0">
              <w:rPr>
                <w:rFonts w:ascii="Arial" w:hAnsi="Arial" w:cs="Arial"/>
              </w:rPr>
              <w:t>342</w:t>
            </w:r>
            <w:proofErr w:type="gramEnd"/>
            <w:r w:rsidR="003553B0">
              <w:rPr>
                <w:rFonts w:ascii="Arial" w:hAnsi="Arial" w:cs="Arial"/>
              </w:rPr>
              <w:t xml:space="preserve"> Slade Lane, Manchester</w:t>
            </w:r>
            <w:r w:rsidR="00DA0B84">
              <w:rPr>
                <w:rFonts w:ascii="Arial" w:hAnsi="Arial" w:cs="Arial"/>
              </w:rPr>
              <w:t xml:space="preserve"> M</w:t>
            </w:r>
            <w:r w:rsidR="00B14CAE">
              <w:rPr>
                <w:rFonts w:ascii="Arial" w:hAnsi="Arial" w:cs="Arial"/>
              </w:rPr>
              <w:t>19 2BX</w:t>
            </w:r>
          </w:p>
        </w:tc>
        <w:tc>
          <w:tcPr>
            <w:tcW w:w="5689" w:type="dxa"/>
            <w:tcBorders>
              <w:top w:val="single" w:sz="12" w:space="0" w:color="auto"/>
              <w:left w:val="single" w:sz="12" w:space="0" w:color="auto"/>
              <w:bottom w:val="single" w:sz="12" w:space="0" w:color="auto"/>
              <w:right w:val="single" w:sz="12" w:space="0" w:color="auto"/>
            </w:tcBorders>
          </w:tcPr>
          <w:p w14:paraId="4F3DC9B7" w14:textId="484D10EB" w:rsidR="00162F1B" w:rsidRPr="00DB5954" w:rsidRDefault="00162F1B" w:rsidP="00853547">
            <w:pPr>
              <w:rPr>
                <w:rFonts w:ascii="Arial" w:hAnsi="Arial" w:cs="Arial"/>
              </w:rPr>
            </w:pPr>
            <w:r>
              <w:rPr>
                <w:rFonts w:ascii="Arial" w:hAnsi="Arial" w:cs="Arial"/>
                <w:b/>
                <w:sz w:val="24"/>
                <w:szCs w:val="24"/>
              </w:rPr>
              <w:t>DATE</w:t>
            </w:r>
            <w:proofErr w:type="gramStart"/>
            <w:r>
              <w:rPr>
                <w:rFonts w:ascii="Arial" w:hAnsi="Arial" w:cs="Arial"/>
                <w:b/>
                <w:sz w:val="24"/>
                <w:szCs w:val="24"/>
              </w:rPr>
              <w:t>:</w:t>
            </w:r>
            <w:r>
              <w:rPr>
                <w:rFonts w:ascii="Arial" w:hAnsi="Arial" w:cs="Arial"/>
              </w:rPr>
              <w:t xml:space="preserve"> </w:t>
            </w:r>
            <w:r w:rsidR="00B14CAE">
              <w:rPr>
                <w:rFonts w:ascii="Arial" w:hAnsi="Arial" w:cs="Arial"/>
              </w:rPr>
              <w:t xml:space="preserve"> </w:t>
            </w:r>
            <w:r w:rsidR="00124BDC">
              <w:rPr>
                <w:rFonts w:ascii="Arial" w:hAnsi="Arial" w:cs="Arial"/>
              </w:rPr>
              <w:t>April</w:t>
            </w:r>
            <w:proofErr w:type="gramEnd"/>
            <w:r w:rsidR="00124BDC">
              <w:rPr>
                <w:rFonts w:ascii="Arial" w:hAnsi="Arial" w:cs="Arial"/>
              </w:rPr>
              <w:t xml:space="preserve"> 14</w:t>
            </w:r>
            <w:r w:rsidR="00124BDC" w:rsidRPr="00124BDC">
              <w:rPr>
                <w:rFonts w:ascii="Arial" w:hAnsi="Arial" w:cs="Arial"/>
                <w:vertAlign w:val="superscript"/>
              </w:rPr>
              <w:t>th</w:t>
            </w:r>
            <w:r w:rsidR="00124BDC">
              <w:rPr>
                <w:rFonts w:ascii="Arial" w:hAnsi="Arial" w:cs="Arial"/>
              </w:rPr>
              <w:t xml:space="preserve"> 2026</w:t>
            </w:r>
          </w:p>
        </w:tc>
      </w:tr>
    </w:tbl>
    <w:p w14:paraId="40B866EF" w14:textId="77777777" w:rsidR="00162F1B" w:rsidRDefault="00162F1B" w:rsidP="00162F1B">
      <w:pPr>
        <w:ind w:right="-900"/>
        <w:rPr>
          <w:rFonts w:ascii="Arial" w:hAnsi="Arial" w:cs="Arial"/>
          <w:b/>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887"/>
        <w:gridCol w:w="5041"/>
      </w:tblGrid>
      <w:tr w:rsidR="00162F1B" w14:paraId="666ED36F" w14:textId="77777777" w:rsidTr="0036430D">
        <w:tc>
          <w:tcPr>
            <w:tcW w:w="10908" w:type="dxa"/>
            <w:tcBorders>
              <w:top w:val="single" w:sz="12" w:space="0" w:color="auto"/>
              <w:left w:val="single" w:sz="12" w:space="0" w:color="auto"/>
              <w:bottom w:val="single" w:sz="12" w:space="0" w:color="auto"/>
              <w:right w:val="single" w:sz="12" w:space="0" w:color="auto"/>
            </w:tcBorders>
          </w:tcPr>
          <w:p w14:paraId="7D51AFBE" w14:textId="77777777" w:rsidR="00162F1B" w:rsidRPr="00DB5954" w:rsidRDefault="00162F1B" w:rsidP="0036430D">
            <w:pPr>
              <w:rPr>
                <w:rFonts w:ascii="Arial" w:hAnsi="Arial" w:cs="Arial"/>
              </w:rPr>
            </w:pPr>
            <w:r>
              <w:rPr>
                <w:rFonts w:ascii="Arial" w:hAnsi="Arial" w:cs="Arial"/>
                <w:b/>
                <w:sz w:val="24"/>
                <w:szCs w:val="24"/>
              </w:rPr>
              <w:t>PERSONS AT RISK:</w:t>
            </w:r>
            <w:r>
              <w:rPr>
                <w:rFonts w:ascii="Arial" w:hAnsi="Arial" w:cs="Arial"/>
              </w:rPr>
              <w:t xml:space="preserve"> Contractor and operatives, officials, visitors</w:t>
            </w:r>
            <w:r w:rsidR="00044B68">
              <w:rPr>
                <w:rFonts w:ascii="Arial" w:hAnsi="Arial" w:cs="Arial"/>
              </w:rPr>
              <w:t xml:space="preserve"> &amp; trespassers</w:t>
            </w:r>
          </w:p>
        </w:tc>
        <w:tc>
          <w:tcPr>
            <w:tcW w:w="6057" w:type="dxa"/>
            <w:tcBorders>
              <w:top w:val="single" w:sz="12" w:space="0" w:color="auto"/>
              <w:left w:val="single" w:sz="12" w:space="0" w:color="auto"/>
              <w:bottom w:val="single" w:sz="12" w:space="0" w:color="auto"/>
              <w:right w:val="single" w:sz="12" w:space="0" w:color="auto"/>
            </w:tcBorders>
          </w:tcPr>
          <w:p w14:paraId="41D012D2" w14:textId="77777777" w:rsidR="00162F1B" w:rsidRPr="00DB5954" w:rsidRDefault="00162F1B" w:rsidP="0036430D">
            <w:pPr>
              <w:rPr>
                <w:rFonts w:ascii="Arial" w:hAnsi="Arial" w:cs="Arial"/>
              </w:rPr>
            </w:pPr>
            <w:r>
              <w:rPr>
                <w:rFonts w:ascii="Arial" w:hAnsi="Arial" w:cs="Arial"/>
                <w:b/>
                <w:sz w:val="24"/>
                <w:szCs w:val="24"/>
              </w:rPr>
              <w:t>REVIEW DATE(S):</w:t>
            </w:r>
            <w:r>
              <w:rPr>
                <w:rFonts w:ascii="Arial" w:hAnsi="Arial" w:cs="Arial"/>
              </w:rPr>
              <w:t xml:space="preserve"> significant changes or </w:t>
            </w:r>
            <w:proofErr w:type="gramStart"/>
            <w:r>
              <w:rPr>
                <w:rFonts w:ascii="Arial" w:hAnsi="Arial" w:cs="Arial"/>
              </w:rPr>
              <w:t>change</w:t>
            </w:r>
            <w:proofErr w:type="gramEnd"/>
            <w:r>
              <w:rPr>
                <w:rFonts w:ascii="Arial" w:hAnsi="Arial" w:cs="Arial"/>
              </w:rPr>
              <w:t xml:space="preserve"> in legislation</w:t>
            </w:r>
          </w:p>
        </w:tc>
      </w:tr>
    </w:tbl>
    <w:p w14:paraId="44B23EA9" w14:textId="77777777" w:rsidR="00B16361" w:rsidRDefault="00B16361" w:rsidP="00162F1B">
      <w:pPr>
        <w:ind w:right="-900"/>
        <w:rPr>
          <w:rFonts w:ascii="Arial" w:hAnsi="Arial" w:cs="Arial"/>
          <w:b/>
        </w:rPr>
      </w:pPr>
    </w:p>
    <w:tbl>
      <w:tblPr>
        <w:tblStyle w:val="TableGrid"/>
        <w:tblW w:w="0" w:type="auto"/>
        <w:tblLook w:val="04A0" w:firstRow="1" w:lastRow="0" w:firstColumn="1" w:lastColumn="0" w:noHBand="0" w:noVBand="1"/>
      </w:tblPr>
      <w:tblGrid>
        <w:gridCol w:w="2193"/>
        <w:gridCol w:w="2505"/>
        <w:gridCol w:w="2245"/>
        <w:gridCol w:w="1136"/>
        <w:gridCol w:w="3453"/>
        <w:gridCol w:w="2396"/>
      </w:tblGrid>
      <w:tr w:rsidR="00AE48D9" w14:paraId="166716FC" w14:textId="77777777" w:rsidTr="00853547">
        <w:tc>
          <w:tcPr>
            <w:tcW w:w="2235" w:type="dxa"/>
            <w:tcBorders>
              <w:top w:val="single" w:sz="12" w:space="0" w:color="auto"/>
              <w:left w:val="single" w:sz="12" w:space="0" w:color="auto"/>
              <w:bottom w:val="single" w:sz="12" w:space="0" w:color="auto"/>
              <w:right w:val="single" w:sz="12" w:space="0" w:color="auto"/>
            </w:tcBorders>
          </w:tcPr>
          <w:p w14:paraId="051AC479" w14:textId="77777777" w:rsidR="00AE48D9" w:rsidRDefault="00AE48D9" w:rsidP="00536D0B">
            <w:pPr>
              <w:ind w:right="-900"/>
              <w:rPr>
                <w:rFonts w:ascii="Arial" w:hAnsi="Arial" w:cs="Arial"/>
                <w:b/>
              </w:rPr>
            </w:pPr>
          </w:p>
          <w:p w14:paraId="6EEFF8B9" w14:textId="77777777" w:rsidR="00AE48D9" w:rsidRDefault="00AE48D9" w:rsidP="00536D0B">
            <w:pPr>
              <w:jc w:val="center"/>
              <w:rPr>
                <w:rFonts w:ascii="Arial" w:hAnsi="Arial" w:cs="Arial"/>
                <w:b/>
                <w:sz w:val="24"/>
                <w:szCs w:val="24"/>
                <w:u w:val="single"/>
              </w:rPr>
            </w:pPr>
            <w:r>
              <w:rPr>
                <w:rFonts w:ascii="Arial" w:hAnsi="Arial" w:cs="Arial"/>
                <w:b/>
                <w:sz w:val="24"/>
                <w:szCs w:val="24"/>
                <w:u w:val="single"/>
              </w:rPr>
              <w:t>ACTIVITY</w:t>
            </w:r>
          </w:p>
          <w:p w14:paraId="0725B5D7" w14:textId="77777777" w:rsidR="00AE48D9" w:rsidRDefault="00AE48D9" w:rsidP="00536D0B">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4CBDAA7C" w14:textId="77777777" w:rsidR="00AE48D9" w:rsidRDefault="00AE48D9" w:rsidP="00536D0B">
            <w:pPr>
              <w:ind w:right="-900"/>
              <w:rPr>
                <w:rFonts w:ascii="Arial" w:hAnsi="Arial" w:cs="Arial"/>
                <w:b/>
              </w:rPr>
            </w:pPr>
          </w:p>
          <w:p w14:paraId="2342256D" w14:textId="77777777" w:rsidR="00AE48D9" w:rsidRDefault="00AE48D9" w:rsidP="00536D0B">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3BA279ED" w14:textId="77777777" w:rsidR="00AE48D9" w:rsidRDefault="00AE48D9" w:rsidP="00536D0B">
            <w:pPr>
              <w:ind w:right="-900"/>
              <w:rPr>
                <w:rFonts w:ascii="Arial" w:hAnsi="Arial" w:cs="Arial"/>
                <w:b/>
              </w:rPr>
            </w:pPr>
          </w:p>
          <w:p w14:paraId="632C3CD5" w14:textId="77777777" w:rsidR="00AE48D9" w:rsidRDefault="00AE48D9" w:rsidP="00536D0B">
            <w:pPr>
              <w:ind w:right="-900"/>
              <w:rPr>
                <w:rFonts w:ascii="Arial" w:hAnsi="Arial" w:cs="Arial"/>
                <w:b/>
              </w:rPr>
            </w:pPr>
            <w:r>
              <w:rPr>
                <w:rFonts w:ascii="Arial" w:hAnsi="Arial" w:cs="Arial"/>
                <w:b/>
                <w:sz w:val="24"/>
                <w:szCs w:val="24"/>
                <w:u w:val="single"/>
              </w:rPr>
              <w:t>RISK(S)</w:t>
            </w:r>
          </w:p>
        </w:tc>
        <w:tc>
          <w:tcPr>
            <w:tcW w:w="1102" w:type="dxa"/>
            <w:tcBorders>
              <w:top w:val="single" w:sz="12" w:space="0" w:color="auto"/>
              <w:left w:val="single" w:sz="12" w:space="0" w:color="auto"/>
              <w:bottom w:val="single" w:sz="12" w:space="0" w:color="auto"/>
              <w:right w:val="single" w:sz="12" w:space="0" w:color="auto"/>
            </w:tcBorders>
          </w:tcPr>
          <w:p w14:paraId="33269903" w14:textId="77777777" w:rsidR="00AE48D9" w:rsidRDefault="00AE48D9" w:rsidP="00536D0B">
            <w:pPr>
              <w:ind w:right="-900"/>
              <w:rPr>
                <w:rFonts w:ascii="Arial" w:hAnsi="Arial" w:cs="Arial"/>
                <w:b/>
              </w:rPr>
            </w:pPr>
          </w:p>
          <w:p w14:paraId="6AC8D590" w14:textId="77777777" w:rsidR="00AE48D9" w:rsidRDefault="00AE48D9" w:rsidP="00536D0B">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35B5EE79" w14:textId="77777777" w:rsidR="00AE48D9" w:rsidRDefault="00AE48D9" w:rsidP="00536D0B">
            <w:pPr>
              <w:ind w:right="-900"/>
              <w:rPr>
                <w:rFonts w:ascii="Arial" w:hAnsi="Arial" w:cs="Arial"/>
                <w:b/>
              </w:rPr>
            </w:pPr>
          </w:p>
          <w:p w14:paraId="1F8A66DC" w14:textId="77777777" w:rsidR="00AE48D9" w:rsidRDefault="00AE48D9" w:rsidP="00536D0B">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1B98C3AA" w14:textId="77777777" w:rsidR="00AE48D9" w:rsidRDefault="00AE48D9" w:rsidP="00536D0B">
            <w:pPr>
              <w:ind w:right="-900"/>
              <w:rPr>
                <w:rFonts w:ascii="Arial" w:hAnsi="Arial" w:cs="Arial"/>
                <w:b/>
              </w:rPr>
            </w:pPr>
          </w:p>
          <w:p w14:paraId="4E971E02" w14:textId="77777777" w:rsidR="00AE48D9" w:rsidRDefault="00AE48D9" w:rsidP="00536D0B">
            <w:pPr>
              <w:ind w:right="-900"/>
              <w:rPr>
                <w:rFonts w:ascii="Arial" w:hAnsi="Arial" w:cs="Arial"/>
                <w:b/>
              </w:rPr>
            </w:pPr>
            <w:r>
              <w:rPr>
                <w:rFonts w:ascii="Arial" w:hAnsi="Arial" w:cs="Arial"/>
                <w:b/>
                <w:sz w:val="24"/>
                <w:szCs w:val="24"/>
                <w:u w:val="single"/>
              </w:rPr>
              <w:t>RESIDUAL RISK(S)</w:t>
            </w:r>
          </w:p>
        </w:tc>
      </w:tr>
      <w:tr w:rsidR="00AE48D9" w14:paraId="7005A142" w14:textId="77777777" w:rsidTr="00853547">
        <w:tc>
          <w:tcPr>
            <w:tcW w:w="2235" w:type="dxa"/>
            <w:tcBorders>
              <w:top w:val="single" w:sz="12" w:space="0" w:color="auto"/>
              <w:left w:val="single" w:sz="12" w:space="0" w:color="auto"/>
              <w:bottom w:val="single" w:sz="12" w:space="0" w:color="auto"/>
              <w:right w:val="single" w:sz="12" w:space="0" w:color="auto"/>
            </w:tcBorders>
          </w:tcPr>
          <w:p w14:paraId="0BE97660" w14:textId="77777777" w:rsidR="00AE48D9" w:rsidRDefault="00AE48D9" w:rsidP="00536D0B">
            <w:pPr>
              <w:rPr>
                <w:rFonts w:ascii="Arial" w:hAnsi="Arial" w:cs="Arial"/>
              </w:rPr>
            </w:pPr>
            <w:r>
              <w:rPr>
                <w:rFonts w:ascii="Arial" w:hAnsi="Arial" w:cs="Arial"/>
              </w:rPr>
              <w:t xml:space="preserve"> </w:t>
            </w:r>
          </w:p>
          <w:p w14:paraId="166EF687" w14:textId="77777777" w:rsidR="00AE48D9" w:rsidRPr="00DB5954" w:rsidRDefault="00AE48D9" w:rsidP="00536D0B">
            <w:pPr>
              <w:rPr>
                <w:rFonts w:ascii="Arial" w:hAnsi="Arial" w:cs="Arial"/>
              </w:rPr>
            </w:pPr>
            <w:r>
              <w:rPr>
                <w:rFonts w:ascii="Arial" w:hAnsi="Arial" w:cs="Arial"/>
              </w:rPr>
              <w:t>Site wide activities</w:t>
            </w:r>
          </w:p>
        </w:tc>
        <w:tc>
          <w:tcPr>
            <w:tcW w:w="2551" w:type="dxa"/>
            <w:tcBorders>
              <w:top w:val="single" w:sz="12" w:space="0" w:color="auto"/>
              <w:left w:val="single" w:sz="12" w:space="0" w:color="auto"/>
              <w:bottom w:val="single" w:sz="12" w:space="0" w:color="auto"/>
              <w:right w:val="single" w:sz="12" w:space="0" w:color="auto"/>
            </w:tcBorders>
          </w:tcPr>
          <w:p w14:paraId="39F44E9E" w14:textId="77777777" w:rsidR="00AE48D9" w:rsidRDefault="00AE48D9" w:rsidP="00536D0B">
            <w:pPr>
              <w:rPr>
                <w:rFonts w:ascii="Arial" w:hAnsi="Arial" w:cs="Arial"/>
              </w:rPr>
            </w:pPr>
          </w:p>
          <w:p w14:paraId="6C78D85D" w14:textId="77777777" w:rsidR="00AE48D9" w:rsidRDefault="00AE48D9" w:rsidP="00536D0B">
            <w:pPr>
              <w:rPr>
                <w:rFonts w:ascii="Arial" w:hAnsi="Arial" w:cs="Arial"/>
              </w:rPr>
            </w:pPr>
            <w:r>
              <w:rPr>
                <w:rFonts w:ascii="Arial" w:hAnsi="Arial" w:cs="Arial"/>
              </w:rPr>
              <w:t>Site Traffic</w:t>
            </w:r>
          </w:p>
          <w:p w14:paraId="7311673C" w14:textId="77777777" w:rsidR="00AE48D9" w:rsidRDefault="00AE48D9" w:rsidP="00536D0B">
            <w:pPr>
              <w:rPr>
                <w:rFonts w:ascii="Arial" w:hAnsi="Arial" w:cs="Arial"/>
              </w:rPr>
            </w:pPr>
          </w:p>
          <w:p w14:paraId="7DB267F2" w14:textId="77777777" w:rsidR="00AE48D9" w:rsidRPr="00DB5954" w:rsidRDefault="00AE48D9" w:rsidP="00AE48D9">
            <w:pPr>
              <w:rPr>
                <w:rFonts w:ascii="Arial" w:hAnsi="Arial" w:cs="Arial"/>
              </w:rPr>
            </w:pPr>
          </w:p>
        </w:tc>
        <w:tc>
          <w:tcPr>
            <w:tcW w:w="2300" w:type="dxa"/>
            <w:tcBorders>
              <w:top w:val="single" w:sz="12" w:space="0" w:color="auto"/>
              <w:left w:val="single" w:sz="12" w:space="0" w:color="auto"/>
              <w:bottom w:val="single" w:sz="12" w:space="0" w:color="auto"/>
              <w:right w:val="single" w:sz="12" w:space="0" w:color="auto"/>
            </w:tcBorders>
          </w:tcPr>
          <w:p w14:paraId="404AB88F" w14:textId="77777777" w:rsidR="00AE48D9" w:rsidRDefault="00AE48D9" w:rsidP="00536D0B">
            <w:pPr>
              <w:rPr>
                <w:rFonts w:ascii="Arial" w:hAnsi="Arial" w:cs="Arial"/>
              </w:rPr>
            </w:pPr>
          </w:p>
          <w:p w14:paraId="0D97135B" w14:textId="16CCC71A" w:rsidR="00AE48D9" w:rsidRDefault="00AE48D9" w:rsidP="00536D0B">
            <w:pPr>
              <w:rPr>
                <w:rFonts w:ascii="Arial" w:hAnsi="Arial" w:cs="Arial"/>
              </w:rPr>
            </w:pPr>
            <w:r>
              <w:rPr>
                <w:rFonts w:ascii="Arial" w:hAnsi="Arial" w:cs="Arial"/>
              </w:rPr>
              <w:t xml:space="preserve">Struck by plant &amp; </w:t>
            </w:r>
            <w:r w:rsidR="00115042" w:rsidRPr="00115042">
              <w:rPr>
                <w:rFonts w:ascii="Arial" w:hAnsi="Arial" w:cs="Arial"/>
                <w:lang w:val="en-GB"/>
              </w:rPr>
              <w:t>vehicles</w:t>
            </w:r>
            <w:r w:rsidR="00115042" w:rsidRPr="00115042">
              <w:rPr>
                <w:rFonts w:ascii="Arial" w:hAnsi="Arial" w:cs="Arial"/>
              </w:rPr>
              <w:t>.</w:t>
            </w:r>
          </w:p>
          <w:p w14:paraId="77CE2F85" w14:textId="77777777" w:rsidR="00AE48D9" w:rsidRDefault="00AE48D9" w:rsidP="00536D0B">
            <w:pPr>
              <w:rPr>
                <w:rFonts w:ascii="Arial" w:hAnsi="Arial" w:cs="Arial"/>
              </w:rPr>
            </w:pPr>
          </w:p>
          <w:p w14:paraId="3C01FAA0" w14:textId="77777777" w:rsidR="00AE48D9" w:rsidRDefault="00AE48D9" w:rsidP="00536D0B">
            <w:pPr>
              <w:rPr>
                <w:rFonts w:ascii="Arial" w:hAnsi="Arial" w:cs="Arial"/>
              </w:rPr>
            </w:pPr>
            <w:r>
              <w:rPr>
                <w:rFonts w:ascii="Arial" w:hAnsi="Arial" w:cs="Arial"/>
              </w:rPr>
              <w:t>Being reversed over</w:t>
            </w:r>
          </w:p>
          <w:p w14:paraId="32F8A8F6" w14:textId="77777777" w:rsidR="00AE48D9" w:rsidRDefault="00AE48D9" w:rsidP="00536D0B">
            <w:pPr>
              <w:rPr>
                <w:rFonts w:ascii="Arial" w:hAnsi="Arial" w:cs="Arial"/>
              </w:rPr>
            </w:pPr>
          </w:p>
          <w:p w14:paraId="0876C13C" w14:textId="77777777" w:rsidR="00AE48D9" w:rsidRPr="00DB5954" w:rsidRDefault="00AE48D9" w:rsidP="00536D0B">
            <w:pPr>
              <w:rPr>
                <w:rFonts w:ascii="Arial" w:hAnsi="Arial" w:cs="Arial"/>
              </w:rPr>
            </w:pPr>
          </w:p>
        </w:tc>
        <w:tc>
          <w:tcPr>
            <w:tcW w:w="1102" w:type="dxa"/>
            <w:tcBorders>
              <w:top w:val="single" w:sz="12" w:space="0" w:color="auto"/>
              <w:left w:val="single" w:sz="12" w:space="0" w:color="auto"/>
              <w:bottom w:val="single" w:sz="12" w:space="0" w:color="auto"/>
              <w:right w:val="single" w:sz="12" w:space="0" w:color="auto"/>
            </w:tcBorders>
          </w:tcPr>
          <w:p w14:paraId="4EDFC26F" w14:textId="77777777" w:rsidR="00AE48D9" w:rsidRDefault="00AE48D9" w:rsidP="00536D0B">
            <w:pPr>
              <w:jc w:val="center"/>
              <w:rPr>
                <w:rFonts w:ascii="Arial" w:hAnsi="Arial" w:cs="Arial"/>
                <w:b/>
                <w:color w:val="E36C0A" w:themeColor="accent6" w:themeShade="BF"/>
              </w:rPr>
            </w:pPr>
          </w:p>
          <w:p w14:paraId="7932F988" w14:textId="77777777" w:rsidR="00AE48D9" w:rsidRPr="00036218" w:rsidRDefault="00AE48D9" w:rsidP="00536D0B">
            <w:pPr>
              <w:jc w:val="center"/>
              <w:rPr>
                <w:rFonts w:ascii="Arial" w:hAnsi="Arial" w:cs="Arial"/>
                <w:b/>
                <w:color w:val="E36C0A" w:themeColor="accent6" w:themeShade="BF"/>
              </w:rPr>
            </w:pPr>
            <w:r w:rsidRPr="00036218">
              <w:rPr>
                <w:rFonts w:ascii="Arial" w:hAnsi="Arial" w:cs="Arial"/>
                <w:b/>
                <w:color w:val="E36C0A" w:themeColor="accent6" w:themeShade="BF"/>
              </w:rPr>
              <w:t>M</w:t>
            </w:r>
            <w:r>
              <w:rPr>
                <w:rFonts w:ascii="Arial" w:hAnsi="Arial" w:cs="Arial"/>
                <w:b/>
                <w:color w:val="E36C0A" w:themeColor="accent6" w:themeShade="BF"/>
              </w:rPr>
              <w:t>edium</w:t>
            </w:r>
            <w:r w:rsidR="00172E3D">
              <w:rPr>
                <w:rFonts w:ascii="Arial" w:hAnsi="Arial" w:cs="Arial"/>
                <w:b/>
                <w:color w:val="E36C0A" w:themeColor="accent6" w:themeShade="BF"/>
              </w:rPr>
              <w:t xml:space="preserve"> </w:t>
            </w:r>
          </w:p>
        </w:tc>
        <w:tc>
          <w:tcPr>
            <w:tcW w:w="3544" w:type="dxa"/>
            <w:tcBorders>
              <w:top w:val="single" w:sz="12" w:space="0" w:color="auto"/>
              <w:left w:val="single" w:sz="12" w:space="0" w:color="auto"/>
              <w:bottom w:val="single" w:sz="12" w:space="0" w:color="auto"/>
              <w:right w:val="single" w:sz="12" w:space="0" w:color="auto"/>
            </w:tcBorders>
          </w:tcPr>
          <w:p w14:paraId="339BD51C" w14:textId="77777777" w:rsidR="00AE48D9" w:rsidRDefault="00AE48D9" w:rsidP="00536D0B">
            <w:pPr>
              <w:rPr>
                <w:rFonts w:ascii="Arial" w:hAnsi="Arial" w:cs="Arial"/>
                <w:color w:val="000000"/>
              </w:rPr>
            </w:pPr>
          </w:p>
          <w:p w14:paraId="7C4B7300" w14:textId="109C43B9" w:rsidR="00AE48D9" w:rsidRDefault="00AE48D9" w:rsidP="00536D0B">
            <w:pPr>
              <w:rPr>
                <w:rFonts w:ascii="Arial" w:hAnsi="Arial" w:cs="Arial"/>
                <w:color w:val="000000"/>
              </w:rPr>
            </w:pPr>
            <w:r>
              <w:rPr>
                <w:rFonts w:ascii="Arial" w:hAnsi="Arial" w:cs="Arial"/>
                <w:color w:val="000000"/>
              </w:rPr>
              <w:t xml:space="preserve">Ensure segregation of plant and site traffic from pedestrians using designated routes, </w:t>
            </w:r>
            <w:r w:rsidR="00F00323">
              <w:rPr>
                <w:rFonts w:ascii="Arial" w:hAnsi="Arial" w:cs="Arial"/>
                <w:color w:val="000000"/>
              </w:rPr>
              <w:t>barriers,</w:t>
            </w:r>
            <w:r>
              <w:rPr>
                <w:rFonts w:ascii="Arial" w:hAnsi="Arial" w:cs="Arial"/>
                <w:color w:val="000000"/>
              </w:rPr>
              <w:t xml:space="preserve"> and signs</w:t>
            </w:r>
          </w:p>
          <w:p w14:paraId="7587D36A" w14:textId="77777777" w:rsidR="00AE48D9" w:rsidRDefault="00AE48D9" w:rsidP="00536D0B">
            <w:pPr>
              <w:rPr>
                <w:rFonts w:ascii="Arial" w:hAnsi="Arial" w:cs="Arial"/>
                <w:color w:val="000000"/>
              </w:rPr>
            </w:pPr>
          </w:p>
          <w:p w14:paraId="76C672A1" w14:textId="2C0C24AB" w:rsidR="00AE48D9" w:rsidRDefault="00AE48D9" w:rsidP="00536D0B">
            <w:pPr>
              <w:rPr>
                <w:rFonts w:ascii="Arial" w:hAnsi="Arial" w:cs="Arial"/>
                <w:color w:val="000000"/>
              </w:rPr>
            </w:pPr>
            <w:r>
              <w:rPr>
                <w:rFonts w:ascii="Arial" w:hAnsi="Arial" w:cs="Arial"/>
                <w:color w:val="000000"/>
              </w:rPr>
              <w:t xml:space="preserve">Supervise deliveries and deploy </w:t>
            </w:r>
            <w:r w:rsidR="00F00323">
              <w:rPr>
                <w:rFonts w:ascii="Arial" w:hAnsi="Arial" w:cs="Arial"/>
                <w:color w:val="000000"/>
              </w:rPr>
              <w:t>trained banks</w:t>
            </w:r>
            <w:r w:rsidR="00225002">
              <w:rPr>
                <w:rFonts w:ascii="Arial" w:hAnsi="Arial" w:cs="Arial"/>
                <w:color w:val="000000"/>
              </w:rPr>
              <w:t xml:space="preserve"> </w:t>
            </w:r>
            <w:r w:rsidR="00115042">
              <w:rPr>
                <w:rFonts w:ascii="Arial" w:hAnsi="Arial" w:cs="Arial"/>
                <w:color w:val="000000"/>
              </w:rPr>
              <w:t>man.</w:t>
            </w:r>
          </w:p>
          <w:p w14:paraId="362884B2" w14:textId="77777777" w:rsidR="00AE48D9" w:rsidRDefault="00AE48D9" w:rsidP="00536D0B">
            <w:pPr>
              <w:rPr>
                <w:rFonts w:ascii="Arial" w:hAnsi="Arial" w:cs="Arial"/>
                <w:color w:val="000000"/>
              </w:rPr>
            </w:pPr>
          </w:p>
          <w:p w14:paraId="4B778465" w14:textId="5E913162" w:rsidR="00AE48D9" w:rsidRDefault="00AE48D9" w:rsidP="00536D0B">
            <w:pPr>
              <w:rPr>
                <w:rFonts w:ascii="Arial" w:hAnsi="Arial" w:cs="Arial"/>
                <w:color w:val="000000"/>
              </w:rPr>
            </w:pPr>
            <w:r>
              <w:rPr>
                <w:rFonts w:ascii="Arial" w:hAnsi="Arial" w:cs="Arial"/>
                <w:color w:val="000000"/>
              </w:rPr>
              <w:t xml:space="preserve">Pre-warn delivery drivers of site conditions and </w:t>
            </w:r>
            <w:r w:rsidR="00115042">
              <w:rPr>
                <w:rFonts w:ascii="Arial" w:hAnsi="Arial" w:cs="Arial"/>
                <w:color w:val="000000"/>
              </w:rPr>
              <w:t>access.</w:t>
            </w:r>
          </w:p>
          <w:p w14:paraId="431EE777" w14:textId="77777777" w:rsidR="00AE48D9" w:rsidRDefault="00AE48D9" w:rsidP="00536D0B">
            <w:pPr>
              <w:rPr>
                <w:rFonts w:ascii="Arial" w:hAnsi="Arial" w:cs="Arial"/>
                <w:color w:val="000000"/>
              </w:rPr>
            </w:pPr>
          </w:p>
          <w:p w14:paraId="13A292BB" w14:textId="44F1AD71" w:rsidR="00AE48D9" w:rsidRDefault="00AE48D9" w:rsidP="00536D0B">
            <w:pPr>
              <w:rPr>
                <w:rFonts w:ascii="Arial" w:hAnsi="Arial" w:cs="Arial"/>
                <w:color w:val="000000"/>
              </w:rPr>
            </w:pPr>
            <w:r>
              <w:rPr>
                <w:rFonts w:ascii="Arial" w:hAnsi="Arial" w:cs="Arial"/>
                <w:color w:val="000000"/>
              </w:rPr>
              <w:lastRenderedPageBreak/>
              <w:t xml:space="preserve">Co-ordinate deliveries to site to avoid excessive unnecessary </w:t>
            </w:r>
            <w:r w:rsidR="00115042">
              <w:rPr>
                <w:rFonts w:ascii="Arial" w:hAnsi="Arial" w:cs="Arial"/>
                <w:color w:val="000000"/>
              </w:rPr>
              <w:t>journeys.</w:t>
            </w:r>
          </w:p>
          <w:p w14:paraId="5EE3C2E2" w14:textId="77777777" w:rsidR="00AE48D9" w:rsidRDefault="00AE48D9" w:rsidP="00536D0B">
            <w:pPr>
              <w:rPr>
                <w:rFonts w:ascii="Arial" w:hAnsi="Arial" w:cs="Arial"/>
                <w:color w:val="000000"/>
              </w:rPr>
            </w:pPr>
          </w:p>
          <w:p w14:paraId="62B845B8" w14:textId="77777777" w:rsidR="00AE48D9" w:rsidRDefault="00AE48D9" w:rsidP="00536D0B">
            <w:pPr>
              <w:rPr>
                <w:rFonts w:ascii="Arial" w:hAnsi="Arial" w:cs="Arial"/>
                <w:color w:val="000000"/>
              </w:rPr>
            </w:pPr>
            <w:r>
              <w:rPr>
                <w:rFonts w:ascii="Arial" w:hAnsi="Arial" w:cs="Arial"/>
                <w:color w:val="000000"/>
              </w:rPr>
              <w:t xml:space="preserve">Indicate and communicate pre-determined lay down areas for materials deliveries </w:t>
            </w:r>
            <w:r w:rsidR="00225002">
              <w:rPr>
                <w:rFonts w:ascii="Arial" w:hAnsi="Arial" w:cs="Arial"/>
                <w:color w:val="000000"/>
              </w:rPr>
              <w:t>etc.</w:t>
            </w:r>
          </w:p>
          <w:p w14:paraId="52579A14" w14:textId="77777777" w:rsidR="00AE48D9" w:rsidRDefault="00AE48D9" w:rsidP="00536D0B">
            <w:pPr>
              <w:rPr>
                <w:rFonts w:ascii="Arial" w:hAnsi="Arial" w:cs="Arial"/>
                <w:color w:val="000000"/>
              </w:rPr>
            </w:pPr>
          </w:p>
          <w:p w14:paraId="05BEE33C" w14:textId="7EFFE468" w:rsidR="00AE48D9" w:rsidRDefault="00F00323" w:rsidP="00536D0B">
            <w:pPr>
              <w:rPr>
                <w:rFonts w:ascii="Arial" w:hAnsi="Arial" w:cs="Arial"/>
                <w:color w:val="000000"/>
              </w:rPr>
            </w:pPr>
            <w:r>
              <w:rPr>
                <w:rFonts w:ascii="Arial" w:hAnsi="Arial" w:cs="Arial"/>
                <w:color w:val="000000"/>
              </w:rPr>
              <w:t>Observe speed</w:t>
            </w:r>
            <w:r w:rsidR="00AE48D9">
              <w:rPr>
                <w:rFonts w:ascii="Arial" w:hAnsi="Arial" w:cs="Arial"/>
                <w:color w:val="000000"/>
              </w:rPr>
              <w:t xml:space="preserve"> </w:t>
            </w:r>
            <w:r w:rsidR="00115042">
              <w:rPr>
                <w:rFonts w:ascii="Arial" w:hAnsi="Arial" w:cs="Arial"/>
                <w:color w:val="000000"/>
              </w:rPr>
              <w:t>limit.</w:t>
            </w:r>
          </w:p>
          <w:p w14:paraId="072032D7" w14:textId="77777777" w:rsidR="00AE48D9" w:rsidRDefault="00AE48D9" w:rsidP="00536D0B">
            <w:pPr>
              <w:rPr>
                <w:rFonts w:ascii="Arial" w:hAnsi="Arial" w:cs="Arial"/>
                <w:color w:val="000000"/>
              </w:rPr>
            </w:pPr>
          </w:p>
          <w:p w14:paraId="794B24DD" w14:textId="0B1D5025" w:rsidR="00AE48D9" w:rsidRDefault="00AE48D9" w:rsidP="00536D0B">
            <w:pPr>
              <w:rPr>
                <w:rFonts w:ascii="Arial" w:hAnsi="Arial" w:cs="Arial"/>
                <w:color w:val="000000"/>
              </w:rPr>
            </w:pPr>
            <w:r>
              <w:rPr>
                <w:rFonts w:ascii="Arial" w:hAnsi="Arial" w:cs="Arial"/>
                <w:color w:val="000000"/>
              </w:rPr>
              <w:t xml:space="preserve">Use flashing warning </w:t>
            </w:r>
            <w:r w:rsidR="00115042">
              <w:rPr>
                <w:rFonts w:ascii="Arial" w:hAnsi="Arial" w:cs="Arial"/>
                <w:color w:val="000000"/>
              </w:rPr>
              <w:t>beacons.</w:t>
            </w:r>
          </w:p>
          <w:p w14:paraId="52D22C6B" w14:textId="77777777" w:rsidR="00AE48D9" w:rsidRDefault="00AE48D9" w:rsidP="00536D0B">
            <w:pPr>
              <w:rPr>
                <w:rFonts w:ascii="Arial" w:hAnsi="Arial" w:cs="Arial"/>
                <w:color w:val="000000"/>
              </w:rPr>
            </w:pPr>
          </w:p>
          <w:p w14:paraId="63FEE1B5" w14:textId="77777777" w:rsidR="00AE48D9" w:rsidRDefault="00AE48D9" w:rsidP="00536D0B">
            <w:pPr>
              <w:rPr>
                <w:rFonts w:ascii="Arial" w:hAnsi="Arial" w:cs="Arial"/>
                <w:color w:val="000000"/>
              </w:rPr>
            </w:pPr>
            <w:r>
              <w:rPr>
                <w:rFonts w:ascii="Arial" w:hAnsi="Arial" w:cs="Arial"/>
                <w:color w:val="000000"/>
              </w:rPr>
              <w:t>STRICTLY NO MOBILE PHONES WHEN DRIVING ON or OFF SITE</w:t>
            </w:r>
          </w:p>
          <w:p w14:paraId="4425B89E" w14:textId="77777777" w:rsidR="00AE48D9" w:rsidRDefault="00AE48D9" w:rsidP="00536D0B">
            <w:pPr>
              <w:rPr>
                <w:rFonts w:ascii="Arial" w:hAnsi="Arial" w:cs="Arial"/>
                <w:color w:val="000000"/>
              </w:rPr>
            </w:pPr>
          </w:p>
          <w:p w14:paraId="76285365" w14:textId="327856A8" w:rsidR="00AE48D9" w:rsidRDefault="00AE48D9" w:rsidP="00536D0B">
            <w:pPr>
              <w:rPr>
                <w:rFonts w:ascii="Arial" w:hAnsi="Arial" w:cs="Arial"/>
                <w:color w:val="000000"/>
              </w:rPr>
            </w:pPr>
            <w:r>
              <w:rPr>
                <w:rFonts w:ascii="Arial" w:hAnsi="Arial" w:cs="Arial"/>
                <w:color w:val="000000"/>
              </w:rPr>
              <w:t xml:space="preserve">Do not approach operational </w:t>
            </w:r>
            <w:r w:rsidR="00124BDC">
              <w:rPr>
                <w:rFonts w:ascii="Arial" w:hAnsi="Arial" w:cs="Arial"/>
                <w:color w:val="000000"/>
              </w:rPr>
              <w:t>vehicles</w:t>
            </w:r>
            <w:r>
              <w:rPr>
                <w:rFonts w:ascii="Arial" w:hAnsi="Arial" w:cs="Arial"/>
                <w:color w:val="000000"/>
              </w:rPr>
              <w:t xml:space="preserve"> or plant; attract the </w:t>
            </w:r>
            <w:r w:rsidR="00F00323">
              <w:rPr>
                <w:rFonts w:ascii="Arial" w:hAnsi="Arial" w:cs="Arial"/>
                <w:color w:val="000000"/>
              </w:rPr>
              <w:t>drivers’</w:t>
            </w:r>
            <w:r>
              <w:rPr>
                <w:rFonts w:ascii="Arial" w:hAnsi="Arial" w:cs="Arial"/>
                <w:color w:val="000000"/>
              </w:rPr>
              <w:t xml:space="preserve"> attention before </w:t>
            </w:r>
            <w:r w:rsidR="00115042">
              <w:rPr>
                <w:rFonts w:ascii="Arial" w:hAnsi="Arial" w:cs="Arial"/>
                <w:color w:val="000000"/>
              </w:rPr>
              <w:t>approaching.</w:t>
            </w:r>
          </w:p>
          <w:p w14:paraId="04144D45" w14:textId="77777777" w:rsidR="00AE48D9" w:rsidRDefault="00AE48D9" w:rsidP="00536D0B">
            <w:pPr>
              <w:rPr>
                <w:rFonts w:ascii="Arial" w:hAnsi="Arial" w:cs="Arial"/>
                <w:color w:val="000000"/>
              </w:rPr>
            </w:pPr>
          </w:p>
          <w:p w14:paraId="19E5020C" w14:textId="77777777" w:rsidR="00AE48D9" w:rsidRDefault="00AE48D9" w:rsidP="00536D0B">
            <w:pPr>
              <w:rPr>
                <w:rFonts w:ascii="Arial" w:hAnsi="Arial" w:cs="Arial"/>
                <w:color w:val="000000"/>
              </w:rPr>
            </w:pPr>
            <w:r>
              <w:rPr>
                <w:rFonts w:ascii="Arial" w:hAnsi="Arial" w:cs="Arial"/>
                <w:color w:val="000000"/>
              </w:rPr>
              <w:t xml:space="preserve">Strict enforcement of eye protection near operational </w:t>
            </w:r>
            <w:proofErr w:type="gramStart"/>
            <w:r>
              <w:rPr>
                <w:rFonts w:ascii="Arial" w:hAnsi="Arial" w:cs="Arial"/>
                <w:color w:val="000000"/>
              </w:rPr>
              <w:t>plant</w:t>
            </w:r>
            <w:proofErr w:type="gramEnd"/>
            <w:r>
              <w:rPr>
                <w:rFonts w:ascii="Arial" w:hAnsi="Arial" w:cs="Arial"/>
                <w:color w:val="000000"/>
              </w:rPr>
              <w:t>, power tools and machinery</w:t>
            </w:r>
          </w:p>
          <w:p w14:paraId="018C3FC2" w14:textId="77777777" w:rsidR="00AE48D9" w:rsidRPr="00FC6E0D" w:rsidRDefault="00AE48D9" w:rsidP="00AE48D9">
            <w:pPr>
              <w:rPr>
                <w:rFonts w:ascii="Arial" w:hAnsi="Arial" w:cs="Arial"/>
                <w:color w:val="000000"/>
              </w:rPr>
            </w:pPr>
          </w:p>
        </w:tc>
        <w:tc>
          <w:tcPr>
            <w:tcW w:w="244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7C76AE32" w14:textId="77777777" w:rsidR="00AE48D9" w:rsidRPr="00DB5954" w:rsidRDefault="00AE48D9" w:rsidP="00536D0B">
            <w:pPr>
              <w:rPr>
                <w:rFonts w:ascii="Arial" w:hAnsi="Arial" w:cs="Arial"/>
              </w:rPr>
            </w:pPr>
          </w:p>
        </w:tc>
      </w:tr>
    </w:tbl>
    <w:p w14:paraId="23085857" w14:textId="77777777" w:rsidR="00536D0B" w:rsidRDefault="00536D0B" w:rsidP="00162F1B">
      <w:pPr>
        <w:ind w:right="-900"/>
        <w:rPr>
          <w:rFonts w:ascii="Arial" w:hAnsi="Arial" w:cs="Arial"/>
          <w:b/>
        </w:rPr>
      </w:pPr>
    </w:p>
    <w:tbl>
      <w:tblPr>
        <w:tblStyle w:val="TableGrid"/>
        <w:tblW w:w="0" w:type="auto"/>
        <w:tblLook w:val="04A0" w:firstRow="1" w:lastRow="0" w:firstColumn="1" w:lastColumn="0" w:noHBand="0" w:noVBand="1"/>
      </w:tblPr>
      <w:tblGrid>
        <w:gridCol w:w="2191"/>
        <w:gridCol w:w="2505"/>
        <w:gridCol w:w="2247"/>
        <w:gridCol w:w="1136"/>
        <w:gridCol w:w="3453"/>
        <w:gridCol w:w="2396"/>
      </w:tblGrid>
      <w:tr w:rsidR="00162F1B" w14:paraId="3D7D6F16" w14:textId="77777777" w:rsidTr="0036430D">
        <w:tc>
          <w:tcPr>
            <w:tcW w:w="2235" w:type="dxa"/>
            <w:tcBorders>
              <w:top w:val="single" w:sz="12" w:space="0" w:color="auto"/>
              <w:left w:val="single" w:sz="12" w:space="0" w:color="auto"/>
              <w:bottom w:val="single" w:sz="12" w:space="0" w:color="auto"/>
              <w:right w:val="single" w:sz="12" w:space="0" w:color="auto"/>
            </w:tcBorders>
          </w:tcPr>
          <w:p w14:paraId="1231C2B9" w14:textId="77777777" w:rsidR="00162F1B" w:rsidRDefault="00162F1B" w:rsidP="0036430D">
            <w:pPr>
              <w:ind w:right="-900"/>
              <w:rPr>
                <w:rFonts w:ascii="Arial" w:hAnsi="Arial" w:cs="Arial"/>
                <w:b/>
              </w:rPr>
            </w:pPr>
          </w:p>
          <w:p w14:paraId="1A07E0C4" w14:textId="77777777" w:rsidR="00162F1B" w:rsidRDefault="00162F1B" w:rsidP="0036430D">
            <w:pPr>
              <w:jc w:val="center"/>
              <w:rPr>
                <w:rFonts w:ascii="Arial" w:hAnsi="Arial" w:cs="Arial"/>
                <w:b/>
                <w:sz w:val="24"/>
                <w:szCs w:val="24"/>
                <w:u w:val="single"/>
              </w:rPr>
            </w:pPr>
            <w:r>
              <w:rPr>
                <w:rFonts w:ascii="Arial" w:hAnsi="Arial" w:cs="Arial"/>
                <w:b/>
                <w:sz w:val="24"/>
                <w:szCs w:val="24"/>
                <w:u w:val="single"/>
              </w:rPr>
              <w:t>ACTIVITY</w:t>
            </w:r>
          </w:p>
          <w:p w14:paraId="3B468377" w14:textId="77777777" w:rsidR="00162F1B" w:rsidRDefault="00162F1B"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1B2E31EB" w14:textId="77777777" w:rsidR="00162F1B" w:rsidRDefault="00162F1B" w:rsidP="0036430D">
            <w:pPr>
              <w:ind w:right="-900"/>
              <w:rPr>
                <w:rFonts w:ascii="Arial" w:hAnsi="Arial" w:cs="Arial"/>
                <w:b/>
              </w:rPr>
            </w:pPr>
          </w:p>
          <w:p w14:paraId="563DB500" w14:textId="77777777" w:rsidR="00162F1B" w:rsidRDefault="00162F1B"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1855966C" w14:textId="77777777" w:rsidR="00162F1B" w:rsidRDefault="00162F1B" w:rsidP="0036430D">
            <w:pPr>
              <w:ind w:right="-900"/>
              <w:rPr>
                <w:rFonts w:ascii="Arial" w:hAnsi="Arial" w:cs="Arial"/>
                <w:b/>
              </w:rPr>
            </w:pPr>
          </w:p>
          <w:p w14:paraId="26786369" w14:textId="77777777" w:rsidR="00162F1B" w:rsidRDefault="00162F1B" w:rsidP="0036430D">
            <w:pPr>
              <w:ind w:right="-900"/>
              <w:rPr>
                <w:rFonts w:ascii="Arial" w:hAnsi="Arial" w:cs="Arial"/>
                <w:b/>
              </w:rPr>
            </w:pPr>
            <w:r>
              <w:rPr>
                <w:rFonts w:ascii="Arial" w:hAnsi="Arial" w:cs="Arial"/>
                <w:b/>
                <w:sz w:val="24"/>
                <w:szCs w:val="24"/>
                <w:u w:val="single"/>
              </w:rPr>
              <w:t>RISK(S)</w:t>
            </w:r>
          </w:p>
        </w:tc>
        <w:tc>
          <w:tcPr>
            <w:tcW w:w="1102" w:type="dxa"/>
            <w:tcBorders>
              <w:top w:val="single" w:sz="12" w:space="0" w:color="auto"/>
              <w:left w:val="single" w:sz="12" w:space="0" w:color="auto"/>
              <w:bottom w:val="single" w:sz="12" w:space="0" w:color="auto"/>
              <w:right w:val="single" w:sz="12" w:space="0" w:color="auto"/>
            </w:tcBorders>
          </w:tcPr>
          <w:p w14:paraId="738A7321" w14:textId="77777777" w:rsidR="00162F1B" w:rsidRDefault="00162F1B" w:rsidP="0036430D">
            <w:pPr>
              <w:ind w:right="-900"/>
              <w:rPr>
                <w:rFonts w:ascii="Arial" w:hAnsi="Arial" w:cs="Arial"/>
                <w:b/>
              </w:rPr>
            </w:pPr>
          </w:p>
          <w:p w14:paraId="216FBDD7" w14:textId="77777777" w:rsidR="00162F1B" w:rsidRDefault="00162F1B"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56D29687" w14:textId="77777777" w:rsidR="00162F1B" w:rsidRDefault="00162F1B" w:rsidP="0036430D">
            <w:pPr>
              <w:ind w:right="-900"/>
              <w:rPr>
                <w:rFonts w:ascii="Arial" w:hAnsi="Arial" w:cs="Arial"/>
                <w:b/>
              </w:rPr>
            </w:pPr>
          </w:p>
          <w:p w14:paraId="67E5A670" w14:textId="77777777" w:rsidR="00162F1B" w:rsidRDefault="00162F1B"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702EF804" w14:textId="77777777" w:rsidR="00162F1B" w:rsidRDefault="00162F1B" w:rsidP="0036430D">
            <w:pPr>
              <w:ind w:right="-900"/>
              <w:rPr>
                <w:rFonts w:ascii="Arial" w:hAnsi="Arial" w:cs="Arial"/>
                <w:b/>
              </w:rPr>
            </w:pPr>
          </w:p>
          <w:p w14:paraId="54EDAFC8" w14:textId="77777777" w:rsidR="00162F1B" w:rsidRDefault="00162F1B" w:rsidP="0036430D">
            <w:pPr>
              <w:ind w:right="-900"/>
              <w:rPr>
                <w:rFonts w:ascii="Arial" w:hAnsi="Arial" w:cs="Arial"/>
                <w:b/>
              </w:rPr>
            </w:pPr>
            <w:r>
              <w:rPr>
                <w:rFonts w:ascii="Arial" w:hAnsi="Arial" w:cs="Arial"/>
                <w:b/>
                <w:sz w:val="24"/>
                <w:szCs w:val="24"/>
                <w:u w:val="single"/>
              </w:rPr>
              <w:t>RESIDUAL RISK(S)</w:t>
            </w:r>
          </w:p>
        </w:tc>
      </w:tr>
      <w:tr w:rsidR="00AE48D9" w14:paraId="3AF95E25" w14:textId="77777777" w:rsidTr="00AE48D9">
        <w:tc>
          <w:tcPr>
            <w:tcW w:w="2235" w:type="dxa"/>
            <w:tcBorders>
              <w:top w:val="single" w:sz="12" w:space="0" w:color="auto"/>
              <w:left w:val="single" w:sz="12" w:space="0" w:color="auto"/>
              <w:bottom w:val="single" w:sz="12" w:space="0" w:color="auto"/>
              <w:right w:val="single" w:sz="12" w:space="0" w:color="auto"/>
            </w:tcBorders>
          </w:tcPr>
          <w:p w14:paraId="101B7A42" w14:textId="77777777" w:rsidR="00AE48D9" w:rsidRDefault="00AE48D9" w:rsidP="00536D0B">
            <w:pPr>
              <w:rPr>
                <w:rFonts w:ascii="Arial" w:hAnsi="Arial" w:cs="Arial"/>
              </w:rPr>
            </w:pPr>
          </w:p>
          <w:p w14:paraId="092DF299" w14:textId="77777777" w:rsidR="00AE48D9" w:rsidRPr="00DB5954" w:rsidRDefault="00AE48D9" w:rsidP="00536D0B">
            <w:pPr>
              <w:rPr>
                <w:rFonts w:ascii="Arial" w:hAnsi="Arial" w:cs="Arial"/>
              </w:rPr>
            </w:pPr>
            <w:r>
              <w:rPr>
                <w:rFonts w:ascii="Arial" w:hAnsi="Arial" w:cs="Arial"/>
              </w:rPr>
              <w:t>General activities</w:t>
            </w:r>
          </w:p>
        </w:tc>
        <w:tc>
          <w:tcPr>
            <w:tcW w:w="2551" w:type="dxa"/>
            <w:tcBorders>
              <w:top w:val="single" w:sz="12" w:space="0" w:color="auto"/>
              <w:left w:val="single" w:sz="12" w:space="0" w:color="auto"/>
              <w:bottom w:val="single" w:sz="12" w:space="0" w:color="auto"/>
              <w:right w:val="single" w:sz="12" w:space="0" w:color="auto"/>
            </w:tcBorders>
          </w:tcPr>
          <w:p w14:paraId="42C08909" w14:textId="77777777" w:rsidR="00AE48D9" w:rsidRDefault="00AE48D9" w:rsidP="00536D0B">
            <w:pPr>
              <w:rPr>
                <w:rFonts w:ascii="Arial" w:hAnsi="Arial" w:cs="Arial"/>
              </w:rPr>
            </w:pPr>
          </w:p>
          <w:p w14:paraId="6F55F39C" w14:textId="77777777" w:rsidR="00AE48D9" w:rsidRDefault="00AE48D9" w:rsidP="00536D0B">
            <w:pPr>
              <w:rPr>
                <w:rFonts w:ascii="Arial" w:hAnsi="Arial" w:cs="Arial"/>
              </w:rPr>
            </w:pPr>
            <w:r>
              <w:rPr>
                <w:rFonts w:ascii="Arial" w:hAnsi="Arial" w:cs="Arial"/>
              </w:rPr>
              <w:t>Power Tools</w:t>
            </w:r>
          </w:p>
        </w:tc>
        <w:tc>
          <w:tcPr>
            <w:tcW w:w="2300" w:type="dxa"/>
            <w:tcBorders>
              <w:top w:val="single" w:sz="12" w:space="0" w:color="auto"/>
              <w:left w:val="single" w:sz="12" w:space="0" w:color="auto"/>
              <w:bottom w:val="single" w:sz="12" w:space="0" w:color="auto"/>
              <w:right w:val="single" w:sz="12" w:space="0" w:color="auto"/>
            </w:tcBorders>
          </w:tcPr>
          <w:p w14:paraId="4F6FA39A" w14:textId="77777777" w:rsidR="00AE48D9" w:rsidRDefault="00AE48D9" w:rsidP="00536D0B">
            <w:pPr>
              <w:rPr>
                <w:rFonts w:ascii="Arial" w:hAnsi="Arial" w:cs="Arial"/>
              </w:rPr>
            </w:pPr>
          </w:p>
          <w:p w14:paraId="08E43592" w14:textId="3F115CA2" w:rsidR="00AE48D9" w:rsidRPr="00DB5954" w:rsidRDefault="00AE48D9" w:rsidP="00536D0B">
            <w:pPr>
              <w:rPr>
                <w:rFonts w:ascii="Arial" w:hAnsi="Arial" w:cs="Arial"/>
              </w:rPr>
            </w:pPr>
            <w:r>
              <w:rPr>
                <w:rFonts w:ascii="Arial" w:hAnsi="Arial" w:cs="Arial"/>
              </w:rPr>
              <w:t xml:space="preserve">Cuts, tears, punctures, abrasions </w:t>
            </w:r>
            <w:r w:rsidR="007C10DC">
              <w:rPr>
                <w:rFonts w:ascii="Arial" w:hAnsi="Arial" w:cs="Arial"/>
              </w:rPr>
              <w:t>etc.</w:t>
            </w:r>
          </w:p>
        </w:tc>
        <w:tc>
          <w:tcPr>
            <w:tcW w:w="1102" w:type="dxa"/>
            <w:tcBorders>
              <w:top w:val="single" w:sz="12" w:space="0" w:color="auto"/>
              <w:left w:val="single" w:sz="12" w:space="0" w:color="auto"/>
              <w:bottom w:val="single" w:sz="12" w:space="0" w:color="auto"/>
              <w:right w:val="single" w:sz="12" w:space="0" w:color="auto"/>
            </w:tcBorders>
          </w:tcPr>
          <w:p w14:paraId="35E7E7B9" w14:textId="77777777" w:rsidR="00AE48D9" w:rsidRDefault="00AE48D9" w:rsidP="00536D0B">
            <w:pPr>
              <w:jc w:val="center"/>
              <w:rPr>
                <w:rFonts w:ascii="Arial" w:hAnsi="Arial" w:cs="Arial"/>
                <w:b/>
                <w:color w:val="E36C0A" w:themeColor="accent6" w:themeShade="BF"/>
              </w:rPr>
            </w:pPr>
          </w:p>
          <w:p w14:paraId="1CB17B34" w14:textId="77777777" w:rsidR="00AE48D9" w:rsidRPr="00C24B39" w:rsidRDefault="00AE48D9" w:rsidP="00536D0B">
            <w:pPr>
              <w:jc w:val="center"/>
              <w:rPr>
                <w:rFonts w:ascii="Arial" w:hAnsi="Arial" w:cs="Arial"/>
                <w:b/>
                <w:color w:val="FF6600"/>
              </w:rPr>
            </w:pPr>
            <w:r w:rsidRPr="00036218">
              <w:rPr>
                <w:rFonts w:ascii="Arial" w:hAnsi="Arial" w:cs="Arial"/>
                <w:b/>
                <w:color w:val="E36C0A" w:themeColor="accent6" w:themeShade="BF"/>
              </w:rPr>
              <w:t>M</w:t>
            </w:r>
            <w:r>
              <w:rPr>
                <w:rFonts w:ascii="Arial" w:hAnsi="Arial" w:cs="Arial"/>
                <w:b/>
                <w:color w:val="E36C0A" w:themeColor="accent6" w:themeShade="BF"/>
              </w:rPr>
              <w:t>edium</w:t>
            </w:r>
          </w:p>
        </w:tc>
        <w:tc>
          <w:tcPr>
            <w:tcW w:w="3544" w:type="dxa"/>
            <w:tcBorders>
              <w:top w:val="single" w:sz="12" w:space="0" w:color="auto"/>
              <w:left w:val="single" w:sz="12" w:space="0" w:color="auto"/>
              <w:bottom w:val="single" w:sz="12" w:space="0" w:color="auto"/>
              <w:right w:val="single" w:sz="12" w:space="0" w:color="auto"/>
            </w:tcBorders>
          </w:tcPr>
          <w:p w14:paraId="5FD028F2" w14:textId="77777777" w:rsidR="00AE48D9" w:rsidRDefault="00AE48D9" w:rsidP="00536D0B">
            <w:pPr>
              <w:rPr>
                <w:rFonts w:ascii="Arial" w:hAnsi="Arial" w:cs="Arial"/>
              </w:rPr>
            </w:pPr>
          </w:p>
          <w:p w14:paraId="4FBFA873" w14:textId="42C02140" w:rsidR="00AE48D9" w:rsidRDefault="00AE48D9" w:rsidP="00536D0B">
            <w:pPr>
              <w:rPr>
                <w:rFonts w:ascii="Arial" w:hAnsi="Arial" w:cs="Arial"/>
              </w:rPr>
            </w:pPr>
            <w:r>
              <w:rPr>
                <w:rFonts w:ascii="Arial" w:hAnsi="Arial" w:cs="Arial"/>
              </w:rPr>
              <w:t xml:space="preserve">Check hand tools and power tools daily for defects and wear and </w:t>
            </w:r>
            <w:r w:rsidR="00115042">
              <w:rPr>
                <w:rFonts w:ascii="Arial" w:hAnsi="Arial" w:cs="Arial"/>
              </w:rPr>
              <w:t>tear.</w:t>
            </w:r>
          </w:p>
          <w:p w14:paraId="06AE2A22" w14:textId="77777777" w:rsidR="00AE48D9" w:rsidRDefault="00AE48D9" w:rsidP="00536D0B">
            <w:pPr>
              <w:rPr>
                <w:rFonts w:ascii="Arial" w:hAnsi="Arial" w:cs="Arial"/>
              </w:rPr>
            </w:pPr>
          </w:p>
          <w:p w14:paraId="62931279" w14:textId="663DFC8F" w:rsidR="00AE48D9" w:rsidRDefault="00AE48D9" w:rsidP="00536D0B">
            <w:pPr>
              <w:rPr>
                <w:rFonts w:ascii="Arial" w:hAnsi="Arial" w:cs="Arial"/>
              </w:rPr>
            </w:pPr>
            <w:r>
              <w:rPr>
                <w:rFonts w:ascii="Arial" w:hAnsi="Arial" w:cs="Arial"/>
              </w:rPr>
              <w:t xml:space="preserve">VISUAL – TACTILE – FUNCTION check all tools and equipment before </w:t>
            </w:r>
            <w:r w:rsidR="00115042">
              <w:rPr>
                <w:rFonts w:ascii="Arial" w:hAnsi="Arial" w:cs="Arial"/>
              </w:rPr>
              <w:t>use.</w:t>
            </w:r>
          </w:p>
          <w:p w14:paraId="3F3887AB" w14:textId="77777777" w:rsidR="00AE48D9" w:rsidRDefault="00AE48D9" w:rsidP="00536D0B">
            <w:pPr>
              <w:rPr>
                <w:rFonts w:ascii="Arial" w:hAnsi="Arial" w:cs="Arial"/>
              </w:rPr>
            </w:pPr>
          </w:p>
          <w:p w14:paraId="76B9918C" w14:textId="4EEFF2A4" w:rsidR="00AE48D9" w:rsidRDefault="00AE48D9" w:rsidP="00536D0B">
            <w:pPr>
              <w:rPr>
                <w:rFonts w:ascii="Arial" w:hAnsi="Arial" w:cs="Arial"/>
              </w:rPr>
            </w:pPr>
            <w:r>
              <w:rPr>
                <w:rFonts w:ascii="Arial" w:hAnsi="Arial" w:cs="Arial"/>
              </w:rPr>
              <w:t xml:space="preserve">Only use power tools that are fit for </w:t>
            </w:r>
            <w:r w:rsidR="00115042">
              <w:rPr>
                <w:rFonts w:ascii="Arial" w:hAnsi="Arial" w:cs="Arial"/>
              </w:rPr>
              <w:t>purpose.</w:t>
            </w:r>
          </w:p>
          <w:p w14:paraId="48118D50" w14:textId="77777777" w:rsidR="00AE48D9" w:rsidRDefault="00AE48D9" w:rsidP="00536D0B">
            <w:pPr>
              <w:rPr>
                <w:rFonts w:ascii="Arial" w:hAnsi="Arial" w:cs="Arial"/>
              </w:rPr>
            </w:pPr>
          </w:p>
          <w:p w14:paraId="64670DCD" w14:textId="40041411" w:rsidR="00AE48D9" w:rsidRDefault="00AE48D9" w:rsidP="00536D0B">
            <w:pPr>
              <w:rPr>
                <w:rFonts w:ascii="Arial" w:hAnsi="Arial" w:cs="Arial"/>
              </w:rPr>
            </w:pPr>
            <w:r>
              <w:rPr>
                <w:rFonts w:ascii="Arial" w:hAnsi="Arial" w:cs="Arial"/>
              </w:rPr>
              <w:t xml:space="preserve">Do not exert pressure on hand or power </w:t>
            </w:r>
            <w:r w:rsidR="00115042">
              <w:rPr>
                <w:rFonts w:ascii="Arial" w:hAnsi="Arial" w:cs="Arial"/>
              </w:rPr>
              <w:t>tools.</w:t>
            </w:r>
          </w:p>
          <w:p w14:paraId="60896636" w14:textId="77777777" w:rsidR="00AE48D9" w:rsidRDefault="00AE48D9" w:rsidP="00536D0B">
            <w:pPr>
              <w:rPr>
                <w:rFonts w:ascii="Arial" w:hAnsi="Arial" w:cs="Arial"/>
              </w:rPr>
            </w:pPr>
          </w:p>
          <w:p w14:paraId="1222FF4F" w14:textId="1BD2CAFA" w:rsidR="00AE48D9" w:rsidRDefault="00AE48D9" w:rsidP="00536D0B">
            <w:pPr>
              <w:rPr>
                <w:rFonts w:ascii="Arial" w:hAnsi="Arial" w:cs="Arial"/>
              </w:rPr>
            </w:pPr>
            <w:r>
              <w:rPr>
                <w:rFonts w:ascii="Arial" w:hAnsi="Arial" w:cs="Arial"/>
              </w:rPr>
              <w:t xml:space="preserve">Wear eye </w:t>
            </w:r>
            <w:r w:rsidR="00115042">
              <w:rPr>
                <w:rFonts w:ascii="Arial" w:hAnsi="Arial" w:cs="Arial"/>
              </w:rPr>
              <w:t>protection.</w:t>
            </w:r>
          </w:p>
          <w:p w14:paraId="63A93D6F" w14:textId="77777777" w:rsidR="00AE48D9" w:rsidRDefault="00AE48D9" w:rsidP="00536D0B">
            <w:pPr>
              <w:rPr>
                <w:rFonts w:ascii="Arial" w:hAnsi="Arial" w:cs="Arial"/>
              </w:rPr>
            </w:pPr>
          </w:p>
          <w:p w14:paraId="6EA6ACF4" w14:textId="1DEB6B3C" w:rsidR="00AE48D9" w:rsidRDefault="00AE48D9" w:rsidP="00536D0B">
            <w:pPr>
              <w:rPr>
                <w:rFonts w:ascii="Arial" w:hAnsi="Arial" w:cs="Arial"/>
              </w:rPr>
            </w:pPr>
            <w:r>
              <w:rPr>
                <w:rFonts w:ascii="Arial" w:hAnsi="Arial" w:cs="Arial"/>
              </w:rPr>
              <w:lastRenderedPageBreak/>
              <w:t xml:space="preserve">Wear ear and eye protection when using cartridge </w:t>
            </w:r>
            <w:r w:rsidR="00115042">
              <w:rPr>
                <w:rFonts w:ascii="Arial" w:hAnsi="Arial" w:cs="Arial"/>
              </w:rPr>
              <w:t>tools.</w:t>
            </w:r>
          </w:p>
          <w:p w14:paraId="0B46007C" w14:textId="77777777" w:rsidR="00AE48D9" w:rsidRDefault="00AE48D9" w:rsidP="00536D0B">
            <w:pPr>
              <w:rPr>
                <w:rFonts w:ascii="Arial" w:hAnsi="Arial" w:cs="Arial"/>
              </w:rPr>
            </w:pPr>
          </w:p>
          <w:p w14:paraId="178D41A2" w14:textId="77777777" w:rsidR="00AE48D9" w:rsidRPr="00DB5954" w:rsidRDefault="00AE48D9" w:rsidP="00536D0B">
            <w:pPr>
              <w:rPr>
                <w:rFonts w:ascii="Arial" w:hAnsi="Arial" w:cs="Arial"/>
              </w:rPr>
            </w:pPr>
            <w:r>
              <w:rPr>
                <w:rFonts w:ascii="Arial" w:hAnsi="Arial" w:cs="Arial"/>
              </w:rPr>
              <w:t>Dispose of used cartridges appropriately</w:t>
            </w:r>
          </w:p>
        </w:tc>
        <w:tc>
          <w:tcPr>
            <w:tcW w:w="244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211B9A40" w14:textId="77777777" w:rsidR="00AE48D9" w:rsidRPr="00DB5954" w:rsidRDefault="00AE48D9" w:rsidP="0036430D">
            <w:pPr>
              <w:rPr>
                <w:rFonts w:ascii="Arial" w:hAnsi="Arial" w:cs="Arial"/>
              </w:rPr>
            </w:pPr>
          </w:p>
        </w:tc>
      </w:tr>
    </w:tbl>
    <w:p w14:paraId="0B9D8391" w14:textId="77777777" w:rsidR="00162F1B" w:rsidRDefault="00162F1B" w:rsidP="00162F1B">
      <w:pPr>
        <w:ind w:right="-900"/>
        <w:rPr>
          <w:rFonts w:ascii="Arial" w:hAnsi="Arial" w:cs="Arial"/>
          <w:b/>
        </w:rPr>
      </w:pPr>
    </w:p>
    <w:tbl>
      <w:tblPr>
        <w:tblStyle w:val="TableGrid"/>
        <w:tblW w:w="0" w:type="auto"/>
        <w:tblLook w:val="04A0" w:firstRow="1" w:lastRow="0" w:firstColumn="1" w:lastColumn="0" w:noHBand="0" w:noVBand="1"/>
      </w:tblPr>
      <w:tblGrid>
        <w:gridCol w:w="2190"/>
        <w:gridCol w:w="2508"/>
        <w:gridCol w:w="2254"/>
        <w:gridCol w:w="1136"/>
        <w:gridCol w:w="3447"/>
        <w:gridCol w:w="2393"/>
      </w:tblGrid>
      <w:tr w:rsidR="00AE48D9" w14:paraId="751C71B5" w14:textId="77777777" w:rsidTr="00536D0B">
        <w:tc>
          <w:tcPr>
            <w:tcW w:w="2235" w:type="dxa"/>
            <w:tcBorders>
              <w:top w:val="single" w:sz="12" w:space="0" w:color="auto"/>
              <w:left w:val="single" w:sz="12" w:space="0" w:color="auto"/>
              <w:bottom w:val="single" w:sz="12" w:space="0" w:color="auto"/>
              <w:right w:val="single" w:sz="12" w:space="0" w:color="auto"/>
            </w:tcBorders>
          </w:tcPr>
          <w:p w14:paraId="34CD0826" w14:textId="77777777" w:rsidR="00AE48D9" w:rsidRDefault="00AE48D9" w:rsidP="00536D0B">
            <w:pPr>
              <w:ind w:right="-900"/>
              <w:rPr>
                <w:rFonts w:ascii="Arial" w:hAnsi="Arial" w:cs="Arial"/>
                <w:b/>
              </w:rPr>
            </w:pPr>
          </w:p>
          <w:p w14:paraId="38BE75AB" w14:textId="77777777" w:rsidR="00AE48D9" w:rsidRDefault="00AE48D9" w:rsidP="00536D0B">
            <w:pPr>
              <w:jc w:val="center"/>
              <w:rPr>
                <w:rFonts w:ascii="Arial" w:hAnsi="Arial" w:cs="Arial"/>
                <w:b/>
                <w:sz w:val="24"/>
                <w:szCs w:val="24"/>
                <w:u w:val="single"/>
              </w:rPr>
            </w:pPr>
            <w:r>
              <w:rPr>
                <w:rFonts w:ascii="Arial" w:hAnsi="Arial" w:cs="Arial"/>
                <w:b/>
                <w:sz w:val="24"/>
                <w:szCs w:val="24"/>
                <w:u w:val="single"/>
              </w:rPr>
              <w:t>ACTIVITY</w:t>
            </w:r>
          </w:p>
          <w:p w14:paraId="7DB4EF1E" w14:textId="77777777" w:rsidR="00AE48D9" w:rsidRDefault="00AE48D9" w:rsidP="00536D0B">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2146557A" w14:textId="77777777" w:rsidR="00AE48D9" w:rsidRDefault="00AE48D9" w:rsidP="00536D0B">
            <w:pPr>
              <w:ind w:right="-900"/>
              <w:rPr>
                <w:rFonts w:ascii="Arial" w:hAnsi="Arial" w:cs="Arial"/>
                <w:b/>
              </w:rPr>
            </w:pPr>
          </w:p>
          <w:p w14:paraId="2249DB4D" w14:textId="77777777" w:rsidR="00AE48D9" w:rsidRDefault="00AE48D9" w:rsidP="00536D0B">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066ED25F" w14:textId="77777777" w:rsidR="00AE48D9" w:rsidRDefault="00AE48D9" w:rsidP="00536D0B">
            <w:pPr>
              <w:ind w:right="-900"/>
              <w:rPr>
                <w:rFonts w:ascii="Arial" w:hAnsi="Arial" w:cs="Arial"/>
                <w:b/>
              </w:rPr>
            </w:pPr>
          </w:p>
          <w:p w14:paraId="64893F3B" w14:textId="77777777" w:rsidR="00AE48D9" w:rsidRDefault="00AE48D9" w:rsidP="00536D0B">
            <w:pPr>
              <w:ind w:right="-900"/>
              <w:rPr>
                <w:rFonts w:ascii="Arial" w:hAnsi="Arial" w:cs="Arial"/>
                <w:b/>
              </w:rPr>
            </w:pPr>
            <w:r>
              <w:rPr>
                <w:rFonts w:ascii="Arial" w:hAnsi="Arial" w:cs="Arial"/>
                <w:b/>
                <w:sz w:val="24"/>
                <w:szCs w:val="24"/>
                <w:u w:val="single"/>
              </w:rPr>
              <w:t>RISK(S)</w:t>
            </w:r>
          </w:p>
        </w:tc>
        <w:tc>
          <w:tcPr>
            <w:tcW w:w="1102" w:type="dxa"/>
            <w:tcBorders>
              <w:top w:val="single" w:sz="12" w:space="0" w:color="auto"/>
              <w:left w:val="single" w:sz="12" w:space="0" w:color="auto"/>
              <w:bottom w:val="single" w:sz="12" w:space="0" w:color="auto"/>
              <w:right w:val="single" w:sz="12" w:space="0" w:color="auto"/>
            </w:tcBorders>
          </w:tcPr>
          <w:p w14:paraId="004BA789" w14:textId="77777777" w:rsidR="00AE48D9" w:rsidRDefault="00AE48D9" w:rsidP="00536D0B">
            <w:pPr>
              <w:ind w:right="-900"/>
              <w:rPr>
                <w:rFonts w:ascii="Arial" w:hAnsi="Arial" w:cs="Arial"/>
                <w:b/>
              </w:rPr>
            </w:pPr>
          </w:p>
          <w:p w14:paraId="7166D1DD" w14:textId="77777777" w:rsidR="00AE48D9" w:rsidRDefault="00AE48D9" w:rsidP="00536D0B">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108DF3BD" w14:textId="77777777" w:rsidR="00AE48D9" w:rsidRDefault="00AE48D9" w:rsidP="00536D0B">
            <w:pPr>
              <w:ind w:right="-900"/>
              <w:rPr>
                <w:rFonts w:ascii="Arial" w:hAnsi="Arial" w:cs="Arial"/>
                <w:b/>
              </w:rPr>
            </w:pPr>
          </w:p>
          <w:p w14:paraId="30CC6377" w14:textId="77777777" w:rsidR="00AE48D9" w:rsidRDefault="00AE48D9" w:rsidP="00536D0B">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2C10A2D9" w14:textId="77777777" w:rsidR="00AE48D9" w:rsidRDefault="00AE48D9" w:rsidP="00536D0B">
            <w:pPr>
              <w:ind w:right="-900"/>
              <w:rPr>
                <w:rFonts w:ascii="Arial" w:hAnsi="Arial" w:cs="Arial"/>
                <w:b/>
              </w:rPr>
            </w:pPr>
          </w:p>
          <w:p w14:paraId="154437C6" w14:textId="77777777" w:rsidR="00AE48D9" w:rsidRDefault="00AE48D9" w:rsidP="00536D0B">
            <w:pPr>
              <w:ind w:right="-900"/>
              <w:rPr>
                <w:rFonts w:ascii="Arial" w:hAnsi="Arial" w:cs="Arial"/>
                <w:b/>
              </w:rPr>
            </w:pPr>
            <w:r>
              <w:rPr>
                <w:rFonts w:ascii="Arial" w:hAnsi="Arial" w:cs="Arial"/>
                <w:b/>
                <w:sz w:val="24"/>
                <w:szCs w:val="24"/>
                <w:u w:val="single"/>
              </w:rPr>
              <w:t>RESIDUAL RISK(S)</w:t>
            </w:r>
          </w:p>
        </w:tc>
      </w:tr>
      <w:tr w:rsidR="00AE48D9" w14:paraId="29ADA536" w14:textId="77777777" w:rsidTr="00536D0B">
        <w:tc>
          <w:tcPr>
            <w:tcW w:w="2235" w:type="dxa"/>
            <w:tcBorders>
              <w:top w:val="single" w:sz="12" w:space="0" w:color="auto"/>
              <w:left w:val="single" w:sz="12" w:space="0" w:color="auto"/>
              <w:bottom w:val="single" w:sz="12" w:space="0" w:color="auto"/>
              <w:right w:val="single" w:sz="12" w:space="0" w:color="auto"/>
            </w:tcBorders>
          </w:tcPr>
          <w:p w14:paraId="5F43113B" w14:textId="77777777" w:rsidR="00AE48D9" w:rsidRDefault="00AE48D9" w:rsidP="00536D0B">
            <w:pPr>
              <w:rPr>
                <w:rFonts w:ascii="Arial" w:hAnsi="Arial" w:cs="Arial"/>
              </w:rPr>
            </w:pPr>
          </w:p>
          <w:p w14:paraId="2AF8F49A" w14:textId="77777777" w:rsidR="00AE48D9" w:rsidRPr="00DB5954" w:rsidRDefault="00AE48D9" w:rsidP="00536D0B">
            <w:pPr>
              <w:rPr>
                <w:rFonts w:ascii="Arial" w:hAnsi="Arial" w:cs="Arial"/>
              </w:rPr>
            </w:pPr>
            <w:r>
              <w:rPr>
                <w:rFonts w:ascii="Arial" w:hAnsi="Arial" w:cs="Arial"/>
              </w:rPr>
              <w:t>Site Set Up &amp; Welfare</w:t>
            </w:r>
          </w:p>
        </w:tc>
        <w:tc>
          <w:tcPr>
            <w:tcW w:w="2551" w:type="dxa"/>
            <w:tcBorders>
              <w:top w:val="single" w:sz="12" w:space="0" w:color="auto"/>
              <w:left w:val="single" w:sz="12" w:space="0" w:color="auto"/>
              <w:bottom w:val="single" w:sz="12" w:space="0" w:color="auto"/>
              <w:right w:val="single" w:sz="12" w:space="0" w:color="auto"/>
            </w:tcBorders>
          </w:tcPr>
          <w:p w14:paraId="2BCC8E90" w14:textId="77777777" w:rsidR="00AE48D9" w:rsidRDefault="00AE48D9" w:rsidP="00536D0B">
            <w:pPr>
              <w:rPr>
                <w:rFonts w:ascii="Arial" w:hAnsi="Arial" w:cs="Arial"/>
              </w:rPr>
            </w:pPr>
          </w:p>
          <w:p w14:paraId="61860340" w14:textId="77777777" w:rsidR="00AE48D9" w:rsidRDefault="00AE48D9" w:rsidP="00536D0B">
            <w:pPr>
              <w:rPr>
                <w:rFonts w:ascii="Arial" w:hAnsi="Arial" w:cs="Arial"/>
              </w:rPr>
            </w:pPr>
            <w:r>
              <w:rPr>
                <w:rFonts w:ascii="Arial" w:hAnsi="Arial" w:cs="Arial"/>
              </w:rPr>
              <w:t>Other trades</w:t>
            </w:r>
          </w:p>
          <w:p w14:paraId="6D379F64" w14:textId="77777777" w:rsidR="00AE48D9" w:rsidRDefault="00AE48D9" w:rsidP="00536D0B">
            <w:pPr>
              <w:rPr>
                <w:rFonts w:ascii="Arial" w:hAnsi="Arial" w:cs="Arial"/>
              </w:rPr>
            </w:pPr>
          </w:p>
          <w:p w14:paraId="09EAA3D0" w14:textId="77777777" w:rsidR="00AE48D9" w:rsidRDefault="00AE48D9" w:rsidP="00536D0B">
            <w:pPr>
              <w:rPr>
                <w:rFonts w:ascii="Arial" w:hAnsi="Arial" w:cs="Arial"/>
              </w:rPr>
            </w:pPr>
          </w:p>
          <w:p w14:paraId="099B0602" w14:textId="77777777" w:rsidR="00AE48D9" w:rsidRDefault="00AE48D9" w:rsidP="00536D0B">
            <w:pPr>
              <w:rPr>
                <w:rFonts w:ascii="Arial" w:hAnsi="Arial" w:cs="Arial"/>
              </w:rPr>
            </w:pPr>
          </w:p>
          <w:p w14:paraId="1B422AFC" w14:textId="77777777" w:rsidR="00AE48D9" w:rsidRDefault="00AE48D9" w:rsidP="00536D0B">
            <w:pPr>
              <w:rPr>
                <w:rFonts w:ascii="Arial" w:hAnsi="Arial" w:cs="Arial"/>
              </w:rPr>
            </w:pPr>
          </w:p>
          <w:p w14:paraId="5477B81F" w14:textId="77777777" w:rsidR="00AE48D9" w:rsidRDefault="00AE48D9" w:rsidP="00536D0B">
            <w:pPr>
              <w:rPr>
                <w:rFonts w:ascii="Arial" w:hAnsi="Arial" w:cs="Arial"/>
              </w:rPr>
            </w:pPr>
          </w:p>
          <w:p w14:paraId="0FDF6E68" w14:textId="77777777" w:rsidR="00AE48D9" w:rsidRDefault="00AE48D9" w:rsidP="00536D0B">
            <w:pPr>
              <w:rPr>
                <w:rFonts w:ascii="Arial" w:hAnsi="Arial" w:cs="Arial"/>
              </w:rPr>
            </w:pPr>
          </w:p>
          <w:p w14:paraId="099B49E7" w14:textId="77777777" w:rsidR="00AE48D9" w:rsidRDefault="00AE48D9" w:rsidP="00536D0B">
            <w:pPr>
              <w:rPr>
                <w:rFonts w:ascii="Arial" w:hAnsi="Arial" w:cs="Arial"/>
              </w:rPr>
            </w:pPr>
          </w:p>
          <w:p w14:paraId="256EC649" w14:textId="77777777" w:rsidR="00AE48D9" w:rsidRDefault="00AE48D9" w:rsidP="00536D0B">
            <w:pPr>
              <w:rPr>
                <w:rFonts w:ascii="Arial" w:hAnsi="Arial" w:cs="Arial"/>
              </w:rPr>
            </w:pPr>
          </w:p>
          <w:p w14:paraId="25B9AE2C" w14:textId="77777777" w:rsidR="00AE48D9" w:rsidRDefault="00AE48D9" w:rsidP="00536D0B">
            <w:pPr>
              <w:rPr>
                <w:rFonts w:ascii="Arial" w:hAnsi="Arial" w:cs="Arial"/>
              </w:rPr>
            </w:pPr>
          </w:p>
          <w:p w14:paraId="5F5B84AE" w14:textId="77777777" w:rsidR="00AE48D9" w:rsidRDefault="00AE48D9" w:rsidP="00536D0B">
            <w:pPr>
              <w:rPr>
                <w:rFonts w:ascii="Arial" w:hAnsi="Arial" w:cs="Arial"/>
              </w:rPr>
            </w:pPr>
          </w:p>
          <w:p w14:paraId="54FDF7FA" w14:textId="77777777" w:rsidR="00AE48D9" w:rsidRDefault="00AE48D9" w:rsidP="00536D0B">
            <w:pPr>
              <w:rPr>
                <w:rFonts w:ascii="Arial" w:hAnsi="Arial" w:cs="Arial"/>
              </w:rPr>
            </w:pPr>
          </w:p>
          <w:p w14:paraId="2E1F19D2" w14:textId="77777777" w:rsidR="00AE48D9" w:rsidRDefault="00AE48D9" w:rsidP="00536D0B">
            <w:pPr>
              <w:rPr>
                <w:rFonts w:ascii="Arial" w:hAnsi="Arial" w:cs="Arial"/>
              </w:rPr>
            </w:pPr>
            <w:r>
              <w:rPr>
                <w:rFonts w:ascii="Arial" w:hAnsi="Arial" w:cs="Arial"/>
              </w:rPr>
              <w:lastRenderedPageBreak/>
              <w:t>Services/Utilities</w:t>
            </w:r>
          </w:p>
          <w:p w14:paraId="7A2E6B9F" w14:textId="77777777" w:rsidR="00AE48D9" w:rsidRDefault="00AE48D9" w:rsidP="00536D0B">
            <w:pPr>
              <w:rPr>
                <w:rFonts w:ascii="Arial" w:hAnsi="Arial" w:cs="Arial"/>
              </w:rPr>
            </w:pPr>
          </w:p>
          <w:p w14:paraId="61E3A6E6" w14:textId="77777777" w:rsidR="00AE48D9" w:rsidRDefault="00AE48D9" w:rsidP="00536D0B">
            <w:pPr>
              <w:rPr>
                <w:rFonts w:ascii="Arial" w:hAnsi="Arial" w:cs="Arial"/>
              </w:rPr>
            </w:pPr>
          </w:p>
          <w:p w14:paraId="7586B45F" w14:textId="77777777" w:rsidR="00AE48D9" w:rsidRDefault="00AE48D9" w:rsidP="00536D0B">
            <w:pPr>
              <w:rPr>
                <w:rFonts w:ascii="Arial" w:hAnsi="Arial" w:cs="Arial"/>
              </w:rPr>
            </w:pPr>
          </w:p>
          <w:p w14:paraId="4BC29327" w14:textId="77777777" w:rsidR="00AE48D9" w:rsidRDefault="00AE48D9" w:rsidP="00536D0B">
            <w:pPr>
              <w:rPr>
                <w:rFonts w:ascii="Arial" w:hAnsi="Arial" w:cs="Arial"/>
              </w:rPr>
            </w:pPr>
          </w:p>
          <w:p w14:paraId="029415B7" w14:textId="77777777" w:rsidR="00AE48D9" w:rsidRDefault="00AE48D9" w:rsidP="00536D0B">
            <w:pPr>
              <w:rPr>
                <w:rFonts w:ascii="Arial" w:hAnsi="Arial" w:cs="Arial"/>
              </w:rPr>
            </w:pPr>
          </w:p>
          <w:p w14:paraId="0611B918" w14:textId="77777777" w:rsidR="00AE48D9" w:rsidRDefault="00AE48D9" w:rsidP="00536D0B">
            <w:pPr>
              <w:rPr>
                <w:rFonts w:ascii="Arial" w:hAnsi="Arial" w:cs="Arial"/>
              </w:rPr>
            </w:pPr>
          </w:p>
          <w:p w14:paraId="70F67641" w14:textId="77777777" w:rsidR="00AE48D9" w:rsidRDefault="00AE48D9" w:rsidP="00536D0B">
            <w:pPr>
              <w:rPr>
                <w:rFonts w:ascii="Arial" w:hAnsi="Arial" w:cs="Arial"/>
              </w:rPr>
            </w:pPr>
          </w:p>
          <w:p w14:paraId="3A2396B6" w14:textId="77777777" w:rsidR="00AE48D9" w:rsidRDefault="00AE48D9" w:rsidP="00536D0B">
            <w:pPr>
              <w:rPr>
                <w:rFonts w:ascii="Arial" w:hAnsi="Arial" w:cs="Arial"/>
              </w:rPr>
            </w:pPr>
          </w:p>
          <w:p w14:paraId="02599F75" w14:textId="77777777" w:rsidR="00AE48D9" w:rsidRDefault="00AE48D9" w:rsidP="00536D0B">
            <w:pPr>
              <w:rPr>
                <w:rFonts w:ascii="Arial" w:hAnsi="Arial" w:cs="Arial"/>
              </w:rPr>
            </w:pPr>
          </w:p>
          <w:p w14:paraId="43470F17" w14:textId="77777777" w:rsidR="00AE48D9" w:rsidRDefault="00AE48D9" w:rsidP="00536D0B">
            <w:pPr>
              <w:rPr>
                <w:rFonts w:ascii="Arial" w:hAnsi="Arial" w:cs="Arial"/>
              </w:rPr>
            </w:pPr>
            <w:r>
              <w:rPr>
                <w:rFonts w:ascii="Arial" w:hAnsi="Arial" w:cs="Arial"/>
              </w:rPr>
              <w:t>Ground conditions:</w:t>
            </w:r>
          </w:p>
          <w:p w14:paraId="181AB90E" w14:textId="77777777" w:rsidR="00AE48D9" w:rsidRDefault="00AE48D9" w:rsidP="00536D0B">
            <w:pPr>
              <w:rPr>
                <w:rFonts w:ascii="Arial" w:hAnsi="Arial" w:cs="Arial"/>
              </w:rPr>
            </w:pPr>
          </w:p>
          <w:p w14:paraId="543A1471" w14:textId="77777777" w:rsidR="00AE48D9" w:rsidRDefault="00AE48D9" w:rsidP="00536D0B">
            <w:pPr>
              <w:rPr>
                <w:rFonts w:ascii="Arial" w:hAnsi="Arial" w:cs="Arial"/>
              </w:rPr>
            </w:pPr>
            <w:r>
              <w:rPr>
                <w:rFonts w:ascii="Arial" w:hAnsi="Arial" w:cs="Arial"/>
              </w:rPr>
              <w:t>Manholes</w:t>
            </w:r>
          </w:p>
          <w:p w14:paraId="532F2265" w14:textId="77777777" w:rsidR="00AE48D9" w:rsidRDefault="00AE48D9" w:rsidP="00536D0B">
            <w:pPr>
              <w:rPr>
                <w:rFonts w:ascii="Arial" w:hAnsi="Arial" w:cs="Arial"/>
              </w:rPr>
            </w:pPr>
            <w:r>
              <w:rPr>
                <w:rFonts w:ascii="Arial" w:hAnsi="Arial" w:cs="Arial"/>
              </w:rPr>
              <w:t>Service Ducts</w:t>
            </w:r>
          </w:p>
          <w:p w14:paraId="52475362" w14:textId="77777777" w:rsidR="00AE48D9" w:rsidRDefault="00AE48D9" w:rsidP="00536D0B">
            <w:pPr>
              <w:rPr>
                <w:rFonts w:ascii="Arial" w:hAnsi="Arial" w:cs="Arial"/>
              </w:rPr>
            </w:pPr>
            <w:r>
              <w:rPr>
                <w:rFonts w:ascii="Arial" w:hAnsi="Arial" w:cs="Arial"/>
              </w:rPr>
              <w:t>Drainage channels</w:t>
            </w:r>
          </w:p>
        </w:tc>
        <w:tc>
          <w:tcPr>
            <w:tcW w:w="2300" w:type="dxa"/>
            <w:tcBorders>
              <w:top w:val="single" w:sz="12" w:space="0" w:color="auto"/>
              <w:left w:val="single" w:sz="12" w:space="0" w:color="auto"/>
              <w:bottom w:val="single" w:sz="12" w:space="0" w:color="auto"/>
              <w:right w:val="single" w:sz="12" w:space="0" w:color="auto"/>
            </w:tcBorders>
          </w:tcPr>
          <w:p w14:paraId="1556B683" w14:textId="77777777" w:rsidR="00AE48D9" w:rsidRDefault="00AE48D9" w:rsidP="00536D0B">
            <w:pPr>
              <w:rPr>
                <w:rFonts w:ascii="Arial" w:hAnsi="Arial" w:cs="Arial"/>
              </w:rPr>
            </w:pPr>
          </w:p>
          <w:p w14:paraId="3AA4863F" w14:textId="77777777" w:rsidR="00AE48D9" w:rsidRDefault="00AE48D9" w:rsidP="00536D0B">
            <w:pPr>
              <w:rPr>
                <w:rFonts w:ascii="Arial" w:hAnsi="Arial" w:cs="Arial"/>
              </w:rPr>
            </w:pPr>
            <w:r>
              <w:rPr>
                <w:rFonts w:ascii="Arial" w:hAnsi="Arial" w:cs="Arial"/>
              </w:rPr>
              <w:t>Unplanned interaction</w:t>
            </w:r>
          </w:p>
          <w:p w14:paraId="54BF03BD" w14:textId="77777777" w:rsidR="00AE48D9" w:rsidRDefault="00AE48D9" w:rsidP="00536D0B">
            <w:pPr>
              <w:rPr>
                <w:rFonts w:ascii="Arial" w:hAnsi="Arial" w:cs="Arial"/>
              </w:rPr>
            </w:pPr>
          </w:p>
          <w:p w14:paraId="3EFF563B" w14:textId="77777777" w:rsidR="00AE48D9" w:rsidRDefault="00AE48D9" w:rsidP="00536D0B">
            <w:pPr>
              <w:rPr>
                <w:rFonts w:ascii="Arial" w:hAnsi="Arial" w:cs="Arial"/>
              </w:rPr>
            </w:pPr>
          </w:p>
          <w:p w14:paraId="649BF6D7" w14:textId="77777777" w:rsidR="00AE48D9" w:rsidRDefault="00AE48D9" w:rsidP="00536D0B">
            <w:pPr>
              <w:rPr>
                <w:rFonts w:ascii="Arial" w:hAnsi="Arial" w:cs="Arial"/>
              </w:rPr>
            </w:pPr>
          </w:p>
          <w:p w14:paraId="4E59750A" w14:textId="77777777" w:rsidR="00AE48D9" w:rsidRDefault="00AE48D9" w:rsidP="00536D0B">
            <w:pPr>
              <w:rPr>
                <w:rFonts w:ascii="Arial" w:hAnsi="Arial" w:cs="Arial"/>
              </w:rPr>
            </w:pPr>
          </w:p>
          <w:p w14:paraId="58EBDFCA" w14:textId="77777777" w:rsidR="00AE48D9" w:rsidRDefault="00AE48D9" w:rsidP="00536D0B">
            <w:pPr>
              <w:rPr>
                <w:rFonts w:ascii="Arial" w:hAnsi="Arial" w:cs="Arial"/>
              </w:rPr>
            </w:pPr>
          </w:p>
          <w:p w14:paraId="6BF53C72" w14:textId="77777777" w:rsidR="00AE48D9" w:rsidRDefault="00AE48D9" w:rsidP="00536D0B">
            <w:pPr>
              <w:rPr>
                <w:rFonts w:ascii="Arial" w:hAnsi="Arial" w:cs="Arial"/>
              </w:rPr>
            </w:pPr>
          </w:p>
          <w:p w14:paraId="3A1CC91E" w14:textId="77777777" w:rsidR="00AE48D9" w:rsidRDefault="00AE48D9" w:rsidP="00536D0B">
            <w:pPr>
              <w:rPr>
                <w:rFonts w:ascii="Arial" w:hAnsi="Arial" w:cs="Arial"/>
              </w:rPr>
            </w:pPr>
          </w:p>
          <w:p w14:paraId="7D5C465B" w14:textId="77777777" w:rsidR="00AE48D9" w:rsidRDefault="00AE48D9" w:rsidP="00536D0B">
            <w:pPr>
              <w:rPr>
                <w:rFonts w:ascii="Arial" w:hAnsi="Arial" w:cs="Arial"/>
              </w:rPr>
            </w:pPr>
          </w:p>
          <w:p w14:paraId="580415AE" w14:textId="77777777" w:rsidR="00AE48D9" w:rsidRDefault="00AE48D9" w:rsidP="00536D0B">
            <w:pPr>
              <w:rPr>
                <w:rFonts w:ascii="Arial" w:hAnsi="Arial" w:cs="Arial"/>
              </w:rPr>
            </w:pPr>
          </w:p>
          <w:p w14:paraId="2FC0A188" w14:textId="77777777" w:rsidR="00AE48D9" w:rsidRDefault="00AE48D9" w:rsidP="00536D0B">
            <w:pPr>
              <w:rPr>
                <w:rFonts w:ascii="Arial" w:hAnsi="Arial" w:cs="Arial"/>
              </w:rPr>
            </w:pPr>
          </w:p>
          <w:p w14:paraId="0C01B8C6" w14:textId="77777777" w:rsidR="00AE48D9" w:rsidRDefault="00AE48D9" w:rsidP="00536D0B">
            <w:pPr>
              <w:rPr>
                <w:rFonts w:ascii="Arial" w:hAnsi="Arial" w:cs="Arial"/>
              </w:rPr>
            </w:pPr>
          </w:p>
          <w:p w14:paraId="391A39A7" w14:textId="77777777" w:rsidR="00AE48D9" w:rsidRDefault="00AE48D9" w:rsidP="00536D0B">
            <w:pPr>
              <w:rPr>
                <w:rFonts w:ascii="Arial" w:hAnsi="Arial" w:cs="Arial"/>
              </w:rPr>
            </w:pPr>
            <w:r>
              <w:rPr>
                <w:rFonts w:ascii="Arial" w:hAnsi="Arial" w:cs="Arial"/>
              </w:rPr>
              <w:lastRenderedPageBreak/>
              <w:t>Electrocution</w:t>
            </w:r>
          </w:p>
          <w:p w14:paraId="3E229E93" w14:textId="77777777" w:rsidR="00AE48D9" w:rsidRDefault="00AE48D9" w:rsidP="00536D0B">
            <w:pPr>
              <w:rPr>
                <w:rFonts w:ascii="Arial" w:hAnsi="Arial" w:cs="Arial"/>
              </w:rPr>
            </w:pPr>
          </w:p>
          <w:p w14:paraId="512A3E40" w14:textId="77777777" w:rsidR="00AE48D9" w:rsidRDefault="00AE48D9" w:rsidP="00536D0B">
            <w:pPr>
              <w:rPr>
                <w:rFonts w:ascii="Arial" w:hAnsi="Arial" w:cs="Arial"/>
              </w:rPr>
            </w:pPr>
          </w:p>
          <w:p w14:paraId="5CA2F6B7" w14:textId="77777777" w:rsidR="00AE48D9" w:rsidRDefault="00AE48D9" w:rsidP="00536D0B">
            <w:pPr>
              <w:rPr>
                <w:rFonts w:ascii="Arial" w:hAnsi="Arial" w:cs="Arial"/>
              </w:rPr>
            </w:pPr>
          </w:p>
          <w:p w14:paraId="72DF9FAC" w14:textId="77777777" w:rsidR="00AE48D9" w:rsidRDefault="00AE48D9" w:rsidP="00536D0B">
            <w:pPr>
              <w:rPr>
                <w:rFonts w:ascii="Arial" w:hAnsi="Arial" w:cs="Arial"/>
              </w:rPr>
            </w:pPr>
          </w:p>
          <w:p w14:paraId="07FD777C" w14:textId="77777777" w:rsidR="00AE48D9" w:rsidRDefault="00AE48D9" w:rsidP="00536D0B">
            <w:pPr>
              <w:rPr>
                <w:rFonts w:ascii="Arial" w:hAnsi="Arial" w:cs="Arial"/>
              </w:rPr>
            </w:pPr>
          </w:p>
          <w:p w14:paraId="21DD760A" w14:textId="77777777" w:rsidR="00AE48D9" w:rsidRDefault="00AE48D9" w:rsidP="00536D0B">
            <w:pPr>
              <w:rPr>
                <w:rFonts w:ascii="Arial" w:hAnsi="Arial" w:cs="Arial"/>
              </w:rPr>
            </w:pPr>
          </w:p>
          <w:p w14:paraId="480614A1" w14:textId="77777777" w:rsidR="00AE48D9" w:rsidRDefault="00AE48D9" w:rsidP="00536D0B">
            <w:pPr>
              <w:rPr>
                <w:rFonts w:ascii="Arial" w:hAnsi="Arial" w:cs="Arial"/>
              </w:rPr>
            </w:pPr>
          </w:p>
          <w:p w14:paraId="2C524AC4" w14:textId="77777777" w:rsidR="00AE48D9" w:rsidRDefault="00AE48D9" w:rsidP="00536D0B">
            <w:pPr>
              <w:rPr>
                <w:rFonts w:ascii="Arial" w:hAnsi="Arial" w:cs="Arial"/>
              </w:rPr>
            </w:pPr>
          </w:p>
          <w:p w14:paraId="6C0B18B8" w14:textId="77777777" w:rsidR="00AE48D9" w:rsidRDefault="00AE48D9" w:rsidP="00536D0B">
            <w:pPr>
              <w:rPr>
                <w:rFonts w:ascii="Arial" w:hAnsi="Arial" w:cs="Arial"/>
              </w:rPr>
            </w:pPr>
          </w:p>
          <w:p w14:paraId="00C02AAE" w14:textId="77777777" w:rsidR="00AE48D9" w:rsidRDefault="00AE48D9" w:rsidP="00536D0B">
            <w:pPr>
              <w:rPr>
                <w:rFonts w:ascii="Arial" w:hAnsi="Arial" w:cs="Arial"/>
              </w:rPr>
            </w:pPr>
          </w:p>
        </w:tc>
        <w:tc>
          <w:tcPr>
            <w:tcW w:w="1102" w:type="dxa"/>
            <w:tcBorders>
              <w:top w:val="single" w:sz="12" w:space="0" w:color="auto"/>
              <w:left w:val="single" w:sz="12" w:space="0" w:color="auto"/>
              <w:bottom w:val="single" w:sz="12" w:space="0" w:color="auto"/>
              <w:right w:val="single" w:sz="12" w:space="0" w:color="auto"/>
            </w:tcBorders>
          </w:tcPr>
          <w:p w14:paraId="673214F9" w14:textId="77777777" w:rsidR="00AE48D9" w:rsidRDefault="00AE48D9" w:rsidP="00536D0B">
            <w:pPr>
              <w:jc w:val="center"/>
              <w:rPr>
                <w:rFonts w:ascii="Arial" w:hAnsi="Arial" w:cs="Arial"/>
                <w:b/>
                <w:color w:val="F79646" w:themeColor="accent6"/>
              </w:rPr>
            </w:pPr>
          </w:p>
          <w:p w14:paraId="075B8468" w14:textId="77777777" w:rsidR="00AE48D9" w:rsidRDefault="00AE48D9" w:rsidP="00536D0B">
            <w:pPr>
              <w:jc w:val="center"/>
              <w:rPr>
                <w:rFonts w:ascii="Arial" w:hAnsi="Arial" w:cs="Arial"/>
                <w:b/>
                <w:color w:val="00B050"/>
              </w:rPr>
            </w:pPr>
            <w:r w:rsidRPr="007303DB">
              <w:rPr>
                <w:rFonts w:ascii="Arial" w:hAnsi="Arial" w:cs="Arial"/>
                <w:b/>
                <w:color w:val="00B050"/>
              </w:rPr>
              <w:t>Low</w:t>
            </w:r>
          </w:p>
          <w:p w14:paraId="5CF33098" w14:textId="77777777" w:rsidR="00AE48D9" w:rsidRDefault="00AE48D9" w:rsidP="00536D0B">
            <w:pPr>
              <w:jc w:val="center"/>
              <w:rPr>
                <w:rFonts w:ascii="Arial" w:hAnsi="Arial" w:cs="Arial"/>
                <w:b/>
                <w:color w:val="00B050"/>
              </w:rPr>
            </w:pPr>
          </w:p>
          <w:p w14:paraId="789C1480" w14:textId="77777777" w:rsidR="00AE48D9" w:rsidRDefault="00AE48D9" w:rsidP="00536D0B">
            <w:pPr>
              <w:jc w:val="center"/>
              <w:rPr>
                <w:rFonts w:ascii="Arial" w:hAnsi="Arial" w:cs="Arial"/>
                <w:b/>
                <w:color w:val="00B050"/>
              </w:rPr>
            </w:pPr>
          </w:p>
          <w:p w14:paraId="16CB782D" w14:textId="77777777" w:rsidR="00AE48D9" w:rsidRDefault="00AE48D9" w:rsidP="00536D0B">
            <w:pPr>
              <w:jc w:val="center"/>
              <w:rPr>
                <w:rFonts w:ascii="Arial" w:hAnsi="Arial" w:cs="Arial"/>
                <w:b/>
                <w:color w:val="00B050"/>
              </w:rPr>
            </w:pPr>
          </w:p>
          <w:p w14:paraId="16CE0BA0" w14:textId="77777777" w:rsidR="00AE48D9" w:rsidRDefault="00AE48D9" w:rsidP="00536D0B">
            <w:pPr>
              <w:jc w:val="center"/>
              <w:rPr>
                <w:rFonts w:ascii="Arial" w:hAnsi="Arial" w:cs="Arial"/>
                <w:b/>
                <w:color w:val="00B050"/>
              </w:rPr>
            </w:pPr>
          </w:p>
          <w:p w14:paraId="79A0B238" w14:textId="77777777" w:rsidR="00AE48D9" w:rsidRDefault="00AE48D9" w:rsidP="00536D0B">
            <w:pPr>
              <w:jc w:val="center"/>
              <w:rPr>
                <w:rFonts w:ascii="Arial" w:hAnsi="Arial" w:cs="Arial"/>
                <w:b/>
                <w:color w:val="00B050"/>
              </w:rPr>
            </w:pPr>
          </w:p>
          <w:p w14:paraId="24E1F7EB" w14:textId="77777777" w:rsidR="00AE48D9" w:rsidRDefault="00AE48D9" w:rsidP="00536D0B">
            <w:pPr>
              <w:jc w:val="center"/>
              <w:rPr>
                <w:rFonts w:ascii="Arial" w:hAnsi="Arial" w:cs="Arial"/>
                <w:b/>
                <w:color w:val="00B050"/>
              </w:rPr>
            </w:pPr>
          </w:p>
          <w:p w14:paraId="0BF0C9AB" w14:textId="77777777" w:rsidR="00AE48D9" w:rsidRDefault="00AE48D9" w:rsidP="00536D0B">
            <w:pPr>
              <w:jc w:val="center"/>
              <w:rPr>
                <w:rFonts w:ascii="Arial" w:hAnsi="Arial" w:cs="Arial"/>
                <w:b/>
                <w:color w:val="00B050"/>
              </w:rPr>
            </w:pPr>
          </w:p>
          <w:p w14:paraId="2F7549B0" w14:textId="77777777" w:rsidR="00AE48D9" w:rsidRDefault="00AE48D9" w:rsidP="00536D0B">
            <w:pPr>
              <w:jc w:val="center"/>
              <w:rPr>
                <w:rFonts w:ascii="Arial" w:hAnsi="Arial" w:cs="Arial"/>
                <w:b/>
                <w:color w:val="00B050"/>
              </w:rPr>
            </w:pPr>
          </w:p>
          <w:p w14:paraId="4198B0FD" w14:textId="77777777" w:rsidR="00AE48D9" w:rsidRDefault="00AE48D9" w:rsidP="00536D0B">
            <w:pPr>
              <w:jc w:val="center"/>
              <w:rPr>
                <w:rFonts w:ascii="Arial" w:hAnsi="Arial" w:cs="Arial"/>
                <w:b/>
                <w:color w:val="00B050"/>
              </w:rPr>
            </w:pPr>
          </w:p>
          <w:p w14:paraId="19CAC1C3" w14:textId="77777777" w:rsidR="00AE48D9" w:rsidRDefault="00AE48D9" w:rsidP="00536D0B">
            <w:pPr>
              <w:jc w:val="center"/>
              <w:rPr>
                <w:rFonts w:ascii="Arial" w:hAnsi="Arial" w:cs="Arial"/>
                <w:b/>
                <w:color w:val="00B050"/>
              </w:rPr>
            </w:pPr>
          </w:p>
          <w:p w14:paraId="1278263E" w14:textId="77777777" w:rsidR="00AE48D9" w:rsidRDefault="00AE48D9" w:rsidP="00536D0B">
            <w:pPr>
              <w:jc w:val="center"/>
              <w:rPr>
                <w:rFonts w:ascii="Arial" w:hAnsi="Arial" w:cs="Arial"/>
                <w:b/>
                <w:color w:val="00B050"/>
              </w:rPr>
            </w:pPr>
          </w:p>
          <w:p w14:paraId="265FC82E" w14:textId="77777777" w:rsidR="00AE48D9" w:rsidRDefault="00AE48D9" w:rsidP="00536D0B">
            <w:pPr>
              <w:jc w:val="center"/>
              <w:rPr>
                <w:rFonts w:ascii="Arial" w:hAnsi="Arial" w:cs="Arial"/>
                <w:b/>
                <w:color w:val="FF0000"/>
              </w:rPr>
            </w:pPr>
            <w:r w:rsidRPr="00D07AD6">
              <w:rPr>
                <w:rFonts w:ascii="Arial" w:hAnsi="Arial" w:cs="Arial"/>
                <w:b/>
                <w:color w:val="FF0000"/>
              </w:rPr>
              <w:lastRenderedPageBreak/>
              <w:t>High</w:t>
            </w:r>
          </w:p>
          <w:p w14:paraId="438F5444" w14:textId="77777777" w:rsidR="00AE48D9" w:rsidRDefault="00AE48D9" w:rsidP="00536D0B">
            <w:pPr>
              <w:jc w:val="center"/>
              <w:rPr>
                <w:rFonts w:ascii="Arial" w:hAnsi="Arial" w:cs="Arial"/>
                <w:b/>
                <w:color w:val="FF0000"/>
              </w:rPr>
            </w:pPr>
          </w:p>
          <w:p w14:paraId="6CA0A073" w14:textId="77777777" w:rsidR="00AE48D9" w:rsidRDefault="00AE48D9" w:rsidP="00536D0B">
            <w:pPr>
              <w:jc w:val="center"/>
              <w:rPr>
                <w:rFonts w:ascii="Arial" w:hAnsi="Arial" w:cs="Arial"/>
                <w:b/>
                <w:color w:val="FF0000"/>
              </w:rPr>
            </w:pPr>
          </w:p>
          <w:p w14:paraId="69383D42" w14:textId="77777777" w:rsidR="00AE48D9" w:rsidRDefault="00AE48D9" w:rsidP="00536D0B">
            <w:pPr>
              <w:jc w:val="center"/>
              <w:rPr>
                <w:rFonts w:ascii="Arial" w:hAnsi="Arial" w:cs="Arial"/>
                <w:b/>
                <w:color w:val="FF0000"/>
              </w:rPr>
            </w:pPr>
          </w:p>
          <w:p w14:paraId="2D92F2F5" w14:textId="77777777" w:rsidR="00AE48D9" w:rsidRDefault="00AE48D9" w:rsidP="00536D0B">
            <w:pPr>
              <w:jc w:val="center"/>
              <w:rPr>
                <w:rFonts w:ascii="Arial" w:hAnsi="Arial" w:cs="Arial"/>
                <w:b/>
                <w:color w:val="FF0000"/>
              </w:rPr>
            </w:pPr>
          </w:p>
          <w:p w14:paraId="797F5CA5" w14:textId="77777777" w:rsidR="00AE48D9" w:rsidRDefault="00AE48D9" w:rsidP="00536D0B">
            <w:pPr>
              <w:jc w:val="center"/>
              <w:rPr>
                <w:rFonts w:ascii="Arial" w:hAnsi="Arial" w:cs="Arial"/>
                <w:b/>
                <w:color w:val="FF0000"/>
              </w:rPr>
            </w:pPr>
          </w:p>
          <w:p w14:paraId="26121643" w14:textId="77777777" w:rsidR="00AE48D9" w:rsidRDefault="00AE48D9" w:rsidP="00536D0B">
            <w:pPr>
              <w:jc w:val="center"/>
              <w:rPr>
                <w:rFonts w:ascii="Arial" w:hAnsi="Arial" w:cs="Arial"/>
                <w:b/>
                <w:color w:val="FF0000"/>
              </w:rPr>
            </w:pPr>
          </w:p>
          <w:p w14:paraId="1EECC69C" w14:textId="77777777" w:rsidR="00AE48D9" w:rsidRDefault="00AE48D9" w:rsidP="00536D0B">
            <w:pPr>
              <w:jc w:val="center"/>
              <w:rPr>
                <w:rFonts w:ascii="Arial" w:hAnsi="Arial" w:cs="Arial"/>
                <w:b/>
                <w:color w:val="FF0000"/>
              </w:rPr>
            </w:pPr>
          </w:p>
          <w:p w14:paraId="7C8BFFF9" w14:textId="77777777" w:rsidR="00AE48D9" w:rsidRDefault="00AE48D9" w:rsidP="00536D0B">
            <w:pPr>
              <w:jc w:val="center"/>
              <w:rPr>
                <w:rFonts w:ascii="Arial" w:hAnsi="Arial" w:cs="Arial"/>
                <w:b/>
                <w:color w:val="FF0000"/>
              </w:rPr>
            </w:pPr>
          </w:p>
          <w:p w14:paraId="21E7E13B" w14:textId="77777777" w:rsidR="00AE48D9" w:rsidRDefault="00AE48D9" w:rsidP="00536D0B">
            <w:pPr>
              <w:jc w:val="center"/>
              <w:rPr>
                <w:rFonts w:ascii="Arial" w:hAnsi="Arial" w:cs="Arial"/>
                <w:b/>
                <w:color w:val="FF0000"/>
              </w:rPr>
            </w:pPr>
          </w:p>
          <w:p w14:paraId="57B84BF4" w14:textId="77777777" w:rsidR="00AE48D9" w:rsidRPr="00924F76" w:rsidRDefault="00AE48D9" w:rsidP="00536D0B">
            <w:pPr>
              <w:jc w:val="center"/>
              <w:rPr>
                <w:rFonts w:ascii="Arial" w:hAnsi="Arial" w:cs="Arial"/>
                <w:b/>
                <w:color w:val="FFC000"/>
              </w:rPr>
            </w:pPr>
            <w:r>
              <w:rPr>
                <w:rFonts w:ascii="Arial" w:hAnsi="Arial" w:cs="Arial"/>
                <w:b/>
                <w:color w:val="F79646" w:themeColor="accent6"/>
              </w:rPr>
              <w:t>Medium</w:t>
            </w:r>
          </w:p>
        </w:tc>
        <w:tc>
          <w:tcPr>
            <w:tcW w:w="3544" w:type="dxa"/>
            <w:tcBorders>
              <w:top w:val="single" w:sz="12" w:space="0" w:color="auto"/>
              <w:left w:val="single" w:sz="12" w:space="0" w:color="auto"/>
              <w:bottom w:val="single" w:sz="12" w:space="0" w:color="auto"/>
              <w:right w:val="single" w:sz="12" w:space="0" w:color="auto"/>
            </w:tcBorders>
          </w:tcPr>
          <w:p w14:paraId="5446C055" w14:textId="77777777" w:rsidR="00AE48D9" w:rsidRDefault="00AE48D9" w:rsidP="00536D0B">
            <w:pPr>
              <w:rPr>
                <w:rFonts w:ascii="Arial" w:hAnsi="Arial" w:cs="Arial"/>
              </w:rPr>
            </w:pPr>
          </w:p>
          <w:p w14:paraId="394D5DE9" w14:textId="77777777" w:rsidR="00AE48D9" w:rsidRDefault="00AE48D9" w:rsidP="00536D0B">
            <w:pPr>
              <w:rPr>
                <w:rFonts w:ascii="Arial" w:hAnsi="Arial" w:cs="Arial"/>
              </w:rPr>
            </w:pPr>
            <w:r>
              <w:rPr>
                <w:rFonts w:ascii="Arial" w:hAnsi="Arial" w:cs="Arial"/>
              </w:rPr>
              <w:t>Liaise with client and plan works to include exclusion zones and clearly defined site boundaries.</w:t>
            </w:r>
          </w:p>
          <w:p w14:paraId="68189619" w14:textId="77777777" w:rsidR="00AE48D9" w:rsidRDefault="00AE48D9" w:rsidP="00536D0B">
            <w:pPr>
              <w:rPr>
                <w:rFonts w:ascii="Arial" w:hAnsi="Arial" w:cs="Arial"/>
              </w:rPr>
            </w:pPr>
          </w:p>
          <w:p w14:paraId="124330D9" w14:textId="77777777" w:rsidR="00AE48D9" w:rsidRDefault="00AE48D9" w:rsidP="00536D0B">
            <w:pPr>
              <w:rPr>
                <w:rFonts w:ascii="Arial" w:hAnsi="Arial" w:cs="Arial"/>
              </w:rPr>
            </w:pPr>
            <w:r>
              <w:rPr>
                <w:rFonts w:ascii="Arial" w:hAnsi="Arial" w:cs="Arial"/>
              </w:rPr>
              <w:t>Create exclusion zones in accordance with BS6187:2000 – clause 13 - Safe Working Spaces and Exclusion Zones.</w:t>
            </w:r>
          </w:p>
          <w:p w14:paraId="36B5C0A9" w14:textId="77777777" w:rsidR="00AE48D9" w:rsidRDefault="00AE48D9" w:rsidP="00536D0B">
            <w:pPr>
              <w:rPr>
                <w:rFonts w:ascii="Arial" w:hAnsi="Arial" w:cs="Arial"/>
              </w:rPr>
            </w:pPr>
          </w:p>
          <w:p w14:paraId="75ACE656" w14:textId="77777777" w:rsidR="00AE48D9" w:rsidRDefault="00AE48D9" w:rsidP="00536D0B">
            <w:pPr>
              <w:rPr>
                <w:rFonts w:ascii="Arial" w:hAnsi="Arial" w:cs="Arial"/>
              </w:rPr>
            </w:pPr>
            <w:r>
              <w:rPr>
                <w:rFonts w:ascii="Arial" w:hAnsi="Arial" w:cs="Arial"/>
              </w:rPr>
              <w:t>Ensure showroom and security lodge are vacated before the demolition.</w:t>
            </w:r>
          </w:p>
          <w:p w14:paraId="050D745F" w14:textId="77777777" w:rsidR="00AE48D9" w:rsidRDefault="00AE48D9" w:rsidP="00536D0B">
            <w:pPr>
              <w:rPr>
                <w:rFonts w:ascii="Arial" w:hAnsi="Arial" w:cs="Arial"/>
              </w:rPr>
            </w:pPr>
          </w:p>
          <w:p w14:paraId="70360F30" w14:textId="77777777" w:rsidR="00AE48D9" w:rsidRDefault="00AE48D9" w:rsidP="00536D0B">
            <w:pPr>
              <w:rPr>
                <w:rFonts w:ascii="Arial" w:hAnsi="Arial" w:cs="Arial"/>
              </w:rPr>
            </w:pPr>
            <w:r>
              <w:rPr>
                <w:rFonts w:ascii="Arial" w:hAnsi="Arial" w:cs="Arial"/>
              </w:rPr>
              <w:t>Take reasonable precautions to ensure that the electrical supply to the portal canopy lighting, external flood lights and showroom plus security lodge has been disconnected at the supply and locked-out so that it cannot be re-</w:t>
            </w:r>
            <w:r w:rsidR="00225002">
              <w:rPr>
                <w:rFonts w:ascii="Arial" w:hAnsi="Arial" w:cs="Arial"/>
              </w:rPr>
              <w:t>energized</w:t>
            </w:r>
            <w:r>
              <w:rPr>
                <w:rFonts w:ascii="Arial" w:hAnsi="Arial" w:cs="Arial"/>
              </w:rPr>
              <w:t xml:space="preserve"> at any time.</w:t>
            </w:r>
          </w:p>
          <w:p w14:paraId="64F1AADB" w14:textId="77777777" w:rsidR="00AE48D9" w:rsidRDefault="00AE48D9" w:rsidP="00536D0B">
            <w:pPr>
              <w:rPr>
                <w:rFonts w:ascii="Arial" w:hAnsi="Arial" w:cs="Arial"/>
              </w:rPr>
            </w:pPr>
          </w:p>
          <w:p w14:paraId="26348EAB" w14:textId="77777777" w:rsidR="00AE48D9" w:rsidRDefault="00AE48D9" w:rsidP="00536D0B">
            <w:pPr>
              <w:rPr>
                <w:rFonts w:ascii="Arial" w:hAnsi="Arial" w:cs="Arial"/>
              </w:rPr>
            </w:pPr>
          </w:p>
          <w:p w14:paraId="4951FA4E" w14:textId="77777777" w:rsidR="00AE48D9" w:rsidRDefault="00AE48D9" w:rsidP="00536D0B">
            <w:pPr>
              <w:rPr>
                <w:rFonts w:ascii="Arial" w:hAnsi="Arial" w:cs="Arial"/>
              </w:rPr>
            </w:pPr>
            <w:r>
              <w:rPr>
                <w:rFonts w:ascii="Arial" w:hAnsi="Arial" w:cs="Arial"/>
              </w:rPr>
              <w:t xml:space="preserve">Identify manhole covers, drain covers </w:t>
            </w:r>
            <w:r w:rsidR="00225002">
              <w:rPr>
                <w:rFonts w:ascii="Arial" w:hAnsi="Arial" w:cs="Arial"/>
              </w:rPr>
              <w:t>etc.</w:t>
            </w:r>
            <w:r>
              <w:rPr>
                <w:rFonts w:ascii="Arial" w:hAnsi="Arial" w:cs="Arial"/>
              </w:rPr>
              <w:t xml:space="preserve"> and conspicuously mark to avoid traversing.</w:t>
            </w:r>
          </w:p>
          <w:p w14:paraId="68FC6769" w14:textId="77777777" w:rsidR="00AE48D9" w:rsidRDefault="00AE48D9" w:rsidP="00536D0B">
            <w:pPr>
              <w:rPr>
                <w:rFonts w:ascii="Arial" w:hAnsi="Arial" w:cs="Arial"/>
              </w:rPr>
            </w:pPr>
          </w:p>
          <w:p w14:paraId="3618289F" w14:textId="77777777" w:rsidR="00AE48D9" w:rsidRDefault="00AE48D9" w:rsidP="00536D0B">
            <w:pPr>
              <w:rPr>
                <w:rFonts w:ascii="Arial" w:hAnsi="Arial" w:cs="Arial"/>
              </w:rPr>
            </w:pPr>
          </w:p>
          <w:p w14:paraId="57DB30CE" w14:textId="77777777" w:rsidR="00AE48D9" w:rsidRDefault="00AE48D9" w:rsidP="00536D0B">
            <w:pPr>
              <w:rPr>
                <w:rFonts w:ascii="Arial" w:hAnsi="Arial" w:cs="Arial"/>
              </w:rPr>
            </w:pPr>
          </w:p>
          <w:p w14:paraId="0EEC2EE6" w14:textId="77777777" w:rsidR="00AE48D9" w:rsidRDefault="00AE48D9" w:rsidP="00536D0B">
            <w:pPr>
              <w:rPr>
                <w:rFonts w:ascii="Arial" w:hAnsi="Arial" w:cs="Arial"/>
              </w:rPr>
            </w:pPr>
            <w:r>
              <w:rPr>
                <w:rFonts w:ascii="Arial" w:hAnsi="Arial" w:cs="Arial"/>
              </w:rPr>
              <w:t>Deploy welfare van for operatives.</w:t>
            </w:r>
          </w:p>
          <w:p w14:paraId="15CFDBCA" w14:textId="77777777" w:rsidR="00AE48D9" w:rsidRDefault="00AE48D9" w:rsidP="00536D0B">
            <w:pPr>
              <w:rPr>
                <w:rFonts w:ascii="Arial" w:hAnsi="Arial" w:cs="Arial"/>
              </w:rPr>
            </w:pPr>
          </w:p>
          <w:p w14:paraId="622F8AA1" w14:textId="77777777" w:rsidR="00AE48D9" w:rsidRDefault="00AE48D9" w:rsidP="00536D0B">
            <w:pPr>
              <w:rPr>
                <w:rFonts w:ascii="Arial" w:hAnsi="Arial" w:cs="Arial"/>
              </w:rPr>
            </w:pPr>
          </w:p>
          <w:p w14:paraId="54E62FCF" w14:textId="77777777" w:rsidR="00AE48D9" w:rsidRDefault="00AE48D9" w:rsidP="00536D0B">
            <w:pPr>
              <w:rPr>
                <w:rFonts w:ascii="Arial" w:hAnsi="Arial" w:cs="Arial"/>
              </w:rPr>
            </w:pPr>
          </w:p>
          <w:p w14:paraId="1DC4F291" w14:textId="77777777" w:rsidR="00AE48D9" w:rsidRPr="00983347" w:rsidRDefault="00AE48D9" w:rsidP="00536D0B">
            <w:pPr>
              <w:rPr>
                <w:rFonts w:ascii="Arial" w:hAnsi="Arial" w:cs="Arial"/>
              </w:rPr>
            </w:pPr>
          </w:p>
        </w:tc>
        <w:tc>
          <w:tcPr>
            <w:tcW w:w="2442" w:type="dxa"/>
            <w:tcBorders>
              <w:top w:val="single" w:sz="12" w:space="0" w:color="auto"/>
              <w:left w:val="single" w:sz="12" w:space="0" w:color="auto"/>
              <w:bottom w:val="single" w:sz="12" w:space="0" w:color="auto"/>
              <w:right w:val="single" w:sz="12" w:space="0" w:color="auto"/>
            </w:tcBorders>
          </w:tcPr>
          <w:p w14:paraId="279A5A67" w14:textId="77777777" w:rsidR="00AE48D9" w:rsidRDefault="00AE48D9" w:rsidP="00536D0B">
            <w:pPr>
              <w:rPr>
                <w:rFonts w:ascii="Arial" w:hAnsi="Arial" w:cs="Arial"/>
              </w:rPr>
            </w:pPr>
          </w:p>
          <w:p w14:paraId="678ADDF5" w14:textId="77777777" w:rsidR="00AE48D9" w:rsidRDefault="00AE48D9" w:rsidP="00536D0B">
            <w:pPr>
              <w:rPr>
                <w:rFonts w:ascii="Arial" w:hAnsi="Arial" w:cs="Arial"/>
              </w:rPr>
            </w:pPr>
          </w:p>
          <w:p w14:paraId="5571F737" w14:textId="77777777" w:rsidR="00AE48D9" w:rsidRDefault="00AE48D9" w:rsidP="00536D0B">
            <w:pPr>
              <w:rPr>
                <w:rFonts w:ascii="Arial" w:hAnsi="Arial" w:cs="Arial"/>
              </w:rPr>
            </w:pPr>
          </w:p>
          <w:p w14:paraId="1025D273" w14:textId="77777777" w:rsidR="00AE48D9" w:rsidRDefault="00AE48D9" w:rsidP="00536D0B">
            <w:pPr>
              <w:rPr>
                <w:rFonts w:ascii="Arial" w:hAnsi="Arial" w:cs="Arial"/>
              </w:rPr>
            </w:pPr>
          </w:p>
          <w:p w14:paraId="1607349C" w14:textId="77777777" w:rsidR="00AE48D9" w:rsidRDefault="00AE48D9" w:rsidP="00536D0B">
            <w:pPr>
              <w:rPr>
                <w:rFonts w:ascii="Arial" w:hAnsi="Arial" w:cs="Arial"/>
              </w:rPr>
            </w:pPr>
          </w:p>
          <w:p w14:paraId="2D7A0C4E" w14:textId="77777777" w:rsidR="00AE48D9" w:rsidRDefault="00AE48D9" w:rsidP="00536D0B">
            <w:pPr>
              <w:rPr>
                <w:rFonts w:ascii="Arial" w:hAnsi="Arial" w:cs="Arial"/>
              </w:rPr>
            </w:pPr>
          </w:p>
          <w:p w14:paraId="3E36D8B0" w14:textId="77777777" w:rsidR="00AE48D9" w:rsidRDefault="00AE48D9" w:rsidP="00536D0B">
            <w:pPr>
              <w:rPr>
                <w:rFonts w:ascii="Arial" w:hAnsi="Arial" w:cs="Arial"/>
              </w:rPr>
            </w:pPr>
          </w:p>
          <w:p w14:paraId="5923B54C" w14:textId="77777777" w:rsidR="00AE48D9" w:rsidRDefault="00AE48D9" w:rsidP="00536D0B">
            <w:pPr>
              <w:rPr>
                <w:rFonts w:ascii="Arial" w:hAnsi="Arial" w:cs="Arial"/>
              </w:rPr>
            </w:pPr>
          </w:p>
          <w:p w14:paraId="49EF0AE3" w14:textId="77777777" w:rsidR="00AE48D9" w:rsidRDefault="00AE48D9" w:rsidP="00536D0B">
            <w:pPr>
              <w:rPr>
                <w:rFonts w:ascii="Arial" w:hAnsi="Arial" w:cs="Arial"/>
              </w:rPr>
            </w:pPr>
          </w:p>
          <w:p w14:paraId="72817DFA" w14:textId="77777777" w:rsidR="00AE48D9" w:rsidRDefault="00AE48D9" w:rsidP="00536D0B">
            <w:pPr>
              <w:rPr>
                <w:rFonts w:ascii="Arial" w:hAnsi="Arial" w:cs="Arial"/>
              </w:rPr>
            </w:pPr>
          </w:p>
          <w:p w14:paraId="6CCAE604" w14:textId="77777777" w:rsidR="00AE48D9" w:rsidRDefault="00AE48D9" w:rsidP="00536D0B">
            <w:pPr>
              <w:rPr>
                <w:rFonts w:ascii="Arial" w:hAnsi="Arial" w:cs="Arial"/>
              </w:rPr>
            </w:pPr>
          </w:p>
          <w:p w14:paraId="3EE70D95" w14:textId="77777777" w:rsidR="00AE48D9" w:rsidRDefault="00AE48D9" w:rsidP="00536D0B">
            <w:pPr>
              <w:rPr>
                <w:rFonts w:ascii="Arial" w:hAnsi="Arial" w:cs="Arial"/>
              </w:rPr>
            </w:pPr>
          </w:p>
          <w:p w14:paraId="4100D6C9" w14:textId="77777777" w:rsidR="00AE48D9" w:rsidRDefault="00AE48D9" w:rsidP="00536D0B">
            <w:pPr>
              <w:rPr>
                <w:rFonts w:ascii="Arial" w:hAnsi="Arial" w:cs="Arial"/>
              </w:rPr>
            </w:pPr>
          </w:p>
          <w:p w14:paraId="583CA5B3" w14:textId="77777777" w:rsidR="00AE48D9" w:rsidRPr="00DB5954" w:rsidRDefault="00AE48D9" w:rsidP="00536D0B">
            <w:pPr>
              <w:rPr>
                <w:rFonts w:ascii="Arial" w:hAnsi="Arial" w:cs="Arial"/>
              </w:rPr>
            </w:pPr>
            <w:r>
              <w:rPr>
                <w:rFonts w:ascii="Arial" w:hAnsi="Arial" w:cs="Arial"/>
              </w:rPr>
              <w:lastRenderedPageBreak/>
              <w:t>Rogue, unidentified power cables</w:t>
            </w:r>
          </w:p>
        </w:tc>
      </w:tr>
    </w:tbl>
    <w:p w14:paraId="05A7D2A6" w14:textId="77777777" w:rsidR="00AE48D9" w:rsidRDefault="00AE48D9" w:rsidP="00162F1B">
      <w:pPr>
        <w:ind w:right="-900"/>
        <w:rPr>
          <w:rFonts w:ascii="Arial" w:hAnsi="Arial" w:cs="Arial"/>
          <w:b/>
        </w:rPr>
      </w:pPr>
    </w:p>
    <w:p w14:paraId="1248EF77" w14:textId="77777777" w:rsidR="00AE48D9" w:rsidRDefault="00AE48D9" w:rsidP="00162F1B">
      <w:pPr>
        <w:ind w:right="-900"/>
        <w:rPr>
          <w:rFonts w:ascii="Arial" w:hAnsi="Arial" w:cs="Arial"/>
          <w:b/>
        </w:rPr>
      </w:pPr>
    </w:p>
    <w:tbl>
      <w:tblPr>
        <w:tblStyle w:val="TableGrid"/>
        <w:tblW w:w="0" w:type="auto"/>
        <w:tblLook w:val="04A0" w:firstRow="1" w:lastRow="0" w:firstColumn="1" w:lastColumn="0" w:noHBand="0" w:noVBand="1"/>
      </w:tblPr>
      <w:tblGrid>
        <w:gridCol w:w="2192"/>
        <w:gridCol w:w="2505"/>
        <w:gridCol w:w="2245"/>
        <w:gridCol w:w="1136"/>
        <w:gridCol w:w="3453"/>
        <w:gridCol w:w="2397"/>
      </w:tblGrid>
      <w:tr w:rsidR="00162F1B" w14:paraId="68084D33" w14:textId="77777777" w:rsidTr="0036430D">
        <w:tc>
          <w:tcPr>
            <w:tcW w:w="2235" w:type="dxa"/>
            <w:tcBorders>
              <w:top w:val="single" w:sz="12" w:space="0" w:color="auto"/>
              <w:left w:val="single" w:sz="12" w:space="0" w:color="auto"/>
              <w:bottom w:val="single" w:sz="12" w:space="0" w:color="auto"/>
              <w:right w:val="single" w:sz="12" w:space="0" w:color="auto"/>
            </w:tcBorders>
          </w:tcPr>
          <w:p w14:paraId="131774CF" w14:textId="77777777" w:rsidR="00162F1B" w:rsidRDefault="00162F1B" w:rsidP="0036430D">
            <w:pPr>
              <w:ind w:right="-900"/>
              <w:rPr>
                <w:rFonts w:ascii="Arial" w:hAnsi="Arial" w:cs="Arial"/>
                <w:b/>
              </w:rPr>
            </w:pPr>
          </w:p>
          <w:p w14:paraId="05E8F51B" w14:textId="77777777" w:rsidR="00162F1B" w:rsidRDefault="00162F1B" w:rsidP="0036430D">
            <w:pPr>
              <w:jc w:val="center"/>
              <w:rPr>
                <w:rFonts w:ascii="Arial" w:hAnsi="Arial" w:cs="Arial"/>
                <w:b/>
                <w:sz w:val="24"/>
                <w:szCs w:val="24"/>
                <w:u w:val="single"/>
              </w:rPr>
            </w:pPr>
            <w:r>
              <w:rPr>
                <w:rFonts w:ascii="Arial" w:hAnsi="Arial" w:cs="Arial"/>
                <w:b/>
                <w:sz w:val="24"/>
                <w:szCs w:val="24"/>
                <w:u w:val="single"/>
              </w:rPr>
              <w:t>ACTIVITY</w:t>
            </w:r>
          </w:p>
          <w:p w14:paraId="550FC05C" w14:textId="77777777" w:rsidR="00162F1B" w:rsidRDefault="00162F1B"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58536210" w14:textId="77777777" w:rsidR="00162F1B" w:rsidRDefault="00162F1B" w:rsidP="0036430D">
            <w:pPr>
              <w:ind w:right="-900"/>
              <w:rPr>
                <w:rFonts w:ascii="Arial" w:hAnsi="Arial" w:cs="Arial"/>
                <w:b/>
              </w:rPr>
            </w:pPr>
          </w:p>
          <w:p w14:paraId="11E5D516" w14:textId="77777777" w:rsidR="00162F1B" w:rsidRDefault="00162F1B"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392C553B" w14:textId="77777777" w:rsidR="00162F1B" w:rsidRDefault="00162F1B" w:rsidP="0036430D">
            <w:pPr>
              <w:ind w:right="-900"/>
              <w:rPr>
                <w:rFonts w:ascii="Arial" w:hAnsi="Arial" w:cs="Arial"/>
                <w:b/>
              </w:rPr>
            </w:pPr>
          </w:p>
          <w:p w14:paraId="74CE80A9" w14:textId="77777777" w:rsidR="00162F1B" w:rsidRDefault="00162F1B" w:rsidP="0036430D">
            <w:pPr>
              <w:ind w:right="-900"/>
              <w:rPr>
                <w:rFonts w:ascii="Arial" w:hAnsi="Arial" w:cs="Arial"/>
                <w:b/>
              </w:rPr>
            </w:pPr>
            <w:r>
              <w:rPr>
                <w:rFonts w:ascii="Arial" w:hAnsi="Arial" w:cs="Arial"/>
                <w:b/>
                <w:sz w:val="24"/>
                <w:szCs w:val="24"/>
                <w:u w:val="single"/>
              </w:rPr>
              <w:t>RISK(S)</w:t>
            </w:r>
          </w:p>
        </w:tc>
        <w:tc>
          <w:tcPr>
            <w:tcW w:w="1102" w:type="dxa"/>
            <w:tcBorders>
              <w:top w:val="single" w:sz="12" w:space="0" w:color="auto"/>
              <w:left w:val="single" w:sz="12" w:space="0" w:color="auto"/>
              <w:bottom w:val="single" w:sz="12" w:space="0" w:color="auto"/>
              <w:right w:val="single" w:sz="12" w:space="0" w:color="auto"/>
            </w:tcBorders>
          </w:tcPr>
          <w:p w14:paraId="312AD77F" w14:textId="77777777" w:rsidR="00162F1B" w:rsidRDefault="00162F1B" w:rsidP="0036430D">
            <w:pPr>
              <w:ind w:right="-900"/>
              <w:rPr>
                <w:rFonts w:ascii="Arial" w:hAnsi="Arial" w:cs="Arial"/>
                <w:b/>
              </w:rPr>
            </w:pPr>
          </w:p>
          <w:p w14:paraId="5399DF9A" w14:textId="77777777" w:rsidR="00162F1B" w:rsidRDefault="00162F1B"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51240730" w14:textId="77777777" w:rsidR="00162F1B" w:rsidRDefault="00162F1B" w:rsidP="0036430D">
            <w:pPr>
              <w:ind w:right="-900"/>
              <w:rPr>
                <w:rFonts w:ascii="Arial" w:hAnsi="Arial" w:cs="Arial"/>
                <w:b/>
              </w:rPr>
            </w:pPr>
          </w:p>
          <w:p w14:paraId="6E349A05" w14:textId="77777777" w:rsidR="00162F1B" w:rsidRDefault="00162F1B"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7305ACFF" w14:textId="77777777" w:rsidR="00162F1B" w:rsidRDefault="00162F1B" w:rsidP="0036430D">
            <w:pPr>
              <w:ind w:right="-900"/>
              <w:rPr>
                <w:rFonts w:ascii="Arial" w:hAnsi="Arial" w:cs="Arial"/>
                <w:b/>
              </w:rPr>
            </w:pPr>
          </w:p>
          <w:p w14:paraId="3BCAA427" w14:textId="77777777" w:rsidR="00162F1B" w:rsidRDefault="00162F1B" w:rsidP="0036430D">
            <w:pPr>
              <w:ind w:right="-900"/>
              <w:rPr>
                <w:rFonts w:ascii="Arial" w:hAnsi="Arial" w:cs="Arial"/>
                <w:b/>
              </w:rPr>
            </w:pPr>
            <w:r>
              <w:rPr>
                <w:rFonts w:ascii="Arial" w:hAnsi="Arial" w:cs="Arial"/>
                <w:b/>
                <w:sz w:val="24"/>
                <w:szCs w:val="24"/>
                <w:u w:val="single"/>
              </w:rPr>
              <w:t>RESIDUAL RISK(S)</w:t>
            </w:r>
          </w:p>
        </w:tc>
      </w:tr>
      <w:tr w:rsidR="00162F1B" w14:paraId="6FEC0FA8" w14:textId="77777777" w:rsidTr="0036430D">
        <w:tc>
          <w:tcPr>
            <w:tcW w:w="2235" w:type="dxa"/>
            <w:tcBorders>
              <w:top w:val="single" w:sz="12" w:space="0" w:color="auto"/>
              <w:left w:val="single" w:sz="12" w:space="0" w:color="auto"/>
              <w:bottom w:val="single" w:sz="12" w:space="0" w:color="auto"/>
              <w:right w:val="single" w:sz="12" w:space="0" w:color="auto"/>
            </w:tcBorders>
          </w:tcPr>
          <w:p w14:paraId="21867FFC" w14:textId="77777777" w:rsidR="00162F1B" w:rsidRDefault="00162F1B" w:rsidP="0036430D">
            <w:pPr>
              <w:rPr>
                <w:rFonts w:ascii="Arial" w:hAnsi="Arial" w:cs="Arial"/>
              </w:rPr>
            </w:pPr>
          </w:p>
          <w:p w14:paraId="3FE8B3F3" w14:textId="51D26430" w:rsidR="00162F1B" w:rsidRPr="00DB5954" w:rsidRDefault="007303DB" w:rsidP="0036430D">
            <w:pPr>
              <w:rPr>
                <w:rFonts w:ascii="Arial" w:hAnsi="Arial" w:cs="Arial"/>
              </w:rPr>
            </w:pPr>
            <w:r>
              <w:rPr>
                <w:rFonts w:ascii="Arial" w:hAnsi="Arial" w:cs="Arial"/>
              </w:rPr>
              <w:t xml:space="preserve">Removal of </w:t>
            </w:r>
            <w:r w:rsidR="00F00323">
              <w:rPr>
                <w:rFonts w:ascii="Arial" w:hAnsi="Arial" w:cs="Arial"/>
              </w:rPr>
              <w:t>profiled sheet</w:t>
            </w:r>
            <w:r w:rsidR="00162F1B">
              <w:rPr>
                <w:rFonts w:ascii="Arial" w:hAnsi="Arial" w:cs="Arial"/>
              </w:rPr>
              <w:t xml:space="preserve"> roofing</w:t>
            </w:r>
          </w:p>
        </w:tc>
        <w:tc>
          <w:tcPr>
            <w:tcW w:w="2551" w:type="dxa"/>
            <w:tcBorders>
              <w:top w:val="single" w:sz="12" w:space="0" w:color="auto"/>
              <w:left w:val="single" w:sz="12" w:space="0" w:color="auto"/>
              <w:bottom w:val="single" w:sz="12" w:space="0" w:color="auto"/>
              <w:right w:val="single" w:sz="12" w:space="0" w:color="auto"/>
            </w:tcBorders>
          </w:tcPr>
          <w:p w14:paraId="5D4C3D1A" w14:textId="77777777" w:rsidR="00162F1B" w:rsidRDefault="00162F1B" w:rsidP="0036430D">
            <w:pPr>
              <w:rPr>
                <w:rFonts w:ascii="Arial" w:hAnsi="Arial" w:cs="Arial"/>
              </w:rPr>
            </w:pPr>
          </w:p>
          <w:p w14:paraId="50D107C1" w14:textId="77777777" w:rsidR="00162F1B" w:rsidRDefault="005B3DFD" w:rsidP="0036430D">
            <w:pPr>
              <w:rPr>
                <w:rFonts w:ascii="Arial" w:hAnsi="Arial" w:cs="Arial"/>
              </w:rPr>
            </w:pPr>
            <w:r>
              <w:rPr>
                <w:rFonts w:ascii="Arial" w:hAnsi="Arial" w:cs="Arial"/>
              </w:rPr>
              <w:t>Working at height</w:t>
            </w:r>
          </w:p>
          <w:p w14:paraId="7E2353DF" w14:textId="77777777" w:rsidR="005B3DFD" w:rsidRDefault="005B3DFD" w:rsidP="0036430D">
            <w:pPr>
              <w:rPr>
                <w:rFonts w:ascii="Arial" w:hAnsi="Arial" w:cs="Arial"/>
              </w:rPr>
            </w:pPr>
          </w:p>
          <w:p w14:paraId="2C558D45" w14:textId="77777777" w:rsidR="005B3DFD" w:rsidRDefault="005B3DFD" w:rsidP="0036430D">
            <w:pPr>
              <w:rPr>
                <w:rFonts w:ascii="Arial" w:hAnsi="Arial" w:cs="Arial"/>
              </w:rPr>
            </w:pPr>
            <w:r>
              <w:rPr>
                <w:rFonts w:ascii="Arial" w:hAnsi="Arial" w:cs="Arial"/>
              </w:rPr>
              <w:t>Weather conditions</w:t>
            </w:r>
          </w:p>
          <w:p w14:paraId="69196243" w14:textId="77777777" w:rsidR="005B3DFD" w:rsidRDefault="005B3DFD" w:rsidP="0036430D">
            <w:pPr>
              <w:rPr>
                <w:rFonts w:ascii="Arial" w:hAnsi="Arial" w:cs="Arial"/>
              </w:rPr>
            </w:pPr>
          </w:p>
          <w:p w14:paraId="0DDB8826" w14:textId="53799066" w:rsidR="005B3DFD" w:rsidRDefault="005B3DFD" w:rsidP="0036430D">
            <w:pPr>
              <w:rPr>
                <w:rFonts w:ascii="Arial" w:hAnsi="Arial" w:cs="Arial"/>
              </w:rPr>
            </w:pPr>
            <w:r>
              <w:rPr>
                <w:rFonts w:ascii="Arial" w:hAnsi="Arial" w:cs="Arial"/>
              </w:rPr>
              <w:t xml:space="preserve">Ground </w:t>
            </w:r>
            <w:r w:rsidR="00115042">
              <w:rPr>
                <w:rFonts w:ascii="Arial" w:hAnsi="Arial" w:cs="Arial"/>
              </w:rPr>
              <w:t>conditions.</w:t>
            </w:r>
          </w:p>
          <w:p w14:paraId="3A02CB2F" w14:textId="77777777" w:rsidR="005B3DFD" w:rsidRDefault="005B3DFD" w:rsidP="0036430D">
            <w:pPr>
              <w:rPr>
                <w:rFonts w:ascii="Arial" w:hAnsi="Arial" w:cs="Arial"/>
              </w:rPr>
            </w:pPr>
          </w:p>
          <w:p w14:paraId="18399874" w14:textId="77777777" w:rsidR="005B3DFD" w:rsidRDefault="005B3DFD" w:rsidP="0036430D">
            <w:pPr>
              <w:rPr>
                <w:rFonts w:ascii="Arial" w:hAnsi="Arial" w:cs="Arial"/>
              </w:rPr>
            </w:pPr>
            <w:r>
              <w:rPr>
                <w:rFonts w:ascii="Arial" w:hAnsi="Arial" w:cs="Arial"/>
              </w:rPr>
              <w:t>Overhead obstructions</w:t>
            </w:r>
          </w:p>
          <w:p w14:paraId="749A4D77" w14:textId="77777777" w:rsidR="00162F1B" w:rsidRDefault="00162F1B" w:rsidP="0036430D">
            <w:pPr>
              <w:rPr>
                <w:rFonts w:ascii="Arial" w:hAnsi="Arial" w:cs="Arial"/>
              </w:rPr>
            </w:pPr>
          </w:p>
        </w:tc>
        <w:tc>
          <w:tcPr>
            <w:tcW w:w="2300" w:type="dxa"/>
            <w:tcBorders>
              <w:top w:val="single" w:sz="12" w:space="0" w:color="auto"/>
              <w:left w:val="single" w:sz="12" w:space="0" w:color="auto"/>
              <w:bottom w:val="single" w:sz="12" w:space="0" w:color="auto"/>
              <w:right w:val="single" w:sz="12" w:space="0" w:color="auto"/>
            </w:tcBorders>
          </w:tcPr>
          <w:p w14:paraId="5E9AB854" w14:textId="77777777" w:rsidR="00162F1B" w:rsidRDefault="00162F1B" w:rsidP="0036430D">
            <w:pPr>
              <w:rPr>
                <w:rFonts w:ascii="Arial" w:hAnsi="Arial" w:cs="Arial"/>
              </w:rPr>
            </w:pPr>
          </w:p>
          <w:p w14:paraId="709E5025" w14:textId="77777777" w:rsidR="00162F1B" w:rsidRDefault="00142742" w:rsidP="005B3DFD">
            <w:pPr>
              <w:rPr>
                <w:rFonts w:ascii="Arial" w:hAnsi="Arial" w:cs="Arial"/>
              </w:rPr>
            </w:pPr>
            <w:r>
              <w:rPr>
                <w:rFonts w:ascii="Arial" w:hAnsi="Arial" w:cs="Arial"/>
              </w:rPr>
              <w:t>Falling from height</w:t>
            </w:r>
          </w:p>
          <w:p w14:paraId="04758F49" w14:textId="77777777" w:rsidR="00142742" w:rsidRDefault="00142742" w:rsidP="005B3DFD">
            <w:pPr>
              <w:rPr>
                <w:rFonts w:ascii="Arial" w:hAnsi="Arial" w:cs="Arial"/>
              </w:rPr>
            </w:pPr>
          </w:p>
          <w:p w14:paraId="2D06901A" w14:textId="18BD573D" w:rsidR="00142742" w:rsidRDefault="00142742" w:rsidP="005B3DFD">
            <w:pPr>
              <w:rPr>
                <w:rFonts w:ascii="Arial" w:hAnsi="Arial" w:cs="Arial"/>
              </w:rPr>
            </w:pPr>
            <w:r>
              <w:rPr>
                <w:rFonts w:ascii="Arial" w:hAnsi="Arial" w:cs="Arial"/>
              </w:rPr>
              <w:t xml:space="preserve">Objects falling from </w:t>
            </w:r>
            <w:r w:rsidR="00115042">
              <w:rPr>
                <w:rFonts w:ascii="Arial" w:hAnsi="Arial" w:cs="Arial"/>
              </w:rPr>
              <w:t>height.</w:t>
            </w:r>
          </w:p>
          <w:p w14:paraId="6FD31234" w14:textId="77777777" w:rsidR="00142742" w:rsidRDefault="00142742" w:rsidP="005B3DFD">
            <w:pPr>
              <w:rPr>
                <w:rFonts w:ascii="Arial" w:hAnsi="Arial" w:cs="Arial"/>
              </w:rPr>
            </w:pPr>
          </w:p>
          <w:p w14:paraId="0F6E5027" w14:textId="77777777" w:rsidR="00142742" w:rsidRDefault="00142742" w:rsidP="005B3DFD">
            <w:pPr>
              <w:rPr>
                <w:rFonts w:ascii="Arial" w:hAnsi="Arial" w:cs="Arial"/>
              </w:rPr>
            </w:pPr>
            <w:r>
              <w:rPr>
                <w:rFonts w:ascii="Arial" w:hAnsi="Arial" w:cs="Arial"/>
              </w:rPr>
              <w:t>Stability of mobile towers in strong winds</w:t>
            </w:r>
          </w:p>
          <w:p w14:paraId="16059401" w14:textId="77777777" w:rsidR="00142742" w:rsidRDefault="00142742" w:rsidP="005B3DFD">
            <w:pPr>
              <w:rPr>
                <w:rFonts w:ascii="Arial" w:hAnsi="Arial" w:cs="Arial"/>
              </w:rPr>
            </w:pPr>
          </w:p>
          <w:p w14:paraId="6F0BA7CD" w14:textId="77777777" w:rsidR="00142742" w:rsidRDefault="00142742" w:rsidP="005B3DFD">
            <w:pPr>
              <w:rPr>
                <w:rFonts w:ascii="Arial" w:hAnsi="Arial" w:cs="Arial"/>
              </w:rPr>
            </w:pPr>
            <w:r>
              <w:rPr>
                <w:rFonts w:ascii="Arial" w:hAnsi="Arial" w:cs="Arial"/>
              </w:rPr>
              <w:t xml:space="preserve">Stability of profiled sheet roofing and steel purlins in strong wind </w:t>
            </w:r>
          </w:p>
        </w:tc>
        <w:tc>
          <w:tcPr>
            <w:tcW w:w="1102" w:type="dxa"/>
            <w:tcBorders>
              <w:top w:val="single" w:sz="12" w:space="0" w:color="auto"/>
              <w:left w:val="single" w:sz="12" w:space="0" w:color="auto"/>
              <w:bottom w:val="single" w:sz="12" w:space="0" w:color="auto"/>
              <w:right w:val="single" w:sz="12" w:space="0" w:color="auto"/>
            </w:tcBorders>
          </w:tcPr>
          <w:p w14:paraId="2D316194" w14:textId="77777777" w:rsidR="00162F1B" w:rsidRDefault="00162F1B" w:rsidP="0036430D">
            <w:pPr>
              <w:jc w:val="center"/>
              <w:rPr>
                <w:rFonts w:ascii="Arial" w:hAnsi="Arial" w:cs="Arial"/>
                <w:b/>
                <w:color w:val="F79646" w:themeColor="accent6"/>
              </w:rPr>
            </w:pPr>
          </w:p>
          <w:p w14:paraId="5A793937" w14:textId="77777777" w:rsidR="00162F1B" w:rsidRPr="00853D51" w:rsidRDefault="00162F1B" w:rsidP="0036430D">
            <w:pPr>
              <w:jc w:val="center"/>
              <w:rPr>
                <w:rFonts w:ascii="Arial" w:hAnsi="Arial" w:cs="Arial"/>
                <w:b/>
                <w:color w:val="F79646" w:themeColor="accent6"/>
              </w:rPr>
            </w:pPr>
            <w:r>
              <w:rPr>
                <w:rFonts w:ascii="Arial" w:hAnsi="Arial" w:cs="Arial"/>
                <w:b/>
                <w:color w:val="F79646" w:themeColor="accent6"/>
              </w:rPr>
              <w:t>Medium</w:t>
            </w:r>
          </w:p>
        </w:tc>
        <w:tc>
          <w:tcPr>
            <w:tcW w:w="3544" w:type="dxa"/>
            <w:tcBorders>
              <w:top w:val="single" w:sz="12" w:space="0" w:color="auto"/>
              <w:left w:val="single" w:sz="12" w:space="0" w:color="auto"/>
              <w:bottom w:val="single" w:sz="12" w:space="0" w:color="auto"/>
              <w:right w:val="single" w:sz="12" w:space="0" w:color="auto"/>
            </w:tcBorders>
          </w:tcPr>
          <w:p w14:paraId="7794D3A3" w14:textId="77777777" w:rsidR="00162F1B" w:rsidRDefault="00162F1B" w:rsidP="0036430D">
            <w:pPr>
              <w:rPr>
                <w:rFonts w:ascii="Arial" w:hAnsi="Arial" w:cs="Arial"/>
              </w:rPr>
            </w:pPr>
          </w:p>
          <w:p w14:paraId="2387FA32" w14:textId="77777777" w:rsidR="00142742" w:rsidRDefault="00142742" w:rsidP="00142742">
            <w:pPr>
              <w:rPr>
                <w:rFonts w:ascii="Arial" w:hAnsi="Arial" w:cs="Arial"/>
              </w:rPr>
            </w:pPr>
            <w:r>
              <w:rPr>
                <w:rFonts w:ascii="Arial" w:hAnsi="Arial" w:cs="Arial"/>
              </w:rPr>
              <w:t>Working at Height Regulations 2005 set out a simple hierarchy for managing and selecting equipment for work at height…</w:t>
            </w:r>
          </w:p>
          <w:p w14:paraId="32960BE2" w14:textId="77777777" w:rsidR="00142742" w:rsidRDefault="00142742" w:rsidP="00142742">
            <w:pPr>
              <w:rPr>
                <w:rFonts w:ascii="Arial" w:hAnsi="Arial" w:cs="Arial"/>
              </w:rPr>
            </w:pPr>
          </w:p>
          <w:p w14:paraId="4152AE06" w14:textId="3D09D20F" w:rsidR="00142742" w:rsidRDefault="00142742" w:rsidP="00225002">
            <w:pPr>
              <w:rPr>
                <w:rFonts w:ascii="Arial" w:hAnsi="Arial" w:cs="Arial"/>
              </w:rPr>
            </w:pPr>
            <w:r w:rsidRPr="00225002">
              <w:rPr>
                <w:rFonts w:ascii="Arial" w:hAnsi="Arial" w:cs="Arial"/>
              </w:rPr>
              <w:t>Avo</w:t>
            </w:r>
            <w:r w:rsidR="00225002">
              <w:rPr>
                <w:rFonts w:ascii="Arial" w:hAnsi="Arial" w:cs="Arial"/>
              </w:rPr>
              <w:t xml:space="preserve">id work at height where they </w:t>
            </w:r>
            <w:r w:rsidR="00115042">
              <w:rPr>
                <w:rFonts w:ascii="Arial" w:hAnsi="Arial" w:cs="Arial"/>
              </w:rPr>
              <w:t>can.</w:t>
            </w:r>
          </w:p>
          <w:p w14:paraId="1BEAFC9D" w14:textId="77777777" w:rsidR="00225002" w:rsidRPr="00225002" w:rsidRDefault="00225002" w:rsidP="00225002">
            <w:pPr>
              <w:ind w:left="360"/>
              <w:rPr>
                <w:rFonts w:ascii="Arial" w:hAnsi="Arial" w:cs="Arial"/>
              </w:rPr>
            </w:pPr>
          </w:p>
          <w:p w14:paraId="20E9E41C" w14:textId="77777777" w:rsidR="00142742" w:rsidRPr="00225002" w:rsidRDefault="00142742" w:rsidP="00225002">
            <w:pPr>
              <w:rPr>
                <w:rFonts w:ascii="Arial" w:hAnsi="Arial" w:cs="Arial"/>
              </w:rPr>
            </w:pPr>
            <w:r w:rsidRPr="00225002">
              <w:rPr>
                <w:rFonts w:ascii="Arial" w:hAnsi="Arial" w:cs="Arial"/>
              </w:rPr>
              <w:t>Use work equipment or other measures to prevent falls where they cannot avoid working at height and…</w:t>
            </w:r>
          </w:p>
          <w:p w14:paraId="47E0CE2E" w14:textId="77777777" w:rsidR="00225002" w:rsidRDefault="00225002" w:rsidP="00225002">
            <w:pPr>
              <w:ind w:left="360"/>
              <w:rPr>
                <w:rFonts w:ascii="Arial" w:hAnsi="Arial" w:cs="Arial"/>
              </w:rPr>
            </w:pPr>
          </w:p>
          <w:p w14:paraId="1652838B" w14:textId="6013A3F2" w:rsidR="00142742" w:rsidRPr="00225002" w:rsidRDefault="00142742" w:rsidP="00225002">
            <w:pPr>
              <w:rPr>
                <w:rFonts w:ascii="Arial" w:hAnsi="Arial" w:cs="Arial"/>
              </w:rPr>
            </w:pPr>
            <w:r w:rsidRPr="00225002">
              <w:rPr>
                <w:rFonts w:ascii="Arial" w:hAnsi="Arial" w:cs="Arial"/>
              </w:rPr>
              <w:t xml:space="preserve">Where they cannot eliminate the risk of a fall, use work equipment or other measures to </w:t>
            </w:r>
            <w:r w:rsidR="00225002" w:rsidRPr="00225002">
              <w:rPr>
                <w:rFonts w:ascii="Arial" w:hAnsi="Arial" w:cs="Arial"/>
              </w:rPr>
              <w:t>minimize</w:t>
            </w:r>
            <w:r w:rsidRPr="00225002">
              <w:rPr>
                <w:rFonts w:ascii="Arial" w:hAnsi="Arial" w:cs="Arial"/>
              </w:rPr>
              <w:t xml:space="preserve"> the </w:t>
            </w:r>
            <w:r w:rsidRPr="00225002">
              <w:rPr>
                <w:rFonts w:ascii="Arial" w:hAnsi="Arial" w:cs="Arial"/>
              </w:rPr>
              <w:lastRenderedPageBreak/>
              <w:t xml:space="preserve">distance and consequences of a fall should one </w:t>
            </w:r>
            <w:r w:rsidR="00115042" w:rsidRPr="00225002">
              <w:rPr>
                <w:rFonts w:ascii="Arial" w:hAnsi="Arial" w:cs="Arial"/>
              </w:rPr>
              <w:t>occur.</w:t>
            </w:r>
          </w:p>
          <w:p w14:paraId="768D3440" w14:textId="77777777" w:rsidR="00142742" w:rsidRDefault="00142742" w:rsidP="00225002">
            <w:pPr>
              <w:pStyle w:val="ListParagraph"/>
              <w:rPr>
                <w:rFonts w:ascii="Arial" w:hAnsi="Arial" w:cs="Arial"/>
              </w:rPr>
            </w:pPr>
          </w:p>
          <w:p w14:paraId="221A6367" w14:textId="77777777" w:rsidR="00142742" w:rsidRDefault="00142742" w:rsidP="00225002">
            <w:pPr>
              <w:rPr>
                <w:rFonts w:ascii="Arial" w:hAnsi="Arial" w:cs="Arial"/>
              </w:rPr>
            </w:pPr>
            <w:r>
              <w:rPr>
                <w:rFonts w:ascii="Arial" w:hAnsi="Arial" w:cs="Arial"/>
              </w:rPr>
              <w:t>Correct selection of ladders and mobile access towers</w:t>
            </w:r>
          </w:p>
          <w:p w14:paraId="69642C79" w14:textId="77777777" w:rsidR="00142742" w:rsidRDefault="00142742" w:rsidP="00225002">
            <w:pPr>
              <w:rPr>
                <w:rFonts w:ascii="Arial" w:hAnsi="Arial" w:cs="Arial"/>
              </w:rPr>
            </w:pPr>
          </w:p>
          <w:p w14:paraId="430B17CA" w14:textId="21BAF84C" w:rsidR="00142742" w:rsidRDefault="00142742" w:rsidP="00225002">
            <w:pPr>
              <w:rPr>
                <w:rFonts w:ascii="Arial" w:hAnsi="Arial" w:cs="Arial"/>
              </w:rPr>
            </w:pPr>
            <w:r>
              <w:rPr>
                <w:rFonts w:ascii="Arial" w:hAnsi="Arial" w:cs="Arial"/>
              </w:rPr>
              <w:t xml:space="preserve">Competent person to undertake pre-use inspection and safe use of ladders and mobile access </w:t>
            </w:r>
            <w:r w:rsidR="00115042">
              <w:rPr>
                <w:rFonts w:ascii="Arial" w:hAnsi="Arial" w:cs="Arial"/>
              </w:rPr>
              <w:t>towers.</w:t>
            </w:r>
          </w:p>
          <w:p w14:paraId="1B9C8790" w14:textId="77777777" w:rsidR="00142742" w:rsidRDefault="00142742" w:rsidP="00225002">
            <w:pPr>
              <w:rPr>
                <w:rFonts w:ascii="Arial" w:hAnsi="Arial" w:cs="Arial"/>
              </w:rPr>
            </w:pPr>
          </w:p>
          <w:p w14:paraId="5F09575B" w14:textId="144CB3EE" w:rsidR="00142742" w:rsidRDefault="00142742" w:rsidP="00225002">
            <w:pPr>
              <w:rPr>
                <w:rFonts w:ascii="Arial" w:hAnsi="Arial" w:cs="Arial"/>
              </w:rPr>
            </w:pPr>
            <w:r>
              <w:rPr>
                <w:rFonts w:ascii="Arial" w:hAnsi="Arial" w:cs="Arial"/>
              </w:rPr>
              <w:t xml:space="preserve">PASMA trained and experienced </w:t>
            </w:r>
            <w:r w:rsidR="00115042">
              <w:rPr>
                <w:rFonts w:ascii="Arial" w:hAnsi="Arial" w:cs="Arial"/>
              </w:rPr>
              <w:t>operatives’</w:t>
            </w:r>
            <w:r>
              <w:rPr>
                <w:rFonts w:ascii="Arial" w:hAnsi="Arial" w:cs="Arial"/>
              </w:rPr>
              <w:t xml:space="preserve"> top erect alloy towers</w:t>
            </w:r>
          </w:p>
          <w:p w14:paraId="0469392B" w14:textId="77777777" w:rsidR="00AD287E" w:rsidRDefault="00AD287E" w:rsidP="00225002">
            <w:pPr>
              <w:rPr>
                <w:rFonts w:ascii="Arial" w:hAnsi="Arial" w:cs="Arial"/>
              </w:rPr>
            </w:pPr>
          </w:p>
          <w:p w14:paraId="53C2EACE" w14:textId="15EC3C1A" w:rsidR="00AD287E" w:rsidRDefault="00AD287E" w:rsidP="00225002">
            <w:pPr>
              <w:rPr>
                <w:rFonts w:ascii="Arial" w:hAnsi="Arial" w:cs="Arial"/>
              </w:rPr>
            </w:pPr>
            <w:r w:rsidRPr="00AD287E">
              <w:rPr>
                <w:rFonts w:ascii="Arial" w:hAnsi="Arial" w:cs="Arial"/>
              </w:rPr>
              <w:t xml:space="preserve">Only used on level, </w:t>
            </w:r>
            <w:r w:rsidR="00115042" w:rsidRPr="00AD287E">
              <w:rPr>
                <w:rFonts w:ascii="Arial" w:hAnsi="Arial" w:cs="Arial"/>
              </w:rPr>
              <w:t>firm,</w:t>
            </w:r>
            <w:r w:rsidRPr="00AD287E">
              <w:rPr>
                <w:rFonts w:ascii="Arial" w:hAnsi="Arial" w:cs="Arial"/>
              </w:rPr>
              <w:t xml:space="preserve"> and stable ground</w:t>
            </w:r>
          </w:p>
          <w:p w14:paraId="77B6C5E9" w14:textId="77777777" w:rsidR="00AD287E" w:rsidRPr="00AD287E" w:rsidRDefault="00AD287E" w:rsidP="00225002">
            <w:pPr>
              <w:ind w:left="360"/>
              <w:rPr>
                <w:rFonts w:ascii="Arial" w:hAnsi="Arial" w:cs="Arial"/>
              </w:rPr>
            </w:pPr>
          </w:p>
          <w:p w14:paraId="39D37D1F" w14:textId="102B2286" w:rsidR="00AD287E" w:rsidRDefault="00AD287E" w:rsidP="00225002">
            <w:pPr>
              <w:rPr>
                <w:rFonts w:ascii="Arial" w:hAnsi="Arial" w:cs="Arial"/>
              </w:rPr>
            </w:pPr>
            <w:r w:rsidRPr="00AD287E">
              <w:rPr>
                <w:rFonts w:ascii="Arial" w:hAnsi="Arial" w:cs="Arial"/>
              </w:rPr>
              <w:t xml:space="preserve">Selection, erection, dismantling and inspection of mobile scaffold towers must be undertaken by competent and trained </w:t>
            </w:r>
            <w:r w:rsidR="00873976" w:rsidRPr="00AD287E">
              <w:rPr>
                <w:rFonts w:ascii="Arial" w:hAnsi="Arial" w:cs="Arial"/>
              </w:rPr>
              <w:t>people</w:t>
            </w:r>
            <w:r w:rsidR="00115042" w:rsidRPr="00AD287E">
              <w:rPr>
                <w:rFonts w:ascii="Arial" w:hAnsi="Arial" w:cs="Arial"/>
              </w:rPr>
              <w:t>.</w:t>
            </w:r>
          </w:p>
          <w:p w14:paraId="0173E34F" w14:textId="77777777" w:rsidR="00AD287E" w:rsidRPr="00AD287E" w:rsidRDefault="00AD287E" w:rsidP="00225002">
            <w:pPr>
              <w:ind w:left="360"/>
              <w:rPr>
                <w:rFonts w:ascii="Arial" w:hAnsi="Arial" w:cs="Arial"/>
              </w:rPr>
            </w:pPr>
          </w:p>
          <w:p w14:paraId="55E40765" w14:textId="383F02A5" w:rsidR="00AD287E" w:rsidRDefault="00AD287E" w:rsidP="00225002">
            <w:pPr>
              <w:rPr>
                <w:rFonts w:ascii="Arial" w:hAnsi="Arial" w:cs="Arial"/>
              </w:rPr>
            </w:pPr>
            <w:r w:rsidRPr="00AD287E">
              <w:rPr>
                <w:rFonts w:ascii="Arial" w:hAnsi="Arial" w:cs="Arial"/>
              </w:rPr>
              <w:lastRenderedPageBreak/>
              <w:t xml:space="preserve">No person must be permitted to erect, </w:t>
            </w:r>
            <w:r w:rsidR="00115042" w:rsidRPr="00AD287E">
              <w:rPr>
                <w:rFonts w:ascii="Arial" w:hAnsi="Arial" w:cs="Arial"/>
              </w:rPr>
              <w:t>alter,</w:t>
            </w:r>
            <w:r w:rsidRPr="00AD287E">
              <w:rPr>
                <w:rFonts w:ascii="Arial" w:hAnsi="Arial" w:cs="Arial"/>
              </w:rPr>
              <w:t xml:space="preserve"> or dismantle any </w:t>
            </w:r>
            <w:r w:rsidR="000D28D6" w:rsidRPr="00AD287E">
              <w:rPr>
                <w:rFonts w:ascii="Arial" w:hAnsi="Arial" w:cs="Arial"/>
              </w:rPr>
              <w:t>mobile</w:t>
            </w:r>
            <w:r w:rsidRPr="00AD287E">
              <w:rPr>
                <w:rFonts w:ascii="Arial" w:hAnsi="Arial" w:cs="Arial"/>
              </w:rPr>
              <w:t xml:space="preserve"> scaffold unless authorized by the site </w:t>
            </w:r>
            <w:r w:rsidR="00115042" w:rsidRPr="00AD287E">
              <w:rPr>
                <w:rFonts w:ascii="Arial" w:hAnsi="Arial" w:cs="Arial"/>
              </w:rPr>
              <w:t>supervisor.</w:t>
            </w:r>
          </w:p>
          <w:p w14:paraId="27FC824A" w14:textId="77777777" w:rsidR="00AD287E" w:rsidRPr="00AD287E" w:rsidRDefault="00AD287E" w:rsidP="00225002">
            <w:pPr>
              <w:rPr>
                <w:rFonts w:ascii="Arial" w:hAnsi="Arial" w:cs="Arial"/>
              </w:rPr>
            </w:pPr>
          </w:p>
          <w:p w14:paraId="1D1F1299" w14:textId="1089C0E9" w:rsidR="00AD287E" w:rsidRDefault="00AD287E" w:rsidP="00225002">
            <w:pPr>
              <w:rPr>
                <w:rFonts w:ascii="Arial" w:hAnsi="Arial" w:cs="Arial"/>
              </w:rPr>
            </w:pPr>
            <w:r w:rsidRPr="00AD287E">
              <w:rPr>
                <w:rFonts w:ascii="Arial" w:hAnsi="Arial" w:cs="Arial"/>
              </w:rPr>
              <w:t xml:space="preserve">Diagonal bracing and stabilizers should always be </w:t>
            </w:r>
            <w:r w:rsidR="00115042" w:rsidRPr="00AD287E">
              <w:rPr>
                <w:rFonts w:ascii="Arial" w:hAnsi="Arial" w:cs="Arial"/>
              </w:rPr>
              <w:t>used.</w:t>
            </w:r>
          </w:p>
          <w:p w14:paraId="4C193685" w14:textId="77777777" w:rsidR="00AD287E" w:rsidRDefault="00AD287E" w:rsidP="00225002">
            <w:pPr>
              <w:ind w:left="360"/>
              <w:rPr>
                <w:rFonts w:ascii="Arial" w:hAnsi="Arial" w:cs="Arial"/>
              </w:rPr>
            </w:pPr>
          </w:p>
          <w:p w14:paraId="7E4D7C55" w14:textId="77777777" w:rsidR="00AD287E" w:rsidRDefault="00AD287E" w:rsidP="00AD287E">
            <w:pPr>
              <w:ind w:left="360"/>
              <w:rPr>
                <w:rFonts w:ascii="Arial" w:hAnsi="Arial" w:cs="Arial"/>
              </w:rPr>
            </w:pPr>
          </w:p>
          <w:p w14:paraId="7DA7B7EB" w14:textId="77777777" w:rsidR="00B16361" w:rsidRPr="00AD287E" w:rsidRDefault="00B16361" w:rsidP="00AD287E">
            <w:pPr>
              <w:ind w:left="360"/>
              <w:rPr>
                <w:rFonts w:ascii="Arial" w:hAnsi="Arial" w:cs="Arial"/>
              </w:rPr>
            </w:pPr>
          </w:p>
          <w:p w14:paraId="2647BA11" w14:textId="34E3E25E" w:rsidR="00AD287E" w:rsidRDefault="00AD287E" w:rsidP="00225002">
            <w:pPr>
              <w:rPr>
                <w:rFonts w:ascii="Arial" w:hAnsi="Arial" w:cs="Arial"/>
              </w:rPr>
            </w:pPr>
            <w:r w:rsidRPr="00AD287E">
              <w:rPr>
                <w:rFonts w:ascii="Arial" w:hAnsi="Arial" w:cs="Arial"/>
              </w:rPr>
              <w:t xml:space="preserve">Access ladders should be fitted to the narrowest side of the tower or inside the tower and </w:t>
            </w:r>
            <w:r w:rsidR="000D28D6" w:rsidRPr="00AD287E">
              <w:rPr>
                <w:rFonts w:ascii="Arial" w:hAnsi="Arial" w:cs="Arial"/>
              </w:rPr>
              <w:t>people</w:t>
            </w:r>
            <w:r w:rsidRPr="00AD287E">
              <w:rPr>
                <w:rFonts w:ascii="Arial" w:hAnsi="Arial" w:cs="Arial"/>
              </w:rPr>
              <w:t xml:space="preserve"> </w:t>
            </w:r>
            <w:r w:rsidR="00F00323" w:rsidRPr="00AD287E">
              <w:rPr>
                <w:rFonts w:ascii="Arial" w:hAnsi="Arial" w:cs="Arial"/>
              </w:rPr>
              <w:t>should not</w:t>
            </w:r>
            <w:r w:rsidRPr="00AD287E">
              <w:rPr>
                <w:rFonts w:ascii="Arial" w:hAnsi="Arial" w:cs="Arial"/>
              </w:rPr>
              <w:t xml:space="preserve"> climb up the frame of the </w:t>
            </w:r>
            <w:r w:rsidR="00115042" w:rsidRPr="00AD287E">
              <w:rPr>
                <w:rFonts w:ascii="Arial" w:hAnsi="Arial" w:cs="Arial"/>
              </w:rPr>
              <w:t>tower.</w:t>
            </w:r>
          </w:p>
          <w:p w14:paraId="28B9F638" w14:textId="77777777" w:rsidR="00AD287E" w:rsidRPr="00115042" w:rsidRDefault="00AD287E" w:rsidP="00AD287E">
            <w:pPr>
              <w:ind w:left="360"/>
              <w:rPr>
                <w:rFonts w:ascii="Arial" w:hAnsi="Arial" w:cs="Arial"/>
                <w:lang w:val="en-GB"/>
              </w:rPr>
            </w:pPr>
          </w:p>
          <w:p w14:paraId="0127863C" w14:textId="027A5E6D" w:rsidR="00AD287E" w:rsidRDefault="00AD287E" w:rsidP="00225002">
            <w:pPr>
              <w:rPr>
                <w:rFonts w:ascii="Arial" w:hAnsi="Arial" w:cs="Arial"/>
              </w:rPr>
            </w:pPr>
            <w:r w:rsidRPr="00AD287E">
              <w:rPr>
                <w:rFonts w:ascii="Arial" w:hAnsi="Arial" w:cs="Arial"/>
              </w:rPr>
              <w:t xml:space="preserve">All wheels must be locked whilst work is in </w:t>
            </w:r>
            <w:r w:rsidR="000D28D6" w:rsidRPr="00AD287E">
              <w:rPr>
                <w:rFonts w:ascii="Arial" w:hAnsi="Arial" w:cs="Arial"/>
              </w:rPr>
              <w:t>progress,</w:t>
            </w:r>
            <w:r w:rsidRPr="00AD287E">
              <w:rPr>
                <w:rFonts w:ascii="Arial" w:hAnsi="Arial" w:cs="Arial"/>
              </w:rPr>
              <w:t xml:space="preserve"> and all </w:t>
            </w:r>
            <w:proofErr w:type="gramStart"/>
            <w:r w:rsidRPr="00AD287E">
              <w:rPr>
                <w:rFonts w:ascii="Arial" w:hAnsi="Arial" w:cs="Arial"/>
              </w:rPr>
              <w:t>persons</w:t>
            </w:r>
            <w:proofErr w:type="gramEnd"/>
            <w:r w:rsidRPr="00AD287E">
              <w:rPr>
                <w:rFonts w:ascii="Arial" w:hAnsi="Arial" w:cs="Arial"/>
              </w:rPr>
              <w:t xml:space="preserve"> must vacate the tower before it is </w:t>
            </w:r>
            <w:r w:rsidR="00115042" w:rsidRPr="00AD287E">
              <w:rPr>
                <w:rFonts w:ascii="Arial" w:hAnsi="Arial" w:cs="Arial"/>
              </w:rPr>
              <w:t>moved.</w:t>
            </w:r>
          </w:p>
          <w:p w14:paraId="64554EA3" w14:textId="77777777" w:rsidR="00AD287E" w:rsidRPr="00AD287E" w:rsidRDefault="00AD287E" w:rsidP="00AD287E">
            <w:pPr>
              <w:ind w:left="360"/>
              <w:rPr>
                <w:rFonts w:ascii="Arial" w:hAnsi="Arial" w:cs="Arial"/>
              </w:rPr>
            </w:pPr>
          </w:p>
          <w:p w14:paraId="37B6AED0" w14:textId="650C3FD1" w:rsidR="00AD287E" w:rsidRDefault="00AD287E" w:rsidP="00225002">
            <w:pPr>
              <w:rPr>
                <w:rFonts w:ascii="Arial" w:hAnsi="Arial" w:cs="Arial"/>
              </w:rPr>
            </w:pPr>
            <w:r w:rsidRPr="00AD287E">
              <w:rPr>
                <w:rFonts w:ascii="Arial" w:hAnsi="Arial" w:cs="Arial"/>
              </w:rPr>
              <w:t xml:space="preserve">All operatives, who are required to use the mobile tower scaffolds, will </w:t>
            </w:r>
            <w:r w:rsidRPr="00AD287E">
              <w:rPr>
                <w:rFonts w:ascii="Arial" w:hAnsi="Arial" w:cs="Arial"/>
              </w:rPr>
              <w:lastRenderedPageBreak/>
              <w:t xml:space="preserve">be instructed in their safe use and </w:t>
            </w:r>
            <w:r w:rsidR="00115042" w:rsidRPr="00AD287E">
              <w:rPr>
                <w:rFonts w:ascii="Arial" w:hAnsi="Arial" w:cs="Arial"/>
              </w:rPr>
              <w:t>movement.</w:t>
            </w:r>
          </w:p>
          <w:p w14:paraId="765D4092" w14:textId="77777777" w:rsidR="00AD287E" w:rsidRPr="00AD287E" w:rsidRDefault="00AD287E" w:rsidP="00AD287E">
            <w:pPr>
              <w:ind w:left="360"/>
              <w:rPr>
                <w:rFonts w:ascii="Arial" w:hAnsi="Arial" w:cs="Arial"/>
              </w:rPr>
            </w:pPr>
          </w:p>
          <w:p w14:paraId="7283072A" w14:textId="3B90F115" w:rsidR="00AD287E" w:rsidRDefault="00AD287E" w:rsidP="00225002">
            <w:pPr>
              <w:rPr>
                <w:rFonts w:ascii="Arial" w:hAnsi="Arial" w:cs="Arial"/>
              </w:rPr>
            </w:pPr>
            <w:r w:rsidRPr="00AD287E">
              <w:rPr>
                <w:rFonts w:ascii="Arial" w:hAnsi="Arial" w:cs="Arial"/>
              </w:rPr>
              <w:t xml:space="preserve">Outriggers or stabilizers must be extended where </w:t>
            </w:r>
            <w:r w:rsidR="00115042" w:rsidRPr="00AD287E">
              <w:rPr>
                <w:rFonts w:ascii="Arial" w:hAnsi="Arial" w:cs="Arial"/>
              </w:rPr>
              <w:t>applicable.</w:t>
            </w:r>
          </w:p>
          <w:p w14:paraId="27B6C647" w14:textId="77777777" w:rsidR="00AD287E" w:rsidRPr="00AD287E" w:rsidRDefault="00AD287E" w:rsidP="00AD287E">
            <w:pPr>
              <w:ind w:left="360"/>
              <w:rPr>
                <w:rFonts w:ascii="Arial" w:hAnsi="Arial" w:cs="Arial"/>
              </w:rPr>
            </w:pPr>
          </w:p>
          <w:p w14:paraId="29E15A8D" w14:textId="6120E385" w:rsidR="00AD287E" w:rsidRDefault="00AD287E" w:rsidP="00225002">
            <w:pPr>
              <w:rPr>
                <w:rFonts w:ascii="Arial" w:hAnsi="Arial" w:cs="Arial"/>
              </w:rPr>
            </w:pPr>
            <w:r w:rsidRPr="00AD287E">
              <w:rPr>
                <w:rFonts w:ascii="Arial" w:hAnsi="Arial" w:cs="Arial"/>
              </w:rPr>
              <w:t xml:space="preserve">Tower scaffolds must not be used or moved on sloping, uneven or obstructed </w:t>
            </w:r>
            <w:r w:rsidR="00115042" w:rsidRPr="00AD287E">
              <w:rPr>
                <w:rFonts w:ascii="Arial" w:hAnsi="Arial" w:cs="Arial"/>
              </w:rPr>
              <w:t>surfaces.</w:t>
            </w:r>
          </w:p>
          <w:p w14:paraId="455B9502" w14:textId="77777777" w:rsidR="00AD287E" w:rsidRPr="00AD287E" w:rsidRDefault="00AD287E" w:rsidP="00AD287E">
            <w:pPr>
              <w:ind w:left="360"/>
              <w:rPr>
                <w:rFonts w:ascii="Arial" w:hAnsi="Arial" w:cs="Arial"/>
              </w:rPr>
            </w:pPr>
          </w:p>
          <w:p w14:paraId="657059FF" w14:textId="08732C6D" w:rsidR="00AD287E" w:rsidRDefault="00AD287E" w:rsidP="00225002">
            <w:pPr>
              <w:rPr>
                <w:rFonts w:ascii="Arial" w:hAnsi="Arial" w:cs="Arial"/>
              </w:rPr>
            </w:pPr>
            <w:r w:rsidRPr="00AD287E">
              <w:rPr>
                <w:rFonts w:ascii="Arial" w:hAnsi="Arial" w:cs="Arial"/>
              </w:rPr>
              <w:t xml:space="preserve">Tower scaffolds must only be used in the vertical </w:t>
            </w:r>
            <w:r w:rsidR="00115042" w:rsidRPr="00AD287E">
              <w:rPr>
                <w:rFonts w:ascii="Arial" w:hAnsi="Arial" w:cs="Arial"/>
              </w:rPr>
              <w:t>position.</w:t>
            </w:r>
          </w:p>
          <w:p w14:paraId="22397789" w14:textId="77777777" w:rsidR="00AD287E" w:rsidRPr="00AD287E" w:rsidRDefault="00AD287E" w:rsidP="00AD287E">
            <w:pPr>
              <w:ind w:left="360"/>
              <w:rPr>
                <w:rFonts w:ascii="Arial" w:hAnsi="Arial" w:cs="Arial"/>
              </w:rPr>
            </w:pPr>
          </w:p>
          <w:p w14:paraId="11AB8BD4" w14:textId="4CE3F875" w:rsidR="00AD287E" w:rsidRDefault="00AD287E" w:rsidP="00225002">
            <w:pPr>
              <w:rPr>
                <w:rFonts w:ascii="Arial" w:hAnsi="Arial" w:cs="Arial"/>
              </w:rPr>
            </w:pPr>
            <w:r w:rsidRPr="00AD287E">
              <w:rPr>
                <w:rFonts w:ascii="Arial" w:hAnsi="Arial" w:cs="Arial"/>
              </w:rPr>
              <w:t xml:space="preserve">The tower working platform must be fully boarded, fitted with guard rails and toe boards and not </w:t>
            </w:r>
            <w:r w:rsidR="00115042" w:rsidRPr="00AD287E">
              <w:rPr>
                <w:rFonts w:ascii="Arial" w:hAnsi="Arial" w:cs="Arial"/>
              </w:rPr>
              <w:t>overloaded.</w:t>
            </w:r>
          </w:p>
          <w:p w14:paraId="7D1FFB4F" w14:textId="77777777" w:rsidR="00AD287E" w:rsidRDefault="00AD287E" w:rsidP="00AD287E">
            <w:pPr>
              <w:ind w:left="360"/>
              <w:rPr>
                <w:rFonts w:ascii="Arial" w:hAnsi="Arial" w:cs="Arial"/>
              </w:rPr>
            </w:pPr>
          </w:p>
          <w:p w14:paraId="4EF907D9" w14:textId="77777777" w:rsidR="00AD287E" w:rsidRPr="00AD287E" w:rsidRDefault="00AD287E" w:rsidP="00AD287E">
            <w:pPr>
              <w:ind w:left="360"/>
              <w:rPr>
                <w:rFonts w:ascii="Arial" w:hAnsi="Arial" w:cs="Arial"/>
              </w:rPr>
            </w:pPr>
          </w:p>
          <w:p w14:paraId="42AEFD4D" w14:textId="3EADF234" w:rsidR="00AD287E" w:rsidRDefault="00AD287E" w:rsidP="00225002">
            <w:pPr>
              <w:rPr>
                <w:rFonts w:ascii="Arial" w:hAnsi="Arial" w:cs="Arial"/>
              </w:rPr>
            </w:pPr>
            <w:r w:rsidRPr="00AD287E">
              <w:rPr>
                <w:rFonts w:ascii="Arial" w:hAnsi="Arial" w:cs="Arial"/>
              </w:rPr>
              <w:t>Towers must be tied to a rigid structure if exposed to windy weather or used for work such as jet-</w:t>
            </w:r>
            <w:r w:rsidR="00115042" w:rsidRPr="00AD287E">
              <w:rPr>
                <w:rFonts w:ascii="Arial" w:hAnsi="Arial" w:cs="Arial"/>
              </w:rPr>
              <w:t>blasting.</w:t>
            </w:r>
          </w:p>
          <w:p w14:paraId="4E385B46" w14:textId="77777777" w:rsidR="00AD287E" w:rsidRPr="00AD287E" w:rsidRDefault="00AD287E" w:rsidP="00AD287E">
            <w:pPr>
              <w:ind w:left="360"/>
              <w:rPr>
                <w:rFonts w:ascii="Arial" w:hAnsi="Arial" w:cs="Arial"/>
              </w:rPr>
            </w:pPr>
          </w:p>
          <w:p w14:paraId="63126046" w14:textId="2CCDFBB6" w:rsidR="00AD287E" w:rsidRDefault="000D28D6" w:rsidP="00225002">
            <w:pPr>
              <w:rPr>
                <w:rFonts w:ascii="Arial" w:hAnsi="Arial" w:cs="Arial"/>
              </w:rPr>
            </w:pPr>
            <w:r>
              <w:rPr>
                <w:rFonts w:ascii="Arial" w:hAnsi="Arial" w:cs="Arial"/>
              </w:rPr>
              <w:t>People</w:t>
            </w:r>
            <w:r w:rsidR="00225002">
              <w:rPr>
                <w:rFonts w:ascii="Arial" w:hAnsi="Arial" w:cs="Arial"/>
              </w:rPr>
              <w:t xml:space="preserve"> working from a tower </w:t>
            </w:r>
            <w:r w:rsidR="00AD287E" w:rsidRPr="00AD287E">
              <w:rPr>
                <w:rFonts w:ascii="Arial" w:hAnsi="Arial" w:cs="Arial"/>
              </w:rPr>
              <w:t xml:space="preserve">must not over-reach or use ladders from the work </w:t>
            </w:r>
            <w:r w:rsidR="00115042" w:rsidRPr="00AD287E">
              <w:rPr>
                <w:rFonts w:ascii="Arial" w:hAnsi="Arial" w:cs="Arial"/>
              </w:rPr>
              <w:t>platform.</w:t>
            </w:r>
          </w:p>
          <w:p w14:paraId="53044115" w14:textId="77777777" w:rsidR="00AD287E" w:rsidRPr="00AD287E" w:rsidRDefault="00AD287E" w:rsidP="00AD287E">
            <w:pPr>
              <w:ind w:left="360"/>
              <w:rPr>
                <w:rFonts w:ascii="Arial" w:hAnsi="Arial" w:cs="Arial"/>
              </w:rPr>
            </w:pPr>
          </w:p>
          <w:p w14:paraId="6541B2CB" w14:textId="70347805" w:rsidR="00AD287E" w:rsidRDefault="00AD287E" w:rsidP="00225002">
            <w:pPr>
              <w:rPr>
                <w:rFonts w:ascii="Arial" w:hAnsi="Arial" w:cs="Arial"/>
              </w:rPr>
            </w:pPr>
            <w:r w:rsidRPr="00AD287E">
              <w:rPr>
                <w:rFonts w:ascii="Arial" w:hAnsi="Arial" w:cs="Arial"/>
              </w:rPr>
              <w:t xml:space="preserve">Remain within the confines of the tower and do not stand on any ledgers or </w:t>
            </w:r>
            <w:r w:rsidR="000D28D6" w:rsidRPr="00AD287E">
              <w:rPr>
                <w:rFonts w:ascii="Arial" w:hAnsi="Arial" w:cs="Arial"/>
              </w:rPr>
              <w:t>brace</w:t>
            </w:r>
            <w:r w:rsidR="00115042" w:rsidRPr="00AD287E">
              <w:rPr>
                <w:rFonts w:ascii="Arial" w:hAnsi="Arial" w:cs="Arial"/>
              </w:rPr>
              <w:t>.</w:t>
            </w:r>
          </w:p>
          <w:p w14:paraId="247512BA" w14:textId="77777777" w:rsidR="00AD287E" w:rsidRPr="00AD287E" w:rsidRDefault="00AD287E" w:rsidP="00AD287E">
            <w:pPr>
              <w:ind w:left="360"/>
              <w:rPr>
                <w:rFonts w:ascii="Arial" w:hAnsi="Arial" w:cs="Arial"/>
              </w:rPr>
            </w:pPr>
          </w:p>
          <w:p w14:paraId="3A5C4283" w14:textId="78C6AB60" w:rsidR="00AD287E" w:rsidRDefault="00AD287E" w:rsidP="00225002">
            <w:pPr>
              <w:rPr>
                <w:rFonts w:ascii="Arial" w:hAnsi="Arial" w:cs="Arial"/>
              </w:rPr>
            </w:pPr>
            <w:r w:rsidRPr="00AD287E">
              <w:rPr>
                <w:rFonts w:ascii="Arial" w:hAnsi="Arial" w:cs="Arial"/>
              </w:rPr>
              <w:t xml:space="preserve">Safe distances must be maintained between the tower and overhead power lines both during working operations and when the tower is </w:t>
            </w:r>
            <w:r w:rsidR="00115042" w:rsidRPr="00AD287E">
              <w:rPr>
                <w:rFonts w:ascii="Arial" w:hAnsi="Arial" w:cs="Arial"/>
              </w:rPr>
              <w:t>moved.</w:t>
            </w:r>
          </w:p>
          <w:p w14:paraId="0070665F" w14:textId="77777777" w:rsidR="00AD287E" w:rsidRPr="00AD287E" w:rsidRDefault="00AD287E" w:rsidP="00AD287E">
            <w:pPr>
              <w:ind w:left="360"/>
              <w:rPr>
                <w:rFonts w:ascii="Arial" w:hAnsi="Arial" w:cs="Arial"/>
              </w:rPr>
            </w:pPr>
          </w:p>
          <w:p w14:paraId="731408A0" w14:textId="333CB2B8" w:rsidR="00AD287E" w:rsidRPr="00AD287E" w:rsidRDefault="00AD287E" w:rsidP="00AD287E">
            <w:pPr>
              <w:rPr>
                <w:rFonts w:ascii="Arial" w:hAnsi="Arial" w:cs="Arial"/>
              </w:rPr>
            </w:pPr>
            <w:r w:rsidRPr="00AD287E">
              <w:rPr>
                <w:rFonts w:ascii="Arial" w:hAnsi="Arial" w:cs="Arial"/>
              </w:rPr>
              <w:t xml:space="preserve">The tower should be inspected on a regular basis and a report </w:t>
            </w:r>
            <w:r w:rsidR="00115042" w:rsidRPr="00AD287E">
              <w:rPr>
                <w:rFonts w:ascii="Arial" w:hAnsi="Arial" w:cs="Arial"/>
              </w:rPr>
              <w:t>made.</w:t>
            </w:r>
          </w:p>
          <w:p w14:paraId="629BD238" w14:textId="77777777" w:rsidR="00142742" w:rsidRPr="00AD287E" w:rsidRDefault="00142742" w:rsidP="00AD287E">
            <w:pPr>
              <w:rPr>
                <w:rFonts w:ascii="Arial" w:hAnsi="Arial" w:cs="Arial"/>
              </w:rPr>
            </w:pPr>
          </w:p>
          <w:p w14:paraId="0EDC8989" w14:textId="77777777" w:rsidR="00142742" w:rsidRPr="00AD287E" w:rsidRDefault="00142742" w:rsidP="00AD287E">
            <w:pPr>
              <w:jc w:val="center"/>
              <w:rPr>
                <w:rFonts w:ascii="Arial" w:hAnsi="Arial" w:cs="Arial"/>
              </w:rPr>
            </w:pPr>
          </w:p>
          <w:p w14:paraId="3D95026B" w14:textId="77777777" w:rsidR="005B3DFD" w:rsidRDefault="005B3DFD" w:rsidP="0036430D">
            <w:pPr>
              <w:rPr>
                <w:rFonts w:ascii="Arial" w:hAnsi="Arial" w:cs="Arial"/>
              </w:rPr>
            </w:pPr>
          </w:p>
          <w:p w14:paraId="188A9ED0" w14:textId="77777777" w:rsidR="00144443" w:rsidRDefault="00144443" w:rsidP="0036430D">
            <w:pPr>
              <w:rPr>
                <w:rFonts w:ascii="Arial" w:hAnsi="Arial" w:cs="Arial"/>
              </w:rPr>
            </w:pPr>
          </w:p>
          <w:p w14:paraId="18FB402C" w14:textId="77777777" w:rsidR="00144443" w:rsidRDefault="00144443" w:rsidP="0036430D">
            <w:pPr>
              <w:rPr>
                <w:rFonts w:ascii="Arial" w:hAnsi="Arial" w:cs="Arial"/>
              </w:rPr>
            </w:pPr>
          </w:p>
          <w:p w14:paraId="79D98AB5" w14:textId="77777777" w:rsidR="00144443" w:rsidRDefault="00144443" w:rsidP="0036430D">
            <w:pPr>
              <w:rPr>
                <w:rFonts w:ascii="Arial" w:hAnsi="Arial" w:cs="Arial"/>
              </w:rPr>
            </w:pPr>
          </w:p>
          <w:p w14:paraId="29AB40D5" w14:textId="77777777" w:rsidR="00144443" w:rsidRDefault="00144443" w:rsidP="0036430D">
            <w:pPr>
              <w:rPr>
                <w:rFonts w:ascii="Arial" w:hAnsi="Arial" w:cs="Arial"/>
              </w:rPr>
            </w:pPr>
          </w:p>
          <w:p w14:paraId="29E3079E" w14:textId="77777777" w:rsidR="00144443" w:rsidRDefault="00144443" w:rsidP="0036430D">
            <w:pPr>
              <w:rPr>
                <w:rFonts w:ascii="Arial" w:hAnsi="Arial" w:cs="Arial"/>
              </w:rPr>
            </w:pPr>
          </w:p>
          <w:p w14:paraId="05A802E2" w14:textId="77777777" w:rsidR="00144443" w:rsidRPr="00983347" w:rsidRDefault="00144443" w:rsidP="0036430D">
            <w:pPr>
              <w:rPr>
                <w:rFonts w:ascii="Arial" w:hAnsi="Arial" w:cs="Arial"/>
              </w:rPr>
            </w:pPr>
          </w:p>
        </w:tc>
        <w:tc>
          <w:tcPr>
            <w:tcW w:w="2442" w:type="dxa"/>
            <w:tcBorders>
              <w:top w:val="single" w:sz="12" w:space="0" w:color="auto"/>
              <w:left w:val="single" w:sz="12" w:space="0" w:color="auto"/>
              <w:bottom w:val="single" w:sz="12" w:space="0" w:color="auto"/>
              <w:right w:val="single" w:sz="12" w:space="0" w:color="auto"/>
            </w:tcBorders>
          </w:tcPr>
          <w:p w14:paraId="19833A59" w14:textId="77777777" w:rsidR="00162F1B" w:rsidRDefault="00162F1B" w:rsidP="0036430D">
            <w:pPr>
              <w:rPr>
                <w:rFonts w:ascii="Arial" w:hAnsi="Arial" w:cs="Arial"/>
              </w:rPr>
            </w:pPr>
          </w:p>
          <w:p w14:paraId="5A621C2E" w14:textId="77777777" w:rsidR="00142742" w:rsidRDefault="00142742" w:rsidP="00142742">
            <w:pPr>
              <w:rPr>
                <w:rFonts w:ascii="Arial" w:hAnsi="Arial" w:cs="Arial"/>
              </w:rPr>
            </w:pPr>
            <w:r>
              <w:rPr>
                <w:rFonts w:ascii="Arial" w:hAnsi="Arial" w:cs="Arial"/>
              </w:rPr>
              <w:t>Untrained or inexperienced selection of work and access equipment</w:t>
            </w:r>
          </w:p>
          <w:p w14:paraId="00E0053B" w14:textId="77777777" w:rsidR="00142742" w:rsidRDefault="00142742" w:rsidP="00142742">
            <w:pPr>
              <w:rPr>
                <w:rFonts w:ascii="Arial" w:hAnsi="Arial" w:cs="Arial"/>
              </w:rPr>
            </w:pPr>
          </w:p>
          <w:p w14:paraId="2D3546DB" w14:textId="77777777" w:rsidR="00142742" w:rsidRPr="00DB5954" w:rsidRDefault="00142742" w:rsidP="00142742">
            <w:pPr>
              <w:rPr>
                <w:rFonts w:ascii="Arial" w:hAnsi="Arial" w:cs="Arial"/>
              </w:rPr>
            </w:pPr>
            <w:r>
              <w:rPr>
                <w:rFonts w:ascii="Arial" w:hAnsi="Arial" w:cs="Arial"/>
              </w:rPr>
              <w:t>Lone working or access</w:t>
            </w:r>
          </w:p>
        </w:tc>
      </w:tr>
    </w:tbl>
    <w:p w14:paraId="4E218C0A" w14:textId="77777777" w:rsidR="00162F1B" w:rsidRDefault="00162F1B" w:rsidP="00162F1B">
      <w:pPr>
        <w:ind w:right="-900"/>
        <w:rPr>
          <w:rFonts w:ascii="Arial" w:hAnsi="Arial" w:cs="Arial"/>
          <w:b/>
        </w:rPr>
      </w:pPr>
    </w:p>
    <w:p w14:paraId="7806425B" w14:textId="77777777" w:rsidR="00162F1B" w:rsidRDefault="00162F1B" w:rsidP="00162F1B">
      <w:pPr>
        <w:ind w:right="-900"/>
        <w:rPr>
          <w:rFonts w:ascii="Arial" w:hAnsi="Arial" w:cs="Arial"/>
          <w:b/>
        </w:rPr>
      </w:pPr>
    </w:p>
    <w:tbl>
      <w:tblPr>
        <w:tblStyle w:val="TableGrid"/>
        <w:tblW w:w="0" w:type="auto"/>
        <w:tblLook w:val="04A0" w:firstRow="1" w:lastRow="0" w:firstColumn="1" w:lastColumn="0" w:noHBand="0" w:noVBand="1"/>
      </w:tblPr>
      <w:tblGrid>
        <w:gridCol w:w="2219"/>
        <w:gridCol w:w="2492"/>
        <w:gridCol w:w="2256"/>
        <w:gridCol w:w="1136"/>
        <w:gridCol w:w="3442"/>
        <w:gridCol w:w="2383"/>
      </w:tblGrid>
      <w:tr w:rsidR="00B82FD8" w14:paraId="7D06A9BE" w14:textId="77777777" w:rsidTr="0036430D">
        <w:tc>
          <w:tcPr>
            <w:tcW w:w="2235" w:type="dxa"/>
            <w:tcBorders>
              <w:top w:val="single" w:sz="12" w:space="0" w:color="auto"/>
              <w:left w:val="single" w:sz="12" w:space="0" w:color="auto"/>
              <w:bottom w:val="single" w:sz="12" w:space="0" w:color="auto"/>
              <w:right w:val="single" w:sz="12" w:space="0" w:color="auto"/>
            </w:tcBorders>
          </w:tcPr>
          <w:p w14:paraId="232C9E63" w14:textId="77777777" w:rsidR="00B82FD8" w:rsidRDefault="00B82FD8" w:rsidP="0036430D">
            <w:pPr>
              <w:ind w:right="-900"/>
              <w:rPr>
                <w:rFonts w:ascii="Arial" w:hAnsi="Arial" w:cs="Arial"/>
                <w:b/>
              </w:rPr>
            </w:pPr>
          </w:p>
          <w:p w14:paraId="01C5033A" w14:textId="77777777" w:rsidR="00B82FD8" w:rsidRDefault="00B82FD8" w:rsidP="0036430D">
            <w:pPr>
              <w:jc w:val="center"/>
              <w:rPr>
                <w:rFonts w:ascii="Arial" w:hAnsi="Arial" w:cs="Arial"/>
                <w:b/>
                <w:sz w:val="24"/>
                <w:szCs w:val="24"/>
                <w:u w:val="single"/>
              </w:rPr>
            </w:pPr>
            <w:r>
              <w:rPr>
                <w:rFonts w:ascii="Arial" w:hAnsi="Arial" w:cs="Arial"/>
                <w:b/>
                <w:sz w:val="24"/>
                <w:szCs w:val="24"/>
                <w:u w:val="single"/>
              </w:rPr>
              <w:t>ACTIVITY</w:t>
            </w:r>
          </w:p>
          <w:p w14:paraId="7E197194" w14:textId="77777777" w:rsidR="00B82FD8" w:rsidRDefault="00B82FD8"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31272CBC" w14:textId="77777777" w:rsidR="00B82FD8" w:rsidRDefault="00B82FD8" w:rsidP="0036430D">
            <w:pPr>
              <w:ind w:right="-900"/>
              <w:rPr>
                <w:rFonts w:ascii="Arial" w:hAnsi="Arial" w:cs="Arial"/>
                <w:b/>
              </w:rPr>
            </w:pPr>
          </w:p>
          <w:p w14:paraId="46EBFD57" w14:textId="77777777" w:rsidR="00B82FD8" w:rsidRDefault="00B82FD8"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6662D2A9" w14:textId="77777777" w:rsidR="00B82FD8" w:rsidRDefault="00B82FD8" w:rsidP="0036430D">
            <w:pPr>
              <w:ind w:right="-900"/>
              <w:rPr>
                <w:rFonts w:ascii="Arial" w:hAnsi="Arial" w:cs="Arial"/>
                <w:b/>
              </w:rPr>
            </w:pPr>
          </w:p>
          <w:p w14:paraId="78389859" w14:textId="77777777" w:rsidR="00B82FD8" w:rsidRDefault="00B82FD8" w:rsidP="0036430D">
            <w:pPr>
              <w:ind w:right="-900"/>
              <w:rPr>
                <w:rFonts w:ascii="Arial" w:hAnsi="Arial" w:cs="Arial"/>
                <w:b/>
              </w:rPr>
            </w:pPr>
            <w:r>
              <w:rPr>
                <w:rFonts w:ascii="Arial" w:hAnsi="Arial" w:cs="Arial"/>
                <w:b/>
                <w:sz w:val="24"/>
                <w:szCs w:val="24"/>
                <w:u w:val="single"/>
              </w:rPr>
              <w:t>RISK</w:t>
            </w:r>
          </w:p>
        </w:tc>
        <w:tc>
          <w:tcPr>
            <w:tcW w:w="1102" w:type="dxa"/>
            <w:tcBorders>
              <w:top w:val="single" w:sz="12" w:space="0" w:color="auto"/>
              <w:left w:val="single" w:sz="12" w:space="0" w:color="auto"/>
              <w:bottom w:val="single" w:sz="12" w:space="0" w:color="auto"/>
              <w:right w:val="single" w:sz="12" w:space="0" w:color="auto"/>
            </w:tcBorders>
          </w:tcPr>
          <w:p w14:paraId="2E39914F" w14:textId="77777777" w:rsidR="00B82FD8" w:rsidRDefault="00B82FD8" w:rsidP="0036430D">
            <w:pPr>
              <w:ind w:right="-900"/>
              <w:rPr>
                <w:rFonts w:ascii="Arial" w:hAnsi="Arial" w:cs="Arial"/>
                <w:b/>
              </w:rPr>
            </w:pPr>
          </w:p>
          <w:p w14:paraId="71884AA7" w14:textId="77777777" w:rsidR="00B82FD8" w:rsidRDefault="00B82FD8"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14A4E966" w14:textId="77777777" w:rsidR="00B82FD8" w:rsidRDefault="00B82FD8" w:rsidP="0036430D">
            <w:pPr>
              <w:ind w:right="-900"/>
              <w:rPr>
                <w:rFonts w:ascii="Arial" w:hAnsi="Arial" w:cs="Arial"/>
                <w:b/>
              </w:rPr>
            </w:pPr>
          </w:p>
          <w:p w14:paraId="159AA3EE" w14:textId="77777777" w:rsidR="00B82FD8" w:rsidRDefault="00B82FD8"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688FABF0" w14:textId="77777777" w:rsidR="00B82FD8" w:rsidRDefault="00B82FD8" w:rsidP="0036430D">
            <w:pPr>
              <w:ind w:right="-900"/>
              <w:rPr>
                <w:rFonts w:ascii="Arial" w:hAnsi="Arial" w:cs="Arial"/>
                <w:b/>
              </w:rPr>
            </w:pPr>
          </w:p>
          <w:p w14:paraId="6AC40527" w14:textId="77777777" w:rsidR="00B82FD8" w:rsidRDefault="00B82FD8" w:rsidP="0036430D">
            <w:pPr>
              <w:ind w:right="-900"/>
              <w:rPr>
                <w:rFonts w:ascii="Arial" w:hAnsi="Arial" w:cs="Arial"/>
                <w:b/>
              </w:rPr>
            </w:pPr>
            <w:r>
              <w:rPr>
                <w:rFonts w:ascii="Arial" w:hAnsi="Arial" w:cs="Arial"/>
                <w:b/>
                <w:sz w:val="24"/>
                <w:szCs w:val="24"/>
                <w:u w:val="single"/>
              </w:rPr>
              <w:t>RESIDUAL RISK</w:t>
            </w:r>
          </w:p>
        </w:tc>
      </w:tr>
      <w:tr w:rsidR="00B82FD8" w14:paraId="3D3C7CEA" w14:textId="77777777" w:rsidTr="0036430D">
        <w:tc>
          <w:tcPr>
            <w:tcW w:w="2235" w:type="dxa"/>
            <w:tcBorders>
              <w:top w:val="single" w:sz="12" w:space="0" w:color="auto"/>
              <w:left w:val="single" w:sz="12" w:space="0" w:color="auto"/>
              <w:bottom w:val="single" w:sz="12" w:space="0" w:color="auto"/>
              <w:right w:val="single" w:sz="12" w:space="0" w:color="auto"/>
            </w:tcBorders>
          </w:tcPr>
          <w:p w14:paraId="03AAD28A" w14:textId="77777777" w:rsidR="00B82FD8" w:rsidRDefault="00B82FD8" w:rsidP="0036430D">
            <w:pPr>
              <w:rPr>
                <w:rFonts w:ascii="Arial" w:hAnsi="Arial" w:cs="Arial"/>
              </w:rPr>
            </w:pPr>
          </w:p>
          <w:p w14:paraId="4B5BBCFE" w14:textId="77777777" w:rsidR="00B82FD8" w:rsidRDefault="00B82FD8" w:rsidP="0036430D">
            <w:pPr>
              <w:rPr>
                <w:rFonts w:ascii="Arial" w:hAnsi="Arial" w:cs="Arial"/>
              </w:rPr>
            </w:pPr>
            <w:r>
              <w:rPr>
                <w:rFonts w:ascii="Arial" w:hAnsi="Arial" w:cs="Arial"/>
              </w:rPr>
              <w:t>Removal of steel stanchions/columns</w:t>
            </w:r>
          </w:p>
          <w:p w14:paraId="196E3358" w14:textId="77777777" w:rsidR="00B82FD8" w:rsidRPr="00DB5954" w:rsidRDefault="00B82FD8" w:rsidP="0036430D">
            <w:pPr>
              <w:rPr>
                <w:rFonts w:ascii="Arial" w:hAnsi="Arial" w:cs="Arial"/>
              </w:rPr>
            </w:pPr>
          </w:p>
        </w:tc>
        <w:tc>
          <w:tcPr>
            <w:tcW w:w="2551" w:type="dxa"/>
            <w:tcBorders>
              <w:top w:val="single" w:sz="12" w:space="0" w:color="auto"/>
              <w:left w:val="single" w:sz="12" w:space="0" w:color="auto"/>
              <w:bottom w:val="single" w:sz="12" w:space="0" w:color="auto"/>
              <w:right w:val="single" w:sz="12" w:space="0" w:color="auto"/>
            </w:tcBorders>
          </w:tcPr>
          <w:p w14:paraId="33B46CFE" w14:textId="77777777" w:rsidR="00B82FD8" w:rsidRDefault="00B82FD8" w:rsidP="0036430D">
            <w:pPr>
              <w:rPr>
                <w:rFonts w:ascii="Arial" w:hAnsi="Arial" w:cs="Arial"/>
              </w:rPr>
            </w:pPr>
          </w:p>
          <w:p w14:paraId="2BC624B1" w14:textId="77777777" w:rsidR="00B82FD8" w:rsidRDefault="00B82FD8" w:rsidP="0036430D">
            <w:pPr>
              <w:rPr>
                <w:rFonts w:ascii="Arial" w:hAnsi="Arial" w:cs="Arial"/>
              </w:rPr>
            </w:pPr>
            <w:r>
              <w:rPr>
                <w:rFonts w:ascii="Arial" w:hAnsi="Arial" w:cs="Arial"/>
              </w:rPr>
              <w:t>Hot Work</w:t>
            </w:r>
          </w:p>
          <w:p w14:paraId="6B7A5AA9" w14:textId="77777777" w:rsidR="00B82FD8" w:rsidRDefault="00B82FD8" w:rsidP="0036430D">
            <w:pPr>
              <w:rPr>
                <w:rFonts w:ascii="Arial" w:hAnsi="Arial" w:cs="Arial"/>
              </w:rPr>
            </w:pPr>
          </w:p>
          <w:p w14:paraId="4FF506B8" w14:textId="77777777" w:rsidR="00B82FD8" w:rsidRDefault="00B82FD8" w:rsidP="0036430D">
            <w:pPr>
              <w:rPr>
                <w:rFonts w:ascii="Arial" w:hAnsi="Arial" w:cs="Arial"/>
              </w:rPr>
            </w:pPr>
          </w:p>
          <w:p w14:paraId="060FAE78" w14:textId="77777777" w:rsidR="00B82FD8" w:rsidRDefault="00B82FD8" w:rsidP="0036430D">
            <w:pPr>
              <w:rPr>
                <w:rFonts w:ascii="Arial" w:hAnsi="Arial" w:cs="Arial"/>
              </w:rPr>
            </w:pPr>
          </w:p>
          <w:p w14:paraId="22A4DB1B" w14:textId="77777777" w:rsidR="00B82FD8" w:rsidRDefault="00B82FD8" w:rsidP="0036430D">
            <w:pPr>
              <w:rPr>
                <w:rFonts w:ascii="Arial" w:hAnsi="Arial" w:cs="Arial"/>
              </w:rPr>
            </w:pPr>
          </w:p>
          <w:p w14:paraId="2976666A" w14:textId="77777777" w:rsidR="00B82FD8" w:rsidRDefault="00B82FD8" w:rsidP="0036430D">
            <w:pPr>
              <w:rPr>
                <w:rFonts w:ascii="Arial" w:hAnsi="Arial" w:cs="Arial"/>
              </w:rPr>
            </w:pPr>
          </w:p>
          <w:p w14:paraId="3E43AE8D" w14:textId="77777777" w:rsidR="00B82FD8" w:rsidRDefault="00B82FD8" w:rsidP="0036430D">
            <w:pPr>
              <w:rPr>
                <w:rFonts w:ascii="Arial" w:hAnsi="Arial" w:cs="Arial"/>
              </w:rPr>
            </w:pPr>
          </w:p>
          <w:p w14:paraId="458C19FC" w14:textId="77777777" w:rsidR="00B82FD8" w:rsidRDefault="00B82FD8" w:rsidP="0036430D">
            <w:pPr>
              <w:rPr>
                <w:rFonts w:ascii="Arial" w:hAnsi="Arial" w:cs="Arial"/>
              </w:rPr>
            </w:pPr>
          </w:p>
          <w:p w14:paraId="2ACDAC51" w14:textId="77777777" w:rsidR="00B82FD8" w:rsidRDefault="00B82FD8" w:rsidP="0036430D">
            <w:pPr>
              <w:rPr>
                <w:rFonts w:ascii="Arial" w:hAnsi="Arial" w:cs="Arial"/>
              </w:rPr>
            </w:pPr>
          </w:p>
          <w:p w14:paraId="2F587C1D" w14:textId="77777777" w:rsidR="00B82FD8" w:rsidRDefault="00B82FD8" w:rsidP="0036430D">
            <w:pPr>
              <w:rPr>
                <w:rFonts w:ascii="Arial" w:hAnsi="Arial" w:cs="Arial"/>
              </w:rPr>
            </w:pPr>
          </w:p>
          <w:p w14:paraId="709E3275" w14:textId="77777777" w:rsidR="00B82FD8" w:rsidRDefault="00B82FD8" w:rsidP="0036430D">
            <w:pPr>
              <w:rPr>
                <w:rFonts w:ascii="Arial" w:hAnsi="Arial" w:cs="Arial"/>
              </w:rPr>
            </w:pPr>
          </w:p>
          <w:p w14:paraId="0002AF1D" w14:textId="77777777" w:rsidR="00B82FD8" w:rsidRDefault="00B82FD8" w:rsidP="0036430D">
            <w:pPr>
              <w:rPr>
                <w:rFonts w:ascii="Arial" w:hAnsi="Arial" w:cs="Arial"/>
              </w:rPr>
            </w:pPr>
          </w:p>
          <w:p w14:paraId="0204A1B6" w14:textId="77777777" w:rsidR="00B82FD8" w:rsidRDefault="00B82FD8" w:rsidP="0036430D">
            <w:pPr>
              <w:rPr>
                <w:rFonts w:ascii="Arial" w:hAnsi="Arial" w:cs="Arial"/>
              </w:rPr>
            </w:pPr>
          </w:p>
          <w:p w14:paraId="06BC831C" w14:textId="77777777" w:rsidR="00B82FD8" w:rsidRDefault="00B82FD8" w:rsidP="0036430D">
            <w:pPr>
              <w:rPr>
                <w:rFonts w:ascii="Arial" w:hAnsi="Arial" w:cs="Arial"/>
              </w:rPr>
            </w:pPr>
          </w:p>
        </w:tc>
        <w:tc>
          <w:tcPr>
            <w:tcW w:w="2300" w:type="dxa"/>
            <w:tcBorders>
              <w:top w:val="single" w:sz="12" w:space="0" w:color="auto"/>
              <w:left w:val="single" w:sz="12" w:space="0" w:color="auto"/>
              <w:bottom w:val="single" w:sz="12" w:space="0" w:color="auto"/>
              <w:right w:val="single" w:sz="12" w:space="0" w:color="auto"/>
            </w:tcBorders>
          </w:tcPr>
          <w:p w14:paraId="08FE8F22" w14:textId="77777777" w:rsidR="00B82FD8" w:rsidRDefault="00B82FD8" w:rsidP="0036430D">
            <w:pPr>
              <w:rPr>
                <w:rFonts w:ascii="Arial" w:hAnsi="Arial" w:cs="Arial"/>
              </w:rPr>
            </w:pPr>
          </w:p>
          <w:p w14:paraId="28C5C114" w14:textId="7431E8D4" w:rsidR="00B82FD8" w:rsidRDefault="0036430D" w:rsidP="0036430D">
            <w:pPr>
              <w:rPr>
                <w:rFonts w:ascii="Arial" w:hAnsi="Arial" w:cs="Arial"/>
              </w:rPr>
            </w:pPr>
            <w:r>
              <w:rPr>
                <w:rFonts w:ascii="Arial" w:hAnsi="Arial" w:cs="Arial"/>
              </w:rPr>
              <w:t xml:space="preserve">Burning, scalding </w:t>
            </w:r>
            <w:r w:rsidR="007C10DC">
              <w:rPr>
                <w:rFonts w:ascii="Arial" w:hAnsi="Arial" w:cs="Arial"/>
              </w:rPr>
              <w:t>etc.</w:t>
            </w:r>
          </w:p>
          <w:p w14:paraId="458CD8CF" w14:textId="77777777" w:rsidR="0036430D" w:rsidRDefault="0036430D" w:rsidP="0036430D">
            <w:pPr>
              <w:rPr>
                <w:rFonts w:ascii="Arial" w:hAnsi="Arial" w:cs="Arial"/>
              </w:rPr>
            </w:pPr>
          </w:p>
          <w:p w14:paraId="47664E0C" w14:textId="77777777" w:rsidR="0036430D" w:rsidRDefault="0036430D" w:rsidP="0036430D">
            <w:pPr>
              <w:rPr>
                <w:rFonts w:ascii="Arial" w:hAnsi="Arial" w:cs="Arial"/>
              </w:rPr>
            </w:pPr>
            <w:r>
              <w:rPr>
                <w:rFonts w:ascii="Arial" w:hAnsi="Arial" w:cs="Arial"/>
              </w:rPr>
              <w:t>Fire</w:t>
            </w:r>
          </w:p>
          <w:p w14:paraId="3ACCFBD3" w14:textId="77777777" w:rsidR="0036430D" w:rsidRDefault="0036430D" w:rsidP="0036430D">
            <w:pPr>
              <w:rPr>
                <w:rFonts w:ascii="Arial" w:hAnsi="Arial" w:cs="Arial"/>
              </w:rPr>
            </w:pPr>
          </w:p>
          <w:p w14:paraId="64E5A2D8" w14:textId="77777777" w:rsidR="0036430D" w:rsidRDefault="0036430D" w:rsidP="0036430D">
            <w:pPr>
              <w:rPr>
                <w:rFonts w:ascii="Arial" w:hAnsi="Arial" w:cs="Arial"/>
              </w:rPr>
            </w:pPr>
            <w:r>
              <w:rPr>
                <w:rFonts w:ascii="Arial" w:hAnsi="Arial" w:cs="Arial"/>
              </w:rPr>
              <w:t>Flashback</w:t>
            </w:r>
          </w:p>
          <w:p w14:paraId="58A52676" w14:textId="77777777" w:rsidR="00B82FD8" w:rsidRDefault="00B82FD8" w:rsidP="0036430D">
            <w:pPr>
              <w:rPr>
                <w:rFonts w:ascii="Arial" w:hAnsi="Arial" w:cs="Arial"/>
              </w:rPr>
            </w:pPr>
          </w:p>
          <w:p w14:paraId="52C16F95" w14:textId="77777777" w:rsidR="00B82FD8" w:rsidRDefault="0036430D" w:rsidP="0036430D">
            <w:pPr>
              <w:rPr>
                <w:rFonts w:ascii="Arial" w:hAnsi="Arial" w:cs="Arial"/>
              </w:rPr>
            </w:pPr>
            <w:r>
              <w:rPr>
                <w:rFonts w:ascii="Arial" w:hAnsi="Arial" w:cs="Arial"/>
              </w:rPr>
              <w:t>Explosion</w:t>
            </w:r>
          </w:p>
          <w:p w14:paraId="61E2847D" w14:textId="77777777" w:rsidR="00B82FD8" w:rsidRDefault="00B82FD8" w:rsidP="0036430D">
            <w:pPr>
              <w:rPr>
                <w:rFonts w:ascii="Arial" w:hAnsi="Arial" w:cs="Arial"/>
              </w:rPr>
            </w:pPr>
          </w:p>
          <w:p w14:paraId="4A0195B0" w14:textId="77777777" w:rsidR="00B82FD8" w:rsidRDefault="00B82FD8" w:rsidP="0036430D">
            <w:pPr>
              <w:rPr>
                <w:rFonts w:ascii="Arial" w:hAnsi="Arial" w:cs="Arial"/>
              </w:rPr>
            </w:pPr>
          </w:p>
          <w:p w14:paraId="39D85874" w14:textId="77777777" w:rsidR="00B82FD8" w:rsidRDefault="00B82FD8" w:rsidP="0036430D">
            <w:pPr>
              <w:rPr>
                <w:rFonts w:ascii="Arial" w:hAnsi="Arial" w:cs="Arial"/>
              </w:rPr>
            </w:pPr>
          </w:p>
          <w:p w14:paraId="3BC639F9" w14:textId="77777777" w:rsidR="00B82FD8" w:rsidRDefault="00B82FD8" w:rsidP="0036430D">
            <w:pPr>
              <w:rPr>
                <w:rFonts w:ascii="Arial" w:hAnsi="Arial" w:cs="Arial"/>
              </w:rPr>
            </w:pPr>
          </w:p>
          <w:p w14:paraId="3EAAEB83" w14:textId="77777777" w:rsidR="00B82FD8" w:rsidRDefault="00B82FD8" w:rsidP="0036430D">
            <w:pPr>
              <w:rPr>
                <w:rFonts w:ascii="Arial" w:hAnsi="Arial" w:cs="Arial"/>
              </w:rPr>
            </w:pPr>
          </w:p>
          <w:p w14:paraId="3E19C334" w14:textId="77777777" w:rsidR="00B82FD8" w:rsidRDefault="00B82FD8" w:rsidP="0036430D">
            <w:pPr>
              <w:rPr>
                <w:rFonts w:ascii="Arial" w:hAnsi="Arial" w:cs="Arial"/>
              </w:rPr>
            </w:pPr>
          </w:p>
          <w:p w14:paraId="7D6267B8" w14:textId="77777777" w:rsidR="00B82FD8" w:rsidRDefault="00B82FD8" w:rsidP="0036430D">
            <w:pPr>
              <w:rPr>
                <w:rFonts w:ascii="Arial" w:hAnsi="Arial" w:cs="Arial"/>
              </w:rPr>
            </w:pPr>
          </w:p>
          <w:p w14:paraId="43320923" w14:textId="77777777" w:rsidR="00B82FD8" w:rsidRDefault="00B82FD8" w:rsidP="0036430D">
            <w:pPr>
              <w:rPr>
                <w:rFonts w:ascii="Arial" w:hAnsi="Arial" w:cs="Arial"/>
              </w:rPr>
            </w:pPr>
          </w:p>
          <w:p w14:paraId="719550F7" w14:textId="77777777" w:rsidR="00B82FD8" w:rsidRDefault="00B82FD8" w:rsidP="0036430D">
            <w:pPr>
              <w:rPr>
                <w:rFonts w:ascii="Arial" w:hAnsi="Arial" w:cs="Arial"/>
              </w:rPr>
            </w:pPr>
          </w:p>
        </w:tc>
        <w:tc>
          <w:tcPr>
            <w:tcW w:w="1102" w:type="dxa"/>
            <w:tcBorders>
              <w:top w:val="single" w:sz="12" w:space="0" w:color="auto"/>
              <w:left w:val="single" w:sz="12" w:space="0" w:color="auto"/>
              <w:bottom w:val="single" w:sz="12" w:space="0" w:color="auto"/>
              <w:right w:val="single" w:sz="12" w:space="0" w:color="auto"/>
            </w:tcBorders>
          </w:tcPr>
          <w:p w14:paraId="084FF7FD" w14:textId="77777777" w:rsidR="00B82FD8" w:rsidRDefault="00B82FD8" w:rsidP="0036430D">
            <w:pPr>
              <w:jc w:val="center"/>
              <w:rPr>
                <w:rFonts w:ascii="Arial" w:hAnsi="Arial" w:cs="Arial"/>
                <w:b/>
                <w:color w:val="FF0000"/>
              </w:rPr>
            </w:pPr>
          </w:p>
          <w:p w14:paraId="7EE959E2" w14:textId="77777777" w:rsidR="00B82FD8" w:rsidRPr="006A5827" w:rsidRDefault="00B82FD8" w:rsidP="0036430D">
            <w:pPr>
              <w:jc w:val="center"/>
              <w:rPr>
                <w:rFonts w:ascii="Arial" w:hAnsi="Arial" w:cs="Arial"/>
                <w:b/>
                <w:color w:val="FF0000"/>
              </w:rPr>
            </w:pPr>
            <w:r>
              <w:rPr>
                <w:rFonts w:ascii="Arial" w:hAnsi="Arial" w:cs="Arial"/>
                <w:b/>
                <w:color w:val="F79646" w:themeColor="accent6"/>
              </w:rPr>
              <w:t>Medium</w:t>
            </w:r>
          </w:p>
        </w:tc>
        <w:tc>
          <w:tcPr>
            <w:tcW w:w="3544" w:type="dxa"/>
            <w:tcBorders>
              <w:top w:val="single" w:sz="12" w:space="0" w:color="auto"/>
              <w:left w:val="single" w:sz="12" w:space="0" w:color="auto"/>
              <w:bottom w:val="single" w:sz="12" w:space="0" w:color="auto"/>
              <w:right w:val="single" w:sz="12" w:space="0" w:color="auto"/>
            </w:tcBorders>
          </w:tcPr>
          <w:p w14:paraId="592A1D0D" w14:textId="77777777" w:rsidR="00B82FD8" w:rsidRDefault="00B82FD8" w:rsidP="0036430D">
            <w:pPr>
              <w:rPr>
                <w:rFonts w:ascii="Arial" w:hAnsi="Arial" w:cs="Arial"/>
              </w:rPr>
            </w:pPr>
          </w:p>
          <w:p w14:paraId="3FA94F91" w14:textId="77777777" w:rsidR="00B82FD8" w:rsidRDefault="00B82FD8" w:rsidP="0036430D">
            <w:pPr>
              <w:rPr>
                <w:rFonts w:ascii="Arial" w:hAnsi="Arial" w:cs="Arial"/>
                <w:color w:val="000000"/>
              </w:rPr>
            </w:pPr>
            <w:r>
              <w:rPr>
                <w:rFonts w:ascii="Arial" w:hAnsi="Arial" w:cs="Arial"/>
                <w:color w:val="000000"/>
              </w:rPr>
              <w:t>ALL Hot Work to be controlled by HOT WORK Permit</w:t>
            </w:r>
            <w:r w:rsidR="0036430D">
              <w:rPr>
                <w:rFonts w:ascii="Arial" w:hAnsi="Arial" w:cs="Arial"/>
                <w:color w:val="000000"/>
              </w:rPr>
              <w:t>/Safe System of Work</w:t>
            </w:r>
          </w:p>
          <w:p w14:paraId="5D5E5154" w14:textId="77777777" w:rsidR="0036430D" w:rsidRDefault="0036430D" w:rsidP="0036430D">
            <w:pPr>
              <w:rPr>
                <w:rFonts w:ascii="Arial" w:hAnsi="Arial" w:cs="Arial"/>
                <w:color w:val="000000"/>
              </w:rPr>
            </w:pPr>
          </w:p>
          <w:p w14:paraId="0662F3B0" w14:textId="579B8675" w:rsidR="0036430D" w:rsidRDefault="0036430D" w:rsidP="0036430D">
            <w:pPr>
              <w:rPr>
                <w:rFonts w:ascii="Arial" w:hAnsi="Arial" w:cs="Arial"/>
                <w:color w:val="000000"/>
              </w:rPr>
            </w:pPr>
            <w:r>
              <w:rPr>
                <w:rFonts w:ascii="Arial" w:hAnsi="Arial" w:cs="Arial"/>
                <w:color w:val="000000"/>
              </w:rPr>
              <w:t xml:space="preserve">Competent </w:t>
            </w:r>
            <w:r w:rsidR="000D28D6">
              <w:rPr>
                <w:rFonts w:ascii="Arial" w:hAnsi="Arial" w:cs="Arial"/>
                <w:color w:val="000000"/>
              </w:rPr>
              <w:t>people only operate</w:t>
            </w:r>
            <w:r>
              <w:rPr>
                <w:rFonts w:ascii="Arial" w:hAnsi="Arial" w:cs="Arial"/>
                <w:color w:val="000000"/>
              </w:rPr>
              <w:t xml:space="preserve"> propane cutting and burning </w:t>
            </w:r>
            <w:r w:rsidR="00115042">
              <w:rPr>
                <w:rFonts w:ascii="Arial" w:hAnsi="Arial" w:cs="Arial"/>
                <w:color w:val="000000"/>
              </w:rPr>
              <w:t>equipment.</w:t>
            </w:r>
          </w:p>
          <w:p w14:paraId="1D2B5732" w14:textId="77777777" w:rsidR="0036430D" w:rsidRPr="0036430D" w:rsidRDefault="0036430D" w:rsidP="0036430D">
            <w:pPr>
              <w:rPr>
                <w:rFonts w:ascii="Arial" w:hAnsi="Arial" w:cs="Arial"/>
                <w:color w:val="000000"/>
              </w:rPr>
            </w:pPr>
          </w:p>
          <w:p w14:paraId="22BCCBBE" w14:textId="77777777" w:rsidR="0036430D" w:rsidRPr="0036430D" w:rsidRDefault="0036430D" w:rsidP="0036430D">
            <w:pPr>
              <w:rPr>
                <w:rFonts w:ascii="Arial" w:hAnsi="Arial" w:cs="Arial"/>
                <w:color w:val="000000"/>
              </w:rPr>
            </w:pPr>
            <w:r w:rsidRPr="0036430D">
              <w:rPr>
                <w:rFonts w:ascii="Arial" w:hAnsi="Arial" w:cs="Arial"/>
                <w:color w:val="000000"/>
              </w:rPr>
              <w:t>Flashback Arrestors are essential safety devices which provide the</w:t>
            </w:r>
          </w:p>
          <w:p w14:paraId="3FE102CD" w14:textId="77777777" w:rsidR="0036430D" w:rsidRPr="0036430D" w:rsidRDefault="0036430D" w:rsidP="0036430D">
            <w:pPr>
              <w:rPr>
                <w:rFonts w:ascii="Arial" w:hAnsi="Arial" w:cs="Arial"/>
                <w:color w:val="000000"/>
              </w:rPr>
            </w:pPr>
            <w:r w:rsidRPr="0036430D">
              <w:rPr>
                <w:rFonts w:ascii="Arial" w:hAnsi="Arial" w:cs="Arial"/>
                <w:color w:val="000000"/>
              </w:rPr>
              <w:t>maximum protection for the operator and his equipment in the event</w:t>
            </w:r>
          </w:p>
          <w:p w14:paraId="363556F4" w14:textId="4AA458C2" w:rsidR="0036430D" w:rsidRDefault="0036430D" w:rsidP="0036430D">
            <w:pPr>
              <w:rPr>
                <w:rFonts w:ascii="Arial" w:hAnsi="Arial" w:cs="Arial"/>
                <w:color w:val="000000"/>
              </w:rPr>
            </w:pPr>
            <w:r w:rsidRPr="0036430D">
              <w:rPr>
                <w:rFonts w:ascii="Arial" w:hAnsi="Arial" w:cs="Arial"/>
                <w:color w:val="000000"/>
              </w:rPr>
              <w:lastRenderedPageBreak/>
              <w:t>of a flashback</w:t>
            </w:r>
            <w:r w:rsidR="00E959DC">
              <w:rPr>
                <w:rFonts w:ascii="Arial" w:hAnsi="Arial" w:cs="Arial"/>
                <w:color w:val="000000"/>
              </w:rPr>
              <w:t xml:space="preserve">, therefore visual, tactile and operational checks MUST be carried out periodically and the significant findings recorded, with any defects rectified before the equipment is brought into </w:t>
            </w:r>
            <w:r w:rsidR="00115042">
              <w:rPr>
                <w:rFonts w:ascii="Arial" w:hAnsi="Arial" w:cs="Arial"/>
                <w:color w:val="000000"/>
              </w:rPr>
              <w:t>service.</w:t>
            </w:r>
          </w:p>
          <w:p w14:paraId="3755985F" w14:textId="77777777" w:rsidR="00E959DC" w:rsidRDefault="00E959DC" w:rsidP="0036430D">
            <w:pPr>
              <w:rPr>
                <w:rFonts w:ascii="Arial" w:hAnsi="Arial" w:cs="Arial"/>
                <w:color w:val="000000"/>
              </w:rPr>
            </w:pPr>
          </w:p>
          <w:p w14:paraId="69C34429" w14:textId="77777777" w:rsidR="00E959DC" w:rsidRDefault="00E959DC" w:rsidP="0036430D">
            <w:pPr>
              <w:rPr>
                <w:rFonts w:ascii="Arial" w:hAnsi="Arial" w:cs="Arial"/>
                <w:color w:val="000000"/>
              </w:rPr>
            </w:pPr>
          </w:p>
          <w:p w14:paraId="031AB5F6" w14:textId="77777777" w:rsidR="00E959DC" w:rsidRDefault="00E959DC" w:rsidP="0036430D">
            <w:pPr>
              <w:rPr>
                <w:rFonts w:ascii="Arial" w:hAnsi="Arial" w:cs="Arial"/>
                <w:color w:val="000000"/>
              </w:rPr>
            </w:pPr>
          </w:p>
          <w:p w14:paraId="32C34269" w14:textId="77777777" w:rsidR="00E959DC" w:rsidRDefault="00E959DC" w:rsidP="0036430D">
            <w:pPr>
              <w:rPr>
                <w:rFonts w:ascii="Arial" w:hAnsi="Arial" w:cs="Arial"/>
                <w:color w:val="000000"/>
              </w:rPr>
            </w:pPr>
          </w:p>
          <w:p w14:paraId="07D777CA" w14:textId="48296272" w:rsidR="00E959DC" w:rsidRDefault="00E959DC" w:rsidP="0036430D">
            <w:pPr>
              <w:rPr>
                <w:rFonts w:ascii="Arial" w:hAnsi="Arial" w:cs="Arial"/>
                <w:color w:val="000000"/>
              </w:rPr>
            </w:pPr>
            <w:r>
              <w:rPr>
                <w:rFonts w:ascii="Arial" w:hAnsi="Arial" w:cs="Arial"/>
                <w:color w:val="000000"/>
              </w:rPr>
              <w:t xml:space="preserve">Keep all propane cylinders in a safe, </w:t>
            </w:r>
            <w:r w:rsidR="00115042">
              <w:rPr>
                <w:rFonts w:ascii="Arial" w:hAnsi="Arial" w:cs="Arial"/>
                <w:color w:val="000000"/>
              </w:rPr>
              <w:t>well-ventilated</w:t>
            </w:r>
            <w:r>
              <w:rPr>
                <w:rFonts w:ascii="Arial" w:hAnsi="Arial" w:cs="Arial"/>
                <w:color w:val="000000"/>
              </w:rPr>
              <w:t xml:space="preserve"> place, preferably in the open air and away from occupied buildings, boundaries and sources of ignition and heat.  </w:t>
            </w:r>
          </w:p>
          <w:p w14:paraId="701B28FE" w14:textId="77777777" w:rsidR="00E959DC" w:rsidRDefault="00E959DC" w:rsidP="0036430D">
            <w:pPr>
              <w:rPr>
                <w:rFonts w:ascii="Arial" w:hAnsi="Arial" w:cs="Arial"/>
                <w:color w:val="000000"/>
              </w:rPr>
            </w:pPr>
          </w:p>
          <w:p w14:paraId="5D008358" w14:textId="77777777" w:rsidR="00E959DC" w:rsidRDefault="00E959DC" w:rsidP="0036430D">
            <w:pPr>
              <w:rPr>
                <w:rFonts w:ascii="Arial" w:hAnsi="Arial" w:cs="Arial"/>
                <w:color w:val="000000"/>
              </w:rPr>
            </w:pPr>
            <w:r>
              <w:rPr>
                <w:rFonts w:ascii="Arial" w:hAnsi="Arial" w:cs="Arial"/>
                <w:color w:val="000000"/>
              </w:rPr>
              <w:t>Make sure the cylinders are properly secured and kept upright.</w:t>
            </w:r>
          </w:p>
          <w:p w14:paraId="77BBB689" w14:textId="77777777" w:rsidR="00E959DC" w:rsidRDefault="00E959DC" w:rsidP="0036430D">
            <w:pPr>
              <w:rPr>
                <w:rFonts w:ascii="Arial" w:hAnsi="Arial" w:cs="Arial"/>
                <w:color w:val="000000"/>
              </w:rPr>
            </w:pPr>
          </w:p>
          <w:p w14:paraId="7756915D" w14:textId="77777777" w:rsidR="00E959DC" w:rsidRDefault="00E959DC" w:rsidP="0036430D">
            <w:pPr>
              <w:rPr>
                <w:rFonts w:ascii="Arial" w:hAnsi="Arial" w:cs="Arial"/>
                <w:color w:val="000000"/>
              </w:rPr>
            </w:pPr>
            <w:r>
              <w:rPr>
                <w:rFonts w:ascii="Arial" w:hAnsi="Arial" w:cs="Arial"/>
                <w:color w:val="000000"/>
              </w:rPr>
              <w:t xml:space="preserve">Best practice would be to store used and unused cylinders separately in </w:t>
            </w:r>
            <w:r>
              <w:rPr>
                <w:rFonts w:ascii="Arial" w:hAnsi="Arial" w:cs="Arial"/>
                <w:color w:val="000000"/>
              </w:rPr>
              <w:lastRenderedPageBreak/>
              <w:t>a proprietary steel cage that is kept locked to mitigate the effects of an explosion.</w:t>
            </w:r>
          </w:p>
          <w:p w14:paraId="4F1396B1" w14:textId="77777777" w:rsidR="00F1503A" w:rsidRDefault="00F1503A" w:rsidP="0036430D">
            <w:pPr>
              <w:rPr>
                <w:rFonts w:ascii="Arial" w:hAnsi="Arial" w:cs="Arial"/>
                <w:color w:val="000000"/>
              </w:rPr>
            </w:pPr>
          </w:p>
          <w:p w14:paraId="3D88F285" w14:textId="77777777" w:rsidR="00F1503A" w:rsidRPr="00F1503A" w:rsidRDefault="00F1503A" w:rsidP="00F1503A">
            <w:pPr>
              <w:rPr>
                <w:rFonts w:ascii="Arial" w:hAnsi="Arial" w:cs="Arial"/>
                <w:color w:val="000000"/>
              </w:rPr>
            </w:pPr>
            <w:r w:rsidRPr="00F1503A">
              <w:rPr>
                <w:rFonts w:ascii="Arial" w:hAnsi="Arial" w:cs="Arial"/>
                <w:color w:val="000000"/>
              </w:rPr>
              <w:t xml:space="preserve">To protect a cylinder, you should fit flashback arresters onto </w:t>
            </w:r>
          </w:p>
          <w:p w14:paraId="49CCB993" w14:textId="77777777" w:rsidR="00F1503A" w:rsidRDefault="00F1503A" w:rsidP="00F1503A">
            <w:pPr>
              <w:rPr>
                <w:rFonts w:ascii="Arial" w:hAnsi="Arial" w:cs="Arial"/>
                <w:color w:val="000000"/>
              </w:rPr>
            </w:pPr>
            <w:r w:rsidRPr="00F1503A">
              <w:rPr>
                <w:rFonts w:ascii="Arial" w:hAnsi="Arial" w:cs="Arial"/>
                <w:color w:val="000000"/>
              </w:rPr>
              <w:t>the regulator, on both the fuel and oxygen supply.</w:t>
            </w:r>
          </w:p>
          <w:p w14:paraId="4DF80D66" w14:textId="77777777" w:rsidR="00F1503A" w:rsidRDefault="00F1503A" w:rsidP="00F1503A">
            <w:pPr>
              <w:rPr>
                <w:rFonts w:ascii="Arial" w:hAnsi="Arial" w:cs="Arial"/>
                <w:color w:val="000000"/>
              </w:rPr>
            </w:pPr>
          </w:p>
          <w:p w14:paraId="4026E975" w14:textId="4B9A9504" w:rsidR="00F1503A" w:rsidRDefault="00F1503A" w:rsidP="00F1503A">
            <w:pPr>
              <w:rPr>
                <w:rFonts w:ascii="Arial" w:hAnsi="Arial" w:cs="Arial"/>
                <w:color w:val="000000"/>
              </w:rPr>
            </w:pPr>
            <w:r w:rsidRPr="00F1503A">
              <w:rPr>
                <w:rFonts w:ascii="Arial" w:hAnsi="Arial" w:cs="Arial"/>
                <w:color w:val="000000"/>
              </w:rPr>
              <w:t xml:space="preserve">Arresters may be fitted on the </w:t>
            </w:r>
            <w:r w:rsidR="0074361A" w:rsidRPr="00F1503A">
              <w:rPr>
                <w:rFonts w:ascii="Arial" w:hAnsi="Arial" w:cs="Arial"/>
                <w:color w:val="000000"/>
              </w:rPr>
              <w:t>blowpipe,</w:t>
            </w:r>
            <w:r w:rsidRPr="00F1503A">
              <w:rPr>
                <w:rFonts w:ascii="Arial" w:hAnsi="Arial" w:cs="Arial"/>
                <w:color w:val="000000"/>
              </w:rPr>
              <w:t xml:space="preserve"> bu</w:t>
            </w:r>
            <w:r>
              <w:rPr>
                <w:rFonts w:ascii="Arial" w:hAnsi="Arial" w:cs="Arial"/>
                <w:color w:val="000000"/>
              </w:rPr>
              <w:t xml:space="preserve">t these do not give protection </w:t>
            </w:r>
            <w:r w:rsidRPr="00F1503A">
              <w:rPr>
                <w:rFonts w:ascii="Arial" w:hAnsi="Arial" w:cs="Arial"/>
                <w:color w:val="000000"/>
              </w:rPr>
              <w:t>from a fire starting in the hose.</w:t>
            </w:r>
          </w:p>
          <w:p w14:paraId="2FD6FA75" w14:textId="77777777" w:rsidR="00F1503A" w:rsidRDefault="00F1503A" w:rsidP="00F1503A">
            <w:pPr>
              <w:rPr>
                <w:rFonts w:ascii="Arial" w:hAnsi="Arial" w:cs="Arial"/>
                <w:color w:val="000000"/>
              </w:rPr>
            </w:pPr>
          </w:p>
          <w:p w14:paraId="655322E2" w14:textId="77777777" w:rsidR="00F1503A" w:rsidRPr="00F1503A" w:rsidRDefault="00F1503A" w:rsidP="00F1503A">
            <w:pPr>
              <w:rPr>
                <w:rFonts w:ascii="Arial" w:hAnsi="Arial" w:cs="Arial"/>
                <w:color w:val="000000"/>
              </w:rPr>
            </w:pPr>
            <w:r w:rsidRPr="00F1503A">
              <w:rPr>
                <w:rFonts w:ascii="Arial" w:hAnsi="Arial" w:cs="Arial"/>
                <w:color w:val="000000"/>
              </w:rPr>
              <w:t xml:space="preserve">For long lengths of hose, you </w:t>
            </w:r>
          </w:p>
          <w:p w14:paraId="416E23C6" w14:textId="77777777" w:rsidR="00F1503A" w:rsidRDefault="00F1503A" w:rsidP="00F1503A">
            <w:pPr>
              <w:rPr>
                <w:rFonts w:ascii="Arial" w:hAnsi="Arial" w:cs="Arial"/>
                <w:color w:val="000000"/>
              </w:rPr>
            </w:pPr>
            <w:r w:rsidRPr="00F1503A">
              <w:rPr>
                <w:rFonts w:ascii="Arial" w:hAnsi="Arial" w:cs="Arial"/>
                <w:color w:val="000000"/>
              </w:rPr>
              <w:t xml:space="preserve">should fit arresters on both the blowpipe and the regulator. </w:t>
            </w:r>
          </w:p>
          <w:p w14:paraId="395F3D72" w14:textId="77777777" w:rsidR="00F1503A" w:rsidRDefault="00F1503A" w:rsidP="00F1503A">
            <w:pPr>
              <w:rPr>
                <w:rFonts w:ascii="Arial" w:hAnsi="Arial" w:cs="Arial"/>
                <w:color w:val="000000"/>
              </w:rPr>
            </w:pPr>
          </w:p>
          <w:p w14:paraId="15C50214" w14:textId="77777777" w:rsidR="00F1503A" w:rsidRDefault="00F1503A" w:rsidP="00F1503A">
            <w:pPr>
              <w:rPr>
                <w:rFonts w:ascii="Arial" w:hAnsi="Arial" w:cs="Arial"/>
                <w:color w:val="000000"/>
              </w:rPr>
            </w:pPr>
          </w:p>
          <w:p w14:paraId="41ED6D91" w14:textId="77777777" w:rsidR="00F1503A" w:rsidRPr="00F1503A" w:rsidRDefault="00F1503A" w:rsidP="00F1503A">
            <w:pPr>
              <w:rPr>
                <w:rFonts w:ascii="Arial" w:hAnsi="Arial" w:cs="Arial"/>
                <w:color w:val="000000"/>
              </w:rPr>
            </w:pPr>
          </w:p>
          <w:p w14:paraId="4C912546" w14:textId="77777777" w:rsidR="00F1503A" w:rsidRPr="00F1503A" w:rsidRDefault="00F1503A" w:rsidP="00F1503A">
            <w:pPr>
              <w:rPr>
                <w:rFonts w:ascii="Arial" w:hAnsi="Arial" w:cs="Arial"/>
                <w:color w:val="000000"/>
              </w:rPr>
            </w:pPr>
            <w:r w:rsidRPr="00F1503A">
              <w:rPr>
                <w:rFonts w:ascii="Arial" w:hAnsi="Arial" w:cs="Arial"/>
                <w:color w:val="000000"/>
              </w:rPr>
              <w:t xml:space="preserve">The fitting of a flashback arrester should not be considered as </w:t>
            </w:r>
          </w:p>
          <w:p w14:paraId="774FC0D9" w14:textId="77777777" w:rsidR="00F1503A" w:rsidRDefault="00F1503A" w:rsidP="00F1503A">
            <w:pPr>
              <w:rPr>
                <w:rFonts w:ascii="Arial" w:hAnsi="Arial" w:cs="Arial"/>
                <w:color w:val="000000"/>
              </w:rPr>
            </w:pPr>
            <w:r w:rsidRPr="00F1503A">
              <w:rPr>
                <w:rFonts w:ascii="Arial" w:hAnsi="Arial" w:cs="Arial"/>
                <w:color w:val="000000"/>
              </w:rPr>
              <w:lastRenderedPageBreak/>
              <w:t>a substitute for safe working practice.</w:t>
            </w:r>
          </w:p>
          <w:p w14:paraId="49A63D8B" w14:textId="77777777" w:rsidR="00E959DC" w:rsidRDefault="00E959DC" w:rsidP="0036430D">
            <w:pPr>
              <w:rPr>
                <w:rFonts w:ascii="Arial" w:hAnsi="Arial" w:cs="Arial"/>
                <w:color w:val="000000"/>
              </w:rPr>
            </w:pPr>
          </w:p>
          <w:p w14:paraId="0993C8F4" w14:textId="1020CA75" w:rsidR="00E959DC" w:rsidRDefault="00E959DC" w:rsidP="0036430D">
            <w:pPr>
              <w:rPr>
                <w:rFonts w:ascii="Arial" w:hAnsi="Arial" w:cs="Arial"/>
                <w:color w:val="000000"/>
              </w:rPr>
            </w:pPr>
            <w:r>
              <w:rPr>
                <w:rFonts w:ascii="Arial" w:hAnsi="Arial" w:cs="Arial"/>
                <w:color w:val="000000"/>
              </w:rPr>
              <w:t xml:space="preserve">DO NOT </w:t>
            </w:r>
            <w:r w:rsidR="007A755F">
              <w:rPr>
                <w:rFonts w:ascii="Arial" w:hAnsi="Arial" w:cs="Arial"/>
                <w:color w:val="000000"/>
              </w:rPr>
              <w:t xml:space="preserve">try to </w:t>
            </w:r>
            <w:r>
              <w:rPr>
                <w:rFonts w:ascii="Arial" w:hAnsi="Arial" w:cs="Arial"/>
                <w:color w:val="000000"/>
              </w:rPr>
              <w:t>put out a fire involving LPG</w:t>
            </w:r>
            <w:r w:rsidR="007A755F">
              <w:rPr>
                <w:rFonts w:ascii="Arial" w:hAnsi="Arial" w:cs="Arial"/>
                <w:color w:val="000000"/>
              </w:rPr>
              <w:t xml:space="preserve"> – leave it to the fire brigade.  It is safer to evacuate everyone from the </w:t>
            </w:r>
            <w:proofErr w:type="gramStart"/>
            <w:r w:rsidR="007A755F">
              <w:rPr>
                <w:rFonts w:ascii="Arial" w:hAnsi="Arial" w:cs="Arial"/>
                <w:color w:val="000000"/>
              </w:rPr>
              <w:t>area;</w:t>
            </w:r>
            <w:proofErr w:type="gramEnd"/>
            <w:r w:rsidR="007A755F">
              <w:rPr>
                <w:rFonts w:ascii="Arial" w:hAnsi="Arial" w:cs="Arial"/>
                <w:color w:val="000000"/>
              </w:rPr>
              <w:t xml:space="preserve"> as an overheated </w:t>
            </w:r>
            <w:r w:rsidR="000D28D6">
              <w:rPr>
                <w:rFonts w:ascii="Arial" w:hAnsi="Arial" w:cs="Arial"/>
                <w:color w:val="000000"/>
              </w:rPr>
              <w:t>cylinder</w:t>
            </w:r>
            <w:r w:rsidR="007A755F">
              <w:rPr>
                <w:rFonts w:ascii="Arial" w:hAnsi="Arial" w:cs="Arial"/>
                <w:color w:val="000000"/>
              </w:rPr>
              <w:t xml:space="preserve"> can explode.</w:t>
            </w:r>
          </w:p>
          <w:p w14:paraId="0590E8C0" w14:textId="77777777" w:rsidR="00B16361" w:rsidRDefault="00B16361" w:rsidP="0036430D">
            <w:pPr>
              <w:rPr>
                <w:rFonts w:ascii="Arial" w:hAnsi="Arial" w:cs="Arial"/>
                <w:color w:val="000000"/>
              </w:rPr>
            </w:pPr>
          </w:p>
          <w:p w14:paraId="233DB264" w14:textId="77777777" w:rsidR="00B16361" w:rsidRDefault="00B16361" w:rsidP="0036430D">
            <w:pPr>
              <w:rPr>
                <w:rFonts w:ascii="Arial" w:hAnsi="Arial" w:cs="Arial"/>
                <w:color w:val="000000"/>
              </w:rPr>
            </w:pPr>
            <w:r>
              <w:rPr>
                <w:rFonts w:ascii="Arial" w:hAnsi="Arial" w:cs="Arial"/>
                <w:color w:val="000000"/>
              </w:rPr>
              <w:t>Wear flame retardant coveralls.</w:t>
            </w:r>
          </w:p>
          <w:p w14:paraId="10F1795A" w14:textId="77777777" w:rsidR="00B16361" w:rsidRDefault="00B16361" w:rsidP="0036430D">
            <w:pPr>
              <w:rPr>
                <w:rFonts w:ascii="Arial" w:hAnsi="Arial" w:cs="Arial"/>
                <w:color w:val="000000"/>
              </w:rPr>
            </w:pPr>
          </w:p>
          <w:p w14:paraId="1AC92F10" w14:textId="77777777" w:rsidR="00B16361" w:rsidRDefault="00B16361" w:rsidP="0036430D">
            <w:pPr>
              <w:rPr>
                <w:rFonts w:ascii="Arial" w:hAnsi="Arial" w:cs="Arial"/>
                <w:color w:val="000000"/>
              </w:rPr>
            </w:pPr>
            <w:r>
              <w:rPr>
                <w:rFonts w:ascii="Arial" w:hAnsi="Arial" w:cs="Arial"/>
                <w:color w:val="000000"/>
              </w:rPr>
              <w:t>Use proprietary head protection with spatter visor.</w:t>
            </w:r>
          </w:p>
          <w:p w14:paraId="331F4996" w14:textId="77777777" w:rsidR="00B16361" w:rsidRDefault="00B16361" w:rsidP="0036430D">
            <w:pPr>
              <w:rPr>
                <w:rFonts w:ascii="Arial" w:hAnsi="Arial" w:cs="Arial"/>
                <w:color w:val="000000"/>
              </w:rPr>
            </w:pPr>
          </w:p>
          <w:p w14:paraId="5256D1FD" w14:textId="77777777" w:rsidR="00B16361" w:rsidRDefault="00B16361" w:rsidP="0036430D">
            <w:pPr>
              <w:rPr>
                <w:rFonts w:ascii="Arial" w:hAnsi="Arial" w:cs="Arial"/>
                <w:color w:val="000000"/>
              </w:rPr>
            </w:pPr>
            <w:r>
              <w:rPr>
                <w:rFonts w:ascii="Arial" w:hAnsi="Arial" w:cs="Arial"/>
                <w:color w:val="000000"/>
              </w:rPr>
              <w:t>Wear industrial type hand protection.</w:t>
            </w:r>
          </w:p>
          <w:p w14:paraId="67C2B039" w14:textId="77777777" w:rsidR="007A755F" w:rsidRDefault="007A755F" w:rsidP="0036430D">
            <w:pPr>
              <w:rPr>
                <w:rFonts w:ascii="Arial" w:hAnsi="Arial" w:cs="Arial"/>
                <w:color w:val="000000"/>
              </w:rPr>
            </w:pPr>
          </w:p>
          <w:p w14:paraId="32EF6854" w14:textId="77777777" w:rsidR="007A755F" w:rsidRDefault="007A755F" w:rsidP="0036430D">
            <w:pPr>
              <w:rPr>
                <w:rFonts w:ascii="Arial" w:hAnsi="Arial" w:cs="Arial"/>
                <w:color w:val="000000"/>
              </w:rPr>
            </w:pPr>
            <w:r>
              <w:rPr>
                <w:rFonts w:ascii="Arial" w:hAnsi="Arial" w:cs="Arial"/>
                <w:color w:val="000000"/>
              </w:rPr>
              <w:t xml:space="preserve">Deploy </w:t>
            </w:r>
            <w:r w:rsidR="00225002">
              <w:rPr>
                <w:rFonts w:ascii="Arial" w:hAnsi="Arial" w:cs="Arial"/>
                <w:color w:val="000000"/>
              </w:rPr>
              <w:t>firefighting</w:t>
            </w:r>
            <w:r>
              <w:rPr>
                <w:rFonts w:ascii="Arial" w:hAnsi="Arial" w:cs="Arial"/>
                <w:color w:val="000000"/>
              </w:rPr>
              <w:t xml:space="preserve"> </w:t>
            </w:r>
            <w:r w:rsidR="005E2BD9">
              <w:rPr>
                <w:rFonts w:ascii="Arial" w:hAnsi="Arial" w:cs="Arial"/>
                <w:color w:val="000000"/>
              </w:rPr>
              <w:t>apparatus</w:t>
            </w:r>
            <w:r>
              <w:rPr>
                <w:rFonts w:ascii="Arial" w:hAnsi="Arial" w:cs="Arial"/>
                <w:color w:val="000000"/>
              </w:rPr>
              <w:t xml:space="preserve"> </w:t>
            </w:r>
            <w:r w:rsidR="005E2BD9">
              <w:rPr>
                <w:rFonts w:ascii="Arial" w:hAnsi="Arial" w:cs="Arial"/>
                <w:color w:val="000000"/>
              </w:rPr>
              <w:t>for</w:t>
            </w:r>
            <w:r>
              <w:rPr>
                <w:rFonts w:ascii="Arial" w:hAnsi="Arial" w:cs="Arial"/>
                <w:color w:val="000000"/>
              </w:rPr>
              <w:t xml:space="preserve"> use on other types of fire </w:t>
            </w:r>
            <w:r w:rsidR="005E2BD9">
              <w:rPr>
                <w:rFonts w:ascii="Arial" w:hAnsi="Arial" w:cs="Arial"/>
                <w:color w:val="000000"/>
              </w:rPr>
              <w:t>ensuring</w:t>
            </w:r>
            <w:r>
              <w:rPr>
                <w:rFonts w:ascii="Arial" w:hAnsi="Arial" w:cs="Arial"/>
                <w:color w:val="000000"/>
              </w:rPr>
              <w:t xml:space="preserve"> </w:t>
            </w:r>
            <w:r w:rsidR="005E2BD9">
              <w:rPr>
                <w:rFonts w:ascii="Arial" w:hAnsi="Arial" w:cs="Arial"/>
                <w:color w:val="000000"/>
              </w:rPr>
              <w:t>that</w:t>
            </w:r>
            <w:r>
              <w:rPr>
                <w:rFonts w:ascii="Arial" w:hAnsi="Arial" w:cs="Arial"/>
                <w:color w:val="000000"/>
              </w:rPr>
              <w:t xml:space="preserve"> </w:t>
            </w:r>
            <w:r w:rsidR="005E2BD9">
              <w:rPr>
                <w:rFonts w:ascii="Arial" w:hAnsi="Arial" w:cs="Arial"/>
                <w:color w:val="000000"/>
              </w:rPr>
              <w:t>training</w:t>
            </w:r>
            <w:r>
              <w:rPr>
                <w:rFonts w:ascii="Arial" w:hAnsi="Arial" w:cs="Arial"/>
                <w:color w:val="000000"/>
              </w:rPr>
              <w:t xml:space="preserve"> has been received and understood by a competent person.</w:t>
            </w:r>
          </w:p>
          <w:p w14:paraId="25822E64" w14:textId="77777777" w:rsidR="007A755F" w:rsidRDefault="007A755F" w:rsidP="0036430D">
            <w:pPr>
              <w:rPr>
                <w:rFonts w:ascii="Arial" w:hAnsi="Arial" w:cs="Arial"/>
                <w:color w:val="000000"/>
              </w:rPr>
            </w:pPr>
          </w:p>
          <w:p w14:paraId="0E3A7DEF" w14:textId="77777777" w:rsidR="007A755F" w:rsidRDefault="007A755F" w:rsidP="0036430D">
            <w:pPr>
              <w:rPr>
                <w:rFonts w:ascii="Arial" w:hAnsi="Arial" w:cs="Arial"/>
                <w:color w:val="000000"/>
              </w:rPr>
            </w:pPr>
            <w:r>
              <w:rPr>
                <w:rFonts w:ascii="Arial" w:hAnsi="Arial" w:cs="Arial"/>
                <w:color w:val="000000"/>
              </w:rPr>
              <w:lastRenderedPageBreak/>
              <w:t>Conduct a Fire Watch Walk Through the site/property after the end of the shift.</w:t>
            </w:r>
          </w:p>
          <w:p w14:paraId="74FDF7DD" w14:textId="77777777" w:rsidR="00F1503A" w:rsidRDefault="00F1503A" w:rsidP="0036430D">
            <w:pPr>
              <w:rPr>
                <w:rFonts w:ascii="Arial" w:hAnsi="Arial" w:cs="Arial"/>
                <w:color w:val="000000"/>
              </w:rPr>
            </w:pPr>
          </w:p>
          <w:p w14:paraId="4E1AC269" w14:textId="77777777" w:rsidR="00F1503A" w:rsidRDefault="00F1503A" w:rsidP="00F1503A">
            <w:pPr>
              <w:rPr>
                <w:rFonts w:ascii="Arial" w:hAnsi="Arial" w:cs="Arial"/>
                <w:color w:val="000000"/>
              </w:rPr>
            </w:pPr>
          </w:p>
          <w:p w14:paraId="73A109FD" w14:textId="77777777" w:rsidR="00F1503A" w:rsidRDefault="00F1503A" w:rsidP="00F1503A">
            <w:pPr>
              <w:rPr>
                <w:rFonts w:ascii="Arial" w:hAnsi="Arial" w:cs="Arial"/>
                <w:color w:val="000000"/>
              </w:rPr>
            </w:pPr>
          </w:p>
          <w:p w14:paraId="04091292" w14:textId="77777777" w:rsidR="00F1503A" w:rsidRDefault="00F1503A" w:rsidP="00F1503A">
            <w:pPr>
              <w:rPr>
                <w:rFonts w:ascii="Arial" w:hAnsi="Arial" w:cs="Arial"/>
                <w:color w:val="000000"/>
              </w:rPr>
            </w:pPr>
          </w:p>
          <w:p w14:paraId="6B1A0EA1" w14:textId="77777777" w:rsidR="00F1503A" w:rsidRDefault="00F1503A" w:rsidP="00F1503A">
            <w:pPr>
              <w:rPr>
                <w:rFonts w:ascii="Arial" w:hAnsi="Arial" w:cs="Arial"/>
                <w:color w:val="000000"/>
              </w:rPr>
            </w:pPr>
          </w:p>
          <w:p w14:paraId="61B01B0A" w14:textId="77777777" w:rsidR="00F1503A" w:rsidRDefault="00F1503A" w:rsidP="00F1503A">
            <w:pPr>
              <w:rPr>
                <w:rFonts w:ascii="Arial" w:hAnsi="Arial" w:cs="Arial"/>
                <w:color w:val="000000"/>
              </w:rPr>
            </w:pPr>
          </w:p>
          <w:p w14:paraId="3C0A45D8" w14:textId="77777777" w:rsidR="00F1503A" w:rsidRDefault="00F1503A" w:rsidP="00F1503A">
            <w:pPr>
              <w:rPr>
                <w:rFonts w:ascii="Arial" w:hAnsi="Arial" w:cs="Arial"/>
                <w:color w:val="000000"/>
              </w:rPr>
            </w:pPr>
          </w:p>
          <w:p w14:paraId="712648EE" w14:textId="77777777" w:rsidR="00F1503A" w:rsidRDefault="00F1503A" w:rsidP="00F1503A">
            <w:pPr>
              <w:rPr>
                <w:rFonts w:ascii="Arial" w:hAnsi="Arial" w:cs="Arial"/>
                <w:color w:val="000000"/>
              </w:rPr>
            </w:pPr>
          </w:p>
          <w:p w14:paraId="64C8CE04" w14:textId="77777777" w:rsidR="00F1503A" w:rsidRPr="00C306C3" w:rsidRDefault="00F1503A" w:rsidP="00F1503A">
            <w:pPr>
              <w:rPr>
                <w:rFonts w:ascii="Arial" w:hAnsi="Arial" w:cs="Arial"/>
                <w:b/>
                <w:color w:val="FF0000"/>
                <w:sz w:val="16"/>
                <w:szCs w:val="16"/>
                <w:u w:val="single"/>
              </w:rPr>
            </w:pPr>
            <w:r>
              <w:rPr>
                <w:rFonts w:ascii="Arial" w:hAnsi="Arial" w:cs="Arial"/>
                <w:b/>
                <w:color w:val="FF0000"/>
                <w:sz w:val="16"/>
                <w:szCs w:val="16"/>
                <w:u w:val="single"/>
              </w:rPr>
              <w:t>FIRE PREVENTION PRECAUTIONS</w:t>
            </w:r>
          </w:p>
          <w:p w14:paraId="06945D87" w14:textId="77777777" w:rsidR="00F1503A" w:rsidRPr="00F1503A" w:rsidRDefault="00F1503A" w:rsidP="00F1503A">
            <w:pPr>
              <w:rPr>
                <w:rFonts w:ascii="Arial" w:hAnsi="Arial" w:cs="Arial"/>
                <w:color w:val="000000"/>
              </w:rPr>
            </w:pPr>
          </w:p>
          <w:p w14:paraId="04D4B101" w14:textId="3A879171" w:rsidR="00F1503A" w:rsidRPr="00F1503A" w:rsidRDefault="00F1503A" w:rsidP="00F1503A">
            <w:pPr>
              <w:rPr>
                <w:rFonts w:ascii="Arial" w:hAnsi="Arial" w:cs="Arial"/>
                <w:color w:val="000000"/>
              </w:rPr>
            </w:pPr>
            <w:r>
              <w:rPr>
                <w:rFonts w:ascii="Arial" w:hAnsi="Arial" w:cs="Arial"/>
                <w:color w:val="000000"/>
              </w:rPr>
              <w:t>M</w:t>
            </w:r>
            <w:r w:rsidRPr="00F1503A">
              <w:rPr>
                <w:rFonts w:ascii="Arial" w:hAnsi="Arial" w:cs="Arial"/>
                <w:color w:val="000000"/>
              </w:rPr>
              <w:t xml:space="preserve">ove the </w:t>
            </w:r>
            <w:r w:rsidR="00115042" w:rsidRPr="00F1503A">
              <w:rPr>
                <w:rFonts w:ascii="Arial" w:hAnsi="Arial" w:cs="Arial"/>
                <w:color w:val="000000"/>
              </w:rPr>
              <w:t>workpiece</w:t>
            </w:r>
            <w:r w:rsidRPr="00F1503A">
              <w:rPr>
                <w:rFonts w:ascii="Arial" w:hAnsi="Arial" w:cs="Arial"/>
                <w:color w:val="000000"/>
              </w:rPr>
              <w:t xml:space="preserve"> to a safe location for carrying out </w:t>
            </w:r>
          </w:p>
          <w:p w14:paraId="6E97263D" w14:textId="76C76C28" w:rsidR="00F1503A" w:rsidRDefault="00F1503A" w:rsidP="00F1503A">
            <w:pPr>
              <w:rPr>
                <w:rFonts w:ascii="Arial" w:hAnsi="Arial" w:cs="Arial"/>
                <w:color w:val="000000"/>
              </w:rPr>
            </w:pPr>
            <w:r>
              <w:rPr>
                <w:rFonts w:ascii="Arial" w:hAnsi="Arial" w:cs="Arial"/>
                <w:color w:val="000000"/>
              </w:rPr>
              <w:t xml:space="preserve">the hot work </w:t>
            </w:r>
            <w:r w:rsidR="0074361A">
              <w:rPr>
                <w:rFonts w:ascii="Arial" w:hAnsi="Arial" w:cs="Arial"/>
                <w:color w:val="000000"/>
              </w:rPr>
              <w:t>processes</w:t>
            </w:r>
            <w:r>
              <w:rPr>
                <w:rFonts w:ascii="Arial" w:hAnsi="Arial" w:cs="Arial"/>
                <w:color w:val="000000"/>
              </w:rPr>
              <w:t>.</w:t>
            </w:r>
          </w:p>
          <w:p w14:paraId="37A2D8D0" w14:textId="77777777" w:rsidR="00F1503A" w:rsidRPr="00F1503A" w:rsidRDefault="00F1503A" w:rsidP="00F1503A">
            <w:pPr>
              <w:rPr>
                <w:rFonts w:ascii="Arial" w:hAnsi="Arial" w:cs="Arial"/>
                <w:color w:val="000000"/>
              </w:rPr>
            </w:pPr>
          </w:p>
          <w:p w14:paraId="7D6477B4" w14:textId="77777777" w:rsidR="00F1503A" w:rsidRPr="00F1503A" w:rsidRDefault="00F1503A" w:rsidP="00F1503A">
            <w:pPr>
              <w:rPr>
                <w:rFonts w:ascii="Arial" w:hAnsi="Arial" w:cs="Arial"/>
                <w:color w:val="000000"/>
              </w:rPr>
            </w:pPr>
            <w:r>
              <w:rPr>
                <w:rFonts w:ascii="Arial" w:hAnsi="Arial" w:cs="Arial"/>
                <w:color w:val="000000"/>
              </w:rPr>
              <w:t>R</w:t>
            </w:r>
            <w:r w:rsidRPr="00F1503A">
              <w:rPr>
                <w:rFonts w:ascii="Arial" w:hAnsi="Arial" w:cs="Arial"/>
                <w:color w:val="000000"/>
              </w:rPr>
              <w:t xml:space="preserve">emove any combustible materials (such as flammable </w:t>
            </w:r>
          </w:p>
          <w:p w14:paraId="125133EC" w14:textId="4FC20608" w:rsidR="00F1503A" w:rsidRPr="00F1503A" w:rsidRDefault="00F1503A" w:rsidP="00F1503A">
            <w:pPr>
              <w:rPr>
                <w:rFonts w:ascii="Arial" w:hAnsi="Arial" w:cs="Arial"/>
                <w:color w:val="000000"/>
              </w:rPr>
            </w:pPr>
            <w:r w:rsidRPr="00F1503A">
              <w:rPr>
                <w:rFonts w:ascii="Arial" w:hAnsi="Arial" w:cs="Arial"/>
                <w:color w:val="000000"/>
              </w:rPr>
              <w:t xml:space="preserve">liquids, wood, paper, textiles, </w:t>
            </w:r>
            <w:r w:rsidR="00115042" w:rsidRPr="00F1503A">
              <w:rPr>
                <w:rFonts w:ascii="Arial" w:hAnsi="Arial" w:cs="Arial"/>
                <w:color w:val="000000"/>
              </w:rPr>
              <w:t>packaging,</w:t>
            </w:r>
            <w:r w:rsidRPr="00F1503A">
              <w:rPr>
                <w:rFonts w:ascii="Arial" w:hAnsi="Arial" w:cs="Arial"/>
                <w:color w:val="000000"/>
              </w:rPr>
              <w:t xml:space="preserve"> or plastics) </w:t>
            </w:r>
          </w:p>
          <w:p w14:paraId="50419E34" w14:textId="77777777" w:rsidR="00F1503A" w:rsidRDefault="00F61EA1" w:rsidP="00F1503A">
            <w:pPr>
              <w:rPr>
                <w:rFonts w:ascii="Arial" w:hAnsi="Arial" w:cs="Arial"/>
                <w:color w:val="000000"/>
              </w:rPr>
            </w:pPr>
            <w:r>
              <w:rPr>
                <w:rFonts w:ascii="Arial" w:hAnsi="Arial" w:cs="Arial"/>
                <w:color w:val="000000"/>
              </w:rPr>
              <w:lastRenderedPageBreak/>
              <w:t>from within about 10 meters</w:t>
            </w:r>
            <w:r w:rsidR="00F1503A" w:rsidRPr="00F1503A">
              <w:rPr>
                <w:rFonts w:ascii="Arial" w:hAnsi="Arial" w:cs="Arial"/>
                <w:color w:val="000000"/>
              </w:rPr>
              <w:t xml:space="preserve"> of the work</w:t>
            </w:r>
            <w:r w:rsidR="00F1503A">
              <w:rPr>
                <w:rFonts w:ascii="Arial" w:hAnsi="Arial" w:cs="Arial"/>
                <w:color w:val="000000"/>
              </w:rPr>
              <w:t>.</w:t>
            </w:r>
          </w:p>
          <w:p w14:paraId="005F16F2" w14:textId="77777777" w:rsidR="00F1503A" w:rsidRDefault="00F1503A" w:rsidP="00F1503A">
            <w:pPr>
              <w:rPr>
                <w:rFonts w:ascii="Arial" w:hAnsi="Arial" w:cs="Arial"/>
                <w:color w:val="000000"/>
              </w:rPr>
            </w:pPr>
          </w:p>
          <w:p w14:paraId="5B000486" w14:textId="3261FB74" w:rsidR="00F1503A" w:rsidRDefault="00F1503A" w:rsidP="00F1503A">
            <w:pPr>
              <w:rPr>
                <w:rFonts w:ascii="Arial" w:hAnsi="Arial" w:cs="Arial"/>
                <w:color w:val="000000"/>
              </w:rPr>
            </w:pPr>
            <w:r>
              <w:rPr>
                <w:rFonts w:ascii="Arial" w:hAnsi="Arial" w:cs="Arial"/>
                <w:color w:val="000000"/>
              </w:rPr>
              <w:t>V</w:t>
            </w:r>
            <w:r w:rsidRPr="00F1503A">
              <w:rPr>
                <w:rFonts w:ascii="Arial" w:hAnsi="Arial" w:cs="Arial"/>
                <w:color w:val="000000"/>
              </w:rPr>
              <w:t xml:space="preserve">entilate spaces where </w:t>
            </w:r>
            <w:proofErr w:type="spellStart"/>
            <w:r w:rsidRPr="00F1503A">
              <w:rPr>
                <w:rFonts w:ascii="Arial" w:hAnsi="Arial" w:cs="Arial"/>
                <w:color w:val="000000"/>
              </w:rPr>
              <w:t>vapours</w:t>
            </w:r>
            <w:proofErr w:type="spellEnd"/>
            <w:r w:rsidRPr="00F1503A">
              <w:rPr>
                <w:rFonts w:ascii="Arial" w:hAnsi="Arial" w:cs="Arial"/>
                <w:color w:val="000000"/>
              </w:rPr>
              <w:t xml:space="preserve"> could accumulate, s</w:t>
            </w:r>
            <w:r>
              <w:rPr>
                <w:rFonts w:ascii="Arial" w:hAnsi="Arial" w:cs="Arial"/>
                <w:color w:val="000000"/>
              </w:rPr>
              <w:t xml:space="preserve">uch as vehicle pits or </w:t>
            </w:r>
            <w:r w:rsidR="00115042">
              <w:rPr>
                <w:rFonts w:ascii="Arial" w:hAnsi="Arial" w:cs="Arial"/>
                <w:color w:val="000000"/>
              </w:rPr>
              <w:t>trenches.</w:t>
            </w:r>
          </w:p>
          <w:p w14:paraId="2ABA74E1" w14:textId="77777777" w:rsidR="00F1503A" w:rsidRDefault="00F1503A" w:rsidP="00F1503A">
            <w:pPr>
              <w:rPr>
                <w:rFonts w:ascii="Arial" w:hAnsi="Arial" w:cs="Arial"/>
                <w:color w:val="000000"/>
              </w:rPr>
            </w:pPr>
            <w:r w:rsidRPr="00F1503A">
              <w:rPr>
                <w:rFonts w:ascii="Arial" w:hAnsi="Arial" w:cs="Arial"/>
                <w:color w:val="000000"/>
              </w:rPr>
              <w:t xml:space="preserve"> </w:t>
            </w:r>
          </w:p>
          <w:p w14:paraId="4E22A8B0" w14:textId="77777777" w:rsidR="00F1503A" w:rsidRPr="00F1503A" w:rsidRDefault="00F1503A" w:rsidP="00F1503A">
            <w:pPr>
              <w:rPr>
                <w:rFonts w:ascii="Arial" w:hAnsi="Arial" w:cs="Arial"/>
                <w:color w:val="000000"/>
              </w:rPr>
            </w:pPr>
            <w:r>
              <w:rPr>
                <w:rFonts w:ascii="Arial" w:hAnsi="Arial" w:cs="Arial"/>
                <w:color w:val="000000"/>
              </w:rPr>
              <w:t>P</w:t>
            </w:r>
            <w:r w:rsidRPr="00F1503A">
              <w:rPr>
                <w:rFonts w:ascii="Arial" w:hAnsi="Arial" w:cs="Arial"/>
                <w:color w:val="000000"/>
              </w:rPr>
              <w:t xml:space="preserve">rotect any combustible materials that cannot be moved, from close contact with flame, heat, sparks or </w:t>
            </w:r>
          </w:p>
          <w:p w14:paraId="22AE56AF" w14:textId="77777777" w:rsidR="00F1503A" w:rsidRDefault="00F1503A" w:rsidP="00F1503A">
            <w:pPr>
              <w:rPr>
                <w:rFonts w:ascii="Arial" w:hAnsi="Arial" w:cs="Arial"/>
                <w:color w:val="000000"/>
              </w:rPr>
            </w:pPr>
            <w:r w:rsidRPr="00F1503A">
              <w:rPr>
                <w:rFonts w:ascii="Arial" w:hAnsi="Arial" w:cs="Arial"/>
                <w:color w:val="000000"/>
              </w:rPr>
              <w:t xml:space="preserve">hot slag. </w:t>
            </w:r>
          </w:p>
          <w:p w14:paraId="15403CE3" w14:textId="77777777" w:rsidR="00F1503A" w:rsidRDefault="00F1503A" w:rsidP="00F1503A">
            <w:pPr>
              <w:rPr>
                <w:rFonts w:ascii="Arial" w:hAnsi="Arial" w:cs="Arial"/>
                <w:color w:val="000000"/>
              </w:rPr>
            </w:pPr>
          </w:p>
          <w:p w14:paraId="5C6C849D" w14:textId="37810042" w:rsidR="00F1503A" w:rsidRDefault="00F1503A" w:rsidP="00F1503A">
            <w:pPr>
              <w:rPr>
                <w:rFonts w:ascii="Arial" w:hAnsi="Arial" w:cs="Arial"/>
                <w:color w:val="000000"/>
              </w:rPr>
            </w:pPr>
            <w:r w:rsidRPr="00F1503A">
              <w:rPr>
                <w:rFonts w:ascii="Arial" w:hAnsi="Arial" w:cs="Arial"/>
                <w:color w:val="000000"/>
              </w:rPr>
              <w:t xml:space="preserve">Use suitable guards or covers such as metal sheeting, mineral </w:t>
            </w:r>
            <w:proofErr w:type="spellStart"/>
            <w:r w:rsidRPr="00F1503A">
              <w:rPr>
                <w:rFonts w:ascii="Arial" w:hAnsi="Arial" w:cs="Arial"/>
                <w:color w:val="000000"/>
              </w:rPr>
              <w:t>fibre</w:t>
            </w:r>
            <w:proofErr w:type="spellEnd"/>
            <w:r w:rsidRPr="00F1503A">
              <w:rPr>
                <w:rFonts w:ascii="Arial" w:hAnsi="Arial" w:cs="Arial"/>
                <w:color w:val="000000"/>
              </w:rPr>
              <w:t xml:space="preserve"> boa</w:t>
            </w:r>
            <w:r>
              <w:rPr>
                <w:rFonts w:ascii="Arial" w:hAnsi="Arial" w:cs="Arial"/>
                <w:color w:val="000000"/>
              </w:rPr>
              <w:t xml:space="preserve">rds or </w:t>
            </w:r>
            <w:r w:rsidR="0074361A">
              <w:rPr>
                <w:rFonts w:ascii="Arial" w:hAnsi="Arial" w:cs="Arial"/>
                <w:color w:val="000000"/>
              </w:rPr>
              <w:t>fire-retardant</w:t>
            </w:r>
            <w:r>
              <w:rPr>
                <w:rFonts w:ascii="Arial" w:hAnsi="Arial" w:cs="Arial"/>
                <w:color w:val="000000"/>
              </w:rPr>
              <w:t xml:space="preserve"> blankets.</w:t>
            </w:r>
          </w:p>
          <w:p w14:paraId="4A28650F" w14:textId="77777777" w:rsidR="00F1503A" w:rsidRDefault="00F1503A" w:rsidP="00F1503A">
            <w:pPr>
              <w:rPr>
                <w:rFonts w:ascii="Arial" w:hAnsi="Arial" w:cs="Arial"/>
                <w:color w:val="000000"/>
              </w:rPr>
            </w:pPr>
          </w:p>
          <w:p w14:paraId="0AB9CB1E" w14:textId="77777777" w:rsidR="00F1503A" w:rsidRDefault="00F1503A" w:rsidP="00F1503A">
            <w:pPr>
              <w:rPr>
                <w:rFonts w:ascii="Arial" w:hAnsi="Arial" w:cs="Arial"/>
                <w:color w:val="000000"/>
              </w:rPr>
            </w:pPr>
          </w:p>
          <w:p w14:paraId="14B1E923" w14:textId="77777777" w:rsidR="00F1503A" w:rsidRDefault="00F1503A" w:rsidP="00F1503A">
            <w:pPr>
              <w:rPr>
                <w:rFonts w:ascii="Arial" w:hAnsi="Arial" w:cs="Arial"/>
                <w:color w:val="000000"/>
              </w:rPr>
            </w:pPr>
          </w:p>
          <w:p w14:paraId="08498FC7" w14:textId="77777777" w:rsidR="00F1503A" w:rsidRDefault="00F1503A" w:rsidP="00F1503A">
            <w:pPr>
              <w:rPr>
                <w:rFonts w:ascii="Arial" w:hAnsi="Arial" w:cs="Arial"/>
                <w:color w:val="000000"/>
              </w:rPr>
            </w:pPr>
          </w:p>
          <w:p w14:paraId="091D7148" w14:textId="77777777" w:rsidR="00F1503A" w:rsidRDefault="00F1503A" w:rsidP="00F1503A">
            <w:pPr>
              <w:rPr>
                <w:rFonts w:ascii="Arial" w:hAnsi="Arial" w:cs="Arial"/>
                <w:color w:val="000000"/>
              </w:rPr>
            </w:pPr>
          </w:p>
          <w:p w14:paraId="498F7C2C" w14:textId="77777777" w:rsidR="00F1503A" w:rsidRPr="00F1503A" w:rsidRDefault="00F1503A" w:rsidP="00F1503A">
            <w:pPr>
              <w:rPr>
                <w:rFonts w:ascii="Arial" w:hAnsi="Arial" w:cs="Arial"/>
                <w:color w:val="000000"/>
              </w:rPr>
            </w:pPr>
          </w:p>
          <w:p w14:paraId="209B737C" w14:textId="77777777" w:rsidR="00F1503A" w:rsidRPr="00F1503A" w:rsidRDefault="00F1503A" w:rsidP="00F1503A">
            <w:pPr>
              <w:rPr>
                <w:rFonts w:ascii="Arial" w:hAnsi="Arial" w:cs="Arial"/>
                <w:color w:val="000000"/>
              </w:rPr>
            </w:pPr>
            <w:r>
              <w:rPr>
                <w:rFonts w:ascii="Arial" w:hAnsi="Arial" w:cs="Arial"/>
                <w:color w:val="000000"/>
              </w:rPr>
              <w:lastRenderedPageBreak/>
              <w:t>C</w:t>
            </w:r>
            <w:r w:rsidRPr="00F1503A">
              <w:rPr>
                <w:rFonts w:ascii="Arial" w:hAnsi="Arial" w:cs="Arial"/>
                <w:color w:val="000000"/>
              </w:rPr>
              <w:t xml:space="preserve">heck that there are no combustible materials hidden behind walls or partitions which could be ignited, </w:t>
            </w:r>
          </w:p>
          <w:p w14:paraId="06AA2B2D" w14:textId="77777777" w:rsidR="00F1503A" w:rsidRDefault="00536D0B" w:rsidP="00F1503A">
            <w:pPr>
              <w:rPr>
                <w:rFonts w:ascii="Arial" w:hAnsi="Arial" w:cs="Arial"/>
                <w:color w:val="000000"/>
              </w:rPr>
            </w:pPr>
            <w:r>
              <w:rPr>
                <w:rFonts w:ascii="Arial" w:hAnsi="Arial" w:cs="Arial"/>
                <w:color w:val="000000"/>
              </w:rPr>
              <w:t>particularly</w:t>
            </w:r>
            <w:r w:rsidR="00F1503A" w:rsidRPr="00F1503A">
              <w:rPr>
                <w:rFonts w:ascii="Arial" w:hAnsi="Arial" w:cs="Arial"/>
                <w:color w:val="000000"/>
              </w:rPr>
              <w:t xml:space="preserve"> if prolonged welding or cutting is planned. Some wall panels contain </w:t>
            </w:r>
            <w:r w:rsidR="0076631A">
              <w:rPr>
                <w:rFonts w:ascii="Arial" w:hAnsi="Arial" w:cs="Arial"/>
                <w:color w:val="000000"/>
              </w:rPr>
              <w:t xml:space="preserve">flammable insulation </w:t>
            </w:r>
            <w:r w:rsidR="00F1503A">
              <w:rPr>
                <w:rFonts w:ascii="Arial" w:hAnsi="Arial" w:cs="Arial"/>
                <w:color w:val="000000"/>
              </w:rPr>
              <w:t>materials</w:t>
            </w:r>
            <w:r w:rsidR="0076631A">
              <w:rPr>
                <w:rFonts w:ascii="Arial" w:hAnsi="Arial" w:cs="Arial"/>
                <w:color w:val="000000"/>
              </w:rPr>
              <w:t>.</w:t>
            </w:r>
          </w:p>
          <w:p w14:paraId="494709A1" w14:textId="77777777" w:rsidR="00F1503A" w:rsidRPr="00F1503A" w:rsidRDefault="00F1503A" w:rsidP="00F1503A">
            <w:pPr>
              <w:rPr>
                <w:rFonts w:ascii="Arial" w:hAnsi="Arial" w:cs="Arial"/>
                <w:color w:val="000000"/>
              </w:rPr>
            </w:pPr>
          </w:p>
          <w:p w14:paraId="45494CBD" w14:textId="77777777" w:rsidR="00F1503A" w:rsidRPr="00F1503A" w:rsidRDefault="0076631A" w:rsidP="00F1503A">
            <w:pPr>
              <w:rPr>
                <w:rFonts w:ascii="Arial" w:hAnsi="Arial" w:cs="Arial"/>
                <w:color w:val="000000"/>
              </w:rPr>
            </w:pPr>
            <w:r>
              <w:rPr>
                <w:rFonts w:ascii="Arial" w:hAnsi="Arial" w:cs="Arial"/>
                <w:color w:val="000000"/>
              </w:rPr>
              <w:t>U</w:t>
            </w:r>
            <w:r w:rsidR="00F1503A" w:rsidRPr="00F1503A">
              <w:rPr>
                <w:rFonts w:ascii="Arial" w:hAnsi="Arial" w:cs="Arial"/>
                <w:color w:val="000000"/>
              </w:rPr>
              <w:t xml:space="preserve">se guards or covers to prevent hot particles passing through openings in floors and walls (doorways, </w:t>
            </w:r>
          </w:p>
          <w:p w14:paraId="2811D40A" w14:textId="55CFC123" w:rsidR="00F1503A" w:rsidRDefault="00F1503A" w:rsidP="00F1503A">
            <w:pPr>
              <w:rPr>
                <w:rFonts w:ascii="Arial" w:hAnsi="Arial" w:cs="Arial"/>
                <w:color w:val="000000"/>
              </w:rPr>
            </w:pPr>
            <w:r>
              <w:rPr>
                <w:rFonts w:ascii="Arial" w:hAnsi="Arial" w:cs="Arial"/>
                <w:color w:val="000000"/>
              </w:rPr>
              <w:t xml:space="preserve">windows, </w:t>
            </w:r>
            <w:r w:rsidR="00F00323">
              <w:rPr>
                <w:rFonts w:ascii="Arial" w:hAnsi="Arial" w:cs="Arial"/>
                <w:color w:val="000000"/>
              </w:rPr>
              <w:t>etc.</w:t>
            </w:r>
            <w:r>
              <w:rPr>
                <w:rFonts w:ascii="Arial" w:hAnsi="Arial" w:cs="Arial"/>
                <w:color w:val="000000"/>
              </w:rPr>
              <w:t>)</w:t>
            </w:r>
          </w:p>
          <w:p w14:paraId="4F005441" w14:textId="77777777" w:rsidR="00F1503A" w:rsidRPr="00F1503A" w:rsidRDefault="00F1503A" w:rsidP="00F1503A">
            <w:pPr>
              <w:rPr>
                <w:rFonts w:ascii="Arial" w:hAnsi="Arial" w:cs="Arial"/>
                <w:color w:val="000000"/>
              </w:rPr>
            </w:pPr>
          </w:p>
          <w:p w14:paraId="5AAD2C89" w14:textId="77777777" w:rsidR="00F1503A" w:rsidRDefault="0076631A" w:rsidP="00F1503A">
            <w:pPr>
              <w:rPr>
                <w:rFonts w:ascii="Arial" w:hAnsi="Arial" w:cs="Arial"/>
                <w:color w:val="000000"/>
              </w:rPr>
            </w:pPr>
            <w:r>
              <w:rPr>
                <w:rFonts w:ascii="Arial" w:hAnsi="Arial" w:cs="Arial"/>
                <w:color w:val="000000"/>
              </w:rPr>
              <w:t>M</w:t>
            </w:r>
            <w:r w:rsidR="00F1503A" w:rsidRPr="00F1503A">
              <w:rPr>
                <w:rFonts w:ascii="Arial" w:hAnsi="Arial" w:cs="Arial"/>
                <w:color w:val="000000"/>
              </w:rPr>
              <w:t>aintain a continuous fire watch during the period of the work, and for at least an hour aft</w:t>
            </w:r>
            <w:r w:rsidR="00F1503A">
              <w:rPr>
                <w:rFonts w:ascii="Arial" w:hAnsi="Arial" w:cs="Arial"/>
                <w:color w:val="000000"/>
              </w:rPr>
              <w:t>erwards</w:t>
            </w:r>
            <w:r>
              <w:rPr>
                <w:rFonts w:ascii="Arial" w:hAnsi="Arial" w:cs="Arial"/>
                <w:color w:val="000000"/>
              </w:rPr>
              <w:t>.</w:t>
            </w:r>
          </w:p>
          <w:p w14:paraId="40926554" w14:textId="77777777" w:rsidR="00225002" w:rsidRDefault="00225002" w:rsidP="00F1503A">
            <w:pPr>
              <w:rPr>
                <w:rFonts w:ascii="Arial" w:hAnsi="Arial" w:cs="Arial"/>
                <w:color w:val="000000"/>
              </w:rPr>
            </w:pPr>
          </w:p>
          <w:p w14:paraId="4B460E06" w14:textId="77777777" w:rsidR="00F1503A" w:rsidRDefault="0076631A" w:rsidP="00F1503A">
            <w:pPr>
              <w:rPr>
                <w:rFonts w:ascii="Arial" w:hAnsi="Arial" w:cs="Arial"/>
                <w:color w:val="000000"/>
              </w:rPr>
            </w:pPr>
            <w:r>
              <w:rPr>
                <w:rFonts w:ascii="Arial" w:hAnsi="Arial" w:cs="Arial"/>
                <w:color w:val="000000"/>
              </w:rPr>
              <w:t>K</w:t>
            </w:r>
            <w:r w:rsidR="00F1503A" w:rsidRPr="00F1503A">
              <w:rPr>
                <w:rFonts w:ascii="Arial" w:hAnsi="Arial" w:cs="Arial"/>
                <w:color w:val="000000"/>
              </w:rPr>
              <w:t>eep fire extinguishers nearby</w:t>
            </w:r>
            <w:r>
              <w:rPr>
                <w:rFonts w:ascii="Arial" w:hAnsi="Arial" w:cs="Arial"/>
                <w:color w:val="000000"/>
              </w:rPr>
              <w:t>.</w:t>
            </w:r>
          </w:p>
          <w:p w14:paraId="5994D318" w14:textId="77777777" w:rsidR="0076631A" w:rsidRDefault="0076631A" w:rsidP="00F1503A">
            <w:pPr>
              <w:rPr>
                <w:rFonts w:ascii="Arial" w:hAnsi="Arial" w:cs="Arial"/>
                <w:color w:val="000000"/>
              </w:rPr>
            </w:pPr>
          </w:p>
          <w:p w14:paraId="3D733488" w14:textId="77777777" w:rsidR="0076631A" w:rsidRDefault="0076631A" w:rsidP="00F1503A">
            <w:pPr>
              <w:rPr>
                <w:rFonts w:ascii="Arial" w:hAnsi="Arial" w:cs="Arial"/>
                <w:color w:val="000000"/>
              </w:rPr>
            </w:pPr>
          </w:p>
          <w:p w14:paraId="07B32611" w14:textId="77777777" w:rsidR="0076631A" w:rsidRDefault="0076631A" w:rsidP="00F1503A">
            <w:pPr>
              <w:rPr>
                <w:rFonts w:ascii="Arial" w:hAnsi="Arial" w:cs="Arial"/>
                <w:color w:val="000000"/>
              </w:rPr>
            </w:pPr>
          </w:p>
          <w:p w14:paraId="7EC819C9" w14:textId="77777777" w:rsidR="0076631A" w:rsidRDefault="0076631A" w:rsidP="00F1503A">
            <w:pPr>
              <w:rPr>
                <w:rFonts w:ascii="Arial" w:hAnsi="Arial" w:cs="Arial"/>
                <w:color w:val="000000"/>
              </w:rPr>
            </w:pPr>
          </w:p>
          <w:p w14:paraId="5D923C63" w14:textId="77777777" w:rsidR="0076631A" w:rsidRDefault="0076631A" w:rsidP="00F1503A">
            <w:pPr>
              <w:rPr>
                <w:rFonts w:ascii="Arial" w:hAnsi="Arial" w:cs="Arial"/>
                <w:color w:val="000000"/>
              </w:rPr>
            </w:pPr>
          </w:p>
          <w:p w14:paraId="4E239248" w14:textId="77777777" w:rsidR="0076631A" w:rsidRDefault="0076631A" w:rsidP="00F1503A">
            <w:pPr>
              <w:rPr>
                <w:rFonts w:ascii="Arial" w:hAnsi="Arial" w:cs="Arial"/>
                <w:color w:val="000000"/>
              </w:rPr>
            </w:pPr>
          </w:p>
          <w:p w14:paraId="45AFB8B6" w14:textId="77777777" w:rsidR="0076631A" w:rsidRDefault="0076631A" w:rsidP="00F1503A">
            <w:pPr>
              <w:rPr>
                <w:rFonts w:ascii="Arial" w:hAnsi="Arial" w:cs="Arial"/>
                <w:color w:val="000000"/>
              </w:rPr>
            </w:pPr>
          </w:p>
          <w:p w14:paraId="014DEED2" w14:textId="77777777" w:rsidR="0076631A" w:rsidRDefault="0076631A" w:rsidP="00F1503A">
            <w:pPr>
              <w:rPr>
                <w:rFonts w:ascii="Arial" w:hAnsi="Arial" w:cs="Arial"/>
                <w:color w:val="000000"/>
              </w:rPr>
            </w:pPr>
          </w:p>
          <w:p w14:paraId="25CF9375" w14:textId="77777777" w:rsidR="0076631A" w:rsidRDefault="0076631A" w:rsidP="00F1503A">
            <w:pPr>
              <w:rPr>
                <w:rFonts w:ascii="Arial" w:hAnsi="Arial" w:cs="Arial"/>
                <w:color w:val="000000"/>
              </w:rPr>
            </w:pPr>
          </w:p>
          <w:p w14:paraId="2758A694" w14:textId="77777777" w:rsidR="0076631A" w:rsidRDefault="0076631A" w:rsidP="00F1503A">
            <w:pPr>
              <w:rPr>
                <w:rFonts w:ascii="Arial" w:hAnsi="Arial" w:cs="Arial"/>
                <w:color w:val="000000"/>
              </w:rPr>
            </w:pPr>
          </w:p>
          <w:p w14:paraId="0EFB4E27" w14:textId="77777777" w:rsidR="0076631A" w:rsidRDefault="0076631A" w:rsidP="00F1503A">
            <w:pPr>
              <w:rPr>
                <w:rFonts w:ascii="Arial" w:hAnsi="Arial" w:cs="Arial"/>
                <w:color w:val="000000"/>
              </w:rPr>
            </w:pPr>
          </w:p>
          <w:p w14:paraId="59F1E9D9" w14:textId="77777777" w:rsidR="0076631A" w:rsidRDefault="0076631A" w:rsidP="00F1503A">
            <w:pPr>
              <w:rPr>
                <w:rFonts w:ascii="Arial" w:hAnsi="Arial" w:cs="Arial"/>
                <w:color w:val="000000"/>
              </w:rPr>
            </w:pPr>
          </w:p>
          <w:p w14:paraId="30A50A74" w14:textId="77777777" w:rsidR="0076631A" w:rsidRDefault="0076631A" w:rsidP="00F1503A">
            <w:pPr>
              <w:rPr>
                <w:rFonts w:ascii="Arial" w:hAnsi="Arial" w:cs="Arial"/>
                <w:color w:val="000000"/>
              </w:rPr>
            </w:pPr>
          </w:p>
          <w:p w14:paraId="468ED36A" w14:textId="77777777" w:rsidR="00B82FD8" w:rsidRPr="00296B44" w:rsidRDefault="00B82FD8" w:rsidP="0036430D">
            <w:pPr>
              <w:rPr>
                <w:rFonts w:ascii="Arial" w:hAnsi="Arial" w:cs="Arial"/>
                <w:color w:val="000000"/>
              </w:rPr>
            </w:pPr>
          </w:p>
        </w:tc>
        <w:tc>
          <w:tcPr>
            <w:tcW w:w="2442" w:type="dxa"/>
            <w:tcBorders>
              <w:top w:val="single" w:sz="12" w:space="0" w:color="auto"/>
              <w:left w:val="single" w:sz="12" w:space="0" w:color="auto"/>
              <w:bottom w:val="single" w:sz="12" w:space="0" w:color="auto"/>
              <w:right w:val="single" w:sz="12" w:space="0" w:color="auto"/>
            </w:tcBorders>
          </w:tcPr>
          <w:p w14:paraId="70516A16" w14:textId="77777777" w:rsidR="00B82FD8" w:rsidRDefault="00B82FD8" w:rsidP="0036430D">
            <w:pPr>
              <w:rPr>
                <w:rFonts w:ascii="Arial" w:hAnsi="Arial" w:cs="Arial"/>
              </w:rPr>
            </w:pPr>
          </w:p>
          <w:p w14:paraId="7E5FD35C" w14:textId="77777777" w:rsidR="00B82FD8" w:rsidRPr="00DB5954" w:rsidRDefault="0076631A" w:rsidP="0036430D">
            <w:pPr>
              <w:rPr>
                <w:rFonts w:ascii="Arial" w:hAnsi="Arial" w:cs="Arial"/>
              </w:rPr>
            </w:pPr>
            <w:r>
              <w:rPr>
                <w:rFonts w:ascii="Arial" w:hAnsi="Arial" w:cs="Arial"/>
              </w:rPr>
              <w:t>Unskilled operatives</w:t>
            </w:r>
          </w:p>
        </w:tc>
      </w:tr>
      <w:tr w:rsidR="00B82FD8" w14:paraId="438CB28E" w14:textId="77777777" w:rsidTr="0036430D">
        <w:tc>
          <w:tcPr>
            <w:tcW w:w="2235" w:type="dxa"/>
          </w:tcPr>
          <w:p w14:paraId="5490E6A9" w14:textId="77777777" w:rsidR="00B82FD8" w:rsidRDefault="00B82FD8" w:rsidP="0029459B">
            <w:pPr>
              <w:ind w:right="-900"/>
              <w:rPr>
                <w:rFonts w:ascii="Arial" w:hAnsi="Arial" w:cs="Arial"/>
                <w:b/>
              </w:rPr>
            </w:pPr>
          </w:p>
          <w:p w14:paraId="55EDD070" w14:textId="77777777" w:rsidR="0029459B" w:rsidRDefault="0029459B" w:rsidP="0029459B">
            <w:pPr>
              <w:rPr>
                <w:rFonts w:ascii="Arial" w:hAnsi="Arial" w:cs="Arial"/>
                <w:b/>
                <w:sz w:val="24"/>
                <w:szCs w:val="24"/>
                <w:u w:val="single"/>
              </w:rPr>
            </w:pPr>
          </w:p>
          <w:p w14:paraId="1F6239DF" w14:textId="77777777" w:rsidR="00B82FD8" w:rsidRDefault="00B82FD8" w:rsidP="0029459B">
            <w:pPr>
              <w:rPr>
                <w:rFonts w:ascii="Arial" w:hAnsi="Arial" w:cs="Arial"/>
                <w:b/>
                <w:sz w:val="24"/>
                <w:szCs w:val="24"/>
                <w:u w:val="single"/>
              </w:rPr>
            </w:pPr>
            <w:r>
              <w:rPr>
                <w:rFonts w:ascii="Arial" w:hAnsi="Arial" w:cs="Arial"/>
                <w:b/>
                <w:sz w:val="24"/>
                <w:szCs w:val="24"/>
                <w:u w:val="single"/>
              </w:rPr>
              <w:t>ACTIVITY</w:t>
            </w:r>
          </w:p>
          <w:p w14:paraId="1652EA0B" w14:textId="77777777" w:rsidR="00B82FD8" w:rsidRDefault="00B82FD8" w:rsidP="0029459B">
            <w:pPr>
              <w:ind w:right="-900"/>
              <w:rPr>
                <w:rFonts w:ascii="Arial" w:hAnsi="Arial" w:cs="Arial"/>
                <w:b/>
              </w:rPr>
            </w:pPr>
          </w:p>
        </w:tc>
        <w:tc>
          <w:tcPr>
            <w:tcW w:w="2551" w:type="dxa"/>
          </w:tcPr>
          <w:p w14:paraId="05E96D29" w14:textId="77777777" w:rsidR="00B82FD8" w:rsidRDefault="00B82FD8" w:rsidP="0029459B">
            <w:pPr>
              <w:ind w:right="-900"/>
              <w:rPr>
                <w:rFonts w:ascii="Arial" w:hAnsi="Arial" w:cs="Arial"/>
                <w:b/>
              </w:rPr>
            </w:pPr>
          </w:p>
          <w:p w14:paraId="670D641B" w14:textId="77777777" w:rsidR="0029459B" w:rsidRDefault="0029459B" w:rsidP="0029459B">
            <w:pPr>
              <w:ind w:right="-900"/>
              <w:rPr>
                <w:rFonts w:ascii="Arial" w:hAnsi="Arial" w:cs="Arial"/>
                <w:b/>
                <w:sz w:val="24"/>
                <w:szCs w:val="24"/>
                <w:u w:val="single"/>
              </w:rPr>
            </w:pPr>
          </w:p>
          <w:p w14:paraId="07C65214" w14:textId="77777777" w:rsidR="00B82FD8" w:rsidRDefault="00B82FD8" w:rsidP="0029459B">
            <w:pPr>
              <w:ind w:right="-900"/>
              <w:rPr>
                <w:rFonts w:ascii="Arial" w:hAnsi="Arial" w:cs="Arial"/>
                <w:b/>
              </w:rPr>
            </w:pPr>
            <w:r>
              <w:rPr>
                <w:rFonts w:ascii="Arial" w:hAnsi="Arial" w:cs="Arial"/>
                <w:b/>
                <w:sz w:val="24"/>
                <w:szCs w:val="24"/>
                <w:u w:val="single"/>
              </w:rPr>
              <w:t>HAZARD(S)</w:t>
            </w:r>
          </w:p>
        </w:tc>
        <w:tc>
          <w:tcPr>
            <w:tcW w:w="2300" w:type="dxa"/>
          </w:tcPr>
          <w:p w14:paraId="5E477CD1" w14:textId="77777777" w:rsidR="00B82FD8" w:rsidRDefault="00B82FD8" w:rsidP="0029459B">
            <w:pPr>
              <w:ind w:right="-900"/>
              <w:rPr>
                <w:rFonts w:ascii="Arial" w:hAnsi="Arial" w:cs="Arial"/>
                <w:b/>
              </w:rPr>
            </w:pPr>
          </w:p>
          <w:p w14:paraId="778C3690" w14:textId="77777777" w:rsidR="0029459B" w:rsidRDefault="0029459B" w:rsidP="0029459B">
            <w:pPr>
              <w:ind w:right="-900"/>
              <w:rPr>
                <w:rFonts w:ascii="Arial" w:hAnsi="Arial" w:cs="Arial"/>
                <w:b/>
                <w:sz w:val="24"/>
                <w:szCs w:val="24"/>
                <w:u w:val="single"/>
              </w:rPr>
            </w:pPr>
          </w:p>
          <w:p w14:paraId="59162DF1" w14:textId="77777777" w:rsidR="00B82FD8" w:rsidRDefault="00B82FD8" w:rsidP="0029459B">
            <w:pPr>
              <w:ind w:right="-900"/>
              <w:rPr>
                <w:rFonts w:ascii="Arial" w:hAnsi="Arial" w:cs="Arial"/>
                <w:b/>
              </w:rPr>
            </w:pPr>
            <w:r>
              <w:rPr>
                <w:rFonts w:ascii="Arial" w:hAnsi="Arial" w:cs="Arial"/>
                <w:b/>
                <w:sz w:val="24"/>
                <w:szCs w:val="24"/>
                <w:u w:val="single"/>
              </w:rPr>
              <w:t>RISK</w:t>
            </w:r>
          </w:p>
        </w:tc>
        <w:tc>
          <w:tcPr>
            <w:tcW w:w="1102" w:type="dxa"/>
          </w:tcPr>
          <w:p w14:paraId="42ED6BAA" w14:textId="77777777" w:rsidR="00B82FD8" w:rsidRDefault="00B82FD8" w:rsidP="0029459B">
            <w:pPr>
              <w:ind w:right="-900"/>
              <w:rPr>
                <w:rFonts w:ascii="Arial" w:hAnsi="Arial" w:cs="Arial"/>
                <w:b/>
              </w:rPr>
            </w:pPr>
          </w:p>
          <w:p w14:paraId="29482EED" w14:textId="77777777" w:rsidR="0029459B" w:rsidRDefault="0029459B" w:rsidP="0029459B">
            <w:pPr>
              <w:ind w:right="-900"/>
              <w:rPr>
                <w:rFonts w:ascii="Arial" w:hAnsi="Arial" w:cs="Arial"/>
                <w:b/>
                <w:sz w:val="24"/>
                <w:szCs w:val="24"/>
                <w:u w:val="single"/>
              </w:rPr>
            </w:pPr>
          </w:p>
          <w:p w14:paraId="513D0F97" w14:textId="77777777" w:rsidR="00B82FD8" w:rsidRDefault="00B82FD8" w:rsidP="0029459B">
            <w:pPr>
              <w:ind w:right="-900"/>
              <w:rPr>
                <w:rFonts w:ascii="Arial" w:hAnsi="Arial" w:cs="Arial"/>
                <w:b/>
              </w:rPr>
            </w:pPr>
            <w:r>
              <w:rPr>
                <w:rFonts w:ascii="Arial" w:hAnsi="Arial" w:cs="Arial"/>
                <w:b/>
                <w:sz w:val="24"/>
                <w:szCs w:val="24"/>
                <w:u w:val="single"/>
              </w:rPr>
              <w:t>RATING</w:t>
            </w:r>
          </w:p>
        </w:tc>
        <w:tc>
          <w:tcPr>
            <w:tcW w:w="3544" w:type="dxa"/>
          </w:tcPr>
          <w:p w14:paraId="2E8BF75D" w14:textId="77777777" w:rsidR="00B82FD8" w:rsidRDefault="00B82FD8" w:rsidP="0029459B">
            <w:pPr>
              <w:ind w:right="-900"/>
              <w:rPr>
                <w:rFonts w:ascii="Arial" w:hAnsi="Arial" w:cs="Arial"/>
                <w:b/>
              </w:rPr>
            </w:pPr>
          </w:p>
          <w:p w14:paraId="4A9D66A7" w14:textId="77777777" w:rsidR="0029459B" w:rsidRDefault="0029459B" w:rsidP="0029459B">
            <w:pPr>
              <w:ind w:right="-900"/>
              <w:rPr>
                <w:rFonts w:ascii="Arial" w:hAnsi="Arial" w:cs="Arial"/>
                <w:b/>
                <w:sz w:val="24"/>
                <w:szCs w:val="24"/>
                <w:u w:val="single"/>
              </w:rPr>
            </w:pPr>
          </w:p>
          <w:p w14:paraId="1377F388" w14:textId="77777777" w:rsidR="00B82FD8" w:rsidRDefault="00B82FD8" w:rsidP="0029459B">
            <w:pPr>
              <w:ind w:right="-900"/>
              <w:rPr>
                <w:rFonts w:ascii="Arial" w:hAnsi="Arial" w:cs="Arial"/>
                <w:b/>
              </w:rPr>
            </w:pPr>
            <w:r>
              <w:rPr>
                <w:rFonts w:ascii="Arial" w:hAnsi="Arial" w:cs="Arial"/>
                <w:b/>
                <w:sz w:val="24"/>
                <w:szCs w:val="24"/>
                <w:u w:val="single"/>
              </w:rPr>
              <w:t>CONTROL MEASURES</w:t>
            </w:r>
          </w:p>
        </w:tc>
        <w:tc>
          <w:tcPr>
            <w:tcW w:w="2442" w:type="dxa"/>
          </w:tcPr>
          <w:p w14:paraId="7BC65A3B" w14:textId="77777777" w:rsidR="00B82FD8" w:rsidRDefault="00B82FD8" w:rsidP="0029459B">
            <w:pPr>
              <w:ind w:right="-900"/>
              <w:rPr>
                <w:rFonts w:ascii="Arial" w:hAnsi="Arial" w:cs="Arial"/>
                <w:b/>
              </w:rPr>
            </w:pPr>
          </w:p>
          <w:p w14:paraId="0380819F" w14:textId="77777777" w:rsidR="0029459B" w:rsidRDefault="0029459B" w:rsidP="0029459B">
            <w:pPr>
              <w:ind w:right="-900"/>
              <w:rPr>
                <w:rFonts w:ascii="Arial" w:hAnsi="Arial" w:cs="Arial"/>
                <w:b/>
                <w:sz w:val="24"/>
                <w:szCs w:val="24"/>
                <w:u w:val="single"/>
              </w:rPr>
            </w:pPr>
          </w:p>
          <w:p w14:paraId="73F971B9" w14:textId="77777777" w:rsidR="00B82FD8" w:rsidRDefault="00B82FD8" w:rsidP="0029459B">
            <w:pPr>
              <w:ind w:right="-900"/>
              <w:rPr>
                <w:rFonts w:ascii="Arial" w:hAnsi="Arial" w:cs="Arial"/>
                <w:b/>
              </w:rPr>
            </w:pPr>
            <w:r>
              <w:rPr>
                <w:rFonts w:ascii="Arial" w:hAnsi="Arial" w:cs="Arial"/>
                <w:b/>
                <w:sz w:val="24"/>
                <w:szCs w:val="24"/>
                <w:u w:val="single"/>
              </w:rPr>
              <w:t>RESIDUAL RISK</w:t>
            </w:r>
          </w:p>
        </w:tc>
      </w:tr>
      <w:tr w:rsidR="00B82FD8" w14:paraId="3935E95A" w14:textId="77777777" w:rsidTr="0036430D">
        <w:tc>
          <w:tcPr>
            <w:tcW w:w="2235" w:type="dxa"/>
          </w:tcPr>
          <w:p w14:paraId="07AABE3E" w14:textId="77777777" w:rsidR="00B82FD8" w:rsidRDefault="00B82FD8" w:rsidP="0036430D">
            <w:pPr>
              <w:rPr>
                <w:rFonts w:ascii="Arial" w:hAnsi="Arial" w:cs="Arial"/>
              </w:rPr>
            </w:pPr>
          </w:p>
          <w:p w14:paraId="3C50FD08" w14:textId="216FE284" w:rsidR="00B82FD8" w:rsidRDefault="00B82FD8" w:rsidP="0036430D">
            <w:pPr>
              <w:rPr>
                <w:rFonts w:ascii="Arial" w:hAnsi="Arial" w:cs="Arial"/>
              </w:rPr>
            </w:pPr>
            <w:r>
              <w:rPr>
                <w:rFonts w:ascii="Arial" w:hAnsi="Arial" w:cs="Arial"/>
              </w:rPr>
              <w:t xml:space="preserve">Removal of profiled sheet roofing, </w:t>
            </w:r>
            <w:r w:rsidR="00F00323">
              <w:rPr>
                <w:rFonts w:ascii="Arial" w:hAnsi="Arial" w:cs="Arial"/>
              </w:rPr>
              <w:t>purlins,</w:t>
            </w:r>
            <w:r>
              <w:rPr>
                <w:rFonts w:ascii="Arial" w:hAnsi="Arial" w:cs="Arial"/>
              </w:rPr>
              <w:t xml:space="preserve"> and steel stanchions/columns</w:t>
            </w:r>
          </w:p>
          <w:p w14:paraId="0A07F1B4" w14:textId="77777777" w:rsidR="00B82FD8" w:rsidRPr="00DB5954" w:rsidRDefault="00B82FD8" w:rsidP="0036430D">
            <w:pPr>
              <w:rPr>
                <w:rFonts w:ascii="Arial" w:hAnsi="Arial" w:cs="Arial"/>
              </w:rPr>
            </w:pPr>
          </w:p>
        </w:tc>
        <w:tc>
          <w:tcPr>
            <w:tcW w:w="2551" w:type="dxa"/>
          </w:tcPr>
          <w:p w14:paraId="6DD0390A" w14:textId="77777777" w:rsidR="00B82FD8" w:rsidRDefault="00B82FD8" w:rsidP="0036430D">
            <w:pPr>
              <w:rPr>
                <w:rFonts w:ascii="Arial" w:hAnsi="Arial" w:cs="Arial"/>
              </w:rPr>
            </w:pPr>
          </w:p>
          <w:p w14:paraId="68292CBE" w14:textId="77777777" w:rsidR="00B82FD8" w:rsidRDefault="00B82FD8" w:rsidP="0036430D">
            <w:pPr>
              <w:rPr>
                <w:rFonts w:ascii="Arial" w:hAnsi="Arial" w:cs="Arial"/>
              </w:rPr>
            </w:pPr>
            <w:r>
              <w:rPr>
                <w:rFonts w:ascii="Arial" w:hAnsi="Arial" w:cs="Arial"/>
              </w:rPr>
              <w:t>Lifting Operations</w:t>
            </w:r>
          </w:p>
          <w:p w14:paraId="0EA65576" w14:textId="77777777" w:rsidR="00B82FD8" w:rsidRPr="00DB5954" w:rsidRDefault="00B82FD8" w:rsidP="0036430D">
            <w:pPr>
              <w:rPr>
                <w:rFonts w:ascii="Arial" w:hAnsi="Arial" w:cs="Arial"/>
              </w:rPr>
            </w:pPr>
          </w:p>
        </w:tc>
        <w:tc>
          <w:tcPr>
            <w:tcW w:w="2300" w:type="dxa"/>
          </w:tcPr>
          <w:p w14:paraId="1E293A94" w14:textId="77777777" w:rsidR="00B82FD8" w:rsidRDefault="00B82FD8" w:rsidP="0036430D">
            <w:pPr>
              <w:rPr>
                <w:rFonts w:ascii="Arial" w:hAnsi="Arial" w:cs="Arial"/>
              </w:rPr>
            </w:pPr>
          </w:p>
          <w:p w14:paraId="2EB907C6" w14:textId="77777777" w:rsidR="00B82FD8" w:rsidRDefault="00B82FD8" w:rsidP="0036430D">
            <w:pPr>
              <w:rPr>
                <w:rFonts w:ascii="Arial" w:hAnsi="Arial" w:cs="Arial"/>
              </w:rPr>
            </w:pPr>
            <w:r>
              <w:rPr>
                <w:rFonts w:ascii="Arial" w:hAnsi="Arial" w:cs="Arial"/>
              </w:rPr>
              <w:t>Being struck by debris</w:t>
            </w:r>
          </w:p>
          <w:p w14:paraId="0B6BFFC3" w14:textId="77777777" w:rsidR="00B82FD8" w:rsidRDefault="00B82FD8" w:rsidP="0036430D">
            <w:pPr>
              <w:rPr>
                <w:rFonts w:ascii="Arial" w:hAnsi="Arial" w:cs="Arial"/>
              </w:rPr>
            </w:pPr>
          </w:p>
          <w:p w14:paraId="493FA498" w14:textId="77777777" w:rsidR="00B82FD8" w:rsidRDefault="00B82FD8" w:rsidP="0036430D">
            <w:pPr>
              <w:rPr>
                <w:rFonts w:ascii="Arial" w:hAnsi="Arial" w:cs="Arial"/>
              </w:rPr>
            </w:pPr>
            <w:r>
              <w:rPr>
                <w:rFonts w:ascii="Arial" w:hAnsi="Arial" w:cs="Arial"/>
              </w:rPr>
              <w:t>Being struck by plant</w:t>
            </w:r>
          </w:p>
          <w:p w14:paraId="299A435F" w14:textId="77777777" w:rsidR="00B82FD8" w:rsidRDefault="00B82FD8" w:rsidP="0036430D">
            <w:pPr>
              <w:rPr>
                <w:rFonts w:ascii="Arial" w:hAnsi="Arial" w:cs="Arial"/>
              </w:rPr>
            </w:pPr>
          </w:p>
          <w:p w14:paraId="1E17596C" w14:textId="77777777" w:rsidR="00B82FD8" w:rsidRDefault="00B82FD8" w:rsidP="0036430D">
            <w:pPr>
              <w:rPr>
                <w:rFonts w:ascii="Arial" w:hAnsi="Arial" w:cs="Arial"/>
              </w:rPr>
            </w:pPr>
            <w:r>
              <w:rPr>
                <w:rFonts w:ascii="Arial" w:hAnsi="Arial" w:cs="Arial"/>
              </w:rPr>
              <w:t>Being struck by falling loads or debris</w:t>
            </w:r>
          </w:p>
          <w:p w14:paraId="00CE49C6" w14:textId="77777777" w:rsidR="00B82FD8" w:rsidRDefault="00B82FD8" w:rsidP="0036430D">
            <w:pPr>
              <w:rPr>
                <w:rFonts w:ascii="Arial" w:hAnsi="Arial" w:cs="Arial"/>
              </w:rPr>
            </w:pPr>
          </w:p>
          <w:p w14:paraId="04F0D3A0" w14:textId="77777777" w:rsidR="00B82FD8" w:rsidRDefault="00B82FD8" w:rsidP="0036430D">
            <w:pPr>
              <w:rPr>
                <w:rFonts w:ascii="Arial" w:hAnsi="Arial" w:cs="Arial"/>
              </w:rPr>
            </w:pPr>
            <w:r>
              <w:rPr>
                <w:rFonts w:ascii="Arial" w:hAnsi="Arial" w:cs="Arial"/>
              </w:rPr>
              <w:lastRenderedPageBreak/>
              <w:t>Being struck by mechanical boom</w:t>
            </w:r>
          </w:p>
          <w:p w14:paraId="25F3586D" w14:textId="77777777" w:rsidR="00B82FD8" w:rsidRDefault="00B82FD8" w:rsidP="0036430D">
            <w:pPr>
              <w:rPr>
                <w:rFonts w:ascii="Arial" w:hAnsi="Arial" w:cs="Arial"/>
              </w:rPr>
            </w:pPr>
          </w:p>
          <w:p w14:paraId="03940E86" w14:textId="29C94EEE" w:rsidR="00B82FD8" w:rsidRDefault="00B82FD8" w:rsidP="0036430D">
            <w:pPr>
              <w:rPr>
                <w:rFonts w:ascii="Arial" w:hAnsi="Arial" w:cs="Arial"/>
              </w:rPr>
            </w:pPr>
            <w:r>
              <w:rPr>
                <w:rFonts w:ascii="Arial" w:hAnsi="Arial" w:cs="Arial"/>
              </w:rPr>
              <w:t xml:space="preserve">Being struck by tail swing of 360 </w:t>
            </w:r>
            <w:r w:rsidR="00F00323">
              <w:rPr>
                <w:rFonts w:ascii="Arial" w:hAnsi="Arial" w:cs="Arial"/>
              </w:rPr>
              <w:t>excavators</w:t>
            </w:r>
          </w:p>
          <w:p w14:paraId="61FDD25A" w14:textId="77777777" w:rsidR="00B82FD8" w:rsidRDefault="00B82FD8" w:rsidP="0036430D">
            <w:pPr>
              <w:rPr>
                <w:rFonts w:ascii="Arial" w:hAnsi="Arial" w:cs="Arial"/>
              </w:rPr>
            </w:pPr>
          </w:p>
          <w:p w14:paraId="617BBA92" w14:textId="77777777" w:rsidR="00B82FD8" w:rsidRDefault="00B82FD8" w:rsidP="0036430D">
            <w:pPr>
              <w:rPr>
                <w:rFonts w:ascii="Arial" w:hAnsi="Arial" w:cs="Arial"/>
              </w:rPr>
            </w:pPr>
            <w:r>
              <w:rPr>
                <w:rFonts w:ascii="Arial" w:hAnsi="Arial" w:cs="Arial"/>
              </w:rPr>
              <w:t>Limited verbal communication due to noise</w:t>
            </w:r>
          </w:p>
          <w:p w14:paraId="62B15C89" w14:textId="77777777" w:rsidR="00B82FD8" w:rsidRPr="00DB5954" w:rsidRDefault="00B82FD8" w:rsidP="0036430D">
            <w:pPr>
              <w:rPr>
                <w:rFonts w:ascii="Arial" w:hAnsi="Arial" w:cs="Arial"/>
              </w:rPr>
            </w:pPr>
          </w:p>
        </w:tc>
        <w:tc>
          <w:tcPr>
            <w:tcW w:w="1102" w:type="dxa"/>
          </w:tcPr>
          <w:p w14:paraId="4937EA61" w14:textId="77777777" w:rsidR="00B82FD8" w:rsidRDefault="00B82FD8" w:rsidP="0036430D">
            <w:pPr>
              <w:jc w:val="center"/>
              <w:rPr>
                <w:rFonts w:ascii="Arial" w:hAnsi="Arial" w:cs="Arial"/>
                <w:b/>
                <w:color w:val="FF0000"/>
              </w:rPr>
            </w:pPr>
          </w:p>
          <w:p w14:paraId="012779B0" w14:textId="77777777" w:rsidR="00B82FD8" w:rsidRDefault="00B82FD8" w:rsidP="0036430D">
            <w:pPr>
              <w:jc w:val="center"/>
              <w:rPr>
                <w:rFonts w:ascii="Arial" w:hAnsi="Arial" w:cs="Arial"/>
                <w:b/>
                <w:color w:val="FF0000"/>
              </w:rPr>
            </w:pPr>
            <w:r>
              <w:rPr>
                <w:rFonts w:ascii="Arial" w:hAnsi="Arial" w:cs="Arial"/>
                <w:b/>
                <w:color w:val="F79646" w:themeColor="accent6"/>
              </w:rPr>
              <w:t>Medium</w:t>
            </w:r>
          </w:p>
          <w:p w14:paraId="6273FE5F" w14:textId="77777777" w:rsidR="00B82FD8" w:rsidRPr="002C6104" w:rsidRDefault="00B82FD8" w:rsidP="0036430D">
            <w:pPr>
              <w:jc w:val="center"/>
              <w:rPr>
                <w:rFonts w:ascii="Arial" w:hAnsi="Arial" w:cs="Arial"/>
                <w:b/>
                <w:color w:val="FF0000"/>
              </w:rPr>
            </w:pPr>
          </w:p>
        </w:tc>
        <w:tc>
          <w:tcPr>
            <w:tcW w:w="3544" w:type="dxa"/>
          </w:tcPr>
          <w:p w14:paraId="16F26D83" w14:textId="77777777" w:rsidR="00B82FD8" w:rsidRDefault="00B82FD8" w:rsidP="0036430D">
            <w:pPr>
              <w:rPr>
                <w:rFonts w:ascii="Arial" w:hAnsi="Arial" w:cs="Arial"/>
                <w:color w:val="000000"/>
              </w:rPr>
            </w:pPr>
          </w:p>
          <w:p w14:paraId="6D600837" w14:textId="77777777" w:rsidR="00B82FD8" w:rsidRDefault="00B82FD8" w:rsidP="0036430D">
            <w:pPr>
              <w:rPr>
                <w:rFonts w:ascii="Arial" w:hAnsi="Arial" w:cs="Arial"/>
                <w:color w:val="000000"/>
              </w:rPr>
            </w:pPr>
            <w:r>
              <w:rPr>
                <w:rFonts w:ascii="Arial" w:hAnsi="Arial" w:cs="Arial"/>
                <w:color w:val="000000"/>
              </w:rPr>
              <w:t>In accordance with LOLER 1998, BS7121, CPA Guidance and best practice…</w:t>
            </w:r>
          </w:p>
          <w:p w14:paraId="182806B7" w14:textId="77777777" w:rsidR="00B82FD8" w:rsidRDefault="00B82FD8" w:rsidP="0036430D">
            <w:pPr>
              <w:rPr>
                <w:rFonts w:ascii="Arial" w:hAnsi="Arial" w:cs="Arial"/>
                <w:color w:val="000000"/>
              </w:rPr>
            </w:pPr>
          </w:p>
          <w:p w14:paraId="52966123" w14:textId="11D7DE56" w:rsidR="00B82FD8" w:rsidRDefault="00B82FD8" w:rsidP="0036430D">
            <w:pPr>
              <w:rPr>
                <w:rFonts w:ascii="Arial" w:hAnsi="Arial" w:cs="Arial"/>
              </w:rPr>
            </w:pPr>
            <w:r>
              <w:rPr>
                <w:rFonts w:ascii="Arial" w:hAnsi="Arial" w:cs="Arial"/>
              </w:rPr>
              <w:t xml:space="preserve">Check </w:t>
            </w:r>
            <w:proofErr w:type="gramStart"/>
            <w:r>
              <w:rPr>
                <w:rFonts w:ascii="Arial" w:hAnsi="Arial" w:cs="Arial"/>
              </w:rPr>
              <w:t>plant</w:t>
            </w:r>
            <w:proofErr w:type="gramEnd"/>
            <w:r>
              <w:rPr>
                <w:rFonts w:ascii="Arial" w:hAnsi="Arial" w:cs="Arial"/>
              </w:rPr>
              <w:t xml:space="preserve">, chains, slings, shackles and lifting eyes </w:t>
            </w:r>
            <w:r w:rsidR="00F00323">
              <w:rPr>
                <w:rFonts w:ascii="Arial" w:hAnsi="Arial" w:cs="Arial"/>
              </w:rPr>
              <w:t>etc.</w:t>
            </w:r>
            <w:r>
              <w:rPr>
                <w:rFonts w:ascii="Arial" w:hAnsi="Arial" w:cs="Arial"/>
              </w:rPr>
              <w:t xml:space="preserve"> for </w:t>
            </w:r>
            <w:r>
              <w:rPr>
                <w:rFonts w:ascii="Arial" w:hAnsi="Arial" w:cs="Arial"/>
              </w:rPr>
              <w:lastRenderedPageBreak/>
              <w:t xml:space="preserve">Record </w:t>
            </w:r>
            <w:r w:rsidR="00F00323">
              <w:rPr>
                <w:rFonts w:ascii="Arial" w:hAnsi="Arial" w:cs="Arial"/>
              </w:rPr>
              <w:t>of</w:t>
            </w:r>
            <w:r>
              <w:rPr>
                <w:rFonts w:ascii="Arial" w:hAnsi="Arial" w:cs="Arial"/>
              </w:rPr>
              <w:t xml:space="preserve"> Thorough Examination, Testing, SWL and Maintenance</w:t>
            </w:r>
          </w:p>
          <w:p w14:paraId="6E196091" w14:textId="77777777" w:rsidR="00B82FD8" w:rsidRDefault="00B82FD8" w:rsidP="0036430D">
            <w:pPr>
              <w:rPr>
                <w:rFonts w:ascii="Arial" w:hAnsi="Arial" w:cs="Arial"/>
              </w:rPr>
            </w:pPr>
          </w:p>
          <w:p w14:paraId="5E9A873F" w14:textId="77777777" w:rsidR="00B82FD8" w:rsidRDefault="00B82FD8" w:rsidP="0036430D">
            <w:pPr>
              <w:rPr>
                <w:rFonts w:ascii="Arial" w:hAnsi="Arial" w:cs="Arial"/>
              </w:rPr>
            </w:pPr>
            <w:r>
              <w:rPr>
                <w:rFonts w:ascii="Arial" w:hAnsi="Arial" w:cs="Arial"/>
              </w:rPr>
              <w:t>Operate Quick Hitch to manufacturers standards and recommendations also in line with HSE Guidance SIM 02/2007/01 Version 2</w:t>
            </w:r>
          </w:p>
          <w:p w14:paraId="69435D5E" w14:textId="77777777" w:rsidR="00B82FD8" w:rsidRDefault="00B82FD8" w:rsidP="0036430D">
            <w:pPr>
              <w:rPr>
                <w:rFonts w:ascii="Arial" w:hAnsi="Arial" w:cs="Arial"/>
              </w:rPr>
            </w:pPr>
          </w:p>
          <w:p w14:paraId="5861C50D" w14:textId="2C42E895" w:rsidR="00B82FD8" w:rsidRDefault="00B82FD8" w:rsidP="0036430D">
            <w:pPr>
              <w:rPr>
                <w:rFonts w:ascii="Arial" w:hAnsi="Arial" w:cs="Arial"/>
              </w:rPr>
            </w:pPr>
            <w:r>
              <w:rPr>
                <w:rFonts w:ascii="Arial" w:hAnsi="Arial" w:cs="Arial"/>
              </w:rPr>
              <w:t xml:space="preserve">Ensure competence of operator i.e. knowledge, </w:t>
            </w:r>
            <w:r w:rsidR="00F00323">
              <w:rPr>
                <w:rFonts w:ascii="Arial" w:hAnsi="Arial" w:cs="Arial"/>
              </w:rPr>
              <w:t>experience,</w:t>
            </w:r>
            <w:r>
              <w:rPr>
                <w:rFonts w:ascii="Arial" w:hAnsi="Arial" w:cs="Arial"/>
              </w:rPr>
              <w:t xml:space="preserve"> and training</w:t>
            </w:r>
          </w:p>
          <w:p w14:paraId="39D15EC3" w14:textId="77777777" w:rsidR="00B82FD8" w:rsidRDefault="00B82FD8" w:rsidP="0036430D">
            <w:pPr>
              <w:rPr>
                <w:rFonts w:ascii="Arial" w:hAnsi="Arial" w:cs="Arial"/>
              </w:rPr>
            </w:pPr>
          </w:p>
          <w:p w14:paraId="302D2CEB" w14:textId="4E517017" w:rsidR="00B82FD8" w:rsidRDefault="00B82FD8" w:rsidP="0036430D">
            <w:pPr>
              <w:rPr>
                <w:rFonts w:ascii="Arial" w:hAnsi="Arial" w:cs="Arial"/>
              </w:rPr>
            </w:pPr>
            <w:r>
              <w:rPr>
                <w:rFonts w:ascii="Arial" w:hAnsi="Arial" w:cs="Arial"/>
              </w:rPr>
              <w:t xml:space="preserve">Plan and supervise lifting </w:t>
            </w:r>
            <w:r w:rsidR="00115042">
              <w:rPr>
                <w:rFonts w:ascii="Arial" w:hAnsi="Arial" w:cs="Arial"/>
              </w:rPr>
              <w:t>operations.</w:t>
            </w:r>
          </w:p>
          <w:p w14:paraId="5020F130" w14:textId="77777777" w:rsidR="00B82FD8" w:rsidRDefault="00B82FD8" w:rsidP="0036430D">
            <w:pPr>
              <w:rPr>
                <w:rFonts w:ascii="Arial" w:hAnsi="Arial" w:cs="Arial"/>
              </w:rPr>
            </w:pPr>
          </w:p>
          <w:p w14:paraId="1AD192A9" w14:textId="77777777" w:rsidR="00B82FD8" w:rsidRDefault="00B82FD8" w:rsidP="0036430D">
            <w:pPr>
              <w:rPr>
                <w:rFonts w:ascii="Arial" w:hAnsi="Arial" w:cs="Arial"/>
              </w:rPr>
            </w:pPr>
            <w:r>
              <w:rPr>
                <w:rFonts w:ascii="Arial" w:hAnsi="Arial" w:cs="Arial"/>
              </w:rPr>
              <w:t>Deploy competent Slinger/</w:t>
            </w:r>
            <w:r w:rsidR="00225002">
              <w:rPr>
                <w:rFonts w:ascii="Arial" w:hAnsi="Arial" w:cs="Arial"/>
              </w:rPr>
              <w:t>Signaler</w:t>
            </w:r>
          </w:p>
          <w:p w14:paraId="74F41729" w14:textId="77777777" w:rsidR="00B82FD8" w:rsidRDefault="00B82FD8" w:rsidP="0036430D">
            <w:pPr>
              <w:rPr>
                <w:rFonts w:ascii="Arial" w:hAnsi="Arial" w:cs="Arial"/>
              </w:rPr>
            </w:pPr>
          </w:p>
          <w:p w14:paraId="532981D2" w14:textId="77777777" w:rsidR="00B82FD8" w:rsidRDefault="00B82FD8" w:rsidP="0036430D">
            <w:pPr>
              <w:rPr>
                <w:rFonts w:ascii="Arial" w:hAnsi="Arial" w:cs="Arial"/>
              </w:rPr>
            </w:pPr>
            <w:r>
              <w:rPr>
                <w:rFonts w:ascii="Arial" w:hAnsi="Arial" w:cs="Arial"/>
              </w:rPr>
              <w:t xml:space="preserve">Loads should only be moved when the slinger can both see the load and efficiently communicate with the driver.  An additional </w:t>
            </w:r>
            <w:r w:rsidR="00225002">
              <w:rPr>
                <w:rFonts w:ascii="Arial" w:hAnsi="Arial" w:cs="Arial"/>
              </w:rPr>
              <w:t>banks man</w:t>
            </w:r>
            <w:r>
              <w:rPr>
                <w:rFonts w:ascii="Arial" w:hAnsi="Arial" w:cs="Arial"/>
              </w:rPr>
              <w:t xml:space="preserve"> </w:t>
            </w:r>
            <w:r>
              <w:rPr>
                <w:rFonts w:ascii="Arial" w:hAnsi="Arial" w:cs="Arial"/>
              </w:rPr>
              <w:lastRenderedPageBreak/>
              <w:t>must be provided if the load goes out of sight at any point</w:t>
            </w:r>
          </w:p>
          <w:p w14:paraId="7A662DED" w14:textId="5467C5BE" w:rsidR="00B82FD8" w:rsidRDefault="00B82FD8" w:rsidP="0036430D">
            <w:pPr>
              <w:rPr>
                <w:rFonts w:ascii="Arial" w:hAnsi="Arial" w:cs="Arial"/>
              </w:rPr>
            </w:pPr>
            <w:r>
              <w:rPr>
                <w:rFonts w:ascii="Arial" w:hAnsi="Arial" w:cs="Arial"/>
              </w:rPr>
              <w:t xml:space="preserve">Loads should not be lifted until directed by the </w:t>
            </w:r>
            <w:r w:rsidR="00115042">
              <w:rPr>
                <w:rFonts w:ascii="Arial" w:hAnsi="Arial" w:cs="Arial"/>
              </w:rPr>
              <w:t>slinger.</w:t>
            </w:r>
          </w:p>
          <w:p w14:paraId="3CFCD8BB" w14:textId="77777777" w:rsidR="00B82FD8" w:rsidRDefault="00B82FD8" w:rsidP="0036430D">
            <w:pPr>
              <w:rPr>
                <w:rFonts w:ascii="Arial" w:hAnsi="Arial" w:cs="Arial"/>
              </w:rPr>
            </w:pPr>
          </w:p>
          <w:p w14:paraId="4B134CAF" w14:textId="30E2D482" w:rsidR="00B82FD8" w:rsidRDefault="00B82FD8" w:rsidP="0036430D">
            <w:pPr>
              <w:rPr>
                <w:rFonts w:ascii="Arial" w:hAnsi="Arial" w:cs="Arial"/>
              </w:rPr>
            </w:pPr>
            <w:r>
              <w:rPr>
                <w:rFonts w:ascii="Arial" w:hAnsi="Arial" w:cs="Arial"/>
              </w:rPr>
              <w:t xml:space="preserve">The load should be initially lifted a short way to enable an assessment to be made </w:t>
            </w:r>
            <w:r w:rsidR="0083686D">
              <w:rPr>
                <w:rFonts w:ascii="Arial" w:hAnsi="Arial" w:cs="Arial"/>
              </w:rPr>
              <w:t>so that</w:t>
            </w:r>
            <w:r>
              <w:rPr>
                <w:rFonts w:ascii="Arial" w:hAnsi="Arial" w:cs="Arial"/>
              </w:rPr>
              <w:t xml:space="preserve"> the load is properly </w:t>
            </w:r>
            <w:r w:rsidR="00115042">
              <w:rPr>
                <w:rFonts w:ascii="Arial" w:hAnsi="Arial" w:cs="Arial"/>
              </w:rPr>
              <w:t>slung.</w:t>
            </w:r>
          </w:p>
          <w:p w14:paraId="3E71ABBE" w14:textId="77777777" w:rsidR="00B82FD8" w:rsidRDefault="00B82FD8" w:rsidP="0036430D">
            <w:pPr>
              <w:rPr>
                <w:rFonts w:ascii="Arial" w:hAnsi="Arial" w:cs="Arial"/>
              </w:rPr>
            </w:pPr>
          </w:p>
          <w:p w14:paraId="29D66D85" w14:textId="1FFA408E" w:rsidR="00B82FD8" w:rsidRDefault="00B82FD8" w:rsidP="0036430D">
            <w:pPr>
              <w:rPr>
                <w:rFonts w:ascii="Arial" w:hAnsi="Arial" w:cs="Arial"/>
              </w:rPr>
            </w:pPr>
            <w:r>
              <w:rPr>
                <w:rFonts w:ascii="Arial" w:hAnsi="Arial" w:cs="Arial"/>
              </w:rPr>
              <w:t xml:space="preserve">Where necessary, tag lines should be used to guide loads, i.e. windy conditions or on large/unwieldy </w:t>
            </w:r>
            <w:r w:rsidR="00115042">
              <w:rPr>
                <w:rFonts w:ascii="Arial" w:hAnsi="Arial" w:cs="Arial"/>
              </w:rPr>
              <w:t>loads.</w:t>
            </w:r>
          </w:p>
          <w:p w14:paraId="22344476" w14:textId="77777777" w:rsidR="00B82FD8" w:rsidRDefault="00B82FD8" w:rsidP="0036430D">
            <w:pPr>
              <w:rPr>
                <w:rFonts w:ascii="Arial" w:hAnsi="Arial" w:cs="Arial"/>
              </w:rPr>
            </w:pPr>
          </w:p>
          <w:p w14:paraId="4A331EBC" w14:textId="28367684" w:rsidR="00B82FD8" w:rsidRDefault="00B82FD8" w:rsidP="0036430D">
            <w:pPr>
              <w:rPr>
                <w:rFonts w:ascii="Arial" w:hAnsi="Arial" w:cs="Arial"/>
              </w:rPr>
            </w:pPr>
            <w:r>
              <w:rPr>
                <w:rFonts w:ascii="Arial" w:hAnsi="Arial" w:cs="Arial"/>
              </w:rPr>
              <w:t xml:space="preserve">Loads must be carefully handled to avoid snatching and slewed and travelled </w:t>
            </w:r>
            <w:r w:rsidR="0074361A">
              <w:rPr>
                <w:rFonts w:ascii="Arial" w:hAnsi="Arial" w:cs="Arial"/>
              </w:rPr>
              <w:t>to</w:t>
            </w:r>
            <w:r>
              <w:rPr>
                <w:rFonts w:ascii="Arial" w:hAnsi="Arial" w:cs="Arial"/>
              </w:rPr>
              <w:t xml:space="preserve"> remain suspended </w:t>
            </w:r>
            <w:r w:rsidR="00115042">
              <w:rPr>
                <w:rFonts w:ascii="Arial" w:hAnsi="Arial" w:cs="Arial"/>
              </w:rPr>
              <w:t>vertically.</w:t>
            </w:r>
          </w:p>
          <w:p w14:paraId="262EF128" w14:textId="77777777" w:rsidR="00B82FD8" w:rsidRDefault="00B82FD8" w:rsidP="0036430D">
            <w:pPr>
              <w:rPr>
                <w:rFonts w:ascii="Arial" w:hAnsi="Arial" w:cs="Arial"/>
              </w:rPr>
            </w:pPr>
          </w:p>
          <w:p w14:paraId="71E663B8" w14:textId="20472786" w:rsidR="00B82FD8" w:rsidRDefault="00B82FD8" w:rsidP="0036430D">
            <w:pPr>
              <w:rPr>
                <w:rFonts w:ascii="Arial" w:hAnsi="Arial" w:cs="Arial"/>
              </w:rPr>
            </w:pPr>
            <w:r>
              <w:rPr>
                <w:rFonts w:ascii="Arial" w:hAnsi="Arial" w:cs="Arial"/>
              </w:rPr>
              <w:t xml:space="preserve">Lifting equipment must not be used to pull or drag </w:t>
            </w:r>
            <w:r w:rsidR="00115042">
              <w:rPr>
                <w:rFonts w:ascii="Arial" w:hAnsi="Arial" w:cs="Arial"/>
              </w:rPr>
              <w:t>loads.</w:t>
            </w:r>
          </w:p>
          <w:p w14:paraId="2E8C8208" w14:textId="77777777" w:rsidR="00B82FD8" w:rsidRDefault="00B82FD8" w:rsidP="0036430D">
            <w:pPr>
              <w:rPr>
                <w:rFonts w:ascii="Arial" w:hAnsi="Arial" w:cs="Arial"/>
              </w:rPr>
            </w:pPr>
          </w:p>
          <w:p w14:paraId="5F652DDE" w14:textId="4E696C93" w:rsidR="00B82FD8" w:rsidRDefault="00B82FD8" w:rsidP="0036430D">
            <w:pPr>
              <w:rPr>
                <w:rFonts w:ascii="Arial" w:hAnsi="Arial" w:cs="Arial"/>
              </w:rPr>
            </w:pPr>
            <w:r>
              <w:rPr>
                <w:rFonts w:ascii="Arial" w:hAnsi="Arial" w:cs="Arial"/>
              </w:rPr>
              <w:t xml:space="preserve">Never swing loads to obtain extra </w:t>
            </w:r>
            <w:r w:rsidR="00115042">
              <w:rPr>
                <w:rFonts w:ascii="Arial" w:hAnsi="Arial" w:cs="Arial"/>
              </w:rPr>
              <w:t>reach.</w:t>
            </w:r>
          </w:p>
          <w:p w14:paraId="479D89FF" w14:textId="77777777" w:rsidR="00B82FD8" w:rsidRDefault="00B82FD8" w:rsidP="0036430D">
            <w:pPr>
              <w:rPr>
                <w:rFonts w:ascii="Arial" w:hAnsi="Arial" w:cs="Arial"/>
              </w:rPr>
            </w:pPr>
          </w:p>
          <w:p w14:paraId="01C3C825" w14:textId="17EDF5EB" w:rsidR="00B82FD8" w:rsidRDefault="00B82FD8" w:rsidP="0036430D">
            <w:pPr>
              <w:rPr>
                <w:rFonts w:ascii="Arial" w:hAnsi="Arial" w:cs="Arial"/>
              </w:rPr>
            </w:pPr>
            <w:r>
              <w:rPr>
                <w:rFonts w:ascii="Arial" w:hAnsi="Arial" w:cs="Arial"/>
              </w:rPr>
              <w:t xml:space="preserve">Care should be taken to allow for the increase in radius when the load is first raised.  This can arise from flexing of the jib or ram, stretching of ropes and compression of hydraulic fluid.  It is particularly important that persons do not stand between the load and any fixed object, or in the blind spot of the </w:t>
            </w:r>
            <w:r w:rsidR="00115042">
              <w:rPr>
                <w:rFonts w:ascii="Arial" w:hAnsi="Arial" w:cs="Arial"/>
              </w:rPr>
              <w:t>operator.</w:t>
            </w:r>
          </w:p>
          <w:p w14:paraId="4EE1D203" w14:textId="77777777" w:rsidR="00B82FD8" w:rsidRDefault="00B82FD8" w:rsidP="0036430D">
            <w:pPr>
              <w:rPr>
                <w:rFonts w:ascii="Arial" w:hAnsi="Arial" w:cs="Arial"/>
              </w:rPr>
            </w:pPr>
          </w:p>
          <w:p w14:paraId="48429B21" w14:textId="33CE3503" w:rsidR="00B82FD8" w:rsidRDefault="00B82FD8" w:rsidP="0036430D">
            <w:pPr>
              <w:rPr>
                <w:rFonts w:ascii="Arial" w:hAnsi="Arial" w:cs="Arial"/>
              </w:rPr>
            </w:pPr>
            <w:r>
              <w:rPr>
                <w:rFonts w:ascii="Arial" w:hAnsi="Arial" w:cs="Arial"/>
              </w:rPr>
              <w:t xml:space="preserve">Lifting equipment must never be overloaded and drivers must react immediately to the warnings of the rated capacity indicator by either lowering the load or by reducing the radius of operation in a safe and controlled </w:t>
            </w:r>
            <w:r w:rsidR="00115042">
              <w:rPr>
                <w:rFonts w:ascii="Arial" w:hAnsi="Arial" w:cs="Arial"/>
              </w:rPr>
              <w:t>manner.</w:t>
            </w:r>
          </w:p>
          <w:p w14:paraId="3E4609E5" w14:textId="77777777" w:rsidR="00B82FD8" w:rsidRDefault="00B82FD8" w:rsidP="0036430D">
            <w:pPr>
              <w:rPr>
                <w:rFonts w:ascii="Arial" w:hAnsi="Arial" w:cs="Arial"/>
              </w:rPr>
            </w:pPr>
          </w:p>
          <w:p w14:paraId="1FF665EB" w14:textId="47D96272" w:rsidR="00B82FD8" w:rsidRDefault="00B82FD8" w:rsidP="0036430D">
            <w:pPr>
              <w:rPr>
                <w:rFonts w:ascii="Arial" w:hAnsi="Arial" w:cs="Arial"/>
              </w:rPr>
            </w:pPr>
            <w:r>
              <w:rPr>
                <w:rFonts w:ascii="Arial" w:hAnsi="Arial" w:cs="Arial"/>
              </w:rPr>
              <w:lastRenderedPageBreak/>
              <w:t xml:space="preserve">Loads must never be left suspended from the hook or lifting point when the machine is left </w:t>
            </w:r>
            <w:r w:rsidR="00115042">
              <w:rPr>
                <w:rFonts w:ascii="Arial" w:hAnsi="Arial" w:cs="Arial"/>
              </w:rPr>
              <w:t>unattended.</w:t>
            </w:r>
          </w:p>
          <w:p w14:paraId="4AB0A609" w14:textId="77777777" w:rsidR="00B82FD8" w:rsidRDefault="00B82FD8" w:rsidP="0036430D">
            <w:pPr>
              <w:rPr>
                <w:rFonts w:ascii="Arial" w:hAnsi="Arial" w:cs="Arial"/>
              </w:rPr>
            </w:pPr>
          </w:p>
          <w:p w14:paraId="75DE93EA" w14:textId="78859F5F" w:rsidR="00B82FD8" w:rsidRDefault="00B82FD8" w:rsidP="0036430D">
            <w:pPr>
              <w:rPr>
                <w:rFonts w:ascii="Arial" w:hAnsi="Arial" w:cs="Arial"/>
              </w:rPr>
            </w:pPr>
            <w:r>
              <w:rPr>
                <w:rFonts w:ascii="Arial" w:hAnsi="Arial" w:cs="Arial"/>
              </w:rPr>
              <w:t xml:space="preserve">Before lifting, load routes should be established to avoid loads being lifted over people wherever </w:t>
            </w:r>
            <w:r w:rsidR="00115042">
              <w:rPr>
                <w:rFonts w:ascii="Arial" w:hAnsi="Arial" w:cs="Arial"/>
              </w:rPr>
              <w:t>possible.</w:t>
            </w:r>
          </w:p>
          <w:p w14:paraId="76DD6061" w14:textId="77777777" w:rsidR="00B82FD8" w:rsidRDefault="00B82FD8" w:rsidP="0036430D">
            <w:pPr>
              <w:rPr>
                <w:rFonts w:ascii="Arial" w:hAnsi="Arial" w:cs="Arial"/>
              </w:rPr>
            </w:pPr>
          </w:p>
          <w:p w14:paraId="25C76A7E" w14:textId="6B1EFA9E" w:rsidR="00B82FD8" w:rsidRDefault="00B82FD8" w:rsidP="0036430D">
            <w:pPr>
              <w:rPr>
                <w:rFonts w:ascii="Arial" w:hAnsi="Arial" w:cs="Arial"/>
                <w:color w:val="000000"/>
              </w:rPr>
            </w:pPr>
            <w:r>
              <w:rPr>
                <w:rFonts w:ascii="Arial" w:hAnsi="Arial" w:cs="Arial"/>
              </w:rPr>
              <w:t xml:space="preserve">It is important to select the correct equipment for the task and therefore excavators intended for lifting operations and with a maximum rated lift capacity of more than 1000Kg </w:t>
            </w:r>
            <w:r w:rsidR="00F00323">
              <w:rPr>
                <w:rFonts w:ascii="Arial" w:hAnsi="Arial" w:cs="Arial"/>
              </w:rPr>
              <w:t>(or</w:t>
            </w:r>
            <w:r>
              <w:rPr>
                <w:rFonts w:ascii="Arial" w:hAnsi="Arial" w:cs="Arial"/>
              </w:rPr>
              <w:t xml:space="preserve"> an overturning moment in excess of 4000Nm) should be fitted with check valves </w:t>
            </w:r>
            <w:r w:rsidR="00F00323">
              <w:rPr>
                <w:rFonts w:ascii="Arial" w:hAnsi="Arial" w:cs="Arial"/>
              </w:rPr>
              <w:t>(hose</w:t>
            </w:r>
            <w:r>
              <w:rPr>
                <w:rFonts w:ascii="Arial" w:hAnsi="Arial" w:cs="Arial"/>
              </w:rPr>
              <w:t xml:space="preserve"> burst check valves) on the main boom hydraulic cylinders and acoustic or visual rated capacity indicators/</w:t>
            </w:r>
            <w:r w:rsidR="00115042">
              <w:rPr>
                <w:rFonts w:ascii="Arial" w:hAnsi="Arial" w:cs="Arial"/>
              </w:rPr>
              <w:t>limiters.</w:t>
            </w:r>
          </w:p>
          <w:p w14:paraId="6E4D23FC" w14:textId="77777777" w:rsidR="00B82FD8" w:rsidRDefault="00B82FD8" w:rsidP="0036430D">
            <w:pPr>
              <w:rPr>
                <w:rFonts w:ascii="Arial" w:hAnsi="Arial" w:cs="Arial"/>
                <w:color w:val="000000"/>
              </w:rPr>
            </w:pPr>
          </w:p>
          <w:p w14:paraId="206A6DF0" w14:textId="77777777" w:rsidR="00B82FD8" w:rsidRDefault="00B82FD8" w:rsidP="0036430D">
            <w:pPr>
              <w:rPr>
                <w:rFonts w:ascii="Arial" w:hAnsi="Arial" w:cs="Arial"/>
                <w:color w:val="000000"/>
              </w:rPr>
            </w:pPr>
          </w:p>
          <w:p w14:paraId="2E085F8A" w14:textId="77777777" w:rsidR="00B82FD8" w:rsidRPr="00312D9E" w:rsidRDefault="00B82FD8" w:rsidP="0036430D">
            <w:pPr>
              <w:rPr>
                <w:rFonts w:ascii="Arial" w:hAnsi="Arial" w:cs="Arial"/>
                <w:color w:val="000000"/>
              </w:rPr>
            </w:pPr>
          </w:p>
        </w:tc>
        <w:tc>
          <w:tcPr>
            <w:tcW w:w="2442" w:type="dxa"/>
          </w:tcPr>
          <w:p w14:paraId="1245F253" w14:textId="77777777" w:rsidR="00B82FD8" w:rsidRDefault="00B82FD8" w:rsidP="0036430D">
            <w:pPr>
              <w:rPr>
                <w:rFonts w:ascii="Arial" w:hAnsi="Arial" w:cs="Arial"/>
              </w:rPr>
            </w:pPr>
          </w:p>
          <w:p w14:paraId="206E0EAE" w14:textId="77777777" w:rsidR="00B82FD8" w:rsidRPr="00DB5954" w:rsidRDefault="00B82FD8" w:rsidP="0036430D">
            <w:pPr>
              <w:rPr>
                <w:rFonts w:ascii="Arial" w:hAnsi="Arial" w:cs="Arial"/>
              </w:rPr>
            </w:pPr>
            <w:r>
              <w:rPr>
                <w:rFonts w:ascii="Arial" w:hAnsi="Arial" w:cs="Arial"/>
              </w:rPr>
              <w:t>Unsupervised operation</w:t>
            </w:r>
          </w:p>
        </w:tc>
      </w:tr>
    </w:tbl>
    <w:p w14:paraId="6445E7C0" w14:textId="77777777" w:rsidR="00162F1B" w:rsidRDefault="00162F1B" w:rsidP="00162F1B">
      <w:pPr>
        <w:ind w:right="-900"/>
        <w:rPr>
          <w:rFonts w:ascii="Arial" w:hAnsi="Arial" w:cs="Arial"/>
          <w:b/>
        </w:rPr>
      </w:pPr>
    </w:p>
    <w:p w14:paraId="68D8AA95" w14:textId="77777777" w:rsidR="00B82FD8" w:rsidRDefault="00B82FD8" w:rsidP="00162F1B">
      <w:pPr>
        <w:ind w:right="-900"/>
        <w:rPr>
          <w:rFonts w:ascii="Arial" w:hAnsi="Arial" w:cs="Arial"/>
          <w:b/>
        </w:rPr>
      </w:pPr>
    </w:p>
    <w:p w14:paraId="5B14FD4E" w14:textId="77777777" w:rsidR="00B82FD8" w:rsidRDefault="00B82FD8" w:rsidP="00162F1B">
      <w:pPr>
        <w:ind w:right="-900"/>
        <w:rPr>
          <w:rFonts w:ascii="Arial" w:hAnsi="Arial" w:cs="Arial"/>
          <w:b/>
        </w:rPr>
      </w:pPr>
    </w:p>
    <w:tbl>
      <w:tblPr>
        <w:tblStyle w:val="TableGrid"/>
        <w:tblW w:w="0" w:type="auto"/>
        <w:tblLook w:val="04A0" w:firstRow="1" w:lastRow="0" w:firstColumn="1" w:lastColumn="0" w:noHBand="0" w:noVBand="1"/>
      </w:tblPr>
      <w:tblGrid>
        <w:gridCol w:w="2219"/>
        <w:gridCol w:w="2492"/>
        <w:gridCol w:w="2256"/>
        <w:gridCol w:w="1136"/>
        <w:gridCol w:w="3442"/>
        <w:gridCol w:w="2383"/>
      </w:tblGrid>
      <w:tr w:rsidR="00162F1B" w14:paraId="40025706" w14:textId="77777777" w:rsidTr="0036430D">
        <w:tc>
          <w:tcPr>
            <w:tcW w:w="2235" w:type="dxa"/>
            <w:tcBorders>
              <w:top w:val="single" w:sz="12" w:space="0" w:color="auto"/>
              <w:left w:val="single" w:sz="12" w:space="0" w:color="auto"/>
              <w:bottom w:val="single" w:sz="12" w:space="0" w:color="auto"/>
              <w:right w:val="single" w:sz="12" w:space="0" w:color="auto"/>
            </w:tcBorders>
          </w:tcPr>
          <w:p w14:paraId="4F4677BF" w14:textId="77777777" w:rsidR="00162F1B" w:rsidRDefault="00162F1B" w:rsidP="0036430D">
            <w:pPr>
              <w:ind w:right="-900"/>
              <w:rPr>
                <w:rFonts w:ascii="Arial" w:hAnsi="Arial" w:cs="Arial"/>
                <w:b/>
              </w:rPr>
            </w:pPr>
          </w:p>
          <w:p w14:paraId="5D6CAF21" w14:textId="77777777" w:rsidR="00162F1B" w:rsidRDefault="00162F1B" w:rsidP="0036430D">
            <w:pPr>
              <w:jc w:val="center"/>
              <w:rPr>
                <w:rFonts w:ascii="Arial" w:hAnsi="Arial" w:cs="Arial"/>
                <w:b/>
                <w:sz w:val="24"/>
                <w:szCs w:val="24"/>
                <w:u w:val="single"/>
              </w:rPr>
            </w:pPr>
            <w:r>
              <w:rPr>
                <w:rFonts w:ascii="Arial" w:hAnsi="Arial" w:cs="Arial"/>
                <w:b/>
                <w:sz w:val="24"/>
                <w:szCs w:val="24"/>
                <w:u w:val="single"/>
              </w:rPr>
              <w:t>ACTIVITY</w:t>
            </w:r>
          </w:p>
          <w:p w14:paraId="2D876F8A" w14:textId="77777777" w:rsidR="00162F1B" w:rsidRDefault="00162F1B"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3FCEBFD9" w14:textId="77777777" w:rsidR="00162F1B" w:rsidRDefault="00162F1B" w:rsidP="0036430D">
            <w:pPr>
              <w:ind w:right="-900"/>
              <w:rPr>
                <w:rFonts w:ascii="Arial" w:hAnsi="Arial" w:cs="Arial"/>
                <w:b/>
              </w:rPr>
            </w:pPr>
          </w:p>
          <w:p w14:paraId="79A2C2F1" w14:textId="77777777" w:rsidR="00162F1B" w:rsidRDefault="00162F1B"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741D92F4" w14:textId="77777777" w:rsidR="00162F1B" w:rsidRDefault="00162F1B" w:rsidP="0036430D">
            <w:pPr>
              <w:ind w:right="-900"/>
              <w:rPr>
                <w:rFonts w:ascii="Arial" w:hAnsi="Arial" w:cs="Arial"/>
                <w:b/>
              </w:rPr>
            </w:pPr>
          </w:p>
          <w:p w14:paraId="2D9BA123" w14:textId="77777777" w:rsidR="00162F1B" w:rsidRDefault="00162F1B" w:rsidP="0036430D">
            <w:pPr>
              <w:ind w:right="-900"/>
              <w:rPr>
                <w:rFonts w:ascii="Arial" w:hAnsi="Arial" w:cs="Arial"/>
                <w:b/>
              </w:rPr>
            </w:pPr>
            <w:r>
              <w:rPr>
                <w:rFonts w:ascii="Arial" w:hAnsi="Arial" w:cs="Arial"/>
                <w:b/>
                <w:sz w:val="24"/>
                <w:szCs w:val="24"/>
                <w:u w:val="single"/>
              </w:rPr>
              <w:t>RISK</w:t>
            </w:r>
          </w:p>
        </w:tc>
        <w:tc>
          <w:tcPr>
            <w:tcW w:w="1102" w:type="dxa"/>
            <w:tcBorders>
              <w:top w:val="single" w:sz="12" w:space="0" w:color="auto"/>
              <w:left w:val="single" w:sz="12" w:space="0" w:color="auto"/>
              <w:bottom w:val="single" w:sz="12" w:space="0" w:color="auto"/>
              <w:right w:val="single" w:sz="12" w:space="0" w:color="auto"/>
            </w:tcBorders>
          </w:tcPr>
          <w:p w14:paraId="4681975A" w14:textId="77777777" w:rsidR="00162F1B" w:rsidRDefault="00162F1B" w:rsidP="0036430D">
            <w:pPr>
              <w:ind w:right="-900"/>
              <w:rPr>
                <w:rFonts w:ascii="Arial" w:hAnsi="Arial" w:cs="Arial"/>
                <w:b/>
              </w:rPr>
            </w:pPr>
          </w:p>
          <w:p w14:paraId="74983727" w14:textId="77777777" w:rsidR="00162F1B" w:rsidRDefault="00162F1B"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0E88BCBF" w14:textId="77777777" w:rsidR="00162F1B" w:rsidRDefault="00162F1B" w:rsidP="0036430D">
            <w:pPr>
              <w:ind w:right="-900"/>
              <w:rPr>
                <w:rFonts w:ascii="Arial" w:hAnsi="Arial" w:cs="Arial"/>
                <w:b/>
              </w:rPr>
            </w:pPr>
          </w:p>
          <w:p w14:paraId="2EBD9C51" w14:textId="77777777" w:rsidR="00162F1B" w:rsidRDefault="00162F1B"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3B229A5B" w14:textId="77777777" w:rsidR="00162F1B" w:rsidRDefault="00162F1B" w:rsidP="0036430D">
            <w:pPr>
              <w:ind w:right="-900"/>
              <w:rPr>
                <w:rFonts w:ascii="Arial" w:hAnsi="Arial" w:cs="Arial"/>
                <w:b/>
              </w:rPr>
            </w:pPr>
          </w:p>
          <w:p w14:paraId="3988611D" w14:textId="77777777" w:rsidR="00162F1B" w:rsidRDefault="00162F1B" w:rsidP="0036430D">
            <w:pPr>
              <w:ind w:right="-900"/>
              <w:rPr>
                <w:rFonts w:ascii="Arial" w:hAnsi="Arial" w:cs="Arial"/>
                <w:b/>
              </w:rPr>
            </w:pPr>
            <w:r>
              <w:rPr>
                <w:rFonts w:ascii="Arial" w:hAnsi="Arial" w:cs="Arial"/>
                <w:b/>
                <w:sz w:val="24"/>
                <w:szCs w:val="24"/>
                <w:u w:val="single"/>
              </w:rPr>
              <w:t>RESIDUAL RISK</w:t>
            </w:r>
          </w:p>
        </w:tc>
      </w:tr>
      <w:tr w:rsidR="00162F1B" w14:paraId="0F82B48E" w14:textId="77777777" w:rsidTr="00B47407">
        <w:tc>
          <w:tcPr>
            <w:tcW w:w="2235" w:type="dxa"/>
            <w:tcBorders>
              <w:top w:val="single" w:sz="12" w:space="0" w:color="auto"/>
              <w:left w:val="single" w:sz="12" w:space="0" w:color="auto"/>
              <w:bottom w:val="single" w:sz="12" w:space="0" w:color="auto"/>
              <w:right w:val="single" w:sz="12" w:space="0" w:color="auto"/>
            </w:tcBorders>
          </w:tcPr>
          <w:p w14:paraId="34D15194" w14:textId="77777777" w:rsidR="00162F1B" w:rsidRDefault="00162F1B" w:rsidP="0036430D">
            <w:pPr>
              <w:rPr>
                <w:rFonts w:ascii="Arial" w:hAnsi="Arial" w:cs="Arial"/>
              </w:rPr>
            </w:pPr>
          </w:p>
          <w:p w14:paraId="5D3370C8" w14:textId="77777777" w:rsidR="00162F1B" w:rsidRDefault="007303DB" w:rsidP="0036430D">
            <w:pPr>
              <w:rPr>
                <w:rFonts w:ascii="Arial" w:hAnsi="Arial" w:cs="Arial"/>
              </w:rPr>
            </w:pPr>
            <w:r>
              <w:rPr>
                <w:rFonts w:ascii="Arial" w:hAnsi="Arial" w:cs="Arial"/>
              </w:rPr>
              <w:t>Removal of steel stanchions/columns</w:t>
            </w:r>
          </w:p>
          <w:p w14:paraId="197A9694" w14:textId="77777777" w:rsidR="00162F1B" w:rsidRPr="00DB5954" w:rsidRDefault="00162F1B" w:rsidP="0036430D">
            <w:pPr>
              <w:rPr>
                <w:rFonts w:ascii="Arial" w:hAnsi="Arial" w:cs="Arial"/>
              </w:rPr>
            </w:pPr>
          </w:p>
        </w:tc>
        <w:tc>
          <w:tcPr>
            <w:tcW w:w="2551" w:type="dxa"/>
            <w:tcBorders>
              <w:top w:val="single" w:sz="12" w:space="0" w:color="auto"/>
              <w:left w:val="single" w:sz="12" w:space="0" w:color="auto"/>
              <w:bottom w:val="single" w:sz="12" w:space="0" w:color="auto"/>
              <w:right w:val="single" w:sz="12" w:space="0" w:color="auto"/>
            </w:tcBorders>
          </w:tcPr>
          <w:p w14:paraId="0EEF7127" w14:textId="77777777" w:rsidR="00162F1B" w:rsidRDefault="00162F1B" w:rsidP="0036430D">
            <w:pPr>
              <w:rPr>
                <w:rFonts w:ascii="Arial" w:hAnsi="Arial" w:cs="Arial"/>
              </w:rPr>
            </w:pPr>
          </w:p>
          <w:p w14:paraId="12D4A04A" w14:textId="77777777" w:rsidR="00162F1B" w:rsidRDefault="005D6932" w:rsidP="0036430D">
            <w:pPr>
              <w:rPr>
                <w:rFonts w:ascii="Arial" w:hAnsi="Arial" w:cs="Arial"/>
              </w:rPr>
            </w:pPr>
            <w:r>
              <w:rPr>
                <w:rFonts w:ascii="Arial" w:hAnsi="Arial" w:cs="Arial"/>
              </w:rPr>
              <w:t>Stability</w:t>
            </w:r>
          </w:p>
          <w:p w14:paraId="0215F66D" w14:textId="77777777" w:rsidR="005D6932" w:rsidRDefault="005D6932" w:rsidP="0036430D">
            <w:pPr>
              <w:rPr>
                <w:rFonts w:ascii="Arial" w:hAnsi="Arial" w:cs="Arial"/>
              </w:rPr>
            </w:pPr>
          </w:p>
          <w:p w14:paraId="1F9B6846" w14:textId="77777777" w:rsidR="005D6932" w:rsidRDefault="005D6932" w:rsidP="0036430D">
            <w:pPr>
              <w:rPr>
                <w:rFonts w:ascii="Arial" w:hAnsi="Arial" w:cs="Arial"/>
              </w:rPr>
            </w:pPr>
          </w:p>
          <w:p w14:paraId="27FC1382" w14:textId="77777777" w:rsidR="005D6932" w:rsidRDefault="005D6932" w:rsidP="0036430D">
            <w:pPr>
              <w:rPr>
                <w:rFonts w:ascii="Arial" w:hAnsi="Arial" w:cs="Arial"/>
              </w:rPr>
            </w:pPr>
          </w:p>
          <w:p w14:paraId="0C85370D" w14:textId="77777777" w:rsidR="005D6932" w:rsidRDefault="005D6932" w:rsidP="0036430D">
            <w:pPr>
              <w:rPr>
                <w:rFonts w:ascii="Arial" w:hAnsi="Arial" w:cs="Arial"/>
              </w:rPr>
            </w:pPr>
            <w:r>
              <w:rPr>
                <w:rFonts w:ascii="Arial" w:hAnsi="Arial" w:cs="Arial"/>
              </w:rPr>
              <w:t>Weather conditions</w:t>
            </w:r>
          </w:p>
          <w:p w14:paraId="6D9D9283" w14:textId="77777777" w:rsidR="00162F1B" w:rsidRDefault="00162F1B" w:rsidP="0036430D">
            <w:pPr>
              <w:rPr>
                <w:rFonts w:ascii="Arial" w:hAnsi="Arial" w:cs="Arial"/>
              </w:rPr>
            </w:pPr>
          </w:p>
          <w:p w14:paraId="510A8C8C" w14:textId="77777777" w:rsidR="00162F1B" w:rsidRDefault="00162F1B" w:rsidP="0036430D">
            <w:pPr>
              <w:rPr>
                <w:rFonts w:ascii="Arial" w:hAnsi="Arial" w:cs="Arial"/>
              </w:rPr>
            </w:pPr>
          </w:p>
          <w:p w14:paraId="1CBEB280" w14:textId="77777777" w:rsidR="00162F1B" w:rsidRDefault="00162F1B" w:rsidP="0036430D">
            <w:pPr>
              <w:rPr>
                <w:rFonts w:ascii="Arial" w:hAnsi="Arial" w:cs="Arial"/>
              </w:rPr>
            </w:pPr>
          </w:p>
          <w:p w14:paraId="5AD29198" w14:textId="77777777" w:rsidR="00162F1B" w:rsidRDefault="00162F1B" w:rsidP="0036430D">
            <w:pPr>
              <w:rPr>
                <w:rFonts w:ascii="Arial" w:hAnsi="Arial" w:cs="Arial"/>
              </w:rPr>
            </w:pPr>
          </w:p>
          <w:p w14:paraId="5B285DCB" w14:textId="77777777" w:rsidR="00162F1B" w:rsidRDefault="00162F1B" w:rsidP="0036430D">
            <w:pPr>
              <w:rPr>
                <w:rFonts w:ascii="Arial" w:hAnsi="Arial" w:cs="Arial"/>
              </w:rPr>
            </w:pPr>
          </w:p>
          <w:p w14:paraId="36A30BF7" w14:textId="77777777" w:rsidR="00162F1B" w:rsidRDefault="00162F1B" w:rsidP="0036430D">
            <w:pPr>
              <w:rPr>
                <w:rFonts w:ascii="Arial" w:hAnsi="Arial" w:cs="Arial"/>
              </w:rPr>
            </w:pPr>
          </w:p>
          <w:p w14:paraId="280EC6B1" w14:textId="77777777" w:rsidR="00162F1B" w:rsidRDefault="00162F1B" w:rsidP="0036430D">
            <w:pPr>
              <w:rPr>
                <w:rFonts w:ascii="Arial" w:hAnsi="Arial" w:cs="Arial"/>
              </w:rPr>
            </w:pPr>
          </w:p>
          <w:p w14:paraId="59E94479" w14:textId="77777777" w:rsidR="00162F1B" w:rsidRDefault="00162F1B" w:rsidP="0036430D">
            <w:pPr>
              <w:rPr>
                <w:rFonts w:ascii="Arial" w:hAnsi="Arial" w:cs="Arial"/>
              </w:rPr>
            </w:pPr>
          </w:p>
          <w:p w14:paraId="64F4BD6E" w14:textId="77777777" w:rsidR="00162F1B" w:rsidRDefault="00162F1B" w:rsidP="0036430D">
            <w:pPr>
              <w:rPr>
                <w:rFonts w:ascii="Arial" w:hAnsi="Arial" w:cs="Arial"/>
              </w:rPr>
            </w:pPr>
          </w:p>
          <w:p w14:paraId="1C141F3F" w14:textId="77777777" w:rsidR="00162F1B" w:rsidRDefault="00162F1B" w:rsidP="0036430D">
            <w:pPr>
              <w:rPr>
                <w:rFonts w:ascii="Arial" w:hAnsi="Arial" w:cs="Arial"/>
              </w:rPr>
            </w:pPr>
          </w:p>
          <w:p w14:paraId="4AFF7825" w14:textId="77777777" w:rsidR="00162F1B" w:rsidRDefault="00162F1B" w:rsidP="0036430D">
            <w:pPr>
              <w:rPr>
                <w:rFonts w:ascii="Arial" w:hAnsi="Arial" w:cs="Arial"/>
              </w:rPr>
            </w:pPr>
          </w:p>
          <w:p w14:paraId="45B10F7D" w14:textId="77777777" w:rsidR="00162F1B" w:rsidRDefault="00162F1B" w:rsidP="0036430D">
            <w:pPr>
              <w:rPr>
                <w:rFonts w:ascii="Arial" w:hAnsi="Arial" w:cs="Arial"/>
              </w:rPr>
            </w:pPr>
          </w:p>
          <w:p w14:paraId="34AC0567" w14:textId="77777777" w:rsidR="00162F1B" w:rsidRDefault="00162F1B" w:rsidP="0036430D">
            <w:pPr>
              <w:rPr>
                <w:rFonts w:ascii="Arial" w:hAnsi="Arial" w:cs="Arial"/>
              </w:rPr>
            </w:pPr>
          </w:p>
        </w:tc>
        <w:tc>
          <w:tcPr>
            <w:tcW w:w="2300" w:type="dxa"/>
            <w:tcBorders>
              <w:top w:val="single" w:sz="12" w:space="0" w:color="auto"/>
              <w:left w:val="single" w:sz="12" w:space="0" w:color="auto"/>
              <w:bottom w:val="single" w:sz="12" w:space="0" w:color="auto"/>
              <w:right w:val="single" w:sz="12" w:space="0" w:color="auto"/>
            </w:tcBorders>
          </w:tcPr>
          <w:p w14:paraId="465815D6" w14:textId="77777777" w:rsidR="00162F1B" w:rsidRDefault="00162F1B" w:rsidP="0036430D">
            <w:pPr>
              <w:rPr>
                <w:rFonts w:ascii="Arial" w:hAnsi="Arial" w:cs="Arial"/>
              </w:rPr>
            </w:pPr>
          </w:p>
          <w:p w14:paraId="3C4A8F47" w14:textId="77777777" w:rsidR="00162F1B" w:rsidRDefault="00162F1B" w:rsidP="0036430D">
            <w:pPr>
              <w:rPr>
                <w:rFonts w:ascii="Arial" w:hAnsi="Arial" w:cs="Arial"/>
              </w:rPr>
            </w:pPr>
            <w:r>
              <w:rPr>
                <w:rFonts w:ascii="Arial" w:hAnsi="Arial" w:cs="Arial"/>
              </w:rPr>
              <w:t>Premature collapse</w:t>
            </w:r>
          </w:p>
          <w:p w14:paraId="13677D26" w14:textId="77777777" w:rsidR="005D6932" w:rsidRDefault="005D6932" w:rsidP="0036430D">
            <w:pPr>
              <w:rPr>
                <w:rFonts w:ascii="Arial" w:hAnsi="Arial" w:cs="Arial"/>
              </w:rPr>
            </w:pPr>
          </w:p>
          <w:p w14:paraId="0438D2EE" w14:textId="77777777" w:rsidR="005D6932" w:rsidRDefault="005D6932" w:rsidP="0036430D">
            <w:pPr>
              <w:rPr>
                <w:rFonts w:ascii="Arial" w:hAnsi="Arial" w:cs="Arial"/>
              </w:rPr>
            </w:pPr>
            <w:r>
              <w:rPr>
                <w:rFonts w:ascii="Arial" w:hAnsi="Arial" w:cs="Arial"/>
              </w:rPr>
              <w:t>Being struck by uncontrolled materials</w:t>
            </w:r>
          </w:p>
          <w:p w14:paraId="1300A9D0" w14:textId="77777777" w:rsidR="00162F1B" w:rsidRDefault="00162F1B" w:rsidP="0036430D">
            <w:pPr>
              <w:rPr>
                <w:rFonts w:ascii="Arial" w:hAnsi="Arial" w:cs="Arial"/>
              </w:rPr>
            </w:pPr>
          </w:p>
          <w:p w14:paraId="1B7F50A1" w14:textId="77777777" w:rsidR="00162F1B" w:rsidRDefault="00162F1B" w:rsidP="0036430D">
            <w:pPr>
              <w:rPr>
                <w:rFonts w:ascii="Arial" w:hAnsi="Arial" w:cs="Arial"/>
              </w:rPr>
            </w:pPr>
          </w:p>
          <w:p w14:paraId="7E44EF93" w14:textId="77777777" w:rsidR="00162F1B" w:rsidRDefault="005D6932" w:rsidP="0036430D">
            <w:pPr>
              <w:rPr>
                <w:rFonts w:ascii="Arial" w:hAnsi="Arial" w:cs="Arial"/>
              </w:rPr>
            </w:pPr>
            <w:r>
              <w:rPr>
                <w:rFonts w:ascii="Arial" w:hAnsi="Arial" w:cs="Arial"/>
              </w:rPr>
              <w:t>Being struck by falling object</w:t>
            </w:r>
          </w:p>
          <w:p w14:paraId="35A7D85C" w14:textId="77777777" w:rsidR="005D6932" w:rsidRDefault="005D6932" w:rsidP="0036430D">
            <w:pPr>
              <w:rPr>
                <w:rFonts w:ascii="Arial" w:hAnsi="Arial" w:cs="Arial"/>
              </w:rPr>
            </w:pPr>
          </w:p>
          <w:p w14:paraId="032401F0" w14:textId="77777777" w:rsidR="005D6932" w:rsidRDefault="005D6932" w:rsidP="0036430D">
            <w:pPr>
              <w:rPr>
                <w:rFonts w:ascii="Arial" w:hAnsi="Arial" w:cs="Arial"/>
              </w:rPr>
            </w:pPr>
          </w:p>
          <w:p w14:paraId="176B16BA" w14:textId="77777777" w:rsidR="00162F1B" w:rsidRDefault="00162F1B" w:rsidP="0036430D">
            <w:pPr>
              <w:rPr>
                <w:rFonts w:ascii="Arial" w:hAnsi="Arial" w:cs="Arial"/>
              </w:rPr>
            </w:pPr>
          </w:p>
          <w:p w14:paraId="02539C71" w14:textId="77777777" w:rsidR="00162F1B" w:rsidRDefault="00162F1B" w:rsidP="0036430D">
            <w:pPr>
              <w:rPr>
                <w:rFonts w:ascii="Arial" w:hAnsi="Arial" w:cs="Arial"/>
              </w:rPr>
            </w:pPr>
          </w:p>
          <w:p w14:paraId="5CA54E60" w14:textId="77777777" w:rsidR="00162F1B" w:rsidRDefault="00162F1B" w:rsidP="0036430D">
            <w:pPr>
              <w:rPr>
                <w:rFonts w:ascii="Arial" w:hAnsi="Arial" w:cs="Arial"/>
              </w:rPr>
            </w:pPr>
          </w:p>
          <w:p w14:paraId="4CBCA2FA" w14:textId="77777777" w:rsidR="00162F1B" w:rsidRDefault="00162F1B" w:rsidP="0036430D">
            <w:pPr>
              <w:rPr>
                <w:rFonts w:ascii="Arial" w:hAnsi="Arial" w:cs="Arial"/>
              </w:rPr>
            </w:pPr>
          </w:p>
          <w:p w14:paraId="7BC52317" w14:textId="77777777" w:rsidR="00162F1B" w:rsidRDefault="00162F1B" w:rsidP="0036430D">
            <w:pPr>
              <w:rPr>
                <w:rFonts w:ascii="Arial" w:hAnsi="Arial" w:cs="Arial"/>
              </w:rPr>
            </w:pPr>
          </w:p>
          <w:p w14:paraId="54E01421" w14:textId="77777777" w:rsidR="00162F1B" w:rsidRDefault="00162F1B" w:rsidP="0036430D">
            <w:pPr>
              <w:rPr>
                <w:rFonts w:ascii="Arial" w:hAnsi="Arial" w:cs="Arial"/>
              </w:rPr>
            </w:pPr>
          </w:p>
          <w:p w14:paraId="337109AF" w14:textId="77777777" w:rsidR="00162F1B" w:rsidRDefault="00162F1B" w:rsidP="0036430D">
            <w:pPr>
              <w:rPr>
                <w:rFonts w:ascii="Arial" w:hAnsi="Arial" w:cs="Arial"/>
              </w:rPr>
            </w:pPr>
          </w:p>
        </w:tc>
        <w:tc>
          <w:tcPr>
            <w:tcW w:w="1102" w:type="dxa"/>
            <w:tcBorders>
              <w:top w:val="single" w:sz="12" w:space="0" w:color="auto"/>
              <w:left w:val="single" w:sz="12" w:space="0" w:color="auto"/>
              <w:bottom w:val="single" w:sz="12" w:space="0" w:color="auto"/>
              <w:right w:val="single" w:sz="12" w:space="0" w:color="auto"/>
            </w:tcBorders>
          </w:tcPr>
          <w:p w14:paraId="128D544C" w14:textId="77777777" w:rsidR="00162F1B" w:rsidRDefault="00162F1B" w:rsidP="0036430D">
            <w:pPr>
              <w:jc w:val="center"/>
              <w:rPr>
                <w:rFonts w:ascii="Arial" w:hAnsi="Arial" w:cs="Arial"/>
                <w:b/>
                <w:color w:val="FF0000"/>
              </w:rPr>
            </w:pPr>
          </w:p>
          <w:p w14:paraId="52E7934B" w14:textId="77777777" w:rsidR="00162F1B" w:rsidRPr="006A5827" w:rsidRDefault="005D6932" w:rsidP="0036430D">
            <w:pPr>
              <w:jc w:val="center"/>
              <w:rPr>
                <w:rFonts w:ascii="Arial" w:hAnsi="Arial" w:cs="Arial"/>
                <w:b/>
                <w:color w:val="FF0000"/>
              </w:rPr>
            </w:pPr>
            <w:r>
              <w:rPr>
                <w:rFonts w:ascii="Arial" w:hAnsi="Arial" w:cs="Arial"/>
                <w:b/>
                <w:color w:val="F79646" w:themeColor="accent6"/>
              </w:rPr>
              <w:t>Medium</w:t>
            </w:r>
          </w:p>
        </w:tc>
        <w:tc>
          <w:tcPr>
            <w:tcW w:w="3544" w:type="dxa"/>
            <w:tcBorders>
              <w:top w:val="single" w:sz="12" w:space="0" w:color="auto"/>
              <w:left w:val="single" w:sz="12" w:space="0" w:color="auto"/>
              <w:bottom w:val="single" w:sz="12" w:space="0" w:color="auto"/>
              <w:right w:val="single" w:sz="12" w:space="0" w:color="auto"/>
            </w:tcBorders>
          </w:tcPr>
          <w:p w14:paraId="190A7A1E" w14:textId="77777777" w:rsidR="00162F1B" w:rsidRDefault="00162F1B" w:rsidP="0036430D">
            <w:pPr>
              <w:rPr>
                <w:rFonts w:ascii="Arial" w:hAnsi="Arial" w:cs="Arial"/>
              </w:rPr>
            </w:pPr>
          </w:p>
          <w:p w14:paraId="41FB8A85" w14:textId="77777777" w:rsidR="00162F1B" w:rsidRDefault="00162F1B" w:rsidP="0036430D">
            <w:pPr>
              <w:rPr>
                <w:rFonts w:ascii="Arial" w:hAnsi="Arial" w:cs="Arial"/>
              </w:rPr>
            </w:pPr>
            <w:r>
              <w:rPr>
                <w:rFonts w:ascii="Arial" w:hAnsi="Arial" w:cs="Arial"/>
              </w:rPr>
              <w:t>Demolition to be conducted in accordance with BS 6187:2000</w:t>
            </w:r>
          </w:p>
          <w:p w14:paraId="69FDDDF1" w14:textId="77777777" w:rsidR="005D6932" w:rsidRDefault="005D6932" w:rsidP="0036430D">
            <w:pPr>
              <w:rPr>
                <w:rFonts w:ascii="Arial" w:hAnsi="Arial" w:cs="Arial"/>
              </w:rPr>
            </w:pPr>
          </w:p>
          <w:p w14:paraId="4B384748" w14:textId="3490068F" w:rsidR="00162F1B" w:rsidRDefault="00162F1B" w:rsidP="0036430D">
            <w:pPr>
              <w:rPr>
                <w:rFonts w:ascii="Arial" w:hAnsi="Arial" w:cs="Arial"/>
              </w:rPr>
            </w:pPr>
            <w:r>
              <w:rPr>
                <w:rFonts w:ascii="Arial" w:hAnsi="Arial" w:cs="Arial"/>
              </w:rPr>
              <w:t>Any temporary structural support or proprietary system would have to be designed and constructed in accordance</w:t>
            </w:r>
            <w:r w:rsidR="005D6932">
              <w:rPr>
                <w:rFonts w:ascii="Arial" w:hAnsi="Arial" w:cs="Arial"/>
              </w:rPr>
              <w:t xml:space="preserve"> with best practice and </w:t>
            </w:r>
            <w:r w:rsidR="00115042">
              <w:rPr>
                <w:rFonts w:ascii="Arial" w:hAnsi="Arial" w:cs="Arial"/>
              </w:rPr>
              <w:t>BS5975.</w:t>
            </w:r>
          </w:p>
          <w:p w14:paraId="4913821A" w14:textId="77777777" w:rsidR="005D6932" w:rsidRDefault="005D6932" w:rsidP="0036430D">
            <w:pPr>
              <w:rPr>
                <w:rFonts w:ascii="Arial" w:hAnsi="Arial" w:cs="Arial"/>
              </w:rPr>
            </w:pPr>
          </w:p>
          <w:p w14:paraId="0C72FD55" w14:textId="77777777" w:rsidR="00162F1B" w:rsidRDefault="00162F1B" w:rsidP="0036430D">
            <w:pPr>
              <w:rPr>
                <w:rFonts w:ascii="Arial" w:hAnsi="Arial" w:cs="Arial"/>
              </w:rPr>
            </w:pPr>
            <w:r>
              <w:rPr>
                <w:rFonts w:ascii="Arial" w:hAnsi="Arial" w:cs="Arial"/>
              </w:rPr>
              <w:t xml:space="preserve">Wear appropriate gloves for handling debris </w:t>
            </w:r>
            <w:r w:rsidR="00225002">
              <w:rPr>
                <w:rFonts w:ascii="Arial" w:hAnsi="Arial" w:cs="Arial"/>
              </w:rPr>
              <w:t>etc.</w:t>
            </w:r>
          </w:p>
          <w:p w14:paraId="326D7035" w14:textId="77777777" w:rsidR="00162F1B" w:rsidRDefault="00162F1B" w:rsidP="0036430D">
            <w:pPr>
              <w:rPr>
                <w:rFonts w:ascii="Arial" w:hAnsi="Arial" w:cs="Arial"/>
              </w:rPr>
            </w:pPr>
          </w:p>
          <w:p w14:paraId="2B76824A" w14:textId="178D74F9" w:rsidR="00162F1B" w:rsidRDefault="00162F1B" w:rsidP="0036430D">
            <w:pPr>
              <w:rPr>
                <w:rStyle w:val="apple-style-span"/>
                <w:rFonts w:ascii="Arial" w:hAnsi="Arial" w:cs="Arial"/>
                <w:color w:val="000000"/>
              </w:rPr>
            </w:pPr>
            <w:r w:rsidRPr="008F77FD">
              <w:rPr>
                <w:rStyle w:val="apple-style-span"/>
                <w:rFonts w:ascii="Arial" w:hAnsi="Arial" w:cs="Arial"/>
                <w:color w:val="000000"/>
              </w:rPr>
              <w:lastRenderedPageBreak/>
              <w:t>P</w:t>
            </w:r>
            <w:r w:rsidR="005D6932">
              <w:rPr>
                <w:rStyle w:val="apple-style-span"/>
                <w:rFonts w:ascii="Arial" w:hAnsi="Arial" w:cs="Arial"/>
                <w:color w:val="000000"/>
              </w:rPr>
              <w:t xml:space="preserve">redicted debris area when mechanically handling </w:t>
            </w:r>
            <w:r w:rsidR="00115042">
              <w:rPr>
                <w:rStyle w:val="apple-style-span"/>
                <w:rFonts w:ascii="Arial" w:hAnsi="Arial" w:cs="Arial"/>
                <w:color w:val="000000"/>
              </w:rPr>
              <w:t>materials.</w:t>
            </w:r>
          </w:p>
          <w:p w14:paraId="7C710CF9" w14:textId="77777777" w:rsidR="00162F1B" w:rsidRDefault="00162F1B" w:rsidP="0036430D">
            <w:pPr>
              <w:rPr>
                <w:rStyle w:val="apple-style-span"/>
                <w:rFonts w:ascii="Arial" w:hAnsi="Arial" w:cs="Arial"/>
                <w:color w:val="000000"/>
              </w:rPr>
            </w:pPr>
          </w:p>
          <w:p w14:paraId="180BA039" w14:textId="5CB441FE" w:rsidR="00162F1B" w:rsidRDefault="00162F1B" w:rsidP="0036430D">
            <w:pPr>
              <w:rPr>
                <w:rStyle w:val="apple-style-span"/>
                <w:rFonts w:ascii="Arial" w:hAnsi="Arial" w:cs="Arial"/>
                <w:color w:val="000000"/>
              </w:rPr>
            </w:pPr>
            <w:r w:rsidRPr="008F77FD">
              <w:rPr>
                <w:rStyle w:val="apple-style-span"/>
                <w:rFonts w:ascii="Arial" w:hAnsi="Arial" w:cs="Arial"/>
                <w:color w:val="000000"/>
              </w:rPr>
              <w:t>Discourage observers from standing too cl</w:t>
            </w:r>
            <w:r w:rsidR="005D6932">
              <w:rPr>
                <w:rStyle w:val="apple-style-span"/>
                <w:rFonts w:ascii="Arial" w:hAnsi="Arial" w:cs="Arial"/>
                <w:color w:val="000000"/>
              </w:rPr>
              <w:t xml:space="preserve">ose to the exclusion </w:t>
            </w:r>
            <w:r w:rsidR="00115042">
              <w:rPr>
                <w:rStyle w:val="apple-style-span"/>
                <w:rFonts w:ascii="Arial" w:hAnsi="Arial" w:cs="Arial"/>
                <w:color w:val="000000"/>
              </w:rPr>
              <w:t>zone.</w:t>
            </w:r>
          </w:p>
          <w:p w14:paraId="110E769D" w14:textId="77777777" w:rsidR="00162F1B" w:rsidRDefault="00162F1B" w:rsidP="0036430D">
            <w:pPr>
              <w:rPr>
                <w:rStyle w:val="apple-style-span"/>
                <w:rFonts w:ascii="Arial" w:hAnsi="Arial" w:cs="Arial"/>
                <w:color w:val="000000"/>
              </w:rPr>
            </w:pPr>
          </w:p>
          <w:p w14:paraId="72E91895" w14:textId="6775364F" w:rsidR="00162F1B" w:rsidRDefault="00162F1B" w:rsidP="0036430D">
            <w:pPr>
              <w:rPr>
                <w:rStyle w:val="apple-style-span"/>
                <w:rFonts w:ascii="Arial" w:hAnsi="Arial" w:cs="Arial"/>
                <w:color w:val="000000"/>
              </w:rPr>
            </w:pPr>
            <w:r w:rsidRPr="008F77FD">
              <w:rPr>
                <w:rStyle w:val="apple-style-span"/>
                <w:rFonts w:ascii="Arial" w:hAnsi="Arial" w:cs="Arial"/>
                <w:color w:val="000000"/>
              </w:rPr>
              <w:t xml:space="preserve">Process excavated, </w:t>
            </w:r>
            <w:proofErr w:type="gramStart"/>
            <w:r w:rsidR="00115042" w:rsidRPr="008F77FD">
              <w:rPr>
                <w:rStyle w:val="apple-style-span"/>
                <w:rFonts w:ascii="Arial" w:hAnsi="Arial" w:cs="Arial"/>
                <w:color w:val="000000"/>
              </w:rPr>
              <w:t>sheared</w:t>
            </w:r>
            <w:proofErr w:type="gramEnd"/>
            <w:r w:rsidR="00115042" w:rsidRPr="008F77FD">
              <w:rPr>
                <w:rStyle w:val="apple-style-span"/>
                <w:rFonts w:ascii="Arial" w:hAnsi="Arial" w:cs="Arial"/>
                <w:color w:val="000000"/>
              </w:rPr>
              <w:t>,</w:t>
            </w:r>
            <w:r w:rsidRPr="008F77FD">
              <w:rPr>
                <w:rStyle w:val="apple-style-span"/>
                <w:rFonts w:ascii="Arial" w:hAnsi="Arial" w:cs="Arial"/>
                <w:color w:val="000000"/>
              </w:rPr>
              <w:t xml:space="preserve"> or demolished materials at ground </w:t>
            </w:r>
            <w:r w:rsidR="00115042" w:rsidRPr="008F77FD">
              <w:rPr>
                <w:rStyle w:val="apple-style-span"/>
                <w:rFonts w:ascii="Arial" w:hAnsi="Arial" w:cs="Arial"/>
                <w:color w:val="000000"/>
              </w:rPr>
              <w:t>level.</w:t>
            </w:r>
          </w:p>
          <w:p w14:paraId="73610B21" w14:textId="77777777" w:rsidR="00B47407" w:rsidRDefault="00B47407" w:rsidP="0036430D">
            <w:pPr>
              <w:rPr>
                <w:rStyle w:val="apple-style-span"/>
                <w:rFonts w:ascii="Arial" w:hAnsi="Arial" w:cs="Arial"/>
                <w:color w:val="000000"/>
              </w:rPr>
            </w:pPr>
          </w:p>
          <w:p w14:paraId="6CF4ECB1" w14:textId="0902B918" w:rsidR="00B47407" w:rsidRDefault="00B47407" w:rsidP="0036430D">
            <w:pPr>
              <w:rPr>
                <w:rStyle w:val="apple-style-span"/>
                <w:rFonts w:ascii="Arial" w:hAnsi="Arial" w:cs="Arial"/>
                <w:color w:val="000000"/>
              </w:rPr>
            </w:pPr>
            <w:r>
              <w:rPr>
                <w:rStyle w:val="apple-style-span"/>
                <w:rFonts w:ascii="Arial" w:hAnsi="Arial" w:cs="Arial"/>
                <w:color w:val="000000"/>
              </w:rPr>
              <w:t xml:space="preserve">Wear appropriate </w:t>
            </w:r>
            <w:r w:rsidR="00115042">
              <w:rPr>
                <w:rStyle w:val="apple-style-span"/>
                <w:rFonts w:ascii="Arial" w:hAnsi="Arial" w:cs="Arial"/>
                <w:color w:val="000000"/>
              </w:rPr>
              <w:t>PPE.</w:t>
            </w:r>
          </w:p>
          <w:p w14:paraId="0B293E50" w14:textId="77777777" w:rsidR="0076631A" w:rsidRDefault="0076631A" w:rsidP="0036430D">
            <w:pPr>
              <w:rPr>
                <w:rStyle w:val="apple-style-span"/>
                <w:rFonts w:ascii="Arial" w:hAnsi="Arial" w:cs="Arial"/>
                <w:color w:val="000000"/>
              </w:rPr>
            </w:pPr>
          </w:p>
          <w:p w14:paraId="484827DA" w14:textId="77777777" w:rsidR="0076631A" w:rsidRPr="00296B44" w:rsidRDefault="0076631A" w:rsidP="0036430D">
            <w:pPr>
              <w:rPr>
                <w:rFonts w:ascii="Arial" w:hAnsi="Arial" w:cs="Arial"/>
                <w:color w:val="000000"/>
              </w:rPr>
            </w:pPr>
          </w:p>
        </w:tc>
        <w:tc>
          <w:tcPr>
            <w:tcW w:w="244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132DB728" w14:textId="77777777" w:rsidR="00162F1B" w:rsidRDefault="00162F1B" w:rsidP="0036430D">
            <w:pPr>
              <w:rPr>
                <w:rFonts w:ascii="Arial" w:hAnsi="Arial" w:cs="Arial"/>
              </w:rPr>
            </w:pPr>
          </w:p>
          <w:p w14:paraId="5BD82EA7" w14:textId="77777777" w:rsidR="00162F1B" w:rsidRPr="00DB5954" w:rsidRDefault="00162F1B" w:rsidP="0036430D">
            <w:pPr>
              <w:rPr>
                <w:rFonts w:ascii="Arial" w:hAnsi="Arial" w:cs="Arial"/>
              </w:rPr>
            </w:pPr>
          </w:p>
        </w:tc>
      </w:tr>
      <w:tr w:rsidR="00FC113C" w14:paraId="6B79FB5C" w14:textId="77777777" w:rsidTr="00FC113C">
        <w:tc>
          <w:tcPr>
            <w:tcW w:w="2235" w:type="dxa"/>
          </w:tcPr>
          <w:p w14:paraId="2455770A" w14:textId="77777777" w:rsidR="00FC113C" w:rsidRDefault="00FC113C" w:rsidP="0036430D">
            <w:pPr>
              <w:ind w:right="-900"/>
              <w:rPr>
                <w:rFonts w:ascii="Arial" w:hAnsi="Arial" w:cs="Arial"/>
                <w:b/>
              </w:rPr>
            </w:pPr>
          </w:p>
          <w:p w14:paraId="7DC49119" w14:textId="77777777" w:rsidR="00FC113C" w:rsidRDefault="00FC113C" w:rsidP="0036430D">
            <w:pPr>
              <w:jc w:val="center"/>
              <w:rPr>
                <w:rFonts w:ascii="Arial" w:hAnsi="Arial" w:cs="Arial"/>
                <w:b/>
                <w:sz w:val="24"/>
                <w:szCs w:val="24"/>
                <w:u w:val="single"/>
              </w:rPr>
            </w:pPr>
            <w:r>
              <w:rPr>
                <w:rFonts w:ascii="Arial" w:hAnsi="Arial" w:cs="Arial"/>
                <w:b/>
                <w:sz w:val="24"/>
                <w:szCs w:val="24"/>
                <w:u w:val="single"/>
              </w:rPr>
              <w:t>ACTIVITY</w:t>
            </w:r>
          </w:p>
          <w:p w14:paraId="78FF5D72" w14:textId="77777777" w:rsidR="00FC113C" w:rsidRDefault="00FC113C" w:rsidP="0036430D">
            <w:pPr>
              <w:ind w:right="-900"/>
              <w:rPr>
                <w:rFonts w:ascii="Arial" w:hAnsi="Arial" w:cs="Arial"/>
                <w:b/>
              </w:rPr>
            </w:pPr>
          </w:p>
        </w:tc>
        <w:tc>
          <w:tcPr>
            <w:tcW w:w="2551" w:type="dxa"/>
          </w:tcPr>
          <w:p w14:paraId="77B0D7DF" w14:textId="77777777" w:rsidR="00FC113C" w:rsidRDefault="00FC113C" w:rsidP="0036430D">
            <w:pPr>
              <w:ind w:right="-900"/>
              <w:rPr>
                <w:rFonts w:ascii="Arial" w:hAnsi="Arial" w:cs="Arial"/>
                <w:b/>
              </w:rPr>
            </w:pPr>
          </w:p>
          <w:p w14:paraId="565670C9" w14:textId="77777777" w:rsidR="00FC113C" w:rsidRDefault="00FC113C" w:rsidP="0036430D">
            <w:pPr>
              <w:ind w:right="-900"/>
              <w:rPr>
                <w:rFonts w:ascii="Arial" w:hAnsi="Arial" w:cs="Arial"/>
                <w:b/>
              </w:rPr>
            </w:pPr>
            <w:r>
              <w:rPr>
                <w:rFonts w:ascii="Arial" w:hAnsi="Arial" w:cs="Arial"/>
                <w:b/>
                <w:sz w:val="24"/>
                <w:szCs w:val="24"/>
                <w:u w:val="single"/>
              </w:rPr>
              <w:t>HAZARD(S)</w:t>
            </w:r>
          </w:p>
        </w:tc>
        <w:tc>
          <w:tcPr>
            <w:tcW w:w="2300" w:type="dxa"/>
          </w:tcPr>
          <w:p w14:paraId="4D31A2B7" w14:textId="77777777" w:rsidR="00FC113C" w:rsidRDefault="00FC113C" w:rsidP="0036430D">
            <w:pPr>
              <w:ind w:right="-900"/>
              <w:rPr>
                <w:rFonts w:ascii="Arial" w:hAnsi="Arial" w:cs="Arial"/>
                <w:b/>
              </w:rPr>
            </w:pPr>
          </w:p>
          <w:p w14:paraId="043C1C34" w14:textId="77777777" w:rsidR="00FC113C" w:rsidRDefault="00FC113C" w:rsidP="0036430D">
            <w:pPr>
              <w:ind w:right="-900"/>
              <w:rPr>
                <w:rFonts w:ascii="Arial" w:hAnsi="Arial" w:cs="Arial"/>
                <w:b/>
              </w:rPr>
            </w:pPr>
            <w:r>
              <w:rPr>
                <w:rFonts w:ascii="Arial" w:hAnsi="Arial" w:cs="Arial"/>
                <w:b/>
                <w:sz w:val="24"/>
                <w:szCs w:val="24"/>
                <w:u w:val="single"/>
              </w:rPr>
              <w:t>RISK</w:t>
            </w:r>
          </w:p>
        </w:tc>
        <w:tc>
          <w:tcPr>
            <w:tcW w:w="1102" w:type="dxa"/>
          </w:tcPr>
          <w:p w14:paraId="1112A294" w14:textId="77777777" w:rsidR="00FC113C" w:rsidRDefault="00FC113C" w:rsidP="0036430D">
            <w:pPr>
              <w:ind w:right="-900"/>
              <w:rPr>
                <w:rFonts w:ascii="Arial" w:hAnsi="Arial" w:cs="Arial"/>
                <w:b/>
              </w:rPr>
            </w:pPr>
          </w:p>
          <w:p w14:paraId="12F3B746" w14:textId="77777777" w:rsidR="00FC113C" w:rsidRDefault="00FC113C" w:rsidP="0036430D">
            <w:pPr>
              <w:ind w:right="-900"/>
              <w:rPr>
                <w:rFonts w:ascii="Arial" w:hAnsi="Arial" w:cs="Arial"/>
                <w:b/>
              </w:rPr>
            </w:pPr>
            <w:r>
              <w:rPr>
                <w:rFonts w:ascii="Arial" w:hAnsi="Arial" w:cs="Arial"/>
                <w:b/>
                <w:sz w:val="24"/>
                <w:szCs w:val="24"/>
                <w:u w:val="single"/>
              </w:rPr>
              <w:t>RATING</w:t>
            </w:r>
          </w:p>
        </w:tc>
        <w:tc>
          <w:tcPr>
            <w:tcW w:w="3544" w:type="dxa"/>
          </w:tcPr>
          <w:p w14:paraId="2ACAB20D" w14:textId="77777777" w:rsidR="00FC113C" w:rsidRDefault="00FC113C" w:rsidP="0036430D">
            <w:pPr>
              <w:ind w:right="-900"/>
              <w:rPr>
                <w:rFonts w:ascii="Arial" w:hAnsi="Arial" w:cs="Arial"/>
                <w:b/>
              </w:rPr>
            </w:pPr>
          </w:p>
          <w:p w14:paraId="3D1D6A59" w14:textId="77777777" w:rsidR="00FC113C" w:rsidRDefault="00FC113C" w:rsidP="0036430D">
            <w:pPr>
              <w:ind w:right="-900"/>
              <w:rPr>
                <w:rFonts w:ascii="Arial" w:hAnsi="Arial" w:cs="Arial"/>
                <w:b/>
              </w:rPr>
            </w:pPr>
            <w:r>
              <w:rPr>
                <w:rFonts w:ascii="Arial" w:hAnsi="Arial" w:cs="Arial"/>
                <w:b/>
                <w:sz w:val="24"/>
                <w:szCs w:val="24"/>
                <w:u w:val="single"/>
              </w:rPr>
              <w:t>CONTROL MEASURES</w:t>
            </w:r>
          </w:p>
        </w:tc>
        <w:tc>
          <w:tcPr>
            <w:tcW w:w="2442" w:type="dxa"/>
          </w:tcPr>
          <w:p w14:paraId="2C85B911" w14:textId="77777777" w:rsidR="00FC113C" w:rsidRDefault="00FC113C" w:rsidP="0036430D">
            <w:pPr>
              <w:ind w:right="-900"/>
              <w:rPr>
                <w:rFonts w:ascii="Arial" w:hAnsi="Arial" w:cs="Arial"/>
                <w:b/>
              </w:rPr>
            </w:pPr>
          </w:p>
          <w:p w14:paraId="211987C3" w14:textId="77777777" w:rsidR="00FC113C" w:rsidRDefault="00FC113C" w:rsidP="0036430D">
            <w:pPr>
              <w:ind w:right="-900"/>
              <w:rPr>
                <w:rFonts w:ascii="Arial" w:hAnsi="Arial" w:cs="Arial"/>
                <w:b/>
              </w:rPr>
            </w:pPr>
            <w:r>
              <w:rPr>
                <w:rFonts w:ascii="Arial" w:hAnsi="Arial" w:cs="Arial"/>
                <w:b/>
                <w:sz w:val="24"/>
                <w:szCs w:val="24"/>
                <w:u w:val="single"/>
              </w:rPr>
              <w:t>RESIDUAL RISK</w:t>
            </w:r>
          </w:p>
        </w:tc>
      </w:tr>
      <w:tr w:rsidR="00FC113C" w14:paraId="3C4B3CE3" w14:textId="77777777" w:rsidTr="00FC113C">
        <w:tc>
          <w:tcPr>
            <w:tcW w:w="2235" w:type="dxa"/>
          </w:tcPr>
          <w:p w14:paraId="41ACE91D" w14:textId="77777777" w:rsidR="00FC113C" w:rsidRDefault="00FC113C" w:rsidP="0036430D">
            <w:pPr>
              <w:rPr>
                <w:rFonts w:ascii="Arial" w:hAnsi="Arial" w:cs="Arial"/>
              </w:rPr>
            </w:pPr>
          </w:p>
          <w:p w14:paraId="2177DE92" w14:textId="02F471EB" w:rsidR="00FC113C" w:rsidRDefault="00FC113C" w:rsidP="00FC113C">
            <w:pPr>
              <w:rPr>
                <w:rFonts w:ascii="Arial" w:hAnsi="Arial" w:cs="Arial"/>
              </w:rPr>
            </w:pPr>
            <w:r>
              <w:rPr>
                <w:rFonts w:ascii="Arial" w:hAnsi="Arial" w:cs="Arial"/>
              </w:rPr>
              <w:t xml:space="preserve">Removal of profiled sheet roofing, </w:t>
            </w:r>
            <w:r w:rsidR="00F00323">
              <w:rPr>
                <w:rFonts w:ascii="Arial" w:hAnsi="Arial" w:cs="Arial"/>
              </w:rPr>
              <w:t>purlins,</w:t>
            </w:r>
            <w:r>
              <w:rPr>
                <w:rFonts w:ascii="Arial" w:hAnsi="Arial" w:cs="Arial"/>
              </w:rPr>
              <w:t xml:space="preserve"> and steel stanchions/columns</w:t>
            </w:r>
          </w:p>
          <w:p w14:paraId="0EA24323" w14:textId="77777777" w:rsidR="00FC113C" w:rsidRPr="00DB5954" w:rsidRDefault="00FC113C" w:rsidP="0036430D">
            <w:pPr>
              <w:rPr>
                <w:rFonts w:ascii="Arial" w:hAnsi="Arial" w:cs="Arial"/>
              </w:rPr>
            </w:pPr>
          </w:p>
        </w:tc>
        <w:tc>
          <w:tcPr>
            <w:tcW w:w="2551" w:type="dxa"/>
          </w:tcPr>
          <w:p w14:paraId="01F63CC2" w14:textId="77777777" w:rsidR="00FC113C" w:rsidRDefault="00FC113C" w:rsidP="0036430D">
            <w:pPr>
              <w:rPr>
                <w:rFonts w:ascii="Arial" w:hAnsi="Arial" w:cs="Arial"/>
              </w:rPr>
            </w:pPr>
          </w:p>
          <w:p w14:paraId="5E8583F0" w14:textId="77777777" w:rsidR="00FC113C" w:rsidRDefault="00FC113C" w:rsidP="00FC113C">
            <w:pPr>
              <w:rPr>
                <w:rFonts w:ascii="Arial" w:hAnsi="Arial" w:cs="Arial"/>
              </w:rPr>
            </w:pPr>
            <w:r>
              <w:rPr>
                <w:rFonts w:ascii="Arial" w:hAnsi="Arial" w:cs="Arial"/>
              </w:rPr>
              <w:t>Lifting Operations</w:t>
            </w:r>
          </w:p>
          <w:p w14:paraId="43238780" w14:textId="77777777" w:rsidR="00FC113C" w:rsidRPr="00DB5954" w:rsidRDefault="00FC113C" w:rsidP="0036430D">
            <w:pPr>
              <w:rPr>
                <w:rFonts w:ascii="Arial" w:hAnsi="Arial" w:cs="Arial"/>
              </w:rPr>
            </w:pPr>
          </w:p>
        </w:tc>
        <w:tc>
          <w:tcPr>
            <w:tcW w:w="2300" w:type="dxa"/>
          </w:tcPr>
          <w:p w14:paraId="451206E7" w14:textId="77777777" w:rsidR="00FC113C" w:rsidRDefault="00FC113C" w:rsidP="0036430D">
            <w:pPr>
              <w:rPr>
                <w:rFonts w:ascii="Arial" w:hAnsi="Arial" w:cs="Arial"/>
              </w:rPr>
            </w:pPr>
          </w:p>
          <w:p w14:paraId="5F9F97BE" w14:textId="77777777" w:rsidR="00FC113C" w:rsidRDefault="00FC113C" w:rsidP="0036430D">
            <w:pPr>
              <w:rPr>
                <w:rFonts w:ascii="Arial" w:hAnsi="Arial" w:cs="Arial"/>
              </w:rPr>
            </w:pPr>
            <w:r>
              <w:rPr>
                <w:rFonts w:ascii="Arial" w:hAnsi="Arial" w:cs="Arial"/>
              </w:rPr>
              <w:t>Being struck by debris</w:t>
            </w:r>
          </w:p>
          <w:p w14:paraId="088D4D56" w14:textId="77777777" w:rsidR="00FC113C" w:rsidRDefault="00FC113C" w:rsidP="0036430D">
            <w:pPr>
              <w:rPr>
                <w:rFonts w:ascii="Arial" w:hAnsi="Arial" w:cs="Arial"/>
              </w:rPr>
            </w:pPr>
          </w:p>
          <w:p w14:paraId="2FDC92A4" w14:textId="77777777" w:rsidR="00FC113C" w:rsidRDefault="00FC113C" w:rsidP="0036430D">
            <w:pPr>
              <w:rPr>
                <w:rFonts w:ascii="Arial" w:hAnsi="Arial" w:cs="Arial"/>
              </w:rPr>
            </w:pPr>
            <w:r>
              <w:rPr>
                <w:rFonts w:ascii="Arial" w:hAnsi="Arial" w:cs="Arial"/>
              </w:rPr>
              <w:t>Being struck by plant</w:t>
            </w:r>
          </w:p>
          <w:p w14:paraId="3BF27279" w14:textId="77777777" w:rsidR="00FC113C" w:rsidRDefault="00FC113C" w:rsidP="0036430D">
            <w:pPr>
              <w:rPr>
                <w:rFonts w:ascii="Arial" w:hAnsi="Arial" w:cs="Arial"/>
              </w:rPr>
            </w:pPr>
          </w:p>
          <w:p w14:paraId="5F1E5E14" w14:textId="77777777" w:rsidR="00FC113C" w:rsidRDefault="00FC113C" w:rsidP="00FC113C">
            <w:pPr>
              <w:rPr>
                <w:rFonts w:ascii="Arial" w:hAnsi="Arial" w:cs="Arial"/>
              </w:rPr>
            </w:pPr>
            <w:r>
              <w:rPr>
                <w:rFonts w:ascii="Arial" w:hAnsi="Arial" w:cs="Arial"/>
              </w:rPr>
              <w:lastRenderedPageBreak/>
              <w:t>Being struck by falling loads or debris</w:t>
            </w:r>
          </w:p>
          <w:p w14:paraId="2B0C021A" w14:textId="77777777" w:rsidR="00FC113C" w:rsidRDefault="00FC113C" w:rsidP="00FC113C">
            <w:pPr>
              <w:rPr>
                <w:rFonts w:ascii="Arial" w:hAnsi="Arial" w:cs="Arial"/>
              </w:rPr>
            </w:pPr>
          </w:p>
          <w:p w14:paraId="06B97B50" w14:textId="77777777" w:rsidR="00FC113C" w:rsidRDefault="00FC113C" w:rsidP="00FC113C">
            <w:pPr>
              <w:rPr>
                <w:rFonts w:ascii="Arial" w:hAnsi="Arial" w:cs="Arial"/>
              </w:rPr>
            </w:pPr>
            <w:r>
              <w:rPr>
                <w:rFonts w:ascii="Arial" w:hAnsi="Arial" w:cs="Arial"/>
              </w:rPr>
              <w:t>Being struck by mechanical boom</w:t>
            </w:r>
          </w:p>
          <w:p w14:paraId="14BC53B4" w14:textId="77777777" w:rsidR="00FC113C" w:rsidRDefault="00FC113C" w:rsidP="00FC113C">
            <w:pPr>
              <w:rPr>
                <w:rFonts w:ascii="Arial" w:hAnsi="Arial" w:cs="Arial"/>
              </w:rPr>
            </w:pPr>
          </w:p>
          <w:p w14:paraId="17E3D73E" w14:textId="77777777" w:rsidR="00FC113C" w:rsidRDefault="00FC113C" w:rsidP="00FC113C">
            <w:pPr>
              <w:rPr>
                <w:rFonts w:ascii="Arial" w:hAnsi="Arial" w:cs="Arial"/>
              </w:rPr>
            </w:pPr>
            <w:r>
              <w:rPr>
                <w:rFonts w:ascii="Arial" w:hAnsi="Arial" w:cs="Arial"/>
              </w:rPr>
              <w:t xml:space="preserve">Being struck by tail </w:t>
            </w:r>
            <w:proofErr w:type="gramStart"/>
            <w:r>
              <w:rPr>
                <w:rFonts w:ascii="Arial" w:hAnsi="Arial" w:cs="Arial"/>
              </w:rPr>
              <w:t>swing</w:t>
            </w:r>
            <w:proofErr w:type="gramEnd"/>
            <w:r>
              <w:rPr>
                <w:rFonts w:ascii="Arial" w:hAnsi="Arial" w:cs="Arial"/>
              </w:rPr>
              <w:t xml:space="preserve"> of 360 excavator</w:t>
            </w:r>
          </w:p>
          <w:p w14:paraId="1AC51781" w14:textId="77777777" w:rsidR="00FC113C" w:rsidRDefault="00FC113C" w:rsidP="00FC113C">
            <w:pPr>
              <w:rPr>
                <w:rFonts w:ascii="Arial" w:hAnsi="Arial" w:cs="Arial"/>
              </w:rPr>
            </w:pPr>
          </w:p>
          <w:p w14:paraId="16236943" w14:textId="77777777" w:rsidR="00FC113C" w:rsidRDefault="00FC113C" w:rsidP="00FC113C">
            <w:pPr>
              <w:rPr>
                <w:rFonts w:ascii="Arial" w:hAnsi="Arial" w:cs="Arial"/>
              </w:rPr>
            </w:pPr>
            <w:r>
              <w:rPr>
                <w:rFonts w:ascii="Arial" w:hAnsi="Arial" w:cs="Arial"/>
              </w:rPr>
              <w:t>Limited verbal communication due to noise</w:t>
            </w:r>
          </w:p>
          <w:p w14:paraId="6789E80F" w14:textId="77777777" w:rsidR="00FC113C" w:rsidRPr="00DB5954" w:rsidRDefault="00FC113C" w:rsidP="0036430D">
            <w:pPr>
              <w:rPr>
                <w:rFonts w:ascii="Arial" w:hAnsi="Arial" w:cs="Arial"/>
              </w:rPr>
            </w:pPr>
          </w:p>
        </w:tc>
        <w:tc>
          <w:tcPr>
            <w:tcW w:w="1102" w:type="dxa"/>
          </w:tcPr>
          <w:p w14:paraId="3098748C" w14:textId="77777777" w:rsidR="00FC113C" w:rsidRDefault="00FC113C" w:rsidP="0036430D">
            <w:pPr>
              <w:jc w:val="center"/>
              <w:rPr>
                <w:rFonts w:ascii="Arial" w:hAnsi="Arial" w:cs="Arial"/>
                <w:b/>
                <w:color w:val="FF0000"/>
              </w:rPr>
            </w:pPr>
          </w:p>
          <w:p w14:paraId="63BBE451" w14:textId="77777777" w:rsidR="00FC113C" w:rsidRDefault="00FC113C" w:rsidP="0036430D">
            <w:pPr>
              <w:jc w:val="center"/>
              <w:rPr>
                <w:rFonts w:ascii="Arial" w:hAnsi="Arial" w:cs="Arial"/>
                <w:b/>
                <w:color w:val="FF0000"/>
              </w:rPr>
            </w:pPr>
            <w:r>
              <w:rPr>
                <w:rFonts w:ascii="Arial" w:hAnsi="Arial" w:cs="Arial"/>
                <w:b/>
                <w:color w:val="F79646" w:themeColor="accent6"/>
              </w:rPr>
              <w:t>Medium</w:t>
            </w:r>
          </w:p>
          <w:p w14:paraId="3A32DFE0" w14:textId="77777777" w:rsidR="00FC113C" w:rsidRPr="002C6104" w:rsidRDefault="00FC113C" w:rsidP="0036430D">
            <w:pPr>
              <w:jc w:val="center"/>
              <w:rPr>
                <w:rFonts w:ascii="Arial" w:hAnsi="Arial" w:cs="Arial"/>
                <w:b/>
                <w:color w:val="FF0000"/>
              </w:rPr>
            </w:pPr>
          </w:p>
        </w:tc>
        <w:tc>
          <w:tcPr>
            <w:tcW w:w="3544" w:type="dxa"/>
          </w:tcPr>
          <w:p w14:paraId="4CC37628" w14:textId="77777777" w:rsidR="00FC113C" w:rsidRDefault="00FC113C" w:rsidP="0036430D">
            <w:pPr>
              <w:rPr>
                <w:rFonts w:ascii="Arial" w:hAnsi="Arial" w:cs="Arial"/>
                <w:color w:val="000000"/>
              </w:rPr>
            </w:pPr>
          </w:p>
          <w:p w14:paraId="0198B7F3" w14:textId="77777777" w:rsidR="00FC113C" w:rsidRDefault="00FC113C" w:rsidP="0036430D">
            <w:pPr>
              <w:rPr>
                <w:rFonts w:ascii="Arial" w:hAnsi="Arial" w:cs="Arial"/>
                <w:color w:val="000000"/>
              </w:rPr>
            </w:pPr>
            <w:r>
              <w:rPr>
                <w:rFonts w:ascii="Arial" w:hAnsi="Arial" w:cs="Arial"/>
                <w:color w:val="000000"/>
              </w:rPr>
              <w:t>In accordance with LOLER 1998, BS7121, CPA Guidance and best practice…</w:t>
            </w:r>
          </w:p>
          <w:p w14:paraId="5AD58977" w14:textId="77777777" w:rsidR="00B47407" w:rsidRDefault="00B47407" w:rsidP="0036430D">
            <w:pPr>
              <w:rPr>
                <w:rFonts w:ascii="Arial" w:hAnsi="Arial" w:cs="Arial"/>
                <w:color w:val="000000"/>
              </w:rPr>
            </w:pPr>
          </w:p>
          <w:p w14:paraId="4D07902B" w14:textId="0D8E4A06" w:rsidR="00B47407" w:rsidRDefault="00B47407" w:rsidP="0036430D">
            <w:pPr>
              <w:rPr>
                <w:rFonts w:ascii="Arial" w:hAnsi="Arial" w:cs="Arial"/>
                <w:color w:val="000000"/>
              </w:rPr>
            </w:pPr>
            <w:r>
              <w:rPr>
                <w:rFonts w:ascii="Arial" w:hAnsi="Arial" w:cs="Arial"/>
                <w:color w:val="000000"/>
              </w:rPr>
              <w:lastRenderedPageBreak/>
              <w:t xml:space="preserve">Check weather forecast and use </w:t>
            </w:r>
            <w:r w:rsidR="00093F20">
              <w:rPr>
                <w:rFonts w:ascii="Arial" w:hAnsi="Arial" w:cs="Arial"/>
                <w:color w:val="000000"/>
              </w:rPr>
              <w:t>anemometer</w:t>
            </w:r>
            <w:r>
              <w:rPr>
                <w:rFonts w:ascii="Arial" w:hAnsi="Arial" w:cs="Arial"/>
                <w:color w:val="000000"/>
              </w:rPr>
              <w:t xml:space="preserve"> to measure wind speeds and abort operation if above 44 </w:t>
            </w:r>
            <w:r w:rsidR="00115042">
              <w:rPr>
                <w:rFonts w:ascii="Arial" w:hAnsi="Arial" w:cs="Arial"/>
                <w:color w:val="000000"/>
              </w:rPr>
              <w:t>mph.</w:t>
            </w:r>
          </w:p>
          <w:p w14:paraId="3632A32E" w14:textId="77777777" w:rsidR="00FC113C" w:rsidRDefault="00FC113C" w:rsidP="0036430D">
            <w:pPr>
              <w:rPr>
                <w:rFonts w:ascii="Arial" w:hAnsi="Arial" w:cs="Arial"/>
                <w:color w:val="000000"/>
              </w:rPr>
            </w:pPr>
          </w:p>
          <w:p w14:paraId="4FAAE238" w14:textId="77689FA3" w:rsidR="00FC113C" w:rsidRDefault="00FC113C" w:rsidP="00FC113C">
            <w:pPr>
              <w:rPr>
                <w:rFonts w:ascii="Arial" w:hAnsi="Arial" w:cs="Arial"/>
              </w:rPr>
            </w:pPr>
            <w:r>
              <w:rPr>
                <w:rFonts w:ascii="Arial" w:hAnsi="Arial" w:cs="Arial"/>
              </w:rPr>
              <w:t xml:space="preserve">Check </w:t>
            </w:r>
            <w:proofErr w:type="gramStart"/>
            <w:r>
              <w:rPr>
                <w:rFonts w:ascii="Arial" w:hAnsi="Arial" w:cs="Arial"/>
              </w:rPr>
              <w:t>plant</w:t>
            </w:r>
            <w:proofErr w:type="gramEnd"/>
            <w:r>
              <w:rPr>
                <w:rFonts w:ascii="Arial" w:hAnsi="Arial" w:cs="Arial"/>
              </w:rPr>
              <w:t xml:space="preserve">, chains, slings, shackles and lifting eyes </w:t>
            </w:r>
            <w:r w:rsidR="00F00323">
              <w:rPr>
                <w:rFonts w:ascii="Arial" w:hAnsi="Arial" w:cs="Arial"/>
              </w:rPr>
              <w:t>etc.</w:t>
            </w:r>
            <w:r>
              <w:rPr>
                <w:rFonts w:ascii="Arial" w:hAnsi="Arial" w:cs="Arial"/>
              </w:rPr>
              <w:t xml:space="preserve"> for Record </w:t>
            </w:r>
            <w:r w:rsidR="00F00323">
              <w:rPr>
                <w:rFonts w:ascii="Arial" w:hAnsi="Arial" w:cs="Arial"/>
              </w:rPr>
              <w:t>of</w:t>
            </w:r>
            <w:r>
              <w:rPr>
                <w:rFonts w:ascii="Arial" w:hAnsi="Arial" w:cs="Arial"/>
              </w:rPr>
              <w:t xml:space="preserve"> Thorough Examination, Testing, SWL and Maintenance</w:t>
            </w:r>
          </w:p>
          <w:p w14:paraId="69B55542" w14:textId="77777777" w:rsidR="00FC113C" w:rsidRDefault="00FC113C" w:rsidP="00FC113C">
            <w:pPr>
              <w:rPr>
                <w:rFonts w:ascii="Arial" w:hAnsi="Arial" w:cs="Arial"/>
              </w:rPr>
            </w:pPr>
          </w:p>
          <w:p w14:paraId="6C94B9CA" w14:textId="77777777" w:rsidR="00FC113C" w:rsidRDefault="00FC113C" w:rsidP="00FC113C">
            <w:pPr>
              <w:rPr>
                <w:rFonts w:ascii="Arial" w:hAnsi="Arial" w:cs="Arial"/>
              </w:rPr>
            </w:pPr>
            <w:r>
              <w:rPr>
                <w:rFonts w:ascii="Arial" w:hAnsi="Arial" w:cs="Arial"/>
              </w:rPr>
              <w:t>Operate Quick Hitch to manufacturers standards and recommendations also in line with HSE Guidance SIM 02/2007/01 Version 2</w:t>
            </w:r>
          </w:p>
          <w:p w14:paraId="20A85B0B" w14:textId="77777777" w:rsidR="00FC113C" w:rsidRDefault="00FC113C" w:rsidP="00FC113C">
            <w:pPr>
              <w:rPr>
                <w:rFonts w:ascii="Arial" w:hAnsi="Arial" w:cs="Arial"/>
              </w:rPr>
            </w:pPr>
          </w:p>
          <w:p w14:paraId="75B974C2" w14:textId="06B54082" w:rsidR="00FC113C" w:rsidRDefault="00FC113C" w:rsidP="00FC113C">
            <w:pPr>
              <w:rPr>
                <w:rFonts w:ascii="Arial" w:hAnsi="Arial" w:cs="Arial"/>
              </w:rPr>
            </w:pPr>
            <w:r>
              <w:rPr>
                <w:rFonts w:ascii="Arial" w:hAnsi="Arial" w:cs="Arial"/>
              </w:rPr>
              <w:t xml:space="preserve">Ensure competence of operator i.e. knowledge, </w:t>
            </w:r>
            <w:r w:rsidR="00F00323">
              <w:rPr>
                <w:rFonts w:ascii="Arial" w:hAnsi="Arial" w:cs="Arial"/>
              </w:rPr>
              <w:t>experience,</w:t>
            </w:r>
            <w:r>
              <w:rPr>
                <w:rFonts w:ascii="Arial" w:hAnsi="Arial" w:cs="Arial"/>
              </w:rPr>
              <w:t xml:space="preserve"> and training</w:t>
            </w:r>
          </w:p>
          <w:p w14:paraId="66C1266B" w14:textId="77777777" w:rsidR="00FC113C" w:rsidRDefault="00FC113C" w:rsidP="00FC113C">
            <w:pPr>
              <w:rPr>
                <w:rFonts w:ascii="Arial" w:hAnsi="Arial" w:cs="Arial"/>
              </w:rPr>
            </w:pPr>
          </w:p>
          <w:p w14:paraId="1AEBBF19" w14:textId="119B2AA4" w:rsidR="00FC113C" w:rsidRDefault="00FC113C" w:rsidP="00FC113C">
            <w:pPr>
              <w:rPr>
                <w:rFonts w:ascii="Arial" w:hAnsi="Arial" w:cs="Arial"/>
              </w:rPr>
            </w:pPr>
            <w:r>
              <w:rPr>
                <w:rFonts w:ascii="Arial" w:hAnsi="Arial" w:cs="Arial"/>
              </w:rPr>
              <w:t xml:space="preserve">Plan and supervise lifting </w:t>
            </w:r>
            <w:r w:rsidR="00115042">
              <w:rPr>
                <w:rFonts w:ascii="Arial" w:hAnsi="Arial" w:cs="Arial"/>
              </w:rPr>
              <w:t>operations.</w:t>
            </w:r>
          </w:p>
          <w:p w14:paraId="610EEEF5" w14:textId="77777777" w:rsidR="00FC113C" w:rsidRDefault="00FC113C" w:rsidP="00FC113C">
            <w:pPr>
              <w:rPr>
                <w:rFonts w:ascii="Arial" w:hAnsi="Arial" w:cs="Arial"/>
              </w:rPr>
            </w:pPr>
          </w:p>
          <w:p w14:paraId="14F214C8" w14:textId="77777777" w:rsidR="00FC113C" w:rsidRDefault="00FC113C" w:rsidP="00FC113C">
            <w:pPr>
              <w:rPr>
                <w:rFonts w:ascii="Arial" w:hAnsi="Arial" w:cs="Arial"/>
              </w:rPr>
            </w:pPr>
            <w:r>
              <w:rPr>
                <w:rFonts w:ascii="Arial" w:hAnsi="Arial" w:cs="Arial"/>
              </w:rPr>
              <w:lastRenderedPageBreak/>
              <w:t>Deploy competent Slinger/</w:t>
            </w:r>
            <w:r w:rsidR="00225002">
              <w:rPr>
                <w:rFonts w:ascii="Arial" w:hAnsi="Arial" w:cs="Arial"/>
              </w:rPr>
              <w:t>Signaler</w:t>
            </w:r>
          </w:p>
          <w:p w14:paraId="26140616" w14:textId="77777777" w:rsidR="00FC113C" w:rsidRDefault="00FC113C" w:rsidP="00FC113C">
            <w:pPr>
              <w:rPr>
                <w:rFonts w:ascii="Arial" w:hAnsi="Arial" w:cs="Arial"/>
              </w:rPr>
            </w:pPr>
          </w:p>
          <w:p w14:paraId="693A5421" w14:textId="76A4A41C" w:rsidR="00FC113C" w:rsidRDefault="00FC113C" w:rsidP="00FC113C">
            <w:pPr>
              <w:rPr>
                <w:rFonts w:ascii="Arial" w:hAnsi="Arial" w:cs="Arial"/>
              </w:rPr>
            </w:pPr>
            <w:r>
              <w:rPr>
                <w:rFonts w:ascii="Arial" w:hAnsi="Arial" w:cs="Arial"/>
              </w:rPr>
              <w:t xml:space="preserve">Loads should only be moved when the slinger can both see the load and efficiently communicate with the driver.  An additional </w:t>
            </w:r>
            <w:r w:rsidR="00225002">
              <w:rPr>
                <w:rFonts w:ascii="Arial" w:hAnsi="Arial" w:cs="Arial"/>
              </w:rPr>
              <w:t>banks man</w:t>
            </w:r>
            <w:r>
              <w:rPr>
                <w:rFonts w:ascii="Arial" w:hAnsi="Arial" w:cs="Arial"/>
              </w:rPr>
              <w:t xml:space="preserve"> must be provided if the load goes out of sight at any </w:t>
            </w:r>
            <w:r w:rsidR="00115042">
              <w:rPr>
                <w:rFonts w:ascii="Arial" w:hAnsi="Arial" w:cs="Arial"/>
              </w:rPr>
              <w:t>point.</w:t>
            </w:r>
          </w:p>
          <w:p w14:paraId="7DBA6388" w14:textId="41AB9375" w:rsidR="00FC113C" w:rsidRDefault="00FC113C" w:rsidP="00FC113C">
            <w:pPr>
              <w:rPr>
                <w:rFonts w:ascii="Arial" w:hAnsi="Arial" w:cs="Arial"/>
              </w:rPr>
            </w:pPr>
            <w:r>
              <w:rPr>
                <w:rFonts w:ascii="Arial" w:hAnsi="Arial" w:cs="Arial"/>
              </w:rPr>
              <w:t xml:space="preserve">Loads should not be lifted until directed by the </w:t>
            </w:r>
            <w:r w:rsidR="00115042">
              <w:rPr>
                <w:rFonts w:ascii="Arial" w:hAnsi="Arial" w:cs="Arial"/>
              </w:rPr>
              <w:t>slinger.</w:t>
            </w:r>
          </w:p>
          <w:p w14:paraId="728947AC" w14:textId="77777777" w:rsidR="00FC113C" w:rsidRDefault="00FC113C" w:rsidP="00FC113C">
            <w:pPr>
              <w:rPr>
                <w:rFonts w:ascii="Arial" w:hAnsi="Arial" w:cs="Arial"/>
              </w:rPr>
            </w:pPr>
          </w:p>
          <w:p w14:paraId="178F87A6" w14:textId="546C3053" w:rsidR="00FC113C" w:rsidRDefault="00FC113C" w:rsidP="00FC113C">
            <w:pPr>
              <w:rPr>
                <w:rFonts w:ascii="Arial" w:hAnsi="Arial" w:cs="Arial"/>
              </w:rPr>
            </w:pPr>
            <w:r>
              <w:rPr>
                <w:rFonts w:ascii="Arial" w:hAnsi="Arial" w:cs="Arial"/>
              </w:rPr>
              <w:t xml:space="preserve">The load should be initially lifted a short way to enable an assessment to be made </w:t>
            </w:r>
            <w:r w:rsidR="00427846">
              <w:rPr>
                <w:rFonts w:ascii="Arial" w:hAnsi="Arial" w:cs="Arial"/>
              </w:rPr>
              <w:t>so that</w:t>
            </w:r>
            <w:r>
              <w:rPr>
                <w:rFonts w:ascii="Arial" w:hAnsi="Arial" w:cs="Arial"/>
              </w:rPr>
              <w:t xml:space="preserve"> the load is properly </w:t>
            </w:r>
            <w:r w:rsidR="00115042">
              <w:rPr>
                <w:rFonts w:ascii="Arial" w:hAnsi="Arial" w:cs="Arial"/>
              </w:rPr>
              <w:t>slung.</w:t>
            </w:r>
          </w:p>
          <w:p w14:paraId="7853B003" w14:textId="77777777" w:rsidR="00FC113C" w:rsidRDefault="00FC113C" w:rsidP="00FC113C">
            <w:pPr>
              <w:rPr>
                <w:rFonts w:ascii="Arial" w:hAnsi="Arial" w:cs="Arial"/>
              </w:rPr>
            </w:pPr>
          </w:p>
          <w:p w14:paraId="3D945295" w14:textId="77F58D24" w:rsidR="00FC113C" w:rsidRDefault="00FC113C" w:rsidP="00FC113C">
            <w:pPr>
              <w:rPr>
                <w:rFonts w:ascii="Arial" w:hAnsi="Arial" w:cs="Arial"/>
              </w:rPr>
            </w:pPr>
            <w:r>
              <w:rPr>
                <w:rFonts w:ascii="Arial" w:hAnsi="Arial" w:cs="Arial"/>
              </w:rPr>
              <w:t xml:space="preserve">Where necessary, tag lines should be used to guide loads, i.e. windy conditions or on large/unwieldy </w:t>
            </w:r>
            <w:r w:rsidR="00115042">
              <w:rPr>
                <w:rFonts w:ascii="Arial" w:hAnsi="Arial" w:cs="Arial"/>
              </w:rPr>
              <w:t>loads.</w:t>
            </w:r>
          </w:p>
          <w:p w14:paraId="7E3102C1" w14:textId="77777777" w:rsidR="00FC113C" w:rsidRDefault="00FC113C" w:rsidP="00FC113C">
            <w:pPr>
              <w:rPr>
                <w:rFonts w:ascii="Arial" w:hAnsi="Arial" w:cs="Arial"/>
              </w:rPr>
            </w:pPr>
          </w:p>
          <w:p w14:paraId="3943A425" w14:textId="2B08E938" w:rsidR="00FC113C" w:rsidRDefault="00FC113C" w:rsidP="00FC113C">
            <w:pPr>
              <w:rPr>
                <w:rFonts w:ascii="Arial" w:hAnsi="Arial" w:cs="Arial"/>
              </w:rPr>
            </w:pPr>
            <w:r>
              <w:rPr>
                <w:rFonts w:ascii="Arial" w:hAnsi="Arial" w:cs="Arial"/>
              </w:rPr>
              <w:lastRenderedPageBreak/>
              <w:t xml:space="preserve">Loads must be carefully handled to avoid snatching and slewed and travelled </w:t>
            </w:r>
            <w:r w:rsidR="00F00323">
              <w:rPr>
                <w:rFonts w:ascii="Arial" w:hAnsi="Arial" w:cs="Arial"/>
              </w:rPr>
              <w:t>to</w:t>
            </w:r>
            <w:r>
              <w:rPr>
                <w:rFonts w:ascii="Arial" w:hAnsi="Arial" w:cs="Arial"/>
              </w:rPr>
              <w:t xml:space="preserve"> remain suspended </w:t>
            </w:r>
            <w:r w:rsidR="00115042">
              <w:rPr>
                <w:rFonts w:ascii="Arial" w:hAnsi="Arial" w:cs="Arial"/>
              </w:rPr>
              <w:t>vertically.</w:t>
            </w:r>
          </w:p>
          <w:p w14:paraId="72FCE6FF" w14:textId="77777777" w:rsidR="00FC113C" w:rsidRDefault="00FC113C" w:rsidP="00FC113C">
            <w:pPr>
              <w:rPr>
                <w:rFonts w:ascii="Arial" w:hAnsi="Arial" w:cs="Arial"/>
              </w:rPr>
            </w:pPr>
          </w:p>
          <w:p w14:paraId="6B36B062" w14:textId="14A0406D" w:rsidR="00FC113C" w:rsidRDefault="00FC113C" w:rsidP="00FC113C">
            <w:pPr>
              <w:rPr>
                <w:rFonts w:ascii="Arial" w:hAnsi="Arial" w:cs="Arial"/>
              </w:rPr>
            </w:pPr>
            <w:r>
              <w:rPr>
                <w:rFonts w:ascii="Arial" w:hAnsi="Arial" w:cs="Arial"/>
              </w:rPr>
              <w:t xml:space="preserve">Lifting equipment must not be used to pull or drag </w:t>
            </w:r>
            <w:r w:rsidR="00115042">
              <w:rPr>
                <w:rFonts w:ascii="Arial" w:hAnsi="Arial" w:cs="Arial"/>
              </w:rPr>
              <w:t>loads.</w:t>
            </w:r>
          </w:p>
          <w:p w14:paraId="2C19813C" w14:textId="77777777" w:rsidR="00FC113C" w:rsidRDefault="00FC113C" w:rsidP="00FC113C">
            <w:pPr>
              <w:rPr>
                <w:rFonts w:ascii="Arial" w:hAnsi="Arial" w:cs="Arial"/>
              </w:rPr>
            </w:pPr>
          </w:p>
          <w:p w14:paraId="697FA858" w14:textId="22295208" w:rsidR="00FC113C" w:rsidRDefault="00FC113C" w:rsidP="00FC113C">
            <w:pPr>
              <w:rPr>
                <w:rFonts w:ascii="Arial" w:hAnsi="Arial" w:cs="Arial"/>
              </w:rPr>
            </w:pPr>
            <w:r>
              <w:rPr>
                <w:rFonts w:ascii="Arial" w:hAnsi="Arial" w:cs="Arial"/>
              </w:rPr>
              <w:t xml:space="preserve">Never swing loads to obtain extra </w:t>
            </w:r>
            <w:r w:rsidR="00115042">
              <w:rPr>
                <w:rFonts w:ascii="Arial" w:hAnsi="Arial" w:cs="Arial"/>
              </w:rPr>
              <w:t>reach.</w:t>
            </w:r>
          </w:p>
          <w:p w14:paraId="616A3818" w14:textId="77777777" w:rsidR="00FC113C" w:rsidRDefault="00FC113C" w:rsidP="00FC113C">
            <w:pPr>
              <w:rPr>
                <w:rFonts w:ascii="Arial" w:hAnsi="Arial" w:cs="Arial"/>
              </w:rPr>
            </w:pPr>
          </w:p>
          <w:p w14:paraId="42F6E1C9" w14:textId="77777777" w:rsidR="00B47407" w:rsidRDefault="00B47407" w:rsidP="00FC113C">
            <w:pPr>
              <w:rPr>
                <w:rFonts w:ascii="Arial" w:hAnsi="Arial" w:cs="Arial"/>
              </w:rPr>
            </w:pPr>
          </w:p>
          <w:p w14:paraId="1440B988" w14:textId="77777777" w:rsidR="00B47407" w:rsidRDefault="00B47407" w:rsidP="00FC113C">
            <w:pPr>
              <w:rPr>
                <w:rFonts w:ascii="Arial" w:hAnsi="Arial" w:cs="Arial"/>
              </w:rPr>
            </w:pPr>
          </w:p>
          <w:p w14:paraId="121A6443" w14:textId="77777777" w:rsidR="00B47407" w:rsidRDefault="00B47407" w:rsidP="00FC113C">
            <w:pPr>
              <w:rPr>
                <w:rFonts w:ascii="Arial" w:hAnsi="Arial" w:cs="Arial"/>
              </w:rPr>
            </w:pPr>
          </w:p>
          <w:p w14:paraId="19850741" w14:textId="77777777" w:rsidR="00B47407" w:rsidRDefault="00B47407" w:rsidP="00FC113C">
            <w:pPr>
              <w:rPr>
                <w:rFonts w:ascii="Arial" w:hAnsi="Arial" w:cs="Arial"/>
              </w:rPr>
            </w:pPr>
          </w:p>
          <w:p w14:paraId="1F7402D6" w14:textId="77777777" w:rsidR="00B47407" w:rsidRDefault="00B47407" w:rsidP="00FC113C">
            <w:pPr>
              <w:rPr>
                <w:rFonts w:ascii="Arial" w:hAnsi="Arial" w:cs="Arial"/>
              </w:rPr>
            </w:pPr>
          </w:p>
          <w:p w14:paraId="409D8463" w14:textId="53D41DF3" w:rsidR="00FC113C" w:rsidRDefault="00FC113C" w:rsidP="00FC113C">
            <w:pPr>
              <w:rPr>
                <w:rFonts w:ascii="Arial" w:hAnsi="Arial" w:cs="Arial"/>
              </w:rPr>
            </w:pPr>
            <w:r>
              <w:rPr>
                <w:rFonts w:ascii="Arial" w:hAnsi="Arial" w:cs="Arial"/>
              </w:rPr>
              <w:t xml:space="preserve">Care should be taken to allow for the increase in radius when the load is first raised.  This can arise from flexing of the jib or ram, stretching of ropes and compression of hydraulic fluid.  It is particularly important that </w:t>
            </w:r>
            <w:r>
              <w:rPr>
                <w:rFonts w:ascii="Arial" w:hAnsi="Arial" w:cs="Arial"/>
              </w:rPr>
              <w:lastRenderedPageBreak/>
              <w:t xml:space="preserve">persons do not stand between the load and any fixed object, or in the blind spot of the </w:t>
            </w:r>
            <w:r w:rsidR="00115042">
              <w:rPr>
                <w:rFonts w:ascii="Arial" w:hAnsi="Arial" w:cs="Arial"/>
              </w:rPr>
              <w:t>operator.</w:t>
            </w:r>
          </w:p>
          <w:p w14:paraId="75ECB017" w14:textId="77777777" w:rsidR="00FC113C" w:rsidRDefault="00FC113C" w:rsidP="00FC113C">
            <w:pPr>
              <w:rPr>
                <w:rFonts w:ascii="Arial" w:hAnsi="Arial" w:cs="Arial"/>
              </w:rPr>
            </w:pPr>
          </w:p>
          <w:p w14:paraId="142C524D" w14:textId="29937D05" w:rsidR="00FC113C" w:rsidRDefault="00FC113C" w:rsidP="00FC113C">
            <w:pPr>
              <w:rPr>
                <w:rFonts w:ascii="Arial" w:hAnsi="Arial" w:cs="Arial"/>
              </w:rPr>
            </w:pPr>
            <w:r>
              <w:rPr>
                <w:rFonts w:ascii="Arial" w:hAnsi="Arial" w:cs="Arial"/>
              </w:rPr>
              <w:t xml:space="preserve">Lifting equipment must never be overloaded and drivers must react immediately to the warnings of the rated capacity indicator by either lowering the load or by reducing the radius of operation in a safe and controlled </w:t>
            </w:r>
            <w:r w:rsidR="00115042">
              <w:rPr>
                <w:rFonts w:ascii="Arial" w:hAnsi="Arial" w:cs="Arial"/>
              </w:rPr>
              <w:t>manner.</w:t>
            </w:r>
          </w:p>
          <w:p w14:paraId="035E15D7" w14:textId="77777777" w:rsidR="00FC113C" w:rsidRDefault="00FC113C" w:rsidP="00FC113C">
            <w:pPr>
              <w:rPr>
                <w:rFonts w:ascii="Arial" w:hAnsi="Arial" w:cs="Arial"/>
              </w:rPr>
            </w:pPr>
          </w:p>
          <w:p w14:paraId="4B787F9E" w14:textId="67ADE99F" w:rsidR="00FC113C" w:rsidRDefault="00FC113C" w:rsidP="00FC113C">
            <w:pPr>
              <w:rPr>
                <w:rFonts w:ascii="Arial" w:hAnsi="Arial" w:cs="Arial"/>
              </w:rPr>
            </w:pPr>
            <w:r>
              <w:rPr>
                <w:rFonts w:ascii="Arial" w:hAnsi="Arial" w:cs="Arial"/>
              </w:rPr>
              <w:t xml:space="preserve">Loads must never be left suspended from the hook or lifting point when the machine is left </w:t>
            </w:r>
            <w:r w:rsidR="00115042">
              <w:rPr>
                <w:rFonts w:ascii="Arial" w:hAnsi="Arial" w:cs="Arial"/>
              </w:rPr>
              <w:t>unattended.</w:t>
            </w:r>
          </w:p>
          <w:p w14:paraId="68C4B82C" w14:textId="77777777" w:rsidR="00FC113C" w:rsidRDefault="00FC113C" w:rsidP="00FC113C">
            <w:pPr>
              <w:rPr>
                <w:rFonts w:ascii="Arial" w:hAnsi="Arial" w:cs="Arial"/>
              </w:rPr>
            </w:pPr>
          </w:p>
          <w:p w14:paraId="5DDA5FC7" w14:textId="798EFEF7" w:rsidR="00FC113C" w:rsidRDefault="00FC113C" w:rsidP="00FC113C">
            <w:pPr>
              <w:rPr>
                <w:rFonts w:ascii="Arial" w:hAnsi="Arial" w:cs="Arial"/>
              </w:rPr>
            </w:pPr>
            <w:r>
              <w:rPr>
                <w:rFonts w:ascii="Arial" w:hAnsi="Arial" w:cs="Arial"/>
              </w:rPr>
              <w:t xml:space="preserve">Before lifting, load routes should be established to avoid loads being lifted over people wherever </w:t>
            </w:r>
            <w:r w:rsidR="00115042">
              <w:rPr>
                <w:rFonts w:ascii="Arial" w:hAnsi="Arial" w:cs="Arial"/>
              </w:rPr>
              <w:t>possible.</w:t>
            </w:r>
          </w:p>
          <w:p w14:paraId="1D992F6F" w14:textId="77777777" w:rsidR="00FC113C" w:rsidRDefault="00FC113C" w:rsidP="00FC113C">
            <w:pPr>
              <w:rPr>
                <w:rFonts w:ascii="Arial" w:hAnsi="Arial" w:cs="Arial"/>
              </w:rPr>
            </w:pPr>
          </w:p>
          <w:p w14:paraId="18BD7C82" w14:textId="3375B949" w:rsidR="00FC113C" w:rsidRDefault="00FC113C" w:rsidP="00FC113C">
            <w:pPr>
              <w:rPr>
                <w:rFonts w:ascii="Arial" w:hAnsi="Arial" w:cs="Arial"/>
                <w:color w:val="000000"/>
              </w:rPr>
            </w:pPr>
            <w:r>
              <w:rPr>
                <w:rFonts w:ascii="Arial" w:hAnsi="Arial" w:cs="Arial"/>
              </w:rPr>
              <w:lastRenderedPageBreak/>
              <w:t xml:space="preserve">It is important to select the correct equipment for the task and therefore excavators intended for lifting operations and with a maximum rated lift capacity of more than 1000Kg </w:t>
            </w:r>
            <w:r w:rsidR="00F00323">
              <w:rPr>
                <w:rFonts w:ascii="Arial" w:hAnsi="Arial" w:cs="Arial"/>
              </w:rPr>
              <w:t>(or</w:t>
            </w:r>
            <w:r>
              <w:rPr>
                <w:rFonts w:ascii="Arial" w:hAnsi="Arial" w:cs="Arial"/>
              </w:rPr>
              <w:t xml:space="preserve"> an overturning moment in excess of 4000Nm) should be fitted with check valves </w:t>
            </w:r>
            <w:r w:rsidR="0074361A">
              <w:rPr>
                <w:rFonts w:ascii="Arial" w:hAnsi="Arial" w:cs="Arial"/>
              </w:rPr>
              <w:t>(hose</w:t>
            </w:r>
            <w:r>
              <w:rPr>
                <w:rFonts w:ascii="Arial" w:hAnsi="Arial" w:cs="Arial"/>
              </w:rPr>
              <w:t xml:space="preserve"> burst check valves) on the main boom hydraulic cylinders and acoustic or visual rated capacity indicators/</w:t>
            </w:r>
            <w:r w:rsidR="00115042">
              <w:rPr>
                <w:rFonts w:ascii="Arial" w:hAnsi="Arial" w:cs="Arial"/>
              </w:rPr>
              <w:t>limiters.</w:t>
            </w:r>
          </w:p>
          <w:p w14:paraId="385E5022" w14:textId="77777777" w:rsidR="00FC113C" w:rsidRDefault="00FC113C" w:rsidP="0036430D">
            <w:pPr>
              <w:rPr>
                <w:rFonts w:ascii="Arial" w:hAnsi="Arial" w:cs="Arial"/>
                <w:color w:val="000000"/>
              </w:rPr>
            </w:pPr>
          </w:p>
          <w:p w14:paraId="1534F814" w14:textId="77777777" w:rsidR="00FC113C" w:rsidRDefault="00FC113C" w:rsidP="0036430D">
            <w:pPr>
              <w:rPr>
                <w:rFonts w:ascii="Arial" w:hAnsi="Arial" w:cs="Arial"/>
                <w:color w:val="000000"/>
              </w:rPr>
            </w:pPr>
          </w:p>
          <w:p w14:paraId="2C1DD4EF" w14:textId="77777777" w:rsidR="00FC113C" w:rsidRPr="00312D9E" w:rsidRDefault="00FC113C" w:rsidP="0036430D">
            <w:pPr>
              <w:rPr>
                <w:rFonts w:ascii="Arial" w:hAnsi="Arial" w:cs="Arial"/>
                <w:color w:val="000000"/>
              </w:rPr>
            </w:pPr>
          </w:p>
        </w:tc>
        <w:tc>
          <w:tcPr>
            <w:tcW w:w="2442" w:type="dxa"/>
          </w:tcPr>
          <w:p w14:paraId="0F7E9B1C" w14:textId="77777777" w:rsidR="00FC113C" w:rsidRDefault="00FC113C" w:rsidP="0036430D">
            <w:pPr>
              <w:rPr>
                <w:rFonts w:ascii="Arial" w:hAnsi="Arial" w:cs="Arial"/>
              </w:rPr>
            </w:pPr>
          </w:p>
          <w:p w14:paraId="07114330" w14:textId="77777777" w:rsidR="00FC113C" w:rsidRPr="00DB5954" w:rsidRDefault="00B47407" w:rsidP="0036430D">
            <w:pPr>
              <w:rPr>
                <w:rFonts w:ascii="Arial" w:hAnsi="Arial" w:cs="Arial"/>
              </w:rPr>
            </w:pPr>
            <w:r>
              <w:rPr>
                <w:rFonts w:ascii="Arial" w:hAnsi="Arial" w:cs="Arial"/>
              </w:rPr>
              <w:t>Sudden gusts of wind catching suspended materials</w:t>
            </w:r>
          </w:p>
        </w:tc>
      </w:tr>
    </w:tbl>
    <w:p w14:paraId="2D6BB000" w14:textId="77777777" w:rsidR="00162F1B" w:rsidRDefault="00162F1B" w:rsidP="00162F1B">
      <w:pPr>
        <w:ind w:right="-900"/>
        <w:rPr>
          <w:rFonts w:ascii="Arial" w:hAnsi="Arial" w:cs="Arial"/>
          <w:b/>
        </w:rPr>
      </w:pPr>
    </w:p>
    <w:p w14:paraId="174BBA2F" w14:textId="77777777" w:rsidR="00FC113C" w:rsidRDefault="00FC113C" w:rsidP="00162F1B">
      <w:pPr>
        <w:ind w:right="-900"/>
        <w:rPr>
          <w:rFonts w:ascii="Arial" w:hAnsi="Arial" w:cs="Arial"/>
          <w:b/>
        </w:rPr>
      </w:pPr>
    </w:p>
    <w:p w14:paraId="4F3249CE" w14:textId="77777777" w:rsidR="00FC113C" w:rsidRDefault="00FC113C" w:rsidP="00162F1B">
      <w:pPr>
        <w:ind w:right="-900"/>
        <w:rPr>
          <w:rFonts w:ascii="Arial" w:hAnsi="Arial" w:cs="Arial"/>
          <w:b/>
        </w:rPr>
      </w:pPr>
    </w:p>
    <w:tbl>
      <w:tblPr>
        <w:tblStyle w:val="TableGrid"/>
        <w:tblW w:w="0" w:type="auto"/>
        <w:tblLook w:val="04A0" w:firstRow="1" w:lastRow="0" w:firstColumn="1" w:lastColumn="0" w:noHBand="0" w:noVBand="1"/>
      </w:tblPr>
      <w:tblGrid>
        <w:gridCol w:w="2195"/>
        <w:gridCol w:w="2507"/>
        <w:gridCol w:w="2234"/>
        <w:gridCol w:w="1136"/>
        <w:gridCol w:w="3458"/>
        <w:gridCol w:w="2398"/>
      </w:tblGrid>
      <w:tr w:rsidR="00162F1B" w14:paraId="0BBB6F60" w14:textId="77777777" w:rsidTr="0036430D">
        <w:tc>
          <w:tcPr>
            <w:tcW w:w="2235" w:type="dxa"/>
            <w:tcBorders>
              <w:top w:val="single" w:sz="12" w:space="0" w:color="auto"/>
              <w:left w:val="single" w:sz="12" w:space="0" w:color="auto"/>
              <w:bottom w:val="single" w:sz="12" w:space="0" w:color="auto"/>
              <w:right w:val="single" w:sz="12" w:space="0" w:color="auto"/>
            </w:tcBorders>
          </w:tcPr>
          <w:p w14:paraId="57464E88" w14:textId="77777777" w:rsidR="00162F1B" w:rsidRDefault="00162F1B" w:rsidP="0036430D">
            <w:pPr>
              <w:ind w:right="-900"/>
              <w:rPr>
                <w:rFonts w:ascii="Arial" w:hAnsi="Arial" w:cs="Arial"/>
                <w:b/>
              </w:rPr>
            </w:pPr>
          </w:p>
          <w:p w14:paraId="3F3FAA6C" w14:textId="77777777" w:rsidR="00162F1B" w:rsidRDefault="00162F1B" w:rsidP="0036430D">
            <w:pPr>
              <w:jc w:val="center"/>
              <w:rPr>
                <w:rFonts w:ascii="Arial" w:hAnsi="Arial" w:cs="Arial"/>
                <w:b/>
                <w:sz w:val="24"/>
                <w:szCs w:val="24"/>
                <w:u w:val="single"/>
              </w:rPr>
            </w:pPr>
            <w:r>
              <w:rPr>
                <w:rFonts w:ascii="Arial" w:hAnsi="Arial" w:cs="Arial"/>
                <w:b/>
                <w:sz w:val="24"/>
                <w:szCs w:val="24"/>
                <w:u w:val="single"/>
              </w:rPr>
              <w:t>ACTIVITY</w:t>
            </w:r>
          </w:p>
          <w:p w14:paraId="0879C41C" w14:textId="77777777" w:rsidR="00162F1B" w:rsidRDefault="00162F1B"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4265159A" w14:textId="77777777" w:rsidR="00162F1B" w:rsidRDefault="00162F1B" w:rsidP="0036430D">
            <w:pPr>
              <w:ind w:right="-900"/>
              <w:rPr>
                <w:rFonts w:ascii="Arial" w:hAnsi="Arial" w:cs="Arial"/>
                <w:b/>
              </w:rPr>
            </w:pPr>
          </w:p>
          <w:p w14:paraId="3AFA8DF6" w14:textId="77777777" w:rsidR="00162F1B" w:rsidRDefault="00162F1B"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3924E81D" w14:textId="77777777" w:rsidR="00162F1B" w:rsidRDefault="00162F1B" w:rsidP="0036430D">
            <w:pPr>
              <w:ind w:right="-900"/>
              <w:rPr>
                <w:rFonts w:ascii="Arial" w:hAnsi="Arial" w:cs="Arial"/>
                <w:b/>
              </w:rPr>
            </w:pPr>
          </w:p>
          <w:p w14:paraId="57E980E4" w14:textId="77777777" w:rsidR="00162F1B" w:rsidRDefault="00162F1B" w:rsidP="0036430D">
            <w:pPr>
              <w:ind w:right="-900"/>
              <w:rPr>
                <w:rFonts w:ascii="Arial" w:hAnsi="Arial" w:cs="Arial"/>
                <w:b/>
              </w:rPr>
            </w:pPr>
            <w:r>
              <w:rPr>
                <w:rFonts w:ascii="Arial" w:hAnsi="Arial" w:cs="Arial"/>
                <w:b/>
                <w:sz w:val="24"/>
                <w:szCs w:val="24"/>
                <w:u w:val="single"/>
              </w:rPr>
              <w:t>RISK</w:t>
            </w:r>
          </w:p>
        </w:tc>
        <w:tc>
          <w:tcPr>
            <w:tcW w:w="1102" w:type="dxa"/>
            <w:tcBorders>
              <w:top w:val="single" w:sz="12" w:space="0" w:color="auto"/>
              <w:left w:val="single" w:sz="12" w:space="0" w:color="auto"/>
              <w:bottom w:val="single" w:sz="12" w:space="0" w:color="auto"/>
              <w:right w:val="single" w:sz="12" w:space="0" w:color="auto"/>
            </w:tcBorders>
          </w:tcPr>
          <w:p w14:paraId="34029B4C" w14:textId="77777777" w:rsidR="00162F1B" w:rsidRDefault="00162F1B" w:rsidP="0036430D">
            <w:pPr>
              <w:ind w:right="-900"/>
              <w:rPr>
                <w:rFonts w:ascii="Arial" w:hAnsi="Arial" w:cs="Arial"/>
                <w:b/>
              </w:rPr>
            </w:pPr>
          </w:p>
          <w:p w14:paraId="630C7EBC" w14:textId="77777777" w:rsidR="00162F1B" w:rsidRDefault="00162F1B"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7166E11D" w14:textId="77777777" w:rsidR="00162F1B" w:rsidRDefault="00162F1B" w:rsidP="0036430D">
            <w:pPr>
              <w:ind w:right="-900"/>
              <w:rPr>
                <w:rFonts w:ascii="Arial" w:hAnsi="Arial" w:cs="Arial"/>
                <w:b/>
              </w:rPr>
            </w:pPr>
          </w:p>
          <w:p w14:paraId="12D7082E" w14:textId="77777777" w:rsidR="00162F1B" w:rsidRDefault="00162F1B"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5E617CE3" w14:textId="77777777" w:rsidR="00162F1B" w:rsidRDefault="00162F1B" w:rsidP="0036430D">
            <w:pPr>
              <w:ind w:right="-900"/>
              <w:rPr>
                <w:rFonts w:ascii="Arial" w:hAnsi="Arial" w:cs="Arial"/>
                <w:b/>
              </w:rPr>
            </w:pPr>
          </w:p>
          <w:p w14:paraId="5D0108CC" w14:textId="77777777" w:rsidR="00162F1B" w:rsidRDefault="00162F1B" w:rsidP="0036430D">
            <w:pPr>
              <w:ind w:right="-900"/>
              <w:rPr>
                <w:rFonts w:ascii="Arial" w:hAnsi="Arial" w:cs="Arial"/>
                <w:b/>
              </w:rPr>
            </w:pPr>
            <w:r>
              <w:rPr>
                <w:rFonts w:ascii="Arial" w:hAnsi="Arial" w:cs="Arial"/>
                <w:b/>
                <w:sz w:val="24"/>
                <w:szCs w:val="24"/>
                <w:u w:val="single"/>
              </w:rPr>
              <w:t>RESIDUAL RISK</w:t>
            </w:r>
          </w:p>
        </w:tc>
      </w:tr>
      <w:tr w:rsidR="00162F1B" w14:paraId="131BD594" w14:textId="77777777" w:rsidTr="0036430D">
        <w:tc>
          <w:tcPr>
            <w:tcW w:w="2235" w:type="dxa"/>
            <w:tcBorders>
              <w:top w:val="single" w:sz="12" w:space="0" w:color="auto"/>
              <w:left w:val="single" w:sz="12" w:space="0" w:color="auto"/>
              <w:bottom w:val="single" w:sz="12" w:space="0" w:color="auto"/>
              <w:right w:val="single" w:sz="12" w:space="0" w:color="auto"/>
            </w:tcBorders>
          </w:tcPr>
          <w:p w14:paraId="30AC739E" w14:textId="77777777" w:rsidR="00162F1B" w:rsidRDefault="00162F1B" w:rsidP="0036430D">
            <w:pPr>
              <w:rPr>
                <w:rFonts w:ascii="Arial" w:hAnsi="Arial" w:cs="Arial"/>
              </w:rPr>
            </w:pPr>
          </w:p>
          <w:p w14:paraId="62DC41A6" w14:textId="77777777" w:rsidR="00162F1B" w:rsidRPr="00DB5954" w:rsidRDefault="007303DB" w:rsidP="0036430D">
            <w:pPr>
              <w:rPr>
                <w:rFonts w:ascii="Arial" w:hAnsi="Arial" w:cs="Arial"/>
              </w:rPr>
            </w:pPr>
            <w:r>
              <w:rPr>
                <w:rFonts w:ascii="Arial" w:hAnsi="Arial" w:cs="Arial"/>
              </w:rPr>
              <w:lastRenderedPageBreak/>
              <w:t>Processing materials</w:t>
            </w:r>
          </w:p>
        </w:tc>
        <w:tc>
          <w:tcPr>
            <w:tcW w:w="2551" w:type="dxa"/>
            <w:tcBorders>
              <w:top w:val="single" w:sz="12" w:space="0" w:color="auto"/>
              <w:left w:val="single" w:sz="12" w:space="0" w:color="auto"/>
              <w:bottom w:val="single" w:sz="12" w:space="0" w:color="auto"/>
              <w:right w:val="single" w:sz="12" w:space="0" w:color="auto"/>
            </w:tcBorders>
          </w:tcPr>
          <w:p w14:paraId="36CF618F" w14:textId="77777777" w:rsidR="00162F1B" w:rsidRDefault="00162F1B" w:rsidP="0036430D">
            <w:pPr>
              <w:rPr>
                <w:rFonts w:ascii="Arial" w:hAnsi="Arial" w:cs="Arial"/>
              </w:rPr>
            </w:pPr>
          </w:p>
          <w:p w14:paraId="4CDE8623" w14:textId="77777777" w:rsidR="00162F1B" w:rsidRPr="00DB5954" w:rsidRDefault="00162F1B" w:rsidP="0036430D">
            <w:pPr>
              <w:rPr>
                <w:rFonts w:ascii="Arial" w:hAnsi="Arial" w:cs="Arial"/>
              </w:rPr>
            </w:pPr>
            <w:r>
              <w:rPr>
                <w:rFonts w:ascii="Arial" w:hAnsi="Arial" w:cs="Arial"/>
              </w:rPr>
              <w:lastRenderedPageBreak/>
              <w:t>Plant operation</w:t>
            </w:r>
          </w:p>
        </w:tc>
        <w:tc>
          <w:tcPr>
            <w:tcW w:w="2300" w:type="dxa"/>
            <w:tcBorders>
              <w:top w:val="single" w:sz="12" w:space="0" w:color="auto"/>
              <w:left w:val="single" w:sz="12" w:space="0" w:color="auto"/>
              <w:bottom w:val="single" w:sz="12" w:space="0" w:color="auto"/>
              <w:right w:val="single" w:sz="12" w:space="0" w:color="auto"/>
            </w:tcBorders>
          </w:tcPr>
          <w:p w14:paraId="0FCCC8BB" w14:textId="77777777" w:rsidR="00162F1B" w:rsidRDefault="00162F1B" w:rsidP="0036430D">
            <w:pPr>
              <w:rPr>
                <w:rFonts w:ascii="Arial" w:hAnsi="Arial" w:cs="Arial"/>
              </w:rPr>
            </w:pPr>
          </w:p>
          <w:p w14:paraId="3E3D6382" w14:textId="77777777" w:rsidR="00162F1B" w:rsidRDefault="00162F1B" w:rsidP="0036430D">
            <w:pPr>
              <w:rPr>
                <w:rFonts w:ascii="Arial" w:hAnsi="Arial" w:cs="Arial"/>
              </w:rPr>
            </w:pPr>
            <w:r>
              <w:rPr>
                <w:rFonts w:ascii="Arial" w:hAnsi="Arial" w:cs="Arial"/>
              </w:rPr>
              <w:lastRenderedPageBreak/>
              <w:t>Being struck by debris</w:t>
            </w:r>
          </w:p>
          <w:p w14:paraId="541F4732" w14:textId="77777777" w:rsidR="00162F1B" w:rsidRDefault="00162F1B" w:rsidP="0036430D">
            <w:pPr>
              <w:rPr>
                <w:rFonts w:ascii="Arial" w:hAnsi="Arial" w:cs="Arial"/>
              </w:rPr>
            </w:pPr>
          </w:p>
          <w:p w14:paraId="4EFB2241" w14:textId="77777777" w:rsidR="00162F1B" w:rsidRDefault="00162F1B" w:rsidP="0036430D">
            <w:pPr>
              <w:rPr>
                <w:rFonts w:ascii="Arial" w:hAnsi="Arial" w:cs="Arial"/>
              </w:rPr>
            </w:pPr>
            <w:r>
              <w:rPr>
                <w:rFonts w:ascii="Arial" w:hAnsi="Arial" w:cs="Arial"/>
              </w:rPr>
              <w:t>Being struck by plant</w:t>
            </w:r>
          </w:p>
          <w:p w14:paraId="135DF055" w14:textId="77777777" w:rsidR="00162F1B" w:rsidRPr="00DB5954" w:rsidRDefault="00162F1B" w:rsidP="0036430D">
            <w:pPr>
              <w:rPr>
                <w:rFonts w:ascii="Arial" w:hAnsi="Arial" w:cs="Arial"/>
              </w:rPr>
            </w:pPr>
          </w:p>
        </w:tc>
        <w:tc>
          <w:tcPr>
            <w:tcW w:w="1102" w:type="dxa"/>
            <w:tcBorders>
              <w:top w:val="single" w:sz="12" w:space="0" w:color="auto"/>
              <w:left w:val="single" w:sz="12" w:space="0" w:color="auto"/>
              <w:bottom w:val="single" w:sz="12" w:space="0" w:color="auto"/>
              <w:right w:val="single" w:sz="12" w:space="0" w:color="auto"/>
            </w:tcBorders>
          </w:tcPr>
          <w:p w14:paraId="15D9A2C1" w14:textId="77777777" w:rsidR="00162F1B" w:rsidRDefault="00162F1B" w:rsidP="0036430D">
            <w:pPr>
              <w:jc w:val="center"/>
              <w:rPr>
                <w:rFonts w:ascii="Arial" w:hAnsi="Arial" w:cs="Arial"/>
                <w:b/>
                <w:color w:val="FF0000"/>
              </w:rPr>
            </w:pPr>
          </w:p>
          <w:p w14:paraId="59459097" w14:textId="77777777" w:rsidR="00162F1B" w:rsidRDefault="00162F1B" w:rsidP="0036430D">
            <w:pPr>
              <w:jc w:val="center"/>
              <w:rPr>
                <w:rFonts w:ascii="Arial" w:hAnsi="Arial" w:cs="Arial"/>
                <w:b/>
                <w:color w:val="FF0000"/>
              </w:rPr>
            </w:pPr>
            <w:r>
              <w:rPr>
                <w:rFonts w:ascii="Arial" w:hAnsi="Arial" w:cs="Arial"/>
                <w:b/>
                <w:color w:val="F79646" w:themeColor="accent6"/>
              </w:rPr>
              <w:lastRenderedPageBreak/>
              <w:t>Medium</w:t>
            </w:r>
          </w:p>
          <w:p w14:paraId="5CC8DFD3" w14:textId="77777777" w:rsidR="00162F1B" w:rsidRPr="002C6104" w:rsidRDefault="00162F1B" w:rsidP="0036430D">
            <w:pPr>
              <w:jc w:val="center"/>
              <w:rPr>
                <w:rFonts w:ascii="Arial" w:hAnsi="Arial" w:cs="Arial"/>
                <w:b/>
                <w:color w:val="FF0000"/>
              </w:rPr>
            </w:pPr>
          </w:p>
        </w:tc>
        <w:tc>
          <w:tcPr>
            <w:tcW w:w="3544" w:type="dxa"/>
            <w:tcBorders>
              <w:top w:val="single" w:sz="12" w:space="0" w:color="auto"/>
              <w:left w:val="single" w:sz="12" w:space="0" w:color="auto"/>
              <w:bottom w:val="single" w:sz="12" w:space="0" w:color="auto"/>
              <w:right w:val="single" w:sz="12" w:space="0" w:color="auto"/>
            </w:tcBorders>
          </w:tcPr>
          <w:p w14:paraId="213F7BDE" w14:textId="77777777" w:rsidR="00162F1B" w:rsidRDefault="00162F1B" w:rsidP="0036430D">
            <w:pPr>
              <w:rPr>
                <w:rFonts w:ascii="Arial" w:hAnsi="Arial" w:cs="Arial"/>
                <w:color w:val="000000"/>
              </w:rPr>
            </w:pPr>
          </w:p>
          <w:p w14:paraId="1B7FC1CD" w14:textId="2AF5FCD9" w:rsidR="00162F1B" w:rsidRDefault="00162F1B" w:rsidP="0036430D">
            <w:pPr>
              <w:rPr>
                <w:rFonts w:ascii="Arial" w:hAnsi="Arial" w:cs="Arial"/>
                <w:color w:val="000000"/>
              </w:rPr>
            </w:pPr>
            <w:r>
              <w:rPr>
                <w:rFonts w:ascii="Arial" w:hAnsi="Arial" w:cs="Arial"/>
                <w:color w:val="000000"/>
              </w:rPr>
              <w:lastRenderedPageBreak/>
              <w:t xml:space="preserve">Appropriate PPE to be </w:t>
            </w:r>
            <w:r w:rsidR="00115042">
              <w:rPr>
                <w:rFonts w:ascii="Arial" w:hAnsi="Arial" w:cs="Arial"/>
                <w:color w:val="000000"/>
              </w:rPr>
              <w:t>worn.</w:t>
            </w:r>
            <w:r>
              <w:rPr>
                <w:rFonts w:ascii="Arial" w:hAnsi="Arial" w:cs="Arial"/>
                <w:color w:val="000000"/>
              </w:rPr>
              <w:t xml:space="preserve"> </w:t>
            </w:r>
          </w:p>
          <w:p w14:paraId="0F3A9A43" w14:textId="77777777" w:rsidR="00162F1B" w:rsidRDefault="00162F1B" w:rsidP="0036430D">
            <w:pPr>
              <w:rPr>
                <w:rFonts w:ascii="Arial" w:hAnsi="Arial" w:cs="Arial"/>
                <w:color w:val="000000"/>
              </w:rPr>
            </w:pPr>
          </w:p>
          <w:p w14:paraId="563CA613" w14:textId="18DF8456" w:rsidR="00162F1B" w:rsidRDefault="00162F1B" w:rsidP="0036430D">
            <w:pPr>
              <w:rPr>
                <w:rFonts w:ascii="Arial" w:hAnsi="Arial" w:cs="Arial"/>
                <w:color w:val="000000"/>
              </w:rPr>
            </w:pPr>
            <w:r>
              <w:rPr>
                <w:rFonts w:ascii="Arial" w:hAnsi="Arial" w:cs="Arial"/>
                <w:color w:val="000000"/>
              </w:rPr>
              <w:t>Machine</w:t>
            </w:r>
            <w:r w:rsidR="00296B44">
              <w:rPr>
                <w:rFonts w:ascii="Arial" w:hAnsi="Arial" w:cs="Arial"/>
                <w:color w:val="000000"/>
              </w:rPr>
              <w:t xml:space="preserve"> to select debris</w:t>
            </w:r>
            <w:r>
              <w:rPr>
                <w:rFonts w:ascii="Arial" w:hAnsi="Arial" w:cs="Arial"/>
                <w:color w:val="000000"/>
              </w:rPr>
              <w:t xml:space="preserve"> with sorting grapple and remove to designated safe working </w:t>
            </w:r>
            <w:r w:rsidR="00115042">
              <w:rPr>
                <w:rFonts w:ascii="Arial" w:hAnsi="Arial" w:cs="Arial"/>
                <w:color w:val="000000"/>
              </w:rPr>
              <w:t>area.</w:t>
            </w:r>
            <w:r w:rsidR="00296B44">
              <w:rPr>
                <w:rFonts w:ascii="Arial" w:hAnsi="Arial" w:cs="Arial"/>
                <w:color w:val="000000"/>
              </w:rPr>
              <w:t xml:space="preserve"> </w:t>
            </w:r>
          </w:p>
          <w:p w14:paraId="6FBC0768" w14:textId="77777777" w:rsidR="00162F1B" w:rsidRDefault="00162F1B" w:rsidP="0036430D">
            <w:pPr>
              <w:rPr>
                <w:rFonts w:ascii="Arial" w:hAnsi="Arial" w:cs="Arial"/>
                <w:color w:val="000000"/>
              </w:rPr>
            </w:pPr>
          </w:p>
          <w:p w14:paraId="1B751F30" w14:textId="1D3E44DD" w:rsidR="00162F1B" w:rsidRDefault="00162F1B" w:rsidP="0036430D">
            <w:pPr>
              <w:rPr>
                <w:rFonts w:ascii="Arial" w:hAnsi="Arial" w:cs="Arial"/>
                <w:color w:val="000000"/>
              </w:rPr>
            </w:pPr>
            <w:r>
              <w:rPr>
                <w:rFonts w:ascii="Arial" w:hAnsi="Arial" w:cs="Arial"/>
                <w:color w:val="000000"/>
              </w:rPr>
              <w:t xml:space="preserve">Sorting area must NOT be within the static reach of the excavator boom and dipper arm.  There must be a safe working area for the ground operatives where the excavator </w:t>
            </w:r>
            <w:r w:rsidR="00F00323">
              <w:rPr>
                <w:rFonts w:ascii="Arial" w:hAnsi="Arial" w:cs="Arial"/>
                <w:color w:val="000000"/>
              </w:rPr>
              <w:t>must</w:t>
            </w:r>
            <w:r>
              <w:rPr>
                <w:rFonts w:ascii="Arial" w:hAnsi="Arial" w:cs="Arial"/>
                <w:color w:val="000000"/>
              </w:rPr>
              <w:t xml:space="preserve"> traverse to, thereby avoiding direct interaction between the machine and load and </w:t>
            </w:r>
            <w:r w:rsidR="00115042">
              <w:rPr>
                <w:rFonts w:ascii="Arial" w:hAnsi="Arial" w:cs="Arial"/>
                <w:color w:val="000000"/>
              </w:rPr>
              <w:t>operatives.</w:t>
            </w:r>
          </w:p>
          <w:p w14:paraId="773A3865" w14:textId="77777777" w:rsidR="00162F1B" w:rsidRDefault="00162F1B" w:rsidP="0036430D">
            <w:pPr>
              <w:rPr>
                <w:rFonts w:ascii="Arial" w:hAnsi="Arial" w:cs="Arial"/>
                <w:color w:val="000000"/>
              </w:rPr>
            </w:pPr>
          </w:p>
          <w:p w14:paraId="0F92713B" w14:textId="77777777" w:rsidR="00FC113C" w:rsidRDefault="00FC113C" w:rsidP="00FC113C">
            <w:pPr>
              <w:rPr>
                <w:rFonts w:ascii="Arial" w:hAnsi="Arial" w:cs="Arial"/>
              </w:rPr>
            </w:pPr>
            <w:r>
              <w:rPr>
                <w:rFonts w:ascii="Arial" w:hAnsi="Arial" w:cs="Arial"/>
              </w:rPr>
              <w:t xml:space="preserve">Conduct visual ground conditions survey and be aware of manholes, voids, basements, drainage, cable ducting, uneven flag stones, poorly compacted ground </w:t>
            </w:r>
            <w:r w:rsidR="00225002">
              <w:rPr>
                <w:rFonts w:ascii="Arial" w:hAnsi="Arial" w:cs="Arial"/>
              </w:rPr>
              <w:t>etc.</w:t>
            </w:r>
          </w:p>
          <w:p w14:paraId="000EA5B3" w14:textId="77777777" w:rsidR="00FC113C" w:rsidRDefault="00FC113C" w:rsidP="00FC113C">
            <w:pPr>
              <w:rPr>
                <w:rFonts w:ascii="Arial" w:hAnsi="Arial" w:cs="Arial"/>
              </w:rPr>
            </w:pPr>
          </w:p>
          <w:p w14:paraId="4CF77F85" w14:textId="1D403884" w:rsidR="00FC113C" w:rsidRDefault="00FC113C" w:rsidP="00FC113C">
            <w:pPr>
              <w:rPr>
                <w:rFonts w:ascii="Arial" w:hAnsi="Arial" w:cs="Arial"/>
              </w:rPr>
            </w:pPr>
            <w:r>
              <w:rPr>
                <w:rFonts w:ascii="Arial" w:hAnsi="Arial" w:cs="Arial"/>
              </w:rPr>
              <w:lastRenderedPageBreak/>
              <w:t xml:space="preserve">Carry out thorough visual and operational inspection of </w:t>
            </w:r>
            <w:r w:rsidR="00115042">
              <w:rPr>
                <w:rFonts w:ascii="Arial" w:hAnsi="Arial" w:cs="Arial"/>
              </w:rPr>
              <w:t>plant.</w:t>
            </w:r>
          </w:p>
          <w:p w14:paraId="4DE3F3B3" w14:textId="77777777" w:rsidR="00FC113C" w:rsidRDefault="00FC113C" w:rsidP="00FC113C">
            <w:pPr>
              <w:rPr>
                <w:rFonts w:ascii="Arial" w:hAnsi="Arial" w:cs="Arial"/>
              </w:rPr>
            </w:pPr>
          </w:p>
          <w:p w14:paraId="3D08EE19" w14:textId="77777777" w:rsidR="00FC113C" w:rsidRDefault="00FC113C" w:rsidP="00FC113C">
            <w:pPr>
              <w:rPr>
                <w:rFonts w:ascii="Arial" w:hAnsi="Arial" w:cs="Arial"/>
              </w:rPr>
            </w:pPr>
            <w:r>
              <w:rPr>
                <w:rFonts w:ascii="Arial" w:hAnsi="Arial" w:cs="Arial"/>
              </w:rPr>
              <w:t>Satisfy yourself with viewing the maintenance records for the plant and equipment i.e. 12 monthly Record of Thorough Examination</w:t>
            </w:r>
          </w:p>
          <w:p w14:paraId="1AA30748" w14:textId="77777777" w:rsidR="00FC113C" w:rsidRDefault="00FC113C" w:rsidP="00FC113C">
            <w:pPr>
              <w:rPr>
                <w:rFonts w:ascii="Arial" w:hAnsi="Arial" w:cs="Arial"/>
              </w:rPr>
            </w:pPr>
          </w:p>
          <w:p w14:paraId="7B5B1298" w14:textId="77777777" w:rsidR="00FC113C" w:rsidRDefault="005E2BD9" w:rsidP="00FC113C">
            <w:pPr>
              <w:rPr>
                <w:rFonts w:ascii="Arial" w:hAnsi="Arial" w:cs="Arial"/>
              </w:rPr>
            </w:pPr>
            <w:r>
              <w:rPr>
                <w:rFonts w:ascii="Arial" w:hAnsi="Arial" w:cs="Arial"/>
              </w:rPr>
              <w:t xml:space="preserve">Check </w:t>
            </w:r>
            <w:proofErr w:type="spellStart"/>
            <w:r>
              <w:rPr>
                <w:rFonts w:ascii="Arial" w:hAnsi="Arial" w:cs="Arial"/>
              </w:rPr>
              <w:t>tyres</w:t>
            </w:r>
            <w:proofErr w:type="spellEnd"/>
            <w:r>
              <w:rPr>
                <w:rFonts w:ascii="Arial" w:hAnsi="Arial" w:cs="Arial"/>
              </w:rPr>
              <w:t xml:space="preserve"> for cuts to the side walls and any other damage and tracks for damaged links </w:t>
            </w:r>
            <w:r w:rsidR="00225002">
              <w:rPr>
                <w:rFonts w:ascii="Arial" w:hAnsi="Arial" w:cs="Arial"/>
              </w:rPr>
              <w:t>etc.</w:t>
            </w:r>
          </w:p>
          <w:p w14:paraId="6FE54F52" w14:textId="77777777" w:rsidR="00FC113C" w:rsidRDefault="00FC113C" w:rsidP="00FC113C">
            <w:pPr>
              <w:rPr>
                <w:rFonts w:ascii="Arial" w:hAnsi="Arial" w:cs="Arial"/>
              </w:rPr>
            </w:pPr>
          </w:p>
          <w:p w14:paraId="4B20F19A" w14:textId="77777777" w:rsidR="00FC113C" w:rsidRDefault="00FC113C" w:rsidP="00FC113C">
            <w:pPr>
              <w:rPr>
                <w:rFonts w:ascii="Arial" w:hAnsi="Arial" w:cs="Arial"/>
              </w:rPr>
            </w:pPr>
            <w:r>
              <w:rPr>
                <w:rFonts w:ascii="Arial" w:hAnsi="Arial" w:cs="Arial"/>
              </w:rPr>
              <w:t xml:space="preserve">Check </w:t>
            </w:r>
            <w:proofErr w:type="spellStart"/>
            <w:r>
              <w:rPr>
                <w:rFonts w:ascii="Arial" w:hAnsi="Arial" w:cs="Arial"/>
              </w:rPr>
              <w:t>tyre</w:t>
            </w:r>
            <w:proofErr w:type="spellEnd"/>
            <w:r>
              <w:rPr>
                <w:rFonts w:ascii="Arial" w:hAnsi="Arial" w:cs="Arial"/>
              </w:rPr>
              <w:t xml:space="preserve"> pressures where appropriate</w:t>
            </w:r>
          </w:p>
          <w:p w14:paraId="49E181AD" w14:textId="77777777" w:rsidR="00FC113C" w:rsidRDefault="00FC113C" w:rsidP="00FC113C">
            <w:pPr>
              <w:rPr>
                <w:rFonts w:ascii="Arial" w:hAnsi="Arial" w:cs="Arial"/>
              </w:rPr>
            </w:pPr>
          </w:p>
          <w:p w14:paraId="6B38B6CB" w14:textId="1AF079BF" w:rsidR="00FC113C" w:rsidRDefault="00FC113C" w:rsidP="00FC113C">
            <w:pPr>
              <w:rPr>
                <w:rFonts w:ascii="Arial" w:hAnsi="Arial" w:cs="Arial"/>
              </w:rPr>
            </w:pPr>
            <w:r>
              <w:rPr>
                <w:rFonts w:ascii="Arial" w:hAnsi="Arial" w:cs="Arial"/>
              </w:rPr>
              <w:t xml:space="preserve">Do not overload </w:t>
            </w:r>
            <w:r w:rsidR="00115042">
              <w:rPr>
                <w:rFonts w:ascii="Arial" w:hAnsi="Arial" w:cs="Arial"/>
              </w:rPr>
              <w:t>tippers.</w:t>
            </w:r>
          </w:p>
          <w:p w14:paraId="79C967A1" w14:textId="77777777" w:rsidR="00FC113C" w:rsidRDefault="00FC113C" w:rsidP="00FC113C">
            <w:pPr>
              <w:rPr>
                <w:rFonts w:ascii="Arial" w:hAnsi="Arial" w:cs="Arial"/>
              </w:rPr>
            </w:pPr>
          </w:p>
          <w:p w14:paraId="3E997C41" w14:textId="5D3BFAC0" w:rsidR="00FC113C" w:rsidRDefault="00FC113C" w:rsidP="00FC113C">
            <w:pPr>
              <w:rPr>
                <w:rFonts w:ascii="Arial" w:hAnsi="Arial" w:cs="Arial"/>
              </w:rPr>
            </w:pPr>
            <w:r>
              <w:rPr>
                <w:rFonts w:ascii="Arial" w:hAnsi="Arial" w:cs="Arial"/>
              </w:rPr>
              <w:t xml:space="preserve">Ensure excavator has functional mirrors, </w:t>
            </w:r>
            <w:r w:rsidR="00F00323">
              <w:rPr>
                <w:rFonts w:ascii="Arial" w:hAnsi="Arial" w:cs="Arial"/>
              </w:rPr>
              <w:t>beacon,</w:t>
            </w:r>
            <w:r>
              <w:rPr>
                <w:rFonts w:ascii="Arial" w:hAnsi="Arial" w:cs="Arial"/>
              </w:rPr>
              <w:t xml:space="preserve"> and </w:t>
            </w:r>
            <w:r w:rsidR="00115042">
              <w:rPr>
                <w:rFonts w:ascii="Arial" w:hAnsi="Arial" w:cs="Arial"/>
              </w:rPr>
              <w:t>horn.</w:t>
            </w:r>
          </w:p>
          <w:p w14:paraId="2140B1B1" w14:textId="77777777" w:rsidR="00FC113C" w:rsidRDefault="00FC113C" w:rsidP="00FC113C">
            <w:pPr>
              <w:rPr>
                <w:rFonts w:ascii="Arial" w:hAnsi="Arial" w:cs="Arial"/>
              </w:rPr>
            </w:pPr>
          </w:p>
          <w:p w14:paraId="49ED923E" w14:textId="77777777" w:rsidR="00FC113C" w:rsidRDefault="00FC113C" w:rsidP="00FC113C">
            <w:pPr>
              <w:rPr>
                <w:rFonts w:ascii="Arial" w:hAnsi="Arial" w:cs="Arial"/>
              </w:rPr>
            </w:pPr>
            <w:r>
              <w:rPr>
                <w:rFonts w:ascii="Arial" w:hAnsi="Arial" w:cs="Arial"/>
              </w:rPr>
              <w:lastRenderedPageBreak/>
              <w:t>Check SWL of vehicle and only operate within the Safe Working Load</w:t>
            </w:r>
          </w:p>
          <w:p w14:paraId="3A101E2E" w14:textId="77777777" w:rsidR="00FC113C" w:rsidRDefault="00FC113C" w:rsidP="00FC113C">
            <w:pPr>
              <w:rPr>
                <w:rFonts w:ascii="Arial" w:hAnsi="Arial" w:cs="Arial"/>
              </w:rPr>
            </w:pPr>
          </w:p>
          <w:p w14:paraId="17629365" w14:textId="5DB2FC1A" w:rsidR="00FC113C" w:rsidRDefault="00FC113C" w:rsidP="00FC113C">
            <w:pPr>
              <w:rPr>
                <w:rFonts w:ascii="Arial" w:hAnsi="Arial" w:cs="Arial"/>
              </w:rPr>
            </w:pPr>
            <w:r>
              <w:rPr>
                <w:rFonts w:ascii="Arial" w:hAnsi="Arial" w:cs="Arial"/>
              </w:rPr>
              <w:t xml:space="preserve">Be aware of rain altering ground </w:t>
            </w:r>
            <w:r w:rsidR="00115042">
              <w:rPr>
                <w:rFonts w:ascii="Arial" w:hAnsi="Arial" w:cs="Arial"/>
              </w:rPr>
              <w:t>conditions.</w:t>
            </w:r>
          </w:p>
          <w:p w14:paraId="3BBD4483" w14:textId="77777777" w:rsidR="00FC113C" w:rsidRDefault="00FC113C" w:rsidP="00FC113C">
            <w:pPr>
              <w:rPr>
                <w:rFonts w:ascii="Arial" w:hAnsi="Arial" w:cs="Arial"/>
              </w:rPr>
            </w:pPr>
          </w:p>
          <w:p w14:paraId="66FA1F9E" w14:textId="5B571081" w:rsidR="00FC113C" w:rsidRDefault="00FC113C" w:rsidP="00FC113C">
            <w:pPr>
              <w:rPr>
                <w:rFonts w:ascii="Arial" w:hAnsi="Arial" w:cs="Arial"/>
              </w:rPr>
            </w:pPr>
            <w:r>
              <w:rPr>
                <w:rFonts w:ascii="Arial" w:hAnsi="Arial" w:cs="Arial"/>
              </w:rPr>
              <w:t xml:space="preserve">Follow Quick Hitch HSE Guidance when operating </w:t>
            </w:r>
            <w:r w:rsidR="00115042">
              <w:rPr>
                <w:rFonts w:ascii="Arial" w:hAnsi="Arial" w:cs="Arial"/>
              </w:rPr>
              <w:t>excavator.</w:t>
            </w:r>
          </w:p>
          <w:p w14:paraId="249BDBEC" w14:textId="77777777" w:rsidR="00FC113C" w:rsidRDefault="00FC113C" w:rsidP="00FC113C">
            <w:pPr>
              <w:rPr>
                <w:rFonts w:ascii="Arial" w:hAnsi="Arial" w:cs="Arial"/>
              </w:rPr>
            </w:pPr>
          </w:p>
          <w:p w14:paraId="0A50B951" w14:textId="78F4DAB8" w:rsidR="00FC113C" w:rsidRDefault="00FC113C" w:rsidP="00FC113C">
            <w:pPr>
              <w:rPr>
                <w:rFonts w:ascii="Arial" w:hAnsi="Arial" w:cs="Arial"/>
              </w:rPr>
            </w:pPr>
            <w:r>
              <w:rPr>
                <w:rFonts w:ascii="Arial" w:hAnsi="Arial" w:cs="Arial"/>
              </w:rPr>
              <w:t xml:space="preserve">Ensure adequate and appropriate training coupled with experience for plant </w:t>
            </w:r>
            <w:r w:rsidR="00115042">
              <w:rPr>
                <w:rFonts w:ascii="Arial" w:hAnsi="Arial" w:cs="Arial"/>
              </w:rPr>
              <w:t>operators.</w:t>
            </w:r>
          </w:p>
          <w:p w14:paraId="55E1FDF7" w14:textId="77777777" w:rsidR="00B82FD8" w:rsidRDefault="00B82FD8" w:rsidP="00FC113C">
            <w:pPr>
              <w:rPr>
                <w:rFonts w:ascii="Arial" w:hAnsi="Arial" w:cs="Arial"/>
              </w:rPr>
            </w:pPr>
          </w:p>
          <w:p w14:paraId="59D8C6A5" w14:textId="394042B1" w:rsidR="00FC113C" w:rsidRDefault="00FC113C" w:rsidP="00FC113C">
            <w:pPr>
              <w:rPr>
                <w:rFonts w:ascii="Arial" w:hAnsi="Arial" w:cs="Arial"/>
              </w:rPr>
            </w:pPr>
            <w:r>
              <w:rPr>
                <w:rFonts w:ascii="Arial" w:hAnsi="Arial" w:cs="Arial"/>
              </w:rPr>
              <w:t xml:space="preserve">Do not stand or walk under a suspended a </w:t>
            </w:r>
            <w:proofErr w:type="gramStart"/>
            <w:r w:rsidR="00115042">
              <w:rPr>
                <w:rFonts w:ascii="Arial" w:hAnsi="Arial" w:cs="Arial"/>
              </w:rPr>
              <w:t>load</w:t>
            </w:r>
            <w:proofErr w:type="gramEnd"/>
            <w:r w:rsidR="00115042">
              <w:rPr>
                <w:rFonts w:ascii="Arial" w:hAnsi="Arial" w:cs="Arial"/>
              </w:rPr>
              <w:t>.</w:t>
            </w:r>
          </w:p>
          <w:p w14:paraId="6C498094" w14:textId="77777777" w:rsidR="00FC113C" w:rsidRDefault="00FC113C" w:rsidP="00FC113C">
            <w:pPr>
              <w:rPr>
                <w:rFonts w:ascii="Arial" w:hAnsi="Arial" w:cs="Arial"/>
              </w:rPr>
            </w:pPr>
          </w:p>
          <w:p w14:paraId="5AD6A965" w14:textId="2D01EBEB" w:rsidR="00FC113C" w:rsidRDefault="00FC113C" w:rsidP="00FC113C">
            <w:pPr>
              <w:rPr>
                <w:rFonts w:ascii="Arial" w:hAnsi="Arial" w:cs="Arial"/>
              </w:rPr>
            </w:pPr>
            <w:r>
              <w:rPr>
                <w:rFonts w:ascii="Arial" w:hAnsi="Arial" w:cs="Arial"/>
              </w:rPr>
              <w:t xml:space="preserve">Maximum safe distance </w:t>
            </w:r>
            <w:r w:rsidR="005E2BD9">
              <w:rPr>
                <w:rFonts w:ascii="Arial" w:hAnsi="Arial" w:cs="Arial"/>
              </w:rPr>
              <w:t>from</w:t>
            </w:r>
            <w:r>
              <w:rPr>
                <w:rFonts w:ascii="Arial" w:hAnsi="Arial" w:cs="Arial"/>
              </w:rPr>
              <w:t xml:space="preserve"> power lines mounted on steel towers is </w:t>
            </w:r>
            <w:r w:rsidR="00115042">
              <w:rPr>
                <w:rFonts w:ascii="Arial" w:hAnsi="Arial" w:cs="Arial"/>
              </w:rPr>
              <w:t>18m.</w:t>
            </w:r>
          </w:p>
          <w:p w14:paraId="782D7CCD" w14:textId="77777777" w:rsidR="00FC113C" w:rsidRDefault="00FC113C" w:rsidP="00FC113C">
            <w:pPr>
              <w:rPr>
                <w:rFonts w:ascii="Arial" w:hAnsi="Arial" w:cs="Arial"/>
              </w:rPr>
            </w:pPr>
          </w:p>
          <w:p w14:paraId="0419C102" w14:textId="5D3310E6" w:rsidR="00FC113C" w:rsidRDefault="00FC113C" w:rsidP="00FC113C">
            <w:pPr>
              <w:rPr>
                <w:rFonts w:ascii="Arial" w:hAnsi="Arial" w:cs="Arial"/>
              </w:rPr>
            </w:pPr>
            <w:r>
              <w:rPr>
                <w:rFonts w:ascii="Arial" w:hAnsi="Arial" w:cs="Arial"/>
              </w:rPr>
              <w:lastRenderedPageBreak/>
              <w:t xml:space="preserve">Maximum safe distance </w:t>
            </w:r>
            <w:r w:rsidR="005E2BD9">
              <w:rPr>
                <w:rFonts w:ascii="Arial" w:hAnsi="Arial" w:cs="Arial"/>
              </w:rPr>
              <w:t>from</w:t>
            </w:r>
            <w:r>
              <w:rPr>
                <w:rFonts w:ascii="Arial" w:hAnsi="Arial" w:cs="Arial"/>
              </w:rPr>
              <w:t xml:space="preserve"> power lines mounted on poles is </w:t>
            </w:r>
            <w:r w:rsidR="00115042">
              <w:rPr>
                <w:rFonts w:ascii="Arial" w:hAnsi="Arial" w:cs="Arial"/>
              </w:rPr>
              <w:t>9m.</w:t>
            </w:r>
          </w:p>
          <w:p w14:paraId="6B0E1901" w14:textId="77777777" w:rsidR="00FC113C" w:rsidRDefault="00FC113C" w:rsidP="00FC113C">
            <w:pPr>
              <w:rPr>
                <w:rFonts w:ascii="Arial" w:hAnsi="Arial" w:cs="Arial"/>
              </w:rPr>
            </w:pPr>
          </w:p>
          <w:p w14:paraId="16E22CCF" w14:textId="194DF342" w:rsidR="00FC113C" w:rsidRDefault="00FC113C" w:rsidP="00FC113C">
            <w:pPr>
              <w:rPr>
                <w:rFonts w:ascii="Arial" w:hAnsi="Arial" w:cs="Arial"/>
              </w:rPr>
            </w:pPr>
            <w:r>
              <w:rPr>
                <w:rFonts w:ascii="Arial" w:hAnsi="Arial" w:cs="Arial"/>
              </w:rPr>
              <w:t xml:space="preserve">Create a Safe Working Zone around </w:t>
            </w:r>
            <w:proofErr w:type="gramStart"/>
            <w:r>
              <w:rPr>
                <w:rFonts w:ascii="Arial" w:hAnsi="Arial" w:cs="Arial"/>
              </w:rPr>
              <w:t>plant</w:t>
            </w:r>
            <w:proofErr w:type="gramEnd"/>
            <w:r>
              <w:rPr>
                <w:rFonts w:ascii="Arial" w:hAnsi="Arial" w:cs="Arial"/>
              </w:rPr>
              <w:t xml:space="preserve"> and </w:t>
            </w:r>
            <w:r w:rsidR="00115042">
              <w:rPr>
                <w:rFonts w:ascii="Arial" w:hAnsi="Arial" w:cs="Arial"/>
              </w:rPr>
              <w:t>equipment.</w:t>
            </w:r>
          </w:p>
          <w:p w14:paraId="7DDDB4F9" w14:textId="77777777" w:rsidR="00FC113C" w:rsidRDefault="00FC113C" w:rsidP="00FC113C">
            <w:pPr>
              <w:rPr>
                <w:rFonts w:ascii="Arial" w:hAnsi="Arial" w:cs="Arial"/>
              </w:rPr>
            </w:pPr>
          </w:p>
          <w:p w14:paraId="3D74A201" w14:textId="608CCE4C" w:rsidR="00FC113C" w:rsidRDefault="00FC113C" w:rsidP="00FC113C">
            <w:pPr>
              <w:rPr>
                <w:rFonts w:ascii="Arial" w:hAnsi="Arial" w:cs="Arial"/>
              </w:rPr>
            </w:pPr>
            <w:r>
              <w:rPr>
                <w:rFonts w:ascii="Arial" w:hAnsi="Arial" w:cs="Arial"/>
              </w:rPr>
              <w:t xml:space="preserve">Wear safety footwear, head protection and </w:t>
            </w:r>
            <w:r w:rsidR="00F00323">
              <w:rPr>
                <w:rFonts w:ascii="Arial" w:hAnsi="Arial" w:cs="Arial"/>
              </w:rPr>
              <w:t>Hi-Viz</w:t>
            </w:r>
            <w:r>
              <w:rPr>
                <w:rFonts w:ascii="Arial" w:hAnsi="Arial" w:cs="Arial"/>
              </w:rPr>
              <w:t xml:space="preserve"> vests/coats plus </w:t>
            </w:r>
            <w:r w:rsidR="00115042">
              <w:rPr>
                <w:rFonts w:ascii="Arial" w:hAnsi="Arial" w:cs="Arial"/>
              </w:rPr>
              <w:t>gloves.</w:t>
            </w:r>
          </w:p>
          <w:p w14:paraId="3E77C96B" w14:textId="77777777" w:rsidR="00FC113C" w:rsidRDefault="00FC113C" w:rsidP="00FC113C">
            <w:pPr>
              <w:rPr>
                <w:rFonts w:ascii="Arial" w:hAnsi="Arial" w:cs="Arial"/>
              </w:rPr>
            </w:pPr>
          </w:p>
          <w:p w14:paraId="1476EB89" w14:textId="465A61D9" w:rsidR="00FC113C" w:rsidRDefault="00FC113C" w:rsidP="00FC113C">
            <w:pPr>
              <w:rPr>
                <w:rFonts w:ascii="Arial" w:hAnsi="Arial" w:cs="Arial"/>
              </w:rPr>
            </w:pPr>
            <w:r>
              <w:rPr>
                <w:rFonts w:ascii="Arial" w:hAnsi="Arial" w:cs="Arial"/>
              </w:rPr>
              <w:t xml:space="preserve">Wear waterproofs where </w:t>
            </w:r>
            <w:r w:rsidR="00115042">
              <w:rPr>
                <w:rFonts w:ascii="Arial" w:hAnsi="Arial" w:cs="Arial"/>
              </w:rPr>
              <w:t>necessary.</w:t>
            </w:r>
          </w:p>
          <w:p w14:paraId="31369C32" w14:textId="77777777" w:rsidR="00296B44" w:rsidRDefault="00296B44" w:rsidP="0036430D">
            <w:pPr>
              <w:rPr>
                <w:rFonts w:ascii="Arial" w:hAnsi="Arial" w:cs="Arial"/>
                <w:color w:val="000000"/>
              </w:rPr>
            </w:pPr>
          </w:p>
          <w:p w14:paraId="1712F133" w14:textId="77777777" w:rsidR="00B47407" w:rsidRDefault="00B47407" w:rsidP="0036430D">
            <w:pPr>
              <w:rPr>
                <w:rFonts w:ascii="Arial" w:hAnsi="Arial" w:cs="Arial"/>
                <w:color w:val="000000"/>
              </w:rPr>
            </w:pPr>
          </w:p>
          <w:p w14:paraId="4CBBEC7F" w14:textId="77777777" w:rsidR="00B47407" w:rsidRDefault="00B47407" w:rsidP="0036430D">
            <w:pPr>
              <w:rPr>
                <w:rFonts w:ascii="Arial" w:hAnsi="Arial" w:cs="Arial"/>
                <w:color w:val="000000"/>
              </w:rPr>
            </w:pPr>
          </w:p>
          <w:p w14:paraId="606C9C1A" w14:textId="77777777" w:rsidR="00B47407" w:rsidRDefault="00B47407" w:rsidP="0036430D">
            <w:pPr>
              <w:rPr>
                <w:rFonts w:ascii="Arial" w:hAnsi="Arial" w:cs="Arial"/>
                <w:color w:val="000000"/>
              </w:rPr>
            </w:pPr>
          </w:p>
          <w:p w14:paraId="41AD74BA" w14:textId="77777777" w:rsidR="00B47407" w:rsidRPr="00312D9E" w:rsidRDefault="00B47407" w:rsidP="0036430D">
            <w:pPr>
              <w:rPr>
                <w:rFonts w:ascii="Arial" w:hAnsi="Arial" w:cs="Arial"/>
                <w:color w:val="000000"/>
              </w:rPr>
            </w:pPr>
          </w:p>
        </w:tc>
        <w:tc>
          <w:tcPr>
            <w:tcW w:w="2442" w:type="dxa"/>
            <w:tcBorders>
              <w:top w:val="single" w:sz="12" w:space="0" w:color="auto"/>
              <w:left w:val="single" w:sz="12" w:space="0" w:color="auto"/>
              <w:bottom w:val="single" w:sz="12" w:space="0" w:color="auto"/>
              <w:right w:val="single" w:sz="12" w:space="0" w:color="auto"/>
            </w:tcBorders>
          </w:tcPr>
          <w:p w14:paraId="3663D0E6" w14:textId="77777777" w:rsidR="00162F1B" w:rsidRDefault="00162F1B" w:rsidP="0036430D">
            <w:pPr>
              <w:rPr>
                <w:rFonts w:ascii="Arial" w:hAnsi="Arial" w:cs="Arial"/>
              </w:rPr>
            </w:pPr>
          </w:p>
          <w:p w14:paraId="2E51CC6A" w14:textId="77777777" w:rsidR="00162F1B" w:rsidRPr="00DB5954" w:rsidRDefault="00162F1B" w:rsidP="0036430D">
            <w:pPr>
              <w:rPr>
                <w:rFonts w:ascii="Arial" w:hAnsi="Arial" w:cs="Arial"/>
              </w:rPr>
            </w:pPr>
            <w:r>
              <w:rPr>
                <w:rFonts w:ascii="Arial" w:hAnsi="Arial" w:cs="Arial"/>
              </w:rPr>
              <w:t>Unsupervised operation</w:t>
            </w:r>
          </w:p>
        </w:tc>
      </w:tr>
    </w:tbl>
    <w:p w14:paraId="2DDD44CA" w14:textId="77777777" w:rsidR="00162F1B" w:rsidRDefault="00162F1B" w:rsidP="00162F1B">
      <w:pPr>
        <w:ind w:right="-900"/>
        <w:rPr>
          <w:rFonts w:ascii="Arial" w:hAnsi="Arial" w:cs="Arial"/>
          <w:b/>
        </w:rPr>
      </w:pPr>
    </w:p>
    <w:tbl>
      <w:tblPr>
        <w:tblStyle w:val="TableGrid"/>
        <w:tblW w:w="0" w:type="auto"/>
        <w:tblLook w:val="04A0" w:firstRow="1" w:lastRow="0" w:firstColumn="1" w:lastColumn="0" w:noHBand="0" w:noVBand="1"/>
      </w:tblPr>
      <w:tblGrid>
        <w:gridCol w:w="2188"/>
        <w:gridCol w:w="2501"/>
        <w:gridCol w:w="2266"/>
        <w:gridCol w:w="1136"/>
        <w:gridCol w:w="3445"/>
        <w:gridCol w:w="2392"/>
      </w:tblGrid>
      <w:tr w:rsidR="00162F1B" w14:paraId="74B5ACA3" w14:textId="77777777" w:rsidTr="0036430D">
        <w:tc>
          <w:tcPr>
            <w:tcW w:w="2235" w:type="dxa"/>
            <w:tcBorders>
              <w:top w:val="single" w:sz="12" w:space="0" w:color="auto"/>
              <w:left w:val="single" w:sz="12" w:space="0" w:color="auto"/>
              <w:bottom w:val="single" w:sz="12" w:space="0" w:color="auto"/>
              <w:right w:val="single" w:sz="12" w:space="0" w:color="auto"/>
            </w:tcBorders>
          </w:tcPr>
          <w:p w14:paraId="1CA4D1CD" w14:textId="77777777" w:rsidR="00162F1B" w:rsidRDefault="00162F1B" w:rsidP="0036430D">
            <w:pPr>
              <w:ind w:right="-900"/>
              <w:rPr>
                <w:rFonts w:ascii="Arial" w:hAnsi="Arial" w:cs="Arial"/>
                <w:b/>
              </w:rPr>
            </w:pPr>
          </w:p>
          <w:p w14:paraId="7A1165D5" w14:textId="77777777" w:rsidR="00162F1B" w:rsidRDefault="00162F1B" w:rsidP="0036430D">
            <w:pPr>
              <w:jc w:val="center"/>
              <w:rPr>
                <w:rFonts w:ascii="Arial" w:hAnsi="Arial" w:cs="Arial"/>
                <w:b/>
                <w:sz w:val="24"/>
                <w:szCs w:val="24"/>
                <w:u w:val="single"/>
              </w:rPr>
            </w:pPr>
            <w:r>
              <w:rPr>
                <w:rFonts w:ascii="Arial" w:hAnsi="Arial" w:cs="Arial"/>
                <w:b/>
                <w:sz w:val="24"/>
                <w:szCs w:val="24"/>
                <w:u w:val="single"/>
              </w:rPr>
              <w:t>ACTIVITY</w:t>
            </w:r>
          </w:p>
          <w:p w14:paraId="087C9DB5" w14:textId="77777777" w:rsidR="00162F1B" w:rsidRDefault="00162F1B"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2FBAF003" w14:textId="77777777" w:rsidR="00162F1B" w:rsidRDefault="00162F1B" w:rsidP="0036430D">
            <w:pPr>
              <w:ind w:right="-900"/>
              <w:rPr>
                <w:rFonts w:ascii="Arial" w:hAnsi="Arial" w:cs="Arial"/>
                <w:b/>
              </w:rPr>
            </w:pPr>
          </w:p>
          <w:p w14:paraId="319672F7" w14:textId="77777777" w:rsidR="00162F1B" w:rsidRDefault="00162F1B"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73C53955" w14:textId="77777777" w:rsidR="00162F1B" w:rsidRDefault="00162F1B" w:rsidP="0036430D">
            <w:pPr>
              <w:ind w:right="-900"/>
              <w:rPr>
                <w:rFonts w:ascii="Arial" w:hAnsi="Arial" w:cs="Arial"/>
                <w:b/>
              </w:rPr>
            </w:pPr>
          </w:p>
          <w:p w14:paraId="70355648" w14:textId="77777777" w:rsidR="00162F1B" w:rsidRDefault="00162F1B" w:rsidP="0036430D">
            <w:pPr>
              <w:ind w:right="-900"/>
              <w:rPr>
                <w:rFonts w:ascii="Arial" w:hAnsi="Arial" w:cs="Arial"/>
                <w:b/>
              </w:rPr>
            </w:pPr>
            <w:r>
              <w:rPr>
                <w:rFonts w:ascii="Arial" w:hAnsi="Arial" w:cs="Arial"/>
                <w:b/>
                <w:sz w:val="24"/>
                <w:szCs w:val="24"/>
                <w:u w:val="single"/>
              </w:rPr>
              <w:t>RISK</w:t>
            </w:r>
          </w:p>
        </w:tc>
        <w:tc>
          <w:tcPr>
            <w:tcW w:w="1102" w:type="dxa"/>
            <w:tcBorders>
              <w:top w:val="single" w:sz="12" w:space="0" w:color="auto"/>
              <w:left w:val="single" w:sz="12" w:space="0" w:color="auto"/>
              <w:bottom w:val="single" w:sz="12" w:space="0" w:color="auto"/>
              <w:right w:val="single" w:sz="12" w:space="0" w:color="auto"/>
            </w:tcBorders>
          </w:tcPr>
          <w:p w14:paraId="493BF148" w14:textId="77777777" w:rsidR="00162F1B" w:rsidRDefault="00162F1B" w:rsidP="0036430D">
            <w:pPr>
              <w:ind w:right="-900"/>
              <w:rPr>
                <w:rFonts w:ascii="Arial" w:hAnsi="Arial" w:cs="Arial"/>
                <w:b/>
              </w:rPr>
            </w:pPr>
          </w:p>
          <w:p w14:paraId="1BA42B01" w14:textId="77777777" w:rsidR="00162F1B" w:rsidRDefault="00162F1B"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041282A9" w14:textId="77777777" w:rsidR="00162F1B" w:rsidRDefault="00162F1B" w:rsidP="0036430D">
            <w:pPr>
              <w:ind w:right="-900"/>
              <w:rPr>
                <w:rFonts w:ascii="Arial" w:hAnsi="Arial" w:cs="Arial"/>
                <w:b/>
              </w:rPr>
            </w:pPr>
          </w:p>
          <w:p w14:paraId="552B30D6" w14:textId="77777777" w:rsidR="00162F1B" w:rsidRDefault="00162F1B"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74FD585B" w14:textId="77777777" w:rsidR="00162F1B" w:rsidRDefault="00162F1B" w:rsidP="0036430D">
            <w:pPr>
              <w:ind w:right="-900"/>
              <w:rPr>
                <w:rFonts w:ascii="Arial" w:hAnsi="Arial" w:cs="Arial"/>
                <w:b/>
              </w:rPr>
            </w:pPr>
          </w:p>
          <w:p w14:paraId="36339A5D" w14:textId="77777777" w:rsidR="00162F1B" w:rsidRDefault="00162F1B" w:rsidP="0036430D">
            <w:pPr>
              <w:ind w:right="-900"/>
              <w:rPr>
                <w:rFonts w:ascii="Arial" w:hAnsi="Arial" w:cs="Arial"/>
                <w:b/>
              </w:rPr>
            </w:pPr>
            <w:r>
              <w:rPr>
                <w:rFonts w:ascii="Arial" w:hAnsi="Arial" w:cs="Arial"/>
                <w:b/>
                <w:sz w:val="24"/>
                <w:szCs w:val="24"/>
                <w:u w:val="single"/>
              </w:rPr>
              <w:t>RESIDUAL RISK</w:t>
            </w:r>
          </w:p>
        </w:tc>
      </w:tr>
      <w:tr w:rsidR="00162F1B" w14:paraId="0DB16C8D" w14:textId="77777777" w:rsidTr="0036430D">
        <w:tc>
          <w:tcPr>
            <w:tcW w:w="2235" w:type="dxa"/>
            <w:tcBorders>
              <w:top w:val="single" w:sz="12" w:space="0" w:color="auto"/>
              <w:left w:val="single" w:sz="12" w:space="0" w:color="auto"/>
              <w:bottom w:val="single" w:sz="12" w:space="0" w:color="auto"/>
              <w:right w:val="single" w:sz="12" w:space="0" w:color="auto"/>
            </w:tcBorders>
          </w:tcPr>
          <w:p w14:paraId="78ACD4A9" w14:textId="77777777" w:rsidR="00162F1B" w:rsidRDefault="00162F1B" w:rsidP="0036430D"/>
          <w:p w14:paraId="19674385" w14:textId="71CF9AE9" w:rsidR="00162F1B" w:rsidRPr="00FB22C9" w:rsidRDefault="007303DB" w:rsidP="0036430D">
            <w:pPr>
              <w:rPr>
                <w:rFonts w:ascii="Arial" w:hAnsi="Arial" w:cs="Arial"/>
              </w:rPr>
            </w:pPr>
            <w:r>
              <w:rPr>
                <w:rFonts w:ascii="Arial" w:hAnsi="Arial" w:cs="Arial"/>
              </w:rPr>
              <w:lastRenderedPageBreak/>
              <w:t xml:space="preserve">Disposal </w:t>
            </w:r>
            <w:r w:rsidR="00F00323">
              <w:rPr>
                <w:rFonts w:ascii="Arial" w:hAnsi="Arial" w:cs="Arial"/>
              </w:rPr>
              <w:t>of demolition</w:t>
            </w:r>
            <w:r w:rsidR="00162F1B">
              <w:rPr>
                <w:rFonts w:ascii="Arial" w:hAnsi="Arial" w:cs="Arial"/>
              </w:rPr>
              <w:t xml:space="preserve"> debris</w:t>
            </w:r>
            <w:r>
              <w:rPr>
                <w:rFonts w:ascii="Arial" w:hAnsi="Arial" w:cs="Arial"/>
              </w:rPr>
              <w:t xml:space="preserve"> and materials</w:t>
            </w:r>
          </w:p>
          <w:p w14:paraId="2995FCFD" w14:textId="77777777" w:rsidR="00162F1B" w:rsidRDefault="00162F1B" w:rsidP="0036430D"/>
        </w:tc>
        <w:tc>
          <w:tcPr>
            <w:tcW w:w="2551" w:type="dxa"/>
            <w:tcBorders>
              <w:top w:val="single" w:sz="12" w:space="0" w:color="auto"/>
              <w:left w:val="single" w:sz="12" w:space="0" w:color="auto"/>
              <w:bottom w:val="single" w:sz="12" w:space="0" w:color="auto"/>
              <w:right w:val="single" w:sz="12" w:space="0" w:color="auto"/>
            </w:tcBorders>
          </w:tcPr>
          <w:p w14:paraId="7A174E2C" w14:textId="77777777" w:rsidR="00162F1B" w:rsidRDefault="00162F1B" w:rsidP="0036430D">
            <w:pPr>
              <w:rPr>
                <w:rFonts w:ascii="Arial" w:hAnsi="Arial" w:cs="Arial"/>
              </w:rPr>
            </w:pPr>
          </w:p>
          <w:p w14:paraId="6B1EED23" w14:textId="77777777" w:rsidR="00162F1B" w:rsidRDefault="00162F1B" w:rsidP="0036430D">
            <w:pPr>
              <w:rPr>
                <w:rFonts w:ascii="Arial" w:hAnsi="Arial" w:cs="Arial"/>
              </w:rPr>
            </w:pPr>
            <w:r>
              <w:rPr>
                <w:rFonts w:ascii="Arial" w:hAnsi="Arial" w:cs="Arial"/>
              </w:rPr>
              <w:t>HGV activity</w:t>
            </w:r>
          </w:p>
          <w:p w14:paraId="1C7C3AFF" w14:textId="77777777" w:rsidR="00162F1B" w:rsidRDefault="00162F1B" w:rsidP="0036430D">
            <w:pPr>
              <w:rPr>
                <w:rFonts w:ascii="Arial" w:hAnsi="Arial" w:cs="Arial"/>
              </w:rPr>
            </w:pPr>
          </w:p>
          <w:p w14:paraId="64F01609" w14:textId="77777777" w:rsidR="00162F1B" w:rsidRPr="008F77FD" w:rsidRDefault="00162F1B" w:rsidP="0036430D">
            <w:pPr>
              <w:rPr>
                <w:rFonts w:ascii="Arial" w:hAnsi="Arial" w:cs="Arial"/>
              </w:rPr>
            </w:pPr>
            <w:r>
              <w:rPr>
                <w:rFonts w:ascii="Arial" w:hAnsi="Arial" w:cs="Arial"/>
              </w:rPr>
              <w:t>Skip/bin loads</w:t>
            </w:r>
          </w:p>
        </w:tc>
        <w:tc>
          <w:tcPr>
            <w:tcW w:w="2300" w:type="dxa"/>
            <w:tcBorders>
              <w:top w:val="single" w:sz="12" w:space="0" w:color="auto"/>
              <w:left w:val="single" w:sz="12" w:space="0" w:color="auto"/>
              <w:bottom w:val="single" w:sz="12" w:space="0" w:color="auto"/>
              <w:right w:val="single" w:sz="12" w:space="0" w:color="auto"/>
            </w:tcBorders>
          </w:tcPr>
          <w:p w14:paraId="698A4975" w14:textId="77777777" w:rsidR="00162F1B" w:rsidRDefault="00162F1B" w:rsidP="0036430D">
            <w:pPr>
              <w:rPr>
                <w:rFonts w:ascii="Arial" w:hAnsi="Arial" w:cs="Arial"/>
              </w:rPr>
            </w:pPr>
          </w:p>
          <w:p w14:paraId="793106CF" w14:textId="77777777" w:rsidR="00162F1B" w:rsidRDefault="00162F1B" w:rsidP="0036430D">
            <w:pPr>
              <w:rPr>
                <w:rFonts w:ascii="Arial" w:hAnsi="Arial" w:cs="Arial"/>
              </w:rPr>
            </w:pPr>
            <w:r>
              <w:rPr>
                <w:rFonts w:ascii="Arial" w:hAnsi="Arial" w:cs="Arial"/>
              </w:rPr>
              <w:lastRenderedPageBreak/>
              <w:t>Being struck by forward moving or reversing vehicle</w:t>
            </w:r>
          </w:p>
          <w:p w14:paraId="68DF3652" w14:textId="77777777" w:rsidR="00162F1B" w:rsidRDefault="00162F1B" w:rsidP="0036430D">
            <w:pPr>
              <w:rPr>
                <w:rFonts w:ascii="Arial" w:hAnsi="Arial" w:cs="Arial"/>
              </w:rPr>
            </w:pPr>
          </w:p>
          <w:p w14:paraId="5633E332" w14:textId="77777777" w:rsidR="00162F1B" w:rsidRDefault="00162F1B" w:rsidP="0036430D">
            <w:pPr>
              <w:rPr>
                <w:rFonts w:ascii="Arial" w:hAnsi="Arial" w:cs="Arial"/>
              </w:rPr>
            </w:pPr>
            <w:r>
              <w:rPr>
                <w:rFonts w:ascii="Arial" w:hAnsi="Arial" w:cs="Arial"/>
              </w:rPr>
              <w:t>Falling debris/materials from skip/bin</w:t>
            </w:r>
          </w:p>
          <w:p w14:paraId="1F9FD539" w14:textId="77777777" w:rsidR="00162F1B" w:rsidRDefault="00162F1B" w:rsidP="0036430D">
            <w:pPr>
              <w:rPr>
                <w:rFonts w:ascii="Arial" w:hAnsi="Arial" w:cs="Arial"/>
              </w:rPr>
            </w:pPr>
          </w:p>
          <w:p w14:paraId="51C3C04D" w14:textId="77777777" w:rsidR="00B82FD8" w:rsidRDefault="00B82FD8" w:rsidP="0036430D">
            <w:pPr>
              <w:rPr>
                <w:rFonts w:ascii="Arial" w:hAnsi="Arial" w:cs="Arial"/>
              </w:rPr>
            </w:pPr>
          </w:p>
          <w:p w14:paraId="5DB52695" w14:textId="77777777" w:rsidR="00B82FD8" w:rsidRDefault="00B82FD8" w:rsidP="0036430D">
            <w:pPr>
              <w:rPr>
                <w:rFonts w:ascii="Arial" w:hAnsi="Arial" w:cs="Arial"/>
              </w:rPr>
            </w:pPr>
          </w:p>
          <w:p w14:paraId="09960F74" w14:textId="77777777" w:rsidR="00162F1B" w:rsidRPr="00137A36" w:rsidRDefault="00162F1B" w:rsidP="0036430D">
            <w:pPr>
              <w:rPr>
                <w:rFonts w:ascii="Arial" w:hAnsi="Arial" w:cs="Arial"/>
              </w:rPr>
            </w:pPr>
            <w:r>
              <w:rPr>
                <w:rFonts w:ascii="Arial" w:hAnsi="Arial" w:cs="Arial"/>
              </w:rPr>
              <w:t>Uncovered debris/waste being blown from skip/bin</w:t>
            </w:r>
          </w:p>
        </w:tc>
        <w:tc>
          <w:tcPr>
            <w:tcW w:w="1102" w:type="dxa"/>
            <w:tcBorders>
              <w:top w:val="single" w:sz="12" w:space="0" w:color="auto"/>
              <w:left w:val="single" w:sz="12" w:space="0" w:color="auto"/>
              <w:bottom w:val="single" w:sz="12" w:space="0" w:color="auto"/>
              <w:right w:val="single" w:sz="12" w:space="0" w:color="auto"/>
            </w:tcBorders>
          </w:tcPr>
          <w:p w14:paraId="5CDB8924" w14:textId="77777777" w:rsidR="00162F1B" w:rsidRDefault="00162F1B" w:rsidP="0036430D">
            <w:pPr>
              <w:jc w:val="center"/>
              <w:rPr>
                <w:rFonts w:ascii="Arial" w:hAnsi="Arial" w:cs="Arial"/>
                <w:b/>
                <w:color w:val="FF0000"/>
              </w:rPr>
            </w:pPr>
          </w:p>
          <w:p w14:paraId="6D29062A" w14:textId="77777777" w:rsidR="00162F1B" w:rsidRDefault="00162F1B" w:rsidP="0036430D">
            <w:pPr>
              <w:jc w:val="center"/>
              <w:rPr>
                <w:rFonts w:ascii="Arial" w:hAnsi="Arial" w:cs="Arial"/>
                <w:b/>
                <w:color w:val="FF0000"/>
              </w:rPr>
            </w:pPr>
            <w:r>
              <w:rPr>
                <w:rFonts w:ascii="Arial" w:hAnsi="Arial" w:cs="Arial"/>
                <w:b/>
                <w:color w:val="F79646" w:themeColor="accent6"/>
              </w:rPr>
              <w:t>Medium</w:t>
            </w:r>
          </w:p>
          <w:p w14:paraId="59DE5C29" w14:textId="77777777" w:rsidR="00162F1B" w:rsidRPr="008B4601" w:rsidRDefault="00162F1B" w:rsidP="0036430D">
            <w:pPr>
              <w:jc w:val="center"/>
              <w:rPr>
                <w:rFonts w:ascii="Arial" w:hAnsi="Arial" w:cs="Arial"/>
                <w:b/>
                <w:color w:val="FF0000"/>
              </w:rPr>
            </w:pPr>
          </w:p>
        </w:tc>
        <w:tc>
          <w:tcPr>
            <w:tcW w:w="3544" w:type="dxa"/>
            <w:tcBorders>
              <w:top w:val="single" w:sz="12" w:space="0" w:color="auto"/>
              <w:left w:val="single" w:sz="12" w:space="0" w:color="auto"/>
              <w:bottom w:val="single" w:sz="12" w:space="0" w:color="auto"/>
              <w:right w:val="single" w:sz="12" w:space="0" w:color="auto"/>
            </w:tcBorders>
          </w:tcPr>
          <w:p w14:paraId="4282881B" w14:textId="77777777" w:rsidR="00162F1B" w:rsidRDefault="00162F1B" w:rsidP="0036430D">
            <w:pPr>
              <w:rPr>
                <w:rFonts w:ascii="Arial" w:hAnsi="Arial" w:cs="Arial"/>
              </w:rPr>
            </w:pPr>
          </w:p>
          <w:p w14:paraId="24AC4D46" w14:textId="77777777" w:rsidR="00162F1B" w:rsidRDefault="00162F1B" w:rsidP="0036430D">
            <w:pPr>
              <w:rPr>
                <w:rFonts w:ascii="Arial" w:hAnsi="Arial" w:cs="Arial"/>
              </w:rPr>
            </w:pPr>
            <w:r>
              <w:rPr>
                <w:rFonts w:ascii="Arial" w:hAnsi="Arial" w:cs="Arial"/>
              </w:rPr>
              <w:t>Wear appropriate PPE/RPE</w:t>
            </w:r>
          </w:p>
          <w:p w14:paraId="011D4BA1" w14:textId="77777777" w:rsidR="00162F1B" w:rsidRDefault="00162F1B" w:rsidP="0036430D">
            <w:pPr>
              <w:rPr>
                <w:rFonts w:ascii="Arial" w:hAnsi="Arial" w:cs="Arial"/>
              </w:rPr>
            </w:pPr>
          </w:p>
          <w:p w14:paraId="5BEB00C1" w14:textId="78362917" w:rsidR="00162F1B" w:rsidRDefault="00162F1B" w:rsidP="0036430D">
            <w:pPr>
              <w:rPr>
                <w:rFonts w:ascii="Arial" w:hAnsi="Arial" w:cs="Arial"/>
              </w:rPr>
            </w:pPr>
            <w:r>
              <w:rPr>
                <w:rFonts w:ascii="Arial" w:hAnsi="Arial" w:cs="Arial"/>
              </w:rPr>
              <w:t xml:space="preserve">Deploy Vehicle Banksman to coordinate vehicle operations, particularly reversing </w:t>
            </w:r>
            <w:r w:rsidR="00115042">
              <w:rPr>
                <w:rFonts w:ascii="Arial" w:hAnsi="Arial" w:cs="Arial"/>
              </w:rPr>
              <w:t>maneuvers.</w:t>
            </w:r>
          </w:p>
          <w:p w14:paraId="6188DED4" w14:textId="77777777" w:rsidR="00162F1B" w:rsidRDefault="00162F1B" w:rsidP="0036430D">
            <w:pPr>
              <w:rPr>
                <w:rFonts w:ascii="Arial" w:hAnsi="Arial" w:cs="Arial"/>
              </w:rPr>
            </w:pPr>
          </w:p>
          <w:p w14:paraId="5AD953D7" w14:textId="77777777" w:rsidR="00B82FD8" w:rsidRDefault="00B82FD8" w:rsidP="0036430D">
            <w:pPr>
              <w:rPr>
                <w:rFonts w:ascii="Arial" w:hAnsi="Arial" w:cs="Arial"/>
              </w:rPr>
            </w:pPr>
          </w:p>
          <w:p w14:paraId="5E723D5D" w14:textId="77777777" w:rsidR="00B82FD8" w:rsidRDefault="00B82FD8" w:rsidP="0036430D">
            <w:pPr>
              <w:rPr>
                <w:rFonts w:ascii="Arial" w:hAnsi="Arial" w:cs="Arial"/>
              </w:rPr>
            </w:pPr>
          </w:p>
          <w:p w14:paraId="5FA905F4" w14:textId="77777777" w:rsidR="00B82FD8" w:rsidRDefault="00B82FD8" w:rsidP="0036430D">
            <w:pPr>
              <w:rPr>
                <w:rFonts w:ascii="Arial" w:hAnsi="Arial" w:cs="Arial"/>
              </w:rPr>
            </w:pPr>
          </w:p>
          <w:p w14:paraId="7256546E" w14:textId="56835D45" w:rsidR="00162F1B" w:rsidRDefault="00162F1B" w:rsidP="0036430D">
            <w:pPr>
              <w:rPr>
                <w:rFonts w:ascii="Arial" w:hAnsi="Arial" w:cs="Arial"/>
              </w:rPr>
            </w:pPr>
            <w:r>
              <w:rPr>
                <w:rFonts w:ascii="Arial" w:hAnsi="Arial" w:cs="Arial"/>
              </w:rPr>
              <w:t xml:space="preserve">Level off all skip/bin loads and do not have any materials protruding or hanging from vehicle skip/bin </w:t>
            </w:r>
            <w:r w:rsidR="00115042">
              <w:rPr>
                <w:rFonts w:ascii="Arial" w:hAnsi="Arial" w:cs="Arial"/>
              </w:rPr>
              <w:t>bodies.</w:t>
            </w:r>
          </w:p>
          <w:p w14:paraId="74F1E449" w14:textId="77777777" w:rsidR="00162F1B" w:rsidRDefault="00162F1B" w:rsidP="0036430D">
            <w:pPr>
              <w:rPr>
                <w:rFonts w:ascii="Arial" w:hAnsi="Arial" w:cs="Arial"/>
              </w:rPr>
            </w:pPr>
          </w:p>
          <w:p w14:paraId="7ECFCD1C" w14:textId="77777777" w:rsidR="00162F1B" w:rsidRDefault="00162F1B" w:rsidP="0036430D">
            <w:pPr>
              <w:rPr>
                <w:rFonts w:ascii="Arial" w:hAnsi="Arial" w:cs="Arial"/>
              </w:rPr>
            </w:pPr>
            <w:r>
              <w:rPr>
                <w:rFonts w:ascii="Arial" w:hAnsi="Arial" w:cs="Arial"/>
              </w:rPr>
              <w:t>Sheet over skip/bin loads</w:t>
            </w:r>
          </w:p>
          <w:p w14:paraId="04FCB079" w14:textId="77777777" w:rsidR="00162F1B" w:rsidRDefault="00162F1B" w:rsidP="0036430D">
            <w:pPr>
              <w:rPr>
                <w:rFonts w:ascii="Arial" w:hAnsi="Arial" w:cs="Arial"/>
              </w:rPr>
            </w:pPr>
          </w:p>
          <w:p w14:paraId="6D0ACAD3" w14:textId="44880E43" w:rsidR="00162F1B" w:rsidRDefault="00162F1B" w:rsidP="0036430D">
            <w:pPr>
              <w:rPr>
                <w:rFonts w:ascii="Arial" w:hAnsi="Arial" w:cs="Arial"/>
              </w:rPr>
            </w:pPr>
            <w:r>
              <w:rPr>
                <w:rFonts w:ascii="Arial" w:hAnsi="Arial" w:cs="Arial"/>
              </w:rPr>
              <w:t xml:space="preserve">Do not overload tipper/skip </w:t>
            </w:r>
            <w:r w:rsidR="00115042">
              <w:rPr>
                <w:rFonts w:ascii="Arial" w:hAnsi="Arial" w:cs="Arial"/>
              </w:rPr>
              <w:t>vehicles.</w:t>
            </w:r>
          </w:p>
          <w:p w14:paraId="5213FBAF" w14:textId="77777777" w:rsidR="00162F1B" w:rsidRDefault="00162F1B" w:rsidP="0036430D">
            <w:pPr>
              <w:rPr>
                <w:rFonts w:ascii="Arial" w:hAnsi="Arial" w:cs="Arial"/>
              </w:rPr>
            </w:pPr>
          </w:p>
          <w:p w14:paraId="63AB4C4D" w14:textId="78879619" w:rsidR="00162F1B" w:rsidRDefault="00162F1B" w:rsidP="0036430D">
            <w:pPr>
              <w:rPr>
                <w:rFonts w:ascii="Arial" w:hAnsi="Arial" w:cs="Arial"/>
              </w:rPr>
            </w:pPr>
            <w:r>
              <w:rPr>
                <w:rFonts w:ascii="Arial" w:hAnsi="Arial" w:cs="Arial"/>
              </w:rPr>
              <w:t xml:space="preserve">Employ good </w:t>
            </w:r>
            <w:r w:rsidR="00115042">
              <w:rPr>
                <w:rFonts w:ascii="Arial" w:hAnsi="Arial" w:cs="Arial"/>
              </w:rPr>
              <w:t>housekeeping.</w:t>
            </w:r>
          </w:p>
          <w:p w14:paraId="3D9B1D1C" w14:textId="77777777" w:rsidR="00B47407" w:rsidRDefault="00B47407" w:rsidP="0036430D">
            <w:pPr>
              <w:rPr>
                <w:rFonts w:ascii="Arial" w:hAnsi="Arial" w:cs="Arial"/>
              </w:rPr>
            </w:pPr>
          </w:p>
          <w:p w14:paraId="02B88DAC" w14:textId="77777777" w:rsidR="00B47407" w:rsidRDefault="00B47407" w:rsidP="0036430D">
            <w:pPr>
              <w:rPr>
                <w:rFonts w:ascii="Arial" w:hAnsi="Arial" w:cs="Arial"/>
              </w:rPr>
            </w:pPr>
          </w:p>
          <w:p w14:paraId="7D1FB26F" w14:textId="77777777" w:rsidR="00B47407" w:rsidRDefault="00B47407" w:rsidP="0036430D">
            <w:pPr>
              <w:rPr>
                <w:rFonts w:ascii="Arial" w:hAnsi="Arial" w:cs="Arial"/>
              </w:rPr>
            </w:pPr>
          </w:p>
          <w:p w14:paraId="440D39F2" w14:textId="77777777" w:rsidR="00B47407" w:rsidRDefault="00B47407" w:rsidP="0036430D">
            <w:pPr>
              <w:rPr>
                <w:rFonts w:ascii="Arial" w:hAnsi="Arial" w:cs="Arial"/>
              </w:rPr>
            </w:pPr>
          </w:p>
          <w:p w14:paraId="4A74DFCA" w14:textId="77777777" w:rsidR="00B47407" w:rsidRDefault="00B47407" w:rsidP="0036430D">
            <w:pPr>
              <w:rPr>
                <w:rFonts w:ascii="Arial" w:hAnsi="Arial" w:cs="Arial"/>
              </w:rPr>
            </w:pPr>
          </w:p>
          <w:p w14:paraId="00BA3149" w14:textId="77777777" w:rsidR="00B47407" w:rsidRDefault="00B47407" w:rsidP="0036430D">
            <w:pPr>
              <w:rPr>
                <w:rFonts w:ascii="Arial" w:hAnsi="Arial" w:cs="Arial"/>
              </w:rPr>
            </w:pPr>
          </w:p>
          <w:p w14:paraId="02017C63" w14:textId="77777777" w:rsidR="00B47407" w:rsidRDefault="00B47407" w:rsidP="0036430D">
            <w:pPr>
              <w:rPr>
                <w:rFonts w:ascii="Arial" w:hAnsi="Arial" w:cs="Arial"/>
              </w:rPr>
            </w:pPr>
          </w:p>
          <w:p w14:paraId="0E0DA4A8" w14:textId="77777777" w:rsidR="00B47407" w:rsidRPr="008F77FD" w:rsidRDefault="00B47407" w:rsidP="0036430D">
            <w:pPr>
              <w:rPr>
                <w:rFonts w:ascii="Arial" w:hAnsi="Arial" w:cs="Arial"/>
              </w:rPr>
            </w:pPr>
          </w:p>
        </w:tc>
        <w:tc>
          <w:tcPr>
            <w:tcW w:w="244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3C7272F8" w14:textId="77777777" w:rsidR="00162F1B" w:rsidRPr="00137A36" w:rsidRDefault="00162F1B" w:rsidP="0036430D">
            <w:pPr>
              <w:rPr>
                <w:rFonts w:ascii="Arial" w:hAnsi="Arial" w:cs="Arial"/>
              </w:rPr>
            </w:pPr>
          </w:p>
        </w:tc>
      </w:tr>
    </w:tbl>
    <w:p w14:paraId="6A9E0DEC" w14:textId="77777777" w:rsidR="00162F1B" w:rsidRDefault="00162F1B" w:rsidP="00162F1B">
      <w:pPr>
        <w:ind w:right="-900"/>
        <w:rPr>
          <w:rFonts w:ascii="Arial" w:hAnsi="Arial" w:cs="Arial"/>
          <w:b/>
        </w:rPr>
      </w:pPr>
    </w:p>
    <w:tbl>
      <w:tblPr>
        <w:tblStyle w:val="TableGrid"/>
        <w:tblW w:w="0" w:type="auto"/>
        <w:tblLook w:val="04A0" w:firstRow="1" w:lastRow="0" w:firstColumn="1" w:lastColumn="0" w:noHBand="0" w:noVBand="1"/>
      </w:tblPr>
      <w:tblGrid>
        <w:gridCol w:w="2187"/>
        <w:gridCol w:w="2501"/>
        <w:gridCol w:w="2267"/>
        <w:gridCol w:w="1136"/>
        <w:gridCol w:w="3445"/>
        <w:gridCol w:w="2392"/>
      </w:tblGrid>
      <w:tr w:rsidR="0076631A" w14:paraId="65BC025A" w14:textId="77777777" w:rsidTr="00536D0B">
        <w:tc>
          <w:tcPr>
            <w:tcW w:w="2235" w:type="dxa"/>
            <w:tcBorders>
              <w:top w:val="single" w:sz="12" w:space="0" w:color="auto"/>
              <w:left w:val="single" w:sz="12" w:space="0" w:color="auto"/>
              <w:bottom w:val="single" w:sz="12" w:space="0" w:color="auto"/>
              <w:right w:val="single" w:sz="12" w:space="0" w:color="auto"/>
            </w:tcBorders>
          </w:tcPr>
          <w:p w14:paraId="4C89197C" w14:textId="77777777" w:rsidR="0076631A" w:rsidRDefault="0076631A" w:rsidP="00536D0B">
            <w:pPr>
              <w:ind w:right="-900"/>
              <w:rPr>
                <w:rFonts w:ascii="Arial" w:hAnsi="Arial" w:cs="Arial"/>
                <w:b/>
              </w:rPr>
            </w:pPr>
          </w:p>
          <w:p w14:paraId="42A38276" w14:textId="77777777" w:rsidR="0076631A" w:rsidRDefault="0076631A" w:rsidP="00536D0B">
            <w:pPr>
              <w:jc w:val="center"/>
              <w:rPr>
                <w:rFonts w:ascii="Arial" w:hAnsi="Arial" w:cs="Arial"/>
                <w:b/>
                <w:sz w:val="24"/>
                <w:szCs w:val="24"/>
                <w:u w:val="single"/>
              </w:rPr>
            </w:pPr>
            <w:r>
              <w:rPr>
                <w:rFonts w:ascii="Arial" w:hAnsi="Arial" w:cs="Arial"/>
                <w:b/>
                <w:sz w:val="24"/>
                <w:szCs w:val="24"/>
                <w:u w:val="single"/>
              </w:rPr>
              <w:t>ACTIVITY</w:t>
            </w:r>
          </w:p>
          <w:p w14:paraId="15D0CF99" w14:textId="77777777" w:rsidR="0076631A" w:rsidRDefault="0076631A" w:rsidP="00536D0B">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06B8D52F" w14:textId="77777777" w:rsidR="0076631A" w:rsidRDefault="0076631A" w:rsidP="00536D0B">
            <w:pPr>
              <w:ind w:right="-900"/>
              <w:rPr>
                <w:rFonts w:ascii="Arial" w:hAnsi="Arial" w:cs="Arial"/>
                <w:b/>
              </w:rPr>
            </w:pPr>
          </w:p>
          <w:p w14:paraId="7BD7332E" w14:textId="77777777" w:rsidR="0076631A" w:rsidRDefault="0076631A" w:rsidP="00536D0B">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09D35404" w14:textId="77777777" w:rsidR="0076631A" w:rsidRDefault="0076631A" w:rsidP="00536D0B">
            <w:pPr>
              <w:ind w:right="-900"/>
              <w:rPr>
                <w:rFonts w:ascii="Arial" w:hAnsi="Arial" w:cs="Arial"/>
                <w:b/>
              </w:rPr>
            </w:pPr>
          </w:p>
          <w:p w14:paraId="0B4ACAF0" w14:textId="77777777" w:rsidR="0076631A" w:rsidRDefault="0076631A" w:rsidP="00536D0B">
            <w:pPr>
              <w:ind w:right="-900"/>
              <w:rPr>
                <w:rFonts w:ascii="Arial" w:hAnsi="Arial" w:cs="Arial"/>
                <w:b/>
              </w:rPr>
            </w:pPr>
            <w:r>
              <w:rPr>
                <w:rFonts w:ascii="Arial" w:hAnsi="Arial" w:cs="Arial"/>
                <w:b/>
                <w:sz w:val="24"/>
                <w:szCs w:val="24"/>
                <w:u w:val="single"/>
              </w:rPr>
              <w:t>RISK</w:t>
            </w:r>
          </w:p>
        </w:tc>
        <w:tc>
          <w:tcPr>
            <w:tcW w:w="1102" w:type="dxa"/>
            <w:tcBorders>
              <w:top w:val="single" w:sz="12" w:space="0" w:color="auto"/>
              <w:left w:val="single" w:sz="12" w:space="0" w:color="auto"/>
              <w:bottom w:val="single" w:sz="12" w:space="0" w:color="auto"/>
              <w:right w:val="single" w:sz="12" w:space="0" w:color="auto"/>
            </w:tcBorders>
          </w:tcPr>
          <w:p w14:paraId="4F58167A" w14:textId="77777777" w:rsidR="0076631A" w:rsidRDefault="0076631A" w:rsidP="00536D0B">
            <w:pPr>
              <w:ind w:right="-900"/>
              <w:rPr>
                <w:rFonts w:ascii="Arial" w:hAnsi="Arial" w:cs="Arial"/>
                <w:b/>
              </w:rPr>
            </w:pPr>
          </w:p>
          <w:p w14:paraId="0163367E" w14:textId="77777777" w:rsidR="0076631A" w:rsidRDefault="0076631A" w:rsidP="00536D0B">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562E3007" w14:textId="77777777" w:rsidR="0076631A" w:rsidRDefault="0076631A" w:rsidP="00536D0B">
            <w:pPr>
              <w:ind w:right="-900"/>
              <w:rPr>
                <w:rFonts w:ascii="Arial" w:hAnsi="Arial" w:cs="Arial"/>
                <w:b/>
              </w:rPr>
            </w:pPr>
          </w:p>
          <w:p w14:paraId="44F5557C" w14:textId="77777777" w:rsidR="0076631A" w:rsidRDefault="0076631A" w:rsidP="00536D0B">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12DD4C4B" w14:textId="77777777" w:rsidR="0076631A" w:rsidRDefault="0076631A" w:rsidP="00536D0B">
            <w:pPr>
              <w:ind w:right="-900"/>
              <w:rPr>
                <w:rFonts w:ascii="Arial" w:hAnsi="Arial" w:cs="Arial"/>
                <w:b/>
              </w:rPr>
            </w:pPr>
          </w:p>
          <w:p w14:paraId="4EC48F58" w14:textId="77777777" w:rsidR="0076631A" w:rsidRDefault="0076631A" w:rsidP="00536D0B">
            <w:pPr>
              <w:ind w:right="-900"/>
              <w:rPr>
                <w:rFonts w:ascii="Arial" w:hAnsi="Arial" w:cs="Arial"/>
                <w:b/>
              </w:rPr>
            </w:pPr>
            <w:r>
              <w:rPr>
                <w:rFonts w:ascii="Arial" w:hAnsi="Arial" w:cs="Arial"/>
                <w:b/>
                <w:sz w:val="24"/>
                <w:szCs w:val="24"/>
                <w:u w:val="single"/>
              </w:rPr>
              <w:t>RESIDUAL RISK</w:t>
            </w:r>
          </w:p>
        </w:tc>
      </w:tr>
      <w:tr w:rsidR="0076631A" w14:paraId="320EA86C" w14:textId="77777777" w:rsidTr="00536D0B">
        <w:tc>
          <w:tcPr>
            <w:tcW w:w="2235" w:type="dxa"/>
            <w:tcBorders>
              <w:top w:val="single" w:sz="12" w:space="0" w:color="auto"/>
              <w:left w:val="single" w:sz="12" w:space="0" w:color="auto"/>
              <w:bottom w:val="single" w:sz="12" w:space="0" w:color="auto"/>
              <w:right w:val="single" w:sz="12" w:space="0" w:color="auto"/>
            </w:tcBorders>
          </w:tcPr>
          <w:p w14:paraId="78B3194C" w14:textId="77777777" w:rsidR="0076631A" w:rsidRDefault="0076631A" w:rsidP="00536D0B"/>
          <w:p w14:paraId="09DE7A50" w14:textId="77777777" w:rsidR="0076631A" w:rsidRPr="00073A50" w:rsidRDefault="0076631A" w:rsidP="00536D0B">
            <w:pPr>
              <w:rPr>
                <w:rFonts w:ascii="Arial" w:hAnsi="Arial" w:cs="Arial"/>
              </w:rPr>
            </w:pPr>
            <w:r>
              <w:rPr>
                <w:rFonts w:ascii="Arial" w:hAnsi="Arial" w:cs="Arial"/>
              </w:rPr>
              <w:t>Site wide activities</w:t>
            </w:r>
          </w:p>
        </w:tc>
        <w:tc>
          <w:tcPr>
            <w:tcW w:w="2551" w:type="dxa"/>
            <w:tcBorders>
              <w:top w:val="single" w:sz="12" w:space="0" w:color="auto"/>
              <w:left w:val="single" w:sz="12" w:space="0" w:color="auto"/>
              <w:bottom w:val="single" w:sz="12" w:space="0" w:color="auto"/>
              <w:right w:val="single" w:sz="12" w:space="0" w:color="auto"/>
            </w:tcBorders>
          </w:tcPr>
          <w:p w14:paraId="370712B9" w14:textId="77777777" w:rsidR="0076631A" w:rsidRDefault="0076631A" w:rsidP="00536D0B">
            <w:pPr>
              <w:rPr>
                <w:rFonts w:ascii="Arial" w:hAnsi="Arial" w:cs="Arial"/>
              </w:rPr>
            </w:pPr>
          </w:p>
          <w:p w14:paraId="25661DDF" w14:textId="77777777" w:rsidR="0076631A" w:rsidRDefault="0076631A" w:rsidP="00536D0B">
            <w:pPr>
              <w:rPr>
                <w:rFonts w:ascii="Arial" w:hAnsi="Arial" w:cs="Arial"/>
              </w:rPr>
            </w:pPr>
            <w:r>
              <w:rPr>
                <w:rFonts w:ascii="Arial" w:hAnsi="Arial" w:cs="Arial"/>
              </w:rPr>
              <w:t>Manual Handling</w:t>
            </w:r>
          </w:p>
        </w:tc>
        <w:tc>
          <w:tcPr>
            <w:tcW w:w="2300" w:type="dxa"/>
            <w:tcBorders>
              <w:top w:val="single" w:sz="12" w:space="0" w:color="auto"/>
              <w:left w:val="single" w:sz="12" w:space="0" w:color="auto"/>
              <w:bottom w:val="single" w:sz="12" w:space="0" w:color="auto"/>
              <w:right w:val="single" w:sz="12" w:space="0" w:color="auto"/>
            </w:tcBorders>
          </w:tcPr>
          <w:p w14:paraId="5994C59B" w14:textId="77777777" w:rsidR="0076631A" w:rsidRDefault="0076631A" w:rsidP="00536D0B">
            <w:pPr>
              <w:rPr>
                <w:rFonts w:ascii="Arial" w:hAnsi="Arial" w:cs="Arial"/>
              </w:rPr>
            </w:pPr>
          </w:p>
          <w:p w14:paraId="3B6DC418" w14:textId="77777777" w:rsidR="0076631A" w:rsidRDefault="0076631A" w:rsidP="00536D0B">
            <w:pPr>
              <w:rPr>
                <w:rFonts w:ascii="Arial" w:hAnsi="Arial" w:cs="Arial"/>
              </w:rPr>
            </w:pPr>
            <w:r>
              <w:rPr>
                <w:rFonts w:ascii="Arial" w:hAnsi="Arial" w:cs="Arial"/>
              </w:rPr>
              <w:t>Musculoskeletal issues</w:t>
            </w:r>
          </w:p>
          <w:p w14:paraId="7D089F10" w14:textId="77777777" w:rsidR="0076631A" w:rsidRDefault="0076631A" w:rsidP="00536D0B">
            <w:pPr>
              <w:rPr>
                <w:rFonts w:ascii="Arial" w:hAnsi="Arial" w:cs="Arial"/>
              </w:rPr>
            </w:pPr>
          </w:p>
          <w:p w14:paraId="4ECB1A8E" w14:textId="77777777" w:rsidR="0076631A" w:rsidRDefault="0076631A" w:rsidP="00536D0B">
            <w:pPr>
              <w:rPr>
                <w:rFonts w:ascii="Arial" w:hAnsi="Arial" w:cs="Arial"/>
              </w:rPr>
            </w:pPr>
            <w:r>
              <w:rPr>
                <w:rFonts w:ascii="Arial" w:hAnsi="Arial" w:cs="Arial"/>
              </w:rPr>
              <w:t>Direct injury</w:t>
            </w:r>
          </w:p>
          <w:p w14:paraId="60C6893C" w14:textId="77777777" w:rsidR="0076631A" w:rsidRDefault="0076631A" w:rsidP="00536D0B">
            <w:pPr>
              <w:rPr>
                <w:rFonts w:ascii="Arial" w:hAnsi="Arial" w:cs="Arial"/>
              </w:rPr>
            </w:pPr>
          </w:p>
          <w:p w14:paraId="3B8B9FDC" w14:textId="77777777" w:rsidR="0076631A" w:rsidRDefault="0076631A" w:rsidP="00536D0B">
            <w:pPr>
              <w:rPr>
                <w:rFonts w:ascii="Arial" w:hAnsi="Arial" w:cs="Arial"/>
              </w:rPr>
            </w:pPr>
            <w:r>
              <w:rPr>
                <w:rFonts w:ascii="Arial" w:hAnsi="Arial" w:cs="Arial"/>
              </w:rPr>
              <w:t>Slipperiness</w:t>
            </w:r>
          </w:p>
          <w:p w14:paraId="76808553" w14:textId="77777777" w:rsidR="0076631A" w:rsidRDefault="0076631A" w:rsidP="00536D0B">
            <w:pPr>
              <w:rPr>
                <w:rFonts w:ascii="Arial" w:hAnsi="Arial" w:cs="Arial"/>
              </w:rPr>
            </w:pPr>
          </w:p>
          <w:p w14:paraId="3B87A927" w14:textId="77777777" w:rsidR="0076631A" w:rsidRDefault="0076631A" w:rsidP="00536D0B">
            <w:pPr>
              <w:rPr>
                <w:rFonts w:ascii="Arial" w:hAnsi="Arial" w:cs="Arial"/>
              </w:rPr>
            </w:pPr>
            <w:r>
              <w:rPr>
                <w:rFonts w:ascii="Arial" w:hAnsi="Arial" w:cs="Arial"/>
              </w:rPr>
              <w:t>Sharp edges</w:t>
            </w:r>
          </w:p>
        </w:tc>
        <w:tc>
          <w:tcPr>
            <w:tcW w:w="1102" w:type="dxa"/>
            <w:tcBorders>
              <w:top w:val="single" w:sz="12" w:space="0" w:color="auto"/>
              <w:left w:val="single" w:sz="12" w:space="0" w:color="auto"/>
              <w:bottom w:val="single" w:sz="12" w:space="0" w:color="auto"/>
              <w:right w:val="single" w:sz="12" w:space="0" w:color="auto"/>
            </w:tcBorders>
          </w:tcPr>
          <w:p w14:paraId="5E711B80" w14:textId="77777777" w:rsidR="0076631A" w:rsidRDefault="0076631A" w:rsidP="00536D0B">
            <w:pPr>
              <w:jc w:val="center"/>
              <w:rPr>
                <w:rFonts w:ascii="Arial" w:hAnsi="Arial" w:cs="Arial"/>
                <w:b/>
                <w:color w:val="E36C0A" w:themeColor="accent6" w:themeShade="BF"/>
              </w:rPr>
            </w:pPr>
          </w:p>
          <w:p w14:paraId="3438F1A4" w14:textId="77777777" w:rsidR="0076631A" w:rsidRPr="00036218" w:rsidRDefault="0076631A" w:rsidP="00536D0B">
            <w:pPr>
              <w:jc w:val="center"/>
              <w:rPr>
                <w:rFonts w:ascii="Arial" w:hAnsi="Arial" w:cs="Arial"/>
                <w:b/>
                <w:color w:val="E36C0A" w:themeColor="accent6" w:themeShade="BF"/>
              </w:rPr>
            </w:pPr>
            <w:r w:rsidRPr="00036218">
              <w:rPr>
                <w:rFonts w:ascii="Arial" w:hAnsi="Arial" w:cs="Arial"/>
                <w:b/>
                <w:color w:val="E36C0A" w:themeColor="accent6" w:themeShade="BF"/>
              </w:rPr>
              <w:t>M</w:t>
            </w:r>
            <w:r>
              <w:rPr>
                <w:rFonts w:ascii="Arial" w:hAnsi="Arial" w:cs="Arial"/>
                <w:b/>
                <w:color w:val="E36C0A" w:themeColor="accent6" w:themeShade="BF"/>
              </w:rPr>
              <w:t>edium</w:t>
            </w:r>
          </w:p>
        </w:tc>
        <w:tc>
          <w:tcPr>
            <w:tcW w:w="3544" w:type="dxa"/>
            <w:tcBorders>
              <w:top w:val="single" w:sz="12" w:space="0" w:color="auto"/>
              <w:left w:val="single" w:sz="12" w:space="0" w:color="auto"/>
              <w:bottom w:val="single" w:sz="12" w:space="0" w:color="auto"/>
              <w:right w:val="single" w:sz="12" w:space="0" w:color="auto"/>
            </w:tcBorders>
          </w:tcPr>
          <w:p w14:paraId="079AE8E3" w14:textId="2C4F5A4F" w:rsidR="0076631A" w:rsidRDefault="0076631A" w:rsidP="00536D0B">
            <w:pPr>
              <w:rPr>
                <w:rFonts w:ascii="Arial" w:hAnsi="Arial" w:cs="Arial"/>
                <w:color w:val="000000"/>
              </w:rPr>
            </w:pPr>
            <w:r>
              <w:rPr>
                <w:rFonts w:ascii="Arial" w:hAnsi="Arial" w:cs="Arial"/>
                <w:color w:val="000000"/>
              </w:rPr>
              <w:t xml:space="preserve">Use mechanical means where reasonably practicable or alternatively deploy 2 men.  If repetitive lifting and awkward </w:t>
            </w:r>
            <w:r w:rsidR="00427846">
              <w:rPr>
                <w:rFonts w:ascii="Arial" w:hAnsi="Arial" w:cs="Arial"/>
                <w:color w:val="000000"/>
              </w:rPr>
              <w:t>truncal</w:t>
            </w:r>
            <w:r>
              <w:rPr>
                <w:rFonts w:ascii="Arial" w:hAnsi="Arial" w:cs="Arial"/>
                <w:color w:val="000000"/>
              </w:rPr>
              <w:t xml:space="preserve"> twisting is </w:t>
            </w:r>
            <w:r w:rsidR="00F00323">
              <w:rPr>
                <w:rFonts w:ascii="Arial" w:hAnsi="Arial" w:cs="Arial"/>
                <w:color w:val="000000"/>
              </w:rPr>
              <w:t>envisaged,</w:t>
            </w:r>
            <w:r>
              <w:rPr>
                <w:rFonts w:ascii="Arial" w:hAnsi="Arial" w:cs="Arial"/>
                <w:color w:val="000000"/>
              </w:rPr>
              <w:t xml:space="preserve"> then the need to conduct a Manual Handling Assessment will apply re MHO Regs 1992 (as amended 2002).</w:t>
            </w:r>
          </w:p>
          <w:p w14:paraId="5CE50ACE" w14:textId="77777777" w:rsidR="0076631A" w:rsidRDefault="0076631A" w:rsidP="00536D0B">
            <w:pPr>
              <w:rPr>
                <w:rFonts w:ascii="Arial" w:hAnsi="Arial" w:cs="Arial"/>
                <w:color w:val="000000"/>
              </w:rPr>
            </w:pPr>
          </w:p>
          <w:p w14:paraId="59DC5F78" w14:textId="4C75CAD7" w:rsidR="0076631A" w:rsidRDefault="0076631A" w:rsidP="00536D0B">
            <w:pPr>
              <w:rPr>
                <w:rFonts w:ascii="Arial" w:hAnsi="Arial" w:cs="Arial"/>
                <w:color w:val="000000"/>
              </w:rPr>
            </w:pPr>
            <w:r>
              <w:rPr>
                <w:rFonts w:ascii="Arial" w:hAnsi="Arial" w:cs="Arial"/>
                <w:color w:val="000000"/>
              </w:rPr>
              <w:t xml:space="preserve">2 men to handle loads </w:t>
            </w:r>
            <w:r w:rsidR="00F00323">
              <w:rPr>
                <w:rFonts w:ascii="Arial" w:hAnsi="Arial" w:cs="Arial"/>
                <w:color w:val="000000"/>
              </w:rPr>
              <w:t>more than</w:t>
            </w:r>
            <w:r>
              <w:rPr>
                <w:rFonts w:ascii="Arial" w:hAnsi="Arial" w:cs="Arial"/>
                <w:color w:val="000000"/>
              </w:rPr>
              <w:t xml:space="preserve"> 25 </w:t>
            </w:r>
            <w:r w:rsidR="00115042">
              <w:rPr>
                <w:rFonts w:ascii="Arial" w:hAnsi="Arial" w:cs="Arial"/>
                <w:color w:val="000000"/>
              </w:rPr>
              <w:t>Kgs.</w:t>
            </w:r>
          </w:p>
          <w:p w14:paraId="7647683D" w14:textId="77777777" w:rsidR="0076631A" w:rsidRDefault="0076631A" w:rsidP="00536D0B">
            <w:pPr>
              <w:rPr>
                <w:rFonts w:ascii="Arial" w:hAnsi="Arial" w:cs="Arial"/>
                <w:color w:val="000000"/>
              </w:rPr>
            </w:pPr>
          </w:p>
          <w:p w14:paraId="2C76F0B6" w14:textId="71072562" w:rsidR="0076631A" w:rsidRPr="00140CB2" w:rsidRDefault="0076631A" w:rsidP="00536D0B">
            <w:pPr>
              <w:rPr>
                <w:rFonts w:ascii="Arial" w:hAnsi="Arial" w:cs="Arial"/>
                <w:color w:val="000000"/>
              </w:rPr>
            </w:pPr>
            <w:r>
              <w:rPr>
                <w:rFonts w:ascii="Arial" w:hAnsi="Arial" w:cs="Arial"/>
                <w:color w:val="000000"/>
              </w:rPr>
              <w:t xml:space="preserve">Assessment factors include: The Tasks, The Loads, The Working </w:t>
            </w:r>
            <w:r>
              <w:rPr>
                <w:rFonts w:ascii="Arial" w:hAnsi="Arial" w:cs="Arial"/>
                <w:color w:val="000000"/>
              </w:rPr>
              <w:lastRenderedPageBreak/>
              <w:t xml:space="preserve">Environment, Individual </w:t>
            </w:r>
            <w:r w:rsidR="00F00323">
              <w:rPr>
                <w:rFonts w:ascii="Arial" w:hAnsi="Arial" w:cs="Arial"/>
                <w:color w:val="000000"/>
              </w:rPr>
              <w:t>Capability,</w:t>
            </w:r>
            <w:r>
              <w:rPr>
                <w:rFonts w:ascii="Arial" w:hAnsi="Arial" w:cs="Arial"/>
                <w:color w:val="000000"/>
              </w:rPr>
              <w:t xml:space="preserve"> and other factors such as posture hindered by PPE or clothing. </w:t>
            </w:r>
          </w:p>
        </w:tc>
        <w:tc>
          <w:tcPr>
            <w:tcW w:w="244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69FD3607" w14:textId="77777777" w:rsidR="0076631A" w:rsidRPr="00137A36" w:rsidRDefault="0076631A" w:rsidP="00536D0B">
            <w:pPr>
              <w:rPr>
                <w:rFonts w:ascii="Arial" w:hAnsi="Arial" w:cs="Arial"/>
              </w:rPr>
            </w:pPr>
          </w:p>
        </w:tc>
      </w:tr>
    </w:tbl>
    <w:p w14:paraId="77601711" w14:textId="77777777" w:rsidR="0076631A" w:rsidRDefault="0076631A" w:rsidP="00162F1B">
      <w:pPr>
        <w:ind w:right="-900"/>
        <w:rPr>
          <w:rFonts w:ascii="Arial" w:hAnsi="Arial" w:cs="Arial"/>
          <w:b/>
        </w:rPr>
      </w:pPr>
    </w:p>
    <w:tbl>
      <w:tblPr>
        <w:tblStyle w:val="TableGrid"/>
        <w:tblW w:w="0" w:type="auto"/>
        <w:tblLook w:val="04A0" w:firstRow="1" w:lastRow="0" w:firstColumn="1" w:lastColumn="0" w:noHBand="0" w:noVBand="1"/>
      </w:tblPr>
      <w:tblGrid>
        <w:gridCol w:w="2190"/>
        <w:gridCol w:w="2502"/>
        <w:gridCol w:w="2257"/>
        <w:gridCol w:w="1136"/>
        <w:gridCol w:w="3449"/>
        <w:gridCol w:w="2394"/>
      </w:tblGrid>
      <w:tr w:rsidR="00162F1B" w14:paraId="20D66638" w14:textId="77777777" w:rsidTr="0036430D">
        <w:tc>
          <w:tcPr>
            <w:tcW w:w="2235" w:type="dxa"/>
            <w:tcBorders>
              <w:top w:val="single" w:sz="12" w:space="0" w:color="auto"/>
              <w:left w:val="single" w:sz="12" w:space="0" w:color="auto"/>
              <w:bottom w:val="single" w:sz="12" w:space="0" w:color="auto"/>
              <w:right w:val="single" w:sz="12" w:space="0" w:color="auto"/>
            </w:tcBorders>
          </w:tcPr>
          <w:p w14:paraId="3C61CD3B" w14:textId="77777777" w:rsidR="00162F1B" w:rsidRDefault="00162F1B" w:rsidP="0036430D">
            <w:pPr>
              <w:ind w:right="-900"/>
              <w:rPr>
                <w:rFonts w:ascii="Arial" w:hAnsi="Arial" w:cs="Arial"/>
                <w:b/>
              </w:rPr>
            </w:pPr>
          </w:p>
          <w:p w14:paraId="0F0B1333" w14:textId="77777777" w:rsidR="00162F1B" w:rsidRDefault="00162F1B" w:rsidP="0036430D">
            <w:pPr>
              <w:jc w:val="center"/>
              <w:rPr>
                <w:rFonts w:ascii="Arial" w:hAnsi="Arial" w:cs="Arial"/>
                <w:b/>
                <w:sz w:val="24"/>
                <w:szCs w:val="24"/>
                <w:u w:val="single"/>
              </w:rPr>
            </w:pPr>
            <w:r>
              <w:rPr>
                <w:rFonts w:ascii="Arial" w:hAnsi="Arial" w:cs="Arial"/>
                <w:b/>
                <w:sz w:val="24"/>
                <w:szCs w:val="24"/>
                <w:u w:val="single"/>
              </w:rPr>
              <w:t>ACTIVITY</w:t>
            </w:r>
          </w:p>
          <w:p w14:paraId="36EC38EF" w14:textId="77777777" w:rsidR="00162F1B" w:rsidRDefault="00162F1B" w:rsidP="0036430D">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1F510583" w14:textId="77777777" w:rsidR="00162F1B" w:rsidRDefault="00162F1B" w:rsidP="0036430D">
            <w:pPr>
              <w:ind w:right="-900"/>
              <w:rPr>
                <w:rFonts w:ascii="Arial" w:hAnsi="Arial" w:cs="Arial"/>
                <w:b/>
              </w:rPr>
            </w:pPr>
          </w:p>
          <w:p w14:paraId="024D4085" w14:textId="77777777" w:rsidR="00162F1B" w:rsidRDefault="00162F1B" w:rsidP="0036430D">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68B0DE32" w14:textId="77777777" w:rsidR="00162F1B" w:rsidRDefault="00162F1B" w:rsidP="0036430D">
            <w:pPr>
              <w:ind w:right="-900"/>
              <w:rPr>
                <w:rFonts w:ascii="Arial" w:hAnsi="Arial" w:cs="Arial"/>
                <w:b/>
              </w:rPr>
            </w:pPr>
          </w:p>
          <w:p w14:paraId="644900A0" w14:textId="77777777" w:rsidR="00162F1B" w:rsidRDefault="00162F1B" w:rsidP="0036430D">
            <w:pPr>
              <w:ind w:right="-900"/>
              <w:rPr>
                <w:rFonts w:ascii="Arial" w:hAnsi="Arial" w:cs="Arial"/>
                <w:b/>
              </w:rPr>
            </w:pPr>
            <w:r>
              <w:rPr>
                <w:rFonts w:ascii="Arial" w:hAnsi="Arial" w:cs="Arial"/>
                <w:b/>
                <w:sz w:val="24"/>
                <w:szCs w:val="24"/>
                <w:u w:val="single"/>
              </w:rPr>
              <w:t>RISK</w:t>
            </w:r>
          </w:p>
        </w:tc>
        <w:tc>
          <w:tcPr>
            <w:tcW w:w="1102" w:type="dxa"/>
            <w:tcBorders>
              <w:top w:val="single" w:sz="12" w:space="0" w:color="auto"/>
              <w:left w:val="single" w:sz="12" w:space="0" w:color="auto"/>
              <w:bottom w:val="single" w:sz="12" w:space="0" w:color="auto"/>
              <w:right w:val="single" w:sz="12" w:space="0" w:color="auto"/>
            </w:tcBorders>
          </w:tcPr>
          <w:p w14:paraId="5FA9F083" w14:textId="77777777" w:rsidR="00162F1B" w:rsidRDefault="00162F1B" w:rsidP="0036430D">
            <w:pPr>
              <w:ind w:right="-900"/>
              <w:rPr>
                <w:rFonts w:ascii="Arial" w:hAnsi="Arial" w:cs="Arial"/>
                <w:b/>
              </w:rPr>
            </w:pPr>
          </w:p>
          <w:p w14:paraId="157CAB22" w14:textId="77777777" w:rsidR="00162F1B" w:rsidRDefault="00162F1B" w:rsidP="0036430D">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6ABDED26" w14:textId="77777777" w:rsidR="00162F1B" w:rsidRDefault="00162F1B" w:rsidP="0036430D">
            <w:pPr>
              <w:ind w:right="-900"/>
              <w:rPr>
                <w:rFonts w:ascii="Arial" w:hAnsi="Arial" w:cs="Arial"/>
                <w:b/>
              </w:rPr>
            </w:pPr>
          </w:p>
          <w:p w14:paraId="133FB4AE" w14:textId="77777777" w:rsidR="00162F1B" w:rsidRDefault="00162F1B" w:rsidP="0036430D">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0E0343F1" w14:textId="77777777" w:rsidR="00162F1B" w:rsidRDefault="00162F1B" w:rsidP="0036430D">
            <w:pPr>
              <w:ind w:right="-900"/>
              <w:rPr>
                <w:rFonts w:ascii="Arial" w:hAnsi="Arial" w:cs="Arial"/>
                <w:b/>
              </w:rPr>
            </w:pPr>
          </w:p>
          <w:p w14:paraId="2E522807" w14:textId="77777777" w:rsidR="00162F1B" w:rsidRDefault="00162F1B" w:rsidP="0036430D">
            <w:pPr>
              <w:ind w:right="-900"/>
              <w:rPr>
                <w:rFonts w:ascii="Arial" w:hAnsi="Arial" w:cs="Arial"/>
                <w:b/>
              </w:rPr>
            </w:pPr>
            <w:r>
              <w:rPr>
                <w:rFonts w:ascii="Arial" w:hAnsi="Arial" w:cs="Arial"/>
                <w:b/>
                <w:sz w:val="24"/>
                <w:szCs w:val="24"/>
                <w:u w:val="single"/>
              </w:rPr>
              <w:t>RESIDUAL RISK</w:t>
            </w:r>
          </w:p>
        </w:tc>
      </w:tr>
      <w:tr w:rsidR="00162F1B" w14:paraId="35EE0579" w14:textId="77777777" w:rsidTr="0036430D">
        <w:tc>
          <w:tcPr>
            <w:tcW w:w="2235" w:type="dxa"/>
            <w:tcBorders>
              <w:top w:val="single" w:sz="12" w:space="0" w:color="auto"/>
              <w:left w:val="single" w:sz="12" w:space="0" w:color="auto"/>
              <w:bottom w:val="single" w:sz="12" w:space="0" w:color="auto"/>
              <w:right w:val="single" w:sz="12" w:space="0" w:color="auto"/>
            </w:tcBorders>
          </w:tcPr>
          <w:p w14:paraId="5C1C255E" w14:textId="77777777" w:rsidR="00162F1B" w:rsidRPr="00073A50" w:rsidRDefault="00162F1B" w:rsidP="0036430D">
            <w:pPr>
              <w:rPr>
                <w:rFonts w:ascii="Arial" w:hAnsi="Arial" w:cs="Arial"/>
              </w:rPr>
            </w:pPr>
            <w:r>
              <w:rPr>
                <w:rFonts w:ascii="Arial" w:hAnsi="Arial" w:cs="Arial"/>
              </w:rPr>
              <w:t>Clean up and the environment</w:t>
            </w:r>
          </w:p>
        </w:tc>
        <w:tc>
          <w:tcPr>
            <w:tcW w:w="2551" w:type="dxa"/>
            <w:tcBorders>
              <w:top w:val="single" w:sz="12" w:space="0" w:color="auto"/>
              <w:left w:val="single" w:sz="12" w:space="0" w:color="auto"/>
              <w:bottom w:val="single" w:sz="12" w:space="0" w:color="auto"/>
              <w:right w:val="single" w:sz="12" w:space="0" w:color="auto"/>
            </w:tcBorders>
          </w:tcPr>
          <w:p w14:paraId="3ED27BBD" w14:textId="77777777" w:rsidR="00162F1B" w:rsidRDefault="00162F1B" w:rsidP="0036430D">
            <w:pPr>
              <w:rPr>
                <w:rFonts w:ascii="Arial" w:hAnsi="Arial" w:cs="Arial"/>
              </w:rPr>
            </w:pPr>
            <w:r>
              <w:rPr>
                <w:rFonts w:ascii="Arial" w:hAnsi="Arial" w:cs="Arial"/>
              </w:rPr>
              <w:t>Dust</w:t>
            </w:r>
          </w:p>
          <w:p w14:paraId="2BE1CD6A" w14:textId="77777777" w:rsidR="00162F1B" w:rsidRDefault="00162F1B" w:rsidP="0036430D">
            <w:pPr>
              <w:rPr>
                <w:rFonts w:ascii="Arial" w:hAnsi="Arial" w:cs="Arial"/>
              </w:rPr>
            </w:pPr>
          </w:p>
          <w:p w14:paraId="1092277D" w14:textId="77777777" w:rsidR="00162F1B" w:rsidRDefault="00162F1B" w:rsidP="0036430D">
            <w:pPr>
              <w:rPr>
                <w:rFonts w:ascii="Arial" w:hAnsi="Arial" w:cs="Arial"/>
              </w:rPr>
            </w:pPr>
            <w:r>
              <w:rPr>
                <w:rFonts w:ascii="Arial" w:hAnsi="Arial" w:cs="Arial"/>
              </w:rPr>
              <w:t>Fumes</w:t>
            </w:r>
          </w:p>
          <w:p w14:paraId="5201A0EE" w14:textId="77777777" w:rsidR="00162F1B" w:rsidRDefault="00162F1B" w:rsidP="0036430D">
            <w:pPr>
              <w:rPr>
                <w:rFonts w:ascii="Arial" w:hAnsi="Arial" w:cs="Arial"/>
              </w:rPr>
            </w:pPr>
          </w:p>
          <w:p w14:paraId="23879EFB" w14:textId="77777777" w:rsidR="00162F1B" w:rsidRDefault="00162F1B" w:rsidP="0036430D">
            <w:pPr>
              <w:rPr>
                <w:rFonts w:ascii="Arial" w:hAnsi="Arial" w:cs="Arial"/>
              </w:rPr>
            </w:pPr>
            <w:r>
              <w:rPr>
                <w:rFonts w:ascii="Arial" w:hAnsi="Arial" w:cs="Arial"/>
              </w:rPr>
              <w:t>Noise</w:t>
            </w:r>
          </w:p>
          <w:p w14:paraId="24EAD8D4" w14:textId="77777777" w:rsidR="00162F1B" w:rsidRDefault="00162F1B" w:rsidP="0036430D">
            <w:pPr>
              <w:rPr>
                <w:rFonts w:ascii="Arial" w:hAnsi="Arial" w:cs="Arial"/>
              </w:rPr>
            </w:pPr>
          </w:p>
          <w:p w14:paraId="608D0818" w14:textId="77777777" w:rsidR="00162F1B" w:rsidRPr="008F77FD" w:rsidRDefault="00162F1B" w:rsidP="0036430D">
            <w:pPr>
              <w:rPr>
                <w:rFonts w:ascii="Arial" w:hAnsi="Arial" w:cs="Arial"/>
              </w:rPr>
            </w:pPr>
            <w:r>
              <w:rPr>
                <w:rFonts w:ascii="Arial" w:hAnsi="Arial" w:cs="Arial"/>
              </w:rPr>
              <w:t>Vibration</w:t>
            </w:r>
          </w:p>
        </w:tc>
        <w:tc>
          <w:tcPr>
            <w:tcW w:w="2300" w:type="dxa"/>
            <w:tcBorders>
              <w:top w:val="single" w:sz="12" w:space="0" w:color="auto"/>
              <w:left w:val="single" w:sz="12" w:space="0" w:color="auto"/>
              <w:bottom w:val="single" w:sz="12" w:space="0" w:color="auto"/>
              <w:right w:val="single" w:sz="12" w:space="0" w:color="auto"/>
            </w:tcBorders>
          </w:tcPr>
          <w:p w14:paraId="1D7C5AB6" w14:textId="77777777" w:rsidR="00162F1B" w:rsidRDefault="00162F1B" w:rsidP="0036430D">
            <w:pPr>
              <w:rPr>
                <w:rFonts w:ascii="Arial" w:hAnsi="Arial" w:cs="Arial"/>
              </w:rPr>
            </w:pPr>
            <w:r>
              <w:rPr>
                <w:rFonts w:ascii="Arial" w:hAnsi="Arial" w:cs="Arial"/>
              </w:rPr>
              <w:t>RCS</w:t>
            </w:r>
          </w:p>
          <w:p w14:paraId="46B0B15D" w14:textId="77777777" w:rsidR="00162F1B" w:rsidRDefault="00162F1B" w:rsidP="0036430D">
            <w:pPr>
              <w:rPr>
                <w:rFonts w:ascii="Arial" w:hAnsi="Arial" w:cs="Arial"/>
              </w:rPr>
            </w:pPr>
          </w:p>
          <w:p w14:paraId="03910DF0" w14:textId="77777777" w:rsidR="00162F1B" w:rsidRDefault="00162F1B" w:rsidP="0036430D">
            <w:pPr>
              <w:rPr>
                <w:rFonts w:ascii="Arial" w:hAnsi="Arial" w:cs="Arial"/>
              </w:rPr>
            </w:pPr>
            <w:r>
              <w:rPr>
                <w:rFonts w:ascii="Arial" w:hAnsi="Arial" w:cs="Arial"/>
              </w:rPr>
              <w:t>Airborne contaminants</w:t>
            </w:r>
          </w:p>
          <w:p w14:paraId="6ED058CC" w14:textId="77777777" w:rsidR="00162F1B" w:rsidRDefault="00162F1B" w:rsidP="0036430D">
            <w:pPr>
              <w:rPr>
                <w:rFonts w:ascii="Arial" w:hAnsi="Arial" w:cs="Arial"/>
              </w:rPr>
            </w:pPr>
          </w:p>
          <w:p w14:paraId="49EB752E" w14:textId="77777777" w:rsidR="00162F1B" w:rsidRPr="00137A36" w:rsidRDefault="00162F1B" w:rsidP="0036430D">
            <w:pPr>
              <w:rPr>
                <w:rFonts w:ascii="Arial" w:hAnsi="Arial" w:cs="Arial"/>
              </w:rPr>
            </w:pPr>
            <w:r>
              <w:rPr>
                <w:rFonts w:ascii="Arial" w:hAnsi="Arial" w:cs="Arial"/>
              </w:rPr>
              <w:t>Noise and vibration exposure</w:t>
            </w:r>
          </w:p>
        </w:tc>
        <w:tc>
          <w:tcPr>
            <w:tcW w:w="1102" w:type="dxa"/>
            <w:tcBorders>
              <w:top w:val="single" w:sz="12" w:space="0" w:color="auto"/>
              <w:left w:val="single" w:sz="12" w:space="0" w:color="auto"/>
              <w:bottom w:val="single" w:sz="12" w:space="0" w:color="auto"/>
              <w:right w:val="single" w:sz="12" w:space="0" w:color="auto"/>
            </w:tcBorders>
          </w:tcPr>
          <w:p w14:paraId="68FB5547" w14:textId="77777777" w:rsidR="00162F1B" w:rsidRDefault="00162F1B" w:rsidP="00B47407">
            <w:pPr>
              <w:rPr>
                <w:rFonts w:ascii="Arial" w:hAnsi="Arial" w:cs="Arial"/>
                <w:b/>
                <w:color w:val="FF0000"/>
              </w:rPr>
            </w:pPr>
            <w:r>
              <w:rPr>
                <w:rFonts w:ascii="Arial" w:hAnsi="Arial" w:cs="Arial"/>
                <w:b/>
                <w:color w:val="F79646" w:themeColor="accent6"/>
              </w:rPr>
              <w:t>Medium</w:t>
            </w:r>
          </w:p>
          <w:p w14:paraId="0D037065" w14:textId="77777777" w:rsidR="00162F1B" w:rsidRPr="00073A50" w:rsidRDefault="00162F1B" w:rsidP="0036430D">
            <w:pPr>
              <w:jc w:val="center"/>
              <w:rPr>
                <w:rFonts w:ascii="Arial" w:hAnsi="Arial" w:cs="Arial"/>
              </w:rPr>
            </w:pPr>
          </w:p>
        </w:tc>
        <w:tc>
          <w:tcPr>
            <w:tcW w:w="3544" w:type="dxa"/>
            <w:tcBorders>
              <w:top w:val="single" w:sz="12" w:space="0" w:color="auto"/>
              <w:left w:val="single" w:sz="12" w:space="0" w:color="auto"/>
              <w:bottom w:val="single" w:sz="12" w:space="0" w:color="auto"/>
              <w:right w:val="single" w:sz="12" w:space="0" w:color="auto"/>
            </w:tcBorders>
          </w:tcPr>
          <w:p w14:paraId="57FB7FDF" w14:textId="1FEEF0C2" w:rsidR="00162F1B" w:rsidRDefault="00296B44" w:rsidP="0036430D">
            <w:pPr>
              <w:rPr>
                <w:rFonts w:ascii="Arial" w:hAnsi="Arial" w:cs="Arial"/>
              </w:rPr>
            </w:pPr>
            <w:r>
              <w:rPr>
                <w:rFonts w:ascii="Arial" w:hAnsi="Arial" w:cs="Arial"/>
              </w:rPr>
              <w:t>Use</w:t>
            </w:r>
            <w:r w:rsidR="00162F1B">
              <w:rPr>
                <w:rFonts w:ascii="Arial" w:hAnsi="Arial" w:cs="Arial"/>
              </w:rPr>
              <w:t xml:space="preserve"> mist</w:t>
            </w:r>
            <w:r w:rsidR="00B82FD8">
              <w:rPr>
                <w:rFonts w:ascii="Arial" w:hAnsi="Arial" w:cs="Arial"/>
              </w:rPr>
              <w:t xml:space="preserve"> generator for</w:t>
            </w:r>
            <w:r w:rsidR="00162F1B">
              <w:rPr>
                <w:rFonts w:ascii="Arial" w:hAnsi="Arial" w:cs="Arial"/>
              </w:rPr>
              <w:t xml:space="preserve"> damping </w:t>
            </w:r>
            <w:r w:rsidR="00115042">
              <w:rPr>
                <w:rFonts w:ascii="Arial" w:hAnsi="Arial" w:cs="Arial"/>
              </w:rPr>
              <w:t>down.</w:t>
            </w:r>
          </w:p>
          <w:p w14:paraId="66657C27" w14:textId="77777777" w:rsidR="00162F1B" w:rsidRDefault="00162F1B" w:rsidP="0036430D">
            <w:pPr>
              <w:rPr>
                <w:rFonts w:ascii="Arial" w:hAnsi="Arial" w:cs="Arial"/>
              </w:rPr>
            </w:pPr>
          </w:p>
          <w:p w14:paraId="5E58E4D1" w14:textId="1E2DECCB" w:rsidR="00162F1B" w:rsidRDefault="00162F1B" w:rsidP="0036430D">
            <w:pPr>
              <w:rPr>
                <w:rFonts w:ascii="Arial" w:hAnsi="Arial" w:cs="Arial"/>
              </w:rPr>
            </w:pPr>
            <w:r>
              <w:rPr>
                <w:rFonts w:ascii="Arial" w:hAnsi="Arial" w:cs="Arial"/>
              </w:rPr>
              <w:t xml:space="preserve">Control and reduce machine </w:t>
            </w:r>
            <w:r w:rsidR="00115042">
              <w:rPr>
                <w:rFonts w:ascii="Arial" w:hAnsi="Arial" w:cs="Arial"/>
              </w:rPr>
              <w:t>activity.</w:t>
            </w:r>
          </w:p>
          <w:p w14:paraId="134F2169" w14:textId="77777777" w:rsidR="00162F1B" w:rsidRDefault="00162F1B" w:rsidP="0036430D">
            <w:pPr>
              <w:rPr>
                <w:rFonts w:ascii="Arial" w:hAnsi="Arial" w:cs="Arial"/>
              </w:rPr>
            </w:pPr>
          </w:p>
          <w:p w14:paraId="5DC179CE" w14:textId="77777777" w:rsidR="00162F1B" w:rsidRPr="008F77FD" w:rsidRDefault="00162F1B" w:rsidP="0036430D">
            <w:pPr>
              <w:rPr>
                <w:rFonts w:ascii="Arial" w:hAnsi="Arial" w:cs="Arial"/>
              </w:rPr>
            </w:pPr>
            <w:r>
              <w:rPr>
                <w:rFonts w:ascii="Arial" w:hAnsi="Arial" w:cs="Arial"/>
              </w:rPr>
              <w:t>Wear ear defenders where appropriate</w:t>
            </w:r>
          </w:p>
        </w:tc>
        <w:tc>
          <w:tcPr>
            <w:tcW w:w="244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14:paraId="626ACAAC" w14:textId="77777777" w:rsidR="00162F1B" w:rsidRPr="00137A36" w:rsidRDefault="00162F1B" w:rsidP="0036430D">
            <w:pPr>
              <w:rPr>
                <w:rFonts w:ascii="Arial" w:hAnsi="Arial" w:cs="Arial"/>
              </w:rPr>
            </w:pPr>
          </w:p>
        </w:tc>
      </w:tr>
    </w:tbl>
    <w:p w14:paraId="0754B665" w14:textId="77777777" w:rsidR="00162F1B" w:rsidRDefault="00162F1B" w:rsidP="00162F1B">
      <w:pPr>
        <w:ind w:right="-900"/>
        <w:rPr>
          <w:rFonts w:ascii="Arial" w:hAnsi="Arial" w:cs="Arial"/>
          <w:b/>
        </w:rPr>
      </w:pPr>
    </w:p>
    <w:tbl>
      <w:tblPr>
        <w:tblStyle w:val="TableGrid"/>
        <w:tblW w:w="0" w:type="auto"/>
        <w:tblLook w:val="04A0" w:firstRow="1" w:lastRow="0" w:firstColumn="1" w:lastColumn="0" w:noHBand="0" w:noVBand="1"/>
      </w:tblPr>
      <w:tblGrid>
        <w:gridCol w:w="2179"/>
        <w:gridCol w:w="2491"/>
        <w:gridCol w:w="2246"/>
        <w:gridCol w:w="1136"/>
        <w:gridCol w:w="3475"/>
        <w:gridCol w:w="2401"/>
      </w:tblGrid>
      <w:tr w:rsidR="00B16361" w14:paraId="6369F69E" w14:textId="77777777" w:rsidTr="00B16361">
        <w:tc>
          <w:tcPr>
            <w:tcW w:w="2235" w:type="dxa"/>
            <w:tcBorders>
              <w:top w:val="single" w:sz="12" w:space="0" w:color="auto"/>
              <w:left w:val="single" w:sz="12" w:space="0" w:color="auto"/>
              <w:bottom w:val="single" w:sz="12" w:space="0" w:color="auto"/>
              <w:right w:val="single" w:sz="12" w:space="0" w:color="auto"/>
            </w:tcBorders>
          </w:tcPr>
          <w:p w14:paraId="57E60673" w14:textId="77777777" w:rsidR="00B16361" w:rsidRDefault="00B16361" w:rsidP="00B16361">
            <w:pPr>
              <w:ind w:right="-900"/>
              <w:rPr>
                <w:rFonts w:ascii="Arial" w:hAnsi="Arial" w:cs="Arial"/>
                <w:b/>
              </w:rPr>
            </w:pPr>
          </w:p>
          <w:p w14:paraId="2E9247BD" w14:textId="77777777" w:rsidR="00B16361" w:rsidRDefault="00B16361" w:rsidP="00B16361">
            <w:pPr>
              <w:jc w:val="center"/>
              <w:rPr>
                <w:rFonts w:ascii="Arial" w:hAnsi="Arial" w:cs="Arial"/>
                <w:b/>
                <w:sz w:val="24"/>
                <w:szCs w:val="24"/>
                <w:u w:val="single"/>
              </w:rPr>
            </w:pPr>
            <w:r>
              <w:rPr>
                <w:rFonts w:ascii="Arial" w:hAnsi="Arial" w:cs="Arial"/>
                <w:b/>
                <w:sz w:val="24"/>
                <w:szCs w:val="24"/>
                <w:u w:val="single"/>
              </w:rPr>
              <w:t>ACTIVITY</w:t>
            </w:r>
          </w:p>
          <w:p w14:paraId="3CD6EEF5" w14:textId="77777777" w:rsidR="00B16361" w:rsidRDefault="00B16361" w:rsidP="00B16361">
            <w:pPr>
              <w:ind w:right="-900"/>
              <w:rPr>
                <w:rFonts w:ascii="Arial" w:hAnsi="Arial" w:cs="Arial"/>
                <w:b/>
              </w:rPr>
            </w:pPr>
          </w:p>
        </w:tc>
        <w:tc>
          <w:tcPr>
            <w:tcW w:w="2551" w:type="dxa"/>
            <w:tcBorders>
              <w:top w:val="single" w:sz="12" w:space="0" w:color="auto"/>
              <w:left w:val="single" w:sz="12" w:space="0" w:color="auto"/>
              <w:bottom w:val="single" w:sz="12" w:space="0" w:color="auto"/>
              <w:right w:val="single" w:sz="12" w:space="0" w:color="auto"/>
            </w:tcBorders>
          </w:tcPr>
          <w:p w14:paraId="1C9A09EB" w14:textId="77777777" w:rsidR="00B16361" w:rsidRDefault="00B16361" w:rsidP="00B16361">
            <w:pPr>
              <w:ind w:right="-900"/>
              <w:rPr>
                <w:rFonts w:ascii="Arial" w:hAnsi="Arial" w:cs="Arial"/>
                <w:b/>
              </w:rPr>
            </w:pPr>
          </w:p>
          <w:p w14:paraId="5C7B38D6" w14:textId="77777777" w:rsidR="00B16361" w:rsidRDefault="00B16361" w:rsidP="00B16361">
            <w:pPr>
              <w:ind w:right="-900"/>
              <w:rPr>
                <w:rFonts w:ascii="Arial" w:hAnsi="Arial" w:cs="Arial"/>
                <w:b/>
              </w:rPr>
            </w:pPr>
            <w:r>
              <w:rPr>
                <w:rFonts w:ascii="Arial" w:hAnsi="Arial" w:cs="Arial"/>
                <w:b/>
                <w:sz w:val="24"/>
                <w:szCs w:val="24"/>
                <w:u w:val="single"/>
              </w:rPr>
              <w:t>HAZARD(S)</w:t>
            </w:r>
          </w:p>
        </w:tc>
        <w:tc>
          <w:tcPr>
            <w:tcW w:w="2300" w:type="dxa"/>
            <w:tcBorders>
              <w:top w:val="single" w:sz="12" w:space="0" w:color="auto"/>
              <w:left w:val="single" w:sz="12" w:space="0" w:color="auto"/>
              <w:bottom w:val="single" w:sz="12" w:space="0" w:color="auto"/>
              <w:right w:val="single" w:sz="12" w:space="0" w:color="auto"/>
            </w:tcBorders>
          </w:tcPr>
          <w:p w14:paraId="7E4059FB" w14:textId="77777777" w:rsidR="00B16361" w:rsidRDefault="00B16361" w:rsidP="00B16361">
            <w:pPr>
              <w:ind w:right="-900"/>
              <w:rPr>
                <w:rFonts w:ascii="Arial" w:hAnsi="Arial" w:cs="Arial"/>
                <w:b/>
              </w:rPr>
            </w:pPr>
          </w:p>
          <w:p w14:paraId="05C8F623" w14:textId="77777777" w:rsidR="00B16361" w:rsidRDefault="00B16361" w:rsidP="00B16361">
            <w:pPr>
              <w:ind w:right="-900"/>
              <w:rPr>
                <w:rFonts w:ascii="Arial" w:hAnsi="Arial" w:cs="Arial"/>
                <w:b/>
              </w:rPr>
            </w:pPr>
            <w:r>
              <w:rPr>
                <w:rFonts w:ascii="Arial" w:hAnsi="Arial" w:cs="Arial"/>
                <w:b/>
                <w:sz w:val="24"/>
                <w:szCs w:val="24"/>
                <w:u w:val="single"/>
              </w:rPr>
              <w:t>RISK(S)</w:t>
            </w:r>
          </w:p>
        </w:tc>
        <w:tc>
          <w:tcPr>
            <w:tcW w:w="1102" w:type="dxa"/>
            <w:tcBorders>
              <w:top w:val="single" w:sz="12" w:space="0" w:color="auto"/>
              <w:left w:val="single" w:sz="12" w:space="0" w:color="auto"/>
              <w:bottom w:val="single" w:sz="12" w:space="0" w:color="auto"/>
              <w:right w:val="single" w:sz="12" w:space="0" w:color="auto"/>
            </w:tcBorders>
          </w:tcPr>
          <w:p w14:paraId="09974B40" w14:textId="77777777" w:rsidR="00B16361" w:rsidRDefault="00B16361" w:rsidP="00B16361">
            <w:pPr>
              <w:ind w:right="-900"/>
              <w:rPr>
                <w:rFonts w:ascii="Arial" w:hAnsi="Arial" w:cs="Arial"/>
                <w:b/>
              </w:rPr>
            </w:pPr>
          </w:p>
          <w:p w14:paraId="0C2E8203" w14:textId="77777777" w:rsidR="00B16361" w:rsidRDefault="00B16361" w:rsidP="00B16361">
            <w:pPr>
              <w:ind w:right="-900"/>
              <w:rPr>
                <w:rFonts w:ascii="Arial" w:hAnsi="Arial" w:cs="Arial"/>
                <w:b/>
              </w:rPr>
            </w:pPr>
            <w:r>
              <w:rPr>
                <w:rFonts w:ascii="Arial" w:hAnsi="Arial" w:cs="Arial"/>
                <w:b/>
                <w:sz w:val="24"/>
                <w:szCs w:val="24"/>
                <w:u w:val="single"/>
              </w:rPr>
              <w:t>RATING</w:t>
            </w:r>
          </w:p>
        </w:tc>
        <w:tc>
          <w:tcPr>
            <w:tcW w:w="3544" w:type="dxa"/>
            <w:tcBorders>
              <w:top w:val="single" w:sz="12" w:space="0" w:color="auto"/>
              <w:left w:val="single" w:sz="12" w:space="0" w:color="auto"/>
              <w:bottom w:val="single" w:sz="12" w:space="0" w:color="auto"/>
              <w:right w:val="single" w:sz="12" w:space="0" w:color="auto"/>
            </w:tcBorders>
          </w:tcPr>
          <w:p w14:paraId="6F3E638F" w14:textId="77777777" w:rsidR="00B16361" w:rsidRDefault="00B16361" w:rsidP="00B16361">
            <w:pPr>
              <w:ind w:right="-900"/>
              <w:rPr>
                <w:rFonts w:ascii="Arial" w:hAnsi="Arial" w:cs="Arial"/>
                <w:b/>
              </w:rPr>
            </w:pPr>
          </w:p>
          <w:p w14:paraId="477E672D" w14:textId="77777777" w:rsidR="00B16361" w:rsidRDefault="00B16361" w:rsidP="00B16361">
            <w:pPr>
              <w:ind w:right="-900"/>
              <w:rPr>
                <w:rFonts w:ascii="Arial" w:hAnsi="Arial" w:cs="Arial"/>
                <w:b/>
              </w:rPr>
            </w:pPr>
            <w:r>
              <w:rPr>
                <w:rFonts w:ascii="Arial" w:hAnsi="Arial" w:cs="Arial"/>
                <w:b/>
                <w:sz w:val="24"/>
                <w:szCs w:val="24"/>
                <w:u w:val="single"/>
              </w:rPr>
              <w:t>CONTROL MEASURES</w:t>
            </w:r>
          </w:p>
        </w:tc>
        <w:tc>
          <w:tcPr>
            <w:tcW w:w="2442" w:type="dxa"/>
            <w:tcBorders>
              <w:top w:val="single" w:sz="12" w:space="0" w:color="auto"/>
              <w:left w:val="single" w:sz="12" w:space="0" w:color="auto"/>
              <w:bottom w:val="single" w:sz="12" w:space="0" w:color="auto"/>
              <w:right w:val="single" w:sz="12" w:space="0" w:color="auto"/>
            </w:tcBorders>
          </w:tcPr>
          <w:p w14:paraId="5748F77F" w14:textId="77777777" w:rsidR="00B16361" w:rsidRDefault="00B16361" w:rsidP="00B16361">
            <w:pPr>
              <w:ind w:right="-900"/>
              <w:rPr>
                <w:rFonts w:ascii="Arial" w:hAnsi="Arial" w:cs="Arial"/>
                <w:b/>
              </w:rPr>
            </w:pPr>
          </w:p>
          <w:p w14:paraId="254BAE49" w14:textId="77777777" w:rsidR="00B16361" w:rsidRDefault="00B16361" w:rsidP="00B16361">
            <w:pPr>
              <w:ind w:right="-900"/>
              <w:rPr>
                <w:rFonts w:ascii="Arial" w:hAnsi="Arial" w:cs="Arial"/>
                <w:b/>
              </w:rPr>
            </w:pPr>
            <w:r>
              <w:rPr>
                <w:rFonts w:ascii="Arial" w:hAnsi="Arial" w:cs="Arial"/>
                <w:b/>
                <w:sz w:val="24"/>
                <w:szCs w:val="24"/>
                <w:u w:val="single"/>
              </w:rPr>
              <w:t>RESIDUAL RISK(S)</w:t>
            </w:r>
          </w:p>
        </w:tc>
      </w:tr>
      <w:tr w:rsidR="00B16361" w14:paraId="796CECBE" w14:textId="77777777" w:rsidTr="00B16361">
        <w:tc>
          <w:tcPr>
            <w:tcW w:w="2235" w:type="dxa"/>
            <w:tcBorders>
              <w:top w:val="single" w:sz="12" w:space="0" w:color="auto"/>
              <w:left w:val="single" w:sz="12" w:space="0" w:color="auto"/>
              <w:bottom w:val="single" w:sz="12" w:space="0" w:color="auto"/>
              <w:right w:val="single" w:sz="12" w:space="0" w:color="auto"/>
            </w:tcBorders>
          </w:tcPr>
          <w:p w14:paraId="7326EBE7" w14:textId="77777777" w:rsidR="00B16361" w:rsidRDefault="00B16361" w:rsidP="00B16361">
            <w:pPr>
              <w:rPr>
                <w:rFonts w:ascii="Arial" w:hAnsi="Arial" w:cs="Arial"/>
              </w:rPr>
            </w:pPr>
          </w:p>
          <w:p w14:paraId="3734FB53" w14:textId="48B2984F" w:rsidR="00B16361" w:rsidRPr="00DB5954" w:rsidRDefault="00172E3D" w:rsidP="00C43A43">
            <w:pPr>
              <w:rPr>
                <w:rFonts w:ascii="Arial" w:hAnsi="Arial" w:cs="Arial"/>
              </w:rPr>
            </w:pPr>
            <w:r>
              <w:rPr>
                <w:rFonts w:ascii="Arial" w:hAnsi="Arial" w:cs="Arial"/>
              </w:rPr>
              <w:lastRenderedPageBreak/>
              <w:t xml:space="preserve">Demolition of </w:t>
            </w:r>
            <w:r w:rsidR="007C10DC">
              <w:rPr>
                <w:rFonts w:ascii="Arial" w:hAnsi="Arial" w:cs="Arial"/>
              </w:rPr>
              <w:t>showroom</w:t>
            </w:r>
          </w:p>
        </w:tc>
        <w:tc>
          <w:tcPr>
            <w:tcW w:w="2551" w:type="dxa"/>
            <w:tcBorders>
              <w:top w:val="single" w:sz="12" w:space="0" w:color="auto"/>
              <w:left w:val="single" w:sz="12" w:space="0" w:color="auto"/>
              <w:bottom w:val="single" w:sz="12" w:space="0" w:color="auto"/>
              <w:right w:val="single" w:sz="12" w:space="0" w:color="auto"/>
            </w:tcBorders>
          </w:tcPr>
          <w:p w14:paraId="069A631E" w14:textId="77777777" w:rsidR="00B16361" w:rsidRDefault="00B16361" w:rsidP="00B16361">
            <w:pPr>
              <w:rPr>
                <w:rFonts w:ascii="Arial" w:hAnsi="Arial" w:cs="Arial"/>
              </w:rPr>
            </w:pPr>
          </w:p>
          <w:p w14:paraId="6BD91FB5" w14:textId="0A9179A0" w:rsidR="00B16361" w:rsidRDefault="00427846" w:rsidP="00B16361">
            <w:pPr>
              <w:rPr>
                <w:rFonts w:ascii="Arial" w:hAnsi="Arial" w:cs="Arial"/>
              </w:rPr>
            </w:pPr>
            <w:r>
              <w:rPr>
                <w:rFonts w:ascii="Arial" w:hAnsi="Arial" w:cs="Arial"/>
              </w:rPr>
              <w:lastRenderedPageBreak/>
              <w:t>Buildings are</w:t>
            </w:r>
            <w:r w:rsidR="00B16361">
              <w:rPr>
                <w:rFonts w:ascii="Arial" w:hAnsi="Arial" w:cs="Arial"/>
              </w:rPr>
              <w:t xml:space="preserve"> in dangerous condition</w:t>
            </w:r>
          </w:p>
          <w:p w14:paraId="03A24A3C" w14:textId="77777777" w:rsidR="00B16361" w:rsidRDefault="00B16361" w:rsidP="00B16361">
            <w:pPr>
              <w:rPr>
                <w:rFonts w:ascii="Arial" w:hAnsi="Arial" w:cs="Arial"/>
              </w:rPr>
            </w:pPr>
          </w:p>
          <w:p w14:paraId="04068D6F" w14:textId="77777777" w:rsidR="00B16361" w:rsidRDefault="00B16361" w:rsidP="00B16361">
            <w:pPr>
              <w:rPr>
                <w:rFonts w:ascii="Arial" w:hAnsi="Arial" w:cs="Arial"/>
              </w:rPr>
            </w:pPr>
            <w:r>
              <w:rPr>
                <w:rFonts w:ascii="Arial" w:hAnsi="Arial" w:cs="Arial"/>
              </w:rPr>
              <w:t>ACM’s</w:t>
            </w:r>
          </w:p>
          <w:p w14:paraId="0A6C8031" w14:textId="77777777" w:rsidR="00B16361" w:rsidRDefault="00B16361" w:rsidP="00B16361">
            <w:pPr>
              <w:rPr>
                <w:rFonts w:ascii="Arial" w:hAnsi="Arial" w:cs="Arial"/>
              </w:rPr>
            </w:pPr>
          </w:p>
          <w:p w14:paraId="7F7E995C" w14:textId="77777777" w:rsidR="00B16361" w:rsidRDefault="00B16361" w:rsidP="00B16361">
            <w:pPr>
              <w:rPr>
                <w:rFonts w:ascii="Arial" w:hAnsi="Arial" w:cs="Arial"/>
              </w:rPr>
            </w:pPr>
            <w:r>
              <w:rPr>
                <w:rFonts w:ascii="Arial" w:hAnsi="Arial" w:cs="Arial"/>
              </w:rPr>
              <w:t>Dust</w:t>
            </w:r>
          </w:p>
          <w:p w14:paraId="36CE5C27" w14:textId="77777777" w:rsidR="00B16361" w:rsidRDefault="00B16361" w:rsidP="00B16361">
            <w:pPr>
              <w:rPr>
                <w:rFonts w:ascii="Arial" w:hAnsi="Arial" w:cs="Arial"/>
              </w:rPr>
            </w:pPr>
          </w:p>
          <w:p w14:paraId="25B21637" w14:textId="77777777" w:rsidR="00B16361" w:rsidRDefault="00B16361" w:rsidP="00B16361">
            <w:pPr>
              <w:rPr>
                <w:rFonts w:ascii="Arial" w:hAnsi="Arial" w:cs="Arial"/>
              </w:rPr>
            </w:pPr>
            <w:r>
              <w:rPr>
                <w:rFonts w:ascii="Arial" w:hAnsi="Arial" w:cs="Arial"/>
              </w:rPr>
              <w:t>Unstable structural elements</w:t>
            </w:r>
          </w:p>
          <w:p w14:paraId="3C0B11D9" w14:textId="77777777" w:rsidR="00B16361" w:rsidRDefault="00B16361" w:rsidP="00B16361">
            <w:pPr>
              <w:rPr>
                <w:rFonts w:ascii="Arial" w:hAnsi="Arial" w:cs="Arial"/>
              </w:rPr>
            </w:pPr>
          </w:p>
          <w:p w14:paraId="0FB891D2" w14:textId="77777777" w:rsidR="00B16361" w:rsidRDefault="00B16361" w:rsidP="00B16361">
            <w:pPr>
              <w:rPr>
                <w:rFonts w:ascii="Arial" w:hAnsi="Arial" w:cs="Arial"/>
              </w:rPr>
            </w:pPr>
            <w:r>
              <w:rPr>
                <w:rFonts w:ascii="Arial" w:hAnsi="Arial" w:cs="Arial"/>
              </w:rPr>
              <w:t>Live services</w:t>
            </w:r>
          </w:p>
          <w:p w14:paraId="36BECC8D" w14:textId="77777777" w:rsidR="00B16361" w:rsidRDefault="00B16361" w:rsidP="00B16361">
            <w:pPr>
              <w:rPr>
                <w:rFonts w:ascii="Arial" w:hAnsi="Arial" w:cs="Arial"/>
              </w:rPr>
            </w:pPr>
          </w:p>
        </w:tc>
        <w:tc>
          <w:tcPr>
            <w:tcW w:w="2300" w:type="dxa"/>
            <w:tcBorders>
              <w:top w:val="single" w:sz="12" w:space="0" w:color="auto"/>
              <w:left w:val="single" w:sz="12" w:space="0" w:color="auto"/>
              <w:bottom w:val="single" w:sz="12" w:space="0" w:color="auto"/>
              <w:right w:val="single" w:sz="12" w:space="0" w:color="auto"/>
            </w:tcBorders>
          </w:tcPr>
          <w:p w14:paraId="50BA1DF4" w14:textId="77777777" w:rsidR="00B16361" w:rsidRDefault="00B16361" w:rsidP="00B16361">
            <w:pPr>
              <w:rPr>
                <w:rFonts w:ascii="Arial" w:hAnsi="Arial" w:cs="Arial"/>
              </w:rPr>
            </w:pPr>
          </w:p>
          <w:p w14:paraId="0F1C0697" w14:textId="77777777" w:rsidR="00B16361" w:rsidRDefault="00B16361" w:rsidP="00B16361">
            <w:pPr>
              <w:rPr>
                <w:rFonts w:ascii="Arial" w:hAnsi="Arial" w:cs="Arial"/>
              </w:rPr>
            </w:pPr>
            <w:r>
              <w:rPr>
                <w:rFonts w:ascii="Arial" w:hAnsi="Arial" w:cs="Arial"/>
              </w:rPr>
              <w:t>Premature collapse</w:t>
            </w:r>
          </w:p>
          <w:p w14:paraId="41358661" w14:textId="77777777" w:rsidR="00B16361" w:rsidRDefault="00B16361" w:rsidP="00B16361">
            <w:pPr>
              <w:rPr>
                <w:rFonts w:ascii="Arial" w:hAnsi="Arial" w:cs="Arial"/>
              </w:rPr>
            </w:pPr>
          </w:p>
          <w:p w14:paraId="3D710191" w14:textId="77777777" w:rsidR="00B16361" w:rsidRDefault="00B16361" w:rsidP="00B16361">
            <w:pPr>
              <w:rPr>
                <w:rFonts w:ascii="Arial" w:hAnsi="Arial" w:cs="Arial"/>
              </w:rPr>
            </w:pPr>
            <w:r>
              <w:rPr>
                <w:rFonts w:ascii="Arial" w:hAnsi="Arial" w:cs="Arial"/>
              </w:rPr>
              <w:t xml:space="preserve">Asbestos </w:t>
            </w:r>
            <w:proofErr w:type="spellStart"/>
            <w:r>
              <w:rPr>
                <w:rFonts w:ascii="Arial" w:hAnsi="Arial" w:cs="Arial"/>
              </w:rPr>
              <w:t>fibre</w:t>
            </w:r>
            <w:proofErr w:type="spellEnd"/>
            <w:r>
              <w:rPr>
                <w:rFonts w:ascii="Arial" w:hAnsi="Arial" w:cs="Arial"/>
              </w:rPr>
              <w:t xml:space="preserve"> exposure</w:t>
            </w:r>
          </w:p>
          <w:p w14:paraId="3355F8B6" w14:textId="77777777" w:rsidR="00B16361" w:rsidRDefault="00B16361" w:rsidP="00B16361">
            <w:pPr>
              <w:rPr>
                <w:rFonts w:ascii="Arial" w:hAnsi="Arial" w:cs="Arial"/>
              </w:rPr>
            </w:pPr>
          </w:p>
          <w:p w14:paraId="04331A37" w14:textId="77777777" w:rsidR="00B16361" w:rsidRDefault="00B16361" w:rsidP="00B16361">
            <w:pPr>
              <w:rPr>
                <w:rFonts w:ascii="Arial" w:hAnsi="Arial" w:cs="Arial"/>
              </w:rPr>
            </w:pPr>
            <w:r>
              <w:rPr>
                <w:rFonts w:ascii="Arial" w:hAnsi="Arial" w:cs="Arial"/>
              </w:rPr>
              <w:t>Airborne contaminants</w:t>
            </w:r>
          </w:p>
          <w:p w14:paraId="37815705" w14:textId="77777777" w:rsidR="00B16361" w:rsidRDefault="00B16361" w:rsidP="00B16361">
            <w:pPr>
              <w:rPr>
                <w:rFonts w:ascii="Arial" w:hAnsi="Arial" w:cs="Arial"/>
              </w:rPr>
            </w:pPr>
          </w:p>
          <w:p w14:paraId="77F426A4" w14:textId="77777777" w:rsidR="00B16361" w:rsidRDefault="00B16361" w:rsidP="00B16361">
            <w:pPr>
              <w:rPr>
                <w:rFonts w:ascii="Arial" w:hAnsi="Arial" w:cs="Arial"/>
              </w:rPr>
            </w:pPr>
            <w:r>
              <w:rPr>
                <w:rFonts w:ascii="Arial" w:hAnsi="Arial" w:cs="Arial"/>
              </w:rPr>
              <w:t>Falling objects</w:t>
            </w:r>
          </w:p>
          <w:p w14:paraId="6C7B5AE2" w14:textId="77777777" w:rsidR="00B16361" w:rsidRDefault="00B16361" w:rsidP="00B16361">
            <w:pPr>
              <w:rPr>
                <w:rFonts w:ascii="Arial" w:hAnsi="Arial" w:cs="Arial"/>
              </w:rPr>
            </w:pPr>
          </w:p>
          <w:p w14:paraId="535A934D" w14:textId="77777777" w:rsidR="00B16361" w:rsidRDefault="00B16361" w:rsidP="00B16361">
            <w:pPr>
              <w:rPr>
                <w:rFonts w:ascii="Arial" w:hAnsi="Arial" w:cs="Arial"/>
              </w:rPr>
            </w:pPr>
            <w:r>
              <w:rPr>
                <w:rFonts w:ascii="Arial" w:hAnsi="Arial" w:cs="Arial"/>
              </w:rPr>
              <w:t>Electrocution</w:t>
            </w:r>
          </w:p>
          <w:p w14:paraId="54D1CCE9" w14:textId="77777777" w:rsidR="00B16361" w:rsidRDefault="00B16361" w:rsidP="00B16361">
            <w:pPr>
              <w:rPr>
                <w:rFonts w:ascii="Arial" w:hAnsi="Arial" w:cs="Arial"/>
              </w:rPr>
            </w:pPr>
          </w:p>
          <w:p w14:paraId="0FAEDB9E" w14:textId="77777777" w:rsidR="00B16361" w:rsidRDefault="00B16361" w:rsidP="00B16361">
            <w:pPr>
              <w:rPr>
                <w:rFonts w:ascii="Arial" w:hAnsi="Arial" w:cs="Arial"/>
              </w:rPr>
            </w:pPr>
            <w:r>
              <w:rPr>
                <w:rFonts w:ascii="Arial" w:hAnsi="Arial" w:cs="Arial"/>
              </w:rPr>
              <w:t>Explosion</w:t>
            </w:r>
          </w:p>
        </w:tc>
        <w:tc>
          <w:tcPr>
            <w:tcW w:w="1102" w:type="dxa"/>
            <w:tcBorders>
              <w:top w:val="single" w:sz="12" w:space="0" w:color="auto"/>
              <w:left w:val="single" w:sz="12" w:space="0" w:color="auto"/>
              <w:bottom w:val="single" w:sz="12" w:space="0" w:color="auto"/>
              <w:right w:val="single" w:sz="12" w:space="0" w:color="auto"/>
            </w:tcBorders>
          </w:tcPr>
          <w:p w14:paraId="422BEF20" w14:textId="77777777" w:rsidR="00B16361" w:rsidRDefault="00B16361" w:rsidP="00B16361">
            <w:pPr>
              <w:jc w:val="center"/>
              <w:rPr>
                <w:rFonts w:ascii="Arial" w:hAnsi="Arial" w:cs="Arial"/>
                <w:b/>
                <w:color w:val="F79646" w:themeColor="accent6"/>
              </w:rPr>
            </w:pPr>
          </w:p>
          <w:p w14:paraId="2A817757" w14:textId="77777777" w:rsidR="00B16361" w:rsidRPr="00853D51" w:rsidRDefault="00B16361" w:rsidP="00B16361">
            <w:pPr>
              <w:jc w:val="center"/>
              <w:rPr>
                <w:rFonts w:ascii="Arial" w:hAnsi="Arial" w:cs="Arial"/>
                <w:b/>
                <w:color w:val="F79646" w:themeColor="accent6"/>
              </w:rPr>
            </w:pPr>
            <w:r>
              <w:rPr>
                <w:rFonts w:ascii="Arial" w:hAnsi="Arial" w:cs="Arial"/>
                <w:b/>
                <w:color w:val="F79646" w:themeColor="accent6"/>
              </w:rPr>
              <w:t>Medium</w:t>
            </w:r>
          </w:p>
        </w:tc>
        <w:tc>
          <w:tcPr>
            <w:tcW w:w="3544" w:type="dxa"/>
            <w:tcBorders>
              <w:top w:val="single" w:sz="12" w:space="0" w:color="auto"/>
              <w:left w:val="single" w:sz="12" w:space="0" w:color="auto"/>
              <w:bottom w:val="single" w:sz="12" w:space="0" w:color="auto"/>
              <w:right w:val="single" w:sz="12" w:space="0" w:color="auto"/>
            </w:tcBorders>
          </w:tcPr>
          <w:p w14:paraId="43CC20D8" w14:textId="77777777" w:rsidR="00B16361" w:rsidRDefault="00B16361" w:rsidP="00B16361">
            <w:pPr>
              <w:rPr>
                <w:rFonts w:ascii="Arial" w:hAnsi="Arial" w:cs="Arial"/>
              </w:rPr>
            </w:pPr>
          </w:p>
          <w:p w14:paraId="0914C8F3" w14:textId="1097B0F9" w:rsidR="00B16361" w:rsidRDefault="00B16361" w:rsidP="00B16361">
            <w:pPr>
              <w:rPr>
                <w:rFonts w:ascii="Arial" w:hAnsi="Arial" w:cs="Arial"/>
              </w:rPr>
            </w:pPr>
            <w:r>
              <w:rPr>
                <w:rFonts w:ascii="Arial" w:hAnsi="Arial" w:cs="Arial"/>
              </w:rPr>
              <w:lastRenderedPageBreak/>
              <w:t xml:space="preserve">Structural </w:t>
            </w:r>
            <w:r w:rsidR="00F00323">
              <w:rPr>
                <w:rFonts w:ascii="Arial" w:hAnsi="Arial" w:cs="Arial"/>
              </w:rPr>
              <w:t>engineers’</w:t>
            </w:r>
            <w:r>
              <w:rPr>
                <w:rFonts w:ascii="Arial" w:hAnsi="Arial" w:cs="Arial"/>
              </w:rPr>
              <w:t xml:space="preserve"> inspection report where appropriate</w:t>
            </w:r>
          </w:p>
          <w:p w14:paraId="7D6DDAE1" w14:textId="77777777" w:rsidR="00B16361" w:rsidRDefault="00B16361" w:rsidP="00B16361">
            <w:pPr>
              <w:rPr>
                <w:rFonts w:ascii="Arial" w:hAnsi="Arial" w:cs="Arial"/>
              </w:rPr>
            </w:pPr>
          </w:p>
          <w:p w14:paraId="7A72EA50" w14:textId="77777777" w:rsidR="00B16361" w:rsidRDefault="00B16361" w:rsidP="00B16361">
            <w:pPr>
              <w:rPr>
                <w:rFonts w:ascii="Arial" w:hAnsi="Arial" w:cs="Arial"/>
              </w:rPr>
            </w:pPr>
            <w:r>
              <w:rPr>
                <w:rFonts w:ascii="Arial" w:hAnsi="Arial" w:cs="Arial"/>
              </w:rPr>
              <w:t>Wear appropriate PPE/RPE</w:t>
            </w:r>
          </w:p>
          <w:p w14:paraId="2593F394" w14:textId="77777777" w:rsidR="00B16361" w:rsidRDefault="00B16361" w:rsidP="00B16361">
            <w:pPr>
              <w:rPr>
                <w:rFonts w:ascii="Arial" w:hAnsi="Arial" w:cs="Arial"/>
              </w:rPr>
            </w:pPr>
          </w:p>
          <w:p w14:paraId="37F439A0" w14:textId="4835B13D" w:rsidR="00B16361" w:rsidRDefault="00B16361" w:rsidP="00B16361">
            <w:pPr>
              <w:rPr>
                <w:rFonts w:ascii="Arial" w:hAnsi="Arial" w:cs="Arial"/>
              </w:rPr>
            </w:pPr>
            <w:r>
              <w:rPr>
                <w:rFonts w:ascii="Arial" w:hAnsi="Arial" w:cs="Arial"/>
              </w:rPr>
              <w:t xml:space="preserve">Restrict </w:t>
            </w:r>
            <w:r w:rsidR="00115042">
              <w:rPr>
                <w:rFonts w:ascii="Arial" w:hAnsi="Arial" w:cs="Arial"/>
              </w:rPr>
              <w:t>access.</w:t>
            </w:r>
          </w:p>
          <w:p w14:paraId="2F538631" w14:textId="77777777" w:rsidR="00B16361" w:rsidRDefault="00B16361" w:rsidP="00B16361">
            <w:pPr>
              <w:rPr>
                <w:rFonts w:ascii="Arial" w:hAnsi="Arial" w:cs="Arial"/>
              </w:rPr>
            </w:pPr>
          </w:p>
          <w:p w14:paraId="324FE230" w14:textId="115DE0CB" w:rsidR="00B16361" w:rsidRDefault="00B16361" w:rsidP="00B16361">
            <w:pPr>
              <w:rPr>
                <w:rFonts w:ascii="Arial" w:hAnsi="Arial" w:cs="Arial"/>
              </w:rPr>
            </w:pPr>
            <w:r>
              <w:rPr>
                <w:rFonts w:ascii="Arial" w:hAnsi="Arial" w:cs="Arial"/>
              </w:rPr>
              <w:t>Identify utilities/</w:t>
            </w:r>
            <w:r w:rsidR="00115042">
              <w:rPr>
                <w:rFonts w:ascii="Arial" w:hAnsi="Arial" w:cs="Arial"/>
              </w:rPr>
              <w:t>services.</w:t>
            </w:r>
          </w:p>
          <w:p w14:paraId="3DA523DA" w14:textId="77777777" w:rsidR="00B16361" w:rsidRDefault="00B16361" w:rsidP="00B16361">
            <w:pPr>
              <w:rPr>
                <w:rFonts w:ascii="Arial" w:hAnsi="Arial" w:cs="Arial"/>
              </w:rPr>
            </w:pPr>
          </w:p>
          <w:p w14:paraId="035D48ED" w14:textId="70332D30" w:rsidR="00B16361" w:rsidRDefault="00B16361" w:rsidP="00B16361">
            <w:pPr>
              <w:rPr>
                <w:rFonts w:ascii="Arial" w:hAnsi="Arial" w:cs="Arial"/>
              </w:rPr>
            </w:pPr>
            <w:r>
              <w:rPr>
                <w:rFonts w:ascii="Arial" w:hAnsi="Arial" w:cs="Arial"/>
              </w:rPr>
              <w:t xml:space="preserve">Ensure and prove that services are disconnected at the external supply where practicable and/or incoming </w:t>
            </w:r>
            <w:r w:rsidR="00115042">
              <w:rPr>
                <w:rFonts w:ascii="Arial" w:hAnsi="Arial" w:cs="Arial"/>
              </w:rPr>
              <w:t>main.</w:t>
            </w:r>
          </w:p>
          <w:p w14:paraId="2CC360B3" w14:textId="77777777" w:rsidR="00B16361" w:rsidRDefault="00B16361" w:rsidP="00B16361">
            <w:pPr>
              <w:rPr>
                <w:rFonts w:ascii="Arial" w:hAnsi="Arial" w:cs="Arial"/>
              </w:rPr>
            </w:pPr>
          </w:p>
          <w:p w14:paraId="5E617A22" w14:textId="4900EE3C" w:rsidR="00B16361" w:rsidRDefault="00B16361" w:rsidP="00B16361">
            <w:pPr>
              <w:rPr>
                <w:rFonts w:ascii="Arial" w:hAnsi="Arial" w:cs="Arial"/>
              </w:rPr>
            </w:pPr>
            <w:r>
              <w:rPr>
                <w:rFonts w:ascii="Arial" w:hAnsi="Arial" w:cs="Arial"/>
              </w:rPr>
              <w:t xml:space="preserve">Purge any gas or pressure systems on </w:t>
            </w:r>
            <w:r w:rsidR="00115042">
              <w:rPr>
                <w:rFonts w:ascii="Arial" w:hAnsi="Arial" w:cs="Arial"/>
              </w:rPr>
              <w:t>site.</w:t>
            </w:r>
          </w:p>
          <w:p w14:paraId="5C9752A6" w14:textId="77777777" w:rsidR="00B16361" w:rsidRDefault="00B16361" w:rsidP="00B16361">
            <w:pPr>
              <w:rPr>
                <w:rFonts w:ascii="Arial" w:hAnsi="Arial" w:cs="Arial"/>
              </w:rPr>
            </w:pPr>
          </w:p>
          <w:p w14:paraId="344AA484" w14:textId="33EFE0F1" w:rsidR="00B16361" w:rsidRDefault="0076631A" w:rsidP="00B16361">
            <w:pPr>
              <w:rPr>
                <w:rFonts w:ascii="Arial" w:hAnsi="Arial" w:cs="Arial"/>
              </w:rPr>
            </w:pPr>
            <w:r>
              <w:rPr>
                <w:rFonts w:ascii="Arial" w:hAnsi="Arial" w:cs="Arial"/>
              </w:rPr>
              <w:t xml:space="preserve">Commission asbestos refurbishment/demolition </w:t>
            </w:r>
            <w:r w:rsidR="00115042">
              <w:rPr>
                <w:rFonts w:ascii="Arial" w:hAnsi="Arial" w:cs="Arial"/>
              </w:rPr>
              <w:t>survey.</w:t>
            </w:r>
          </w:p>
          <w:p w14:paraId="2E96193F" w14:textId="77777777" w:rsidR="00BA6B40" w:rsidRDefault="00BA6B40" w:rsidP="00B16361">
            <w:pPr>
              <w:rPr>
                <w:rFonts w:ascii="Arial" w:hAnsi="Arial" w:cs="Arial"/>
              </w:rPr>
            </w:pPr>
          </w:p>
          <w:p w14:paraId="4F534FB1" w14:textId="7DDD79BB" w:rsidR="00BA6B40" w:rsidRDefault="00BA6B40" w:rsidP="00BA6B40">
            <w:pPr>
              <w:rPr>
                <w:rFonts w:ascii="Arial" w:hAnsi="Arial" w:cs="Arial"/>
                <w:color w:val="000000"/>
              </w:rPr>
            </w:pPr>
            <w:r>
              <w:rPr>
                <w:rFonts w:ascii="Arial" w:hAnsi="Arial" w:cs="Arial"/>
                <w:color w:val="000000"/>
              </w:rPr>
              <w:lastRenderedPageBreak/>
              <w:t xml:space="preserve">Maintain asbestos cement and/or sheet products in one piece </w:t>
            </w:r>
            <w:proofErr w:type="gramStart"/>
            <w:r>
              <w:rPr>
                <w:rFonts w:ascii="Arial" w:hAnsi="Arial" w:cs="Arial"/>
                <w:color w:val="000000"/>
              </w:rPr>
              <w:t>where</w:t>
            </w:r>
            <w:proofErr w:type="gramEnd"/>
            <w:r>
              <w:rPr>
                <w:rFonts w:ascii="Arial" w:hAnsi="Arial" w:cs="Arial"/>
                <w:color w:val="000000"/>
              </w:rPr>
              <w:t xml:space="preserve"> reasonably </w:t>
            </w:r>
            <w:r w:rsidR="00115042">
              <w:rPr>
                <w:rFonts w:ascii="Arial" w:hAnsi="Arial" w:cs="Arial"/>
                <w:color w:val="000000"/>
              </w:rPr>
              <w:t>practicable.</w:t>
            </w:r>
          </w:p>
          <w:p w14:paraId="4A250FEB" w14:textId="77777777" w:rsidR="00BA6B40" w:rsidRDefault="00BA6B40" w:rsidP="00BA6B40">
            <w:pPr>
              <w:rPr>
                <w:rFonts w:ascii="Arial" w:hAnsi="Arial" w:cs="Arial"/>
                <w:color w:val="000000"/>
              </w:rPr>
            </w:pPr>
          </w:p>
          <w:p w14:paraId="0AE08351" w14:textId="142E9DC4" w:rsidR="00BA6B40" w:rsidRDefault="00BA6B40" w:rsidP="00BA6B40">
            <w:pPr>
              <w:rPr>
                <w:rFonts w:ascii="Arial" w:hAnsi="Arial" w:cs="Arial"/>
                <w:color w:val="000000"/>
              </w:rPr>
            </w:pPr>
            <w:r>
              <w:rPr>
                <w:rFonts w:ascii="Arial" w:hAnsi="Arial" w:cs="Arial"/>
                <w:color w:val="000000"/>
              </w:rPr>
              <w:t xml:space="preserve">Damp down with constant </w:t>
            </w:r>
            <w:r w:rsidR="00F00323">
              <w:rPr>
                <w:rFonts w:ascii="Arial" w:hAnsi="Arial" w:cs="Arial"/>
                <w:color w:val="000000"/>
              </w:rPr>
              <w:t>aerosolized</w:t>
            </w:r>
            <w:r>
              <w:rPr>
                <w:rFonts w:ascii="Arial" w:hAnsi="Arial" w:cs="Arial"/>
                <w:color w:val="000000"/>
              </w:rPr>
              <w:t xml:space="preserve"> water </w:t>
            </w:r>
            <w:r w:rsidR="00115042">
              <w:rPr>
                <w:rFonts w:ascii="Arial" w:hAnsi="Arial" w:cs="Arial"/>
                <w:color w:val="000000"/>
              </w:rPr>
              <w:t>mist.</w:t>
            </w:r>
          </w:p>
          <w:p w14:paraId="621A5ED7" w14:textId="77777777" w:rsidR="00BA6B40" w:rsidRDefault="00BA6B40" w:rsidP="00BA6B40">
            <w:pPr>
              <w:rPr>
                <w:rFonts w:ascii="Arial" w:hAnsi="Arial" w:cs="Arial"/>
                <w:color w:val="000000"/>
              </w:rPr>
            </w:pPr>
          </w:p>
          <w:p w14:paraId="28B54296" w14:textId="7EE62BD6" w:rsidR="00BA6B40" w:rsidRDefault="00BA6B40" w:rsidP="00BA6B40">
            <w:pPr>
              <w:rPr>
                <w:rFonts w:ascii="Arial" w:hAnsi="Arial" w:cs="Arial"/>
                <w:color w:val="000000"/>
              </w:rPr>
            </w:pPr>
            <w:r>
              <w:rPr>
                <w:rFonts w:ascii="Arial" w:hAnsi="Arial" w:cs="Arial"/>
                <w:color w:val="000000"/>
              </w:rPr>
              <w:t xml:space="preserve">Asbestos Cement sheets to be carefully deposited in RORO bins provided and sheeted over when being transported from </w:t>
            </w:r>
            <w:r w:rsidR="00115042">
              <w:rPr>
                <w:rFonts w:ascii="Arial" w:hAnsi="Arial" w:cs="Arial"/>
                <w:color w:val="000000"/>
              </w:rPr>
              <w:t>site.</w:t>
            </w:r>
          </w:p>
          <w:p w14:paraId="4CC83E39" w14:textId="77777777" w:rsidR="00BA6B40" w:rsidRDefault="00BA6B40" w:rsidP="00B16361">
            <w:pPr>
              <w:rPr>
                <w:rFonts w:ascii="Arial" w:hAnsi="Arial" w:cs="Arial"/>
              </w:rPr>
            </w:pPr>
          </w:p>
          <w:p w14:paraId="3907E05B" w14:textId="77777777" w:rsidR="00BA6B40" w:rsidRDefault="00BA6B40" w:rsidP="00BA6B40">
            <w:pPr>
              <w:rPr>
                <w:rFonts w:ascii="Arial" w:hAnsi="Arial" w:cs="Arial"/>
                <w:color w:val="000000"/>
              </w:rPr>
            </w:pPr>
            <w:r>
              <w:rPr>
                <w:rFonts w:ascii="Arial" w:hAnsi="Arial" w:cs="Arial"/>
                <w:color w:val="000000"/>
              </w:rPr>
              <w:t>Double bag asbestos materials in transparent bag and then red asbestos bag</w:t>
            </w:r>
          </w:p>
          <w:p w14:paraId="7E36E01E" w14:textId="77777777" w:rsidR="00BA6B40" w:rsidRDefault="00BA6B40" w:rsidP="00BA6B40">
            <w:pPr>
              <w:rPr>
                <w:rFonts w:ascii="Arial" w:hAnsi="Arial" w:cs="Arial"/>
                <w:color w:val="000000"/>
              </w:rPr>
            </w:pPr>
          </w:p>
          <w:p w14:paraId="1A40CFAB" w14:textId="77777777" w:rsidR="00BA6B40" w:rsidRDefault="00BA6B40" w:rsidP="00BA6B40">
            <w:pPr>
              <w:rPr>
                <w:rFonts w:ascii="Arial" w:hAnsi="Arial" w:cs="Arial"/>
                <w:color w:val="000000"/>
              </w:rPr>
            </w:pPr>
            <w:r>
              <w:rPr>
                <w:rFonts w:ascii="Arial" w:hAnsi="Arial" w:cs="Arial"/>
                <w:color w:val="000000"/>
              </w:rPr>
              <w:t xml:space="preserve">Licensed hazardous waste contractor for disposal of asbestos cement products </w:t>
            </w:r>
            <w:r w:rsidR="00225002">
              <w:rPr>
                <w:rFonts w:ascii="Arial" w:hAnsi="Arial" w:cs="Arial"/>
                <w:color w:val="000000"/>
              </w:rPr>
              <w:t>etc.</w:t>
            </w:r>
            <w:r>
              <w:rPr>
                <w:rFonts w:ascii="Arial" w:hAnsi="Arial" w:cs="Arial"/>
                <w:color w:val="000000"/>
              </w:rPr>
              <w:t xml:space="preserve"> re: duty of care</w:t>
            </w:r>
          </w:p>
          <w:p w14:paraId="436B94D5" w14:textId="77777777" w:rsidR="00BA6B40" w:rsidRDefault="00BA6B40" w:rsidP="00B16361">
            <w:pPr>
              <w:rPr>
                <w:rFonts w:ascii="Arial" w:hAnsi="Arial" w:cs="Arial"/>
              </w:rPr>
            </w:pPr>
          </w:p>
          <w:p w14:paraId="113994AF" w14:textId="17F5224C" w:rsidR="00F61EA1" w:rsidRDefault="00F61EA1" w:rsidP="00B16361">
            <w:pPr>
              <w:rPr>
                <w:rFonts w:ascii="Arial" w:hAnsi="Arial" w:cs="Arial"/>
              </w:rPr>
            </w:pPr>
            <w:r>
              <w:rPr>
                <w:rFonts w:ascii="Arial" w:hAnsi="Arial" w:cs="Arial"/>
              </w:rPr>
              <w:lastRenderedPageBreak/>
              <w:t xml:space="preserve">Licensed Asbestos Removal Contractor required for licensable </w:t>
            </w:r>
            <w:r w:rsidR="00115042">
              <w:rPr>
                <w:rFonts w:ascii="Arial" w:hAnsi="Arial" w:cs="Arial"/>
              </w:rPr>
              <w:t>operations.</w:t>
            </w:r>
          </w:p>
          <w:p w14:paraId="6909C73A" w14:textId="77777777" w:rsidR="00B16361" w:rsidRDefault="00B16361" w:rsidP="00B16361">
            <w:pPr>
              <w:rPr>
                <w:rFonts w:ascii="Arial" w:hAnsi="Arial" w:cs="Arial"/>
              </w:rPr>
            </w:pPr>
          </w:p>
          <w:p w14:paraId="372CEB1D" w14:textId="77777777" w:rsidR="00B16361" w:rsidRDefault="00B16361" w:rsidP="00B16361">
            <w:pPr>
              <w:rPr>
                <w:rFonts w:ascii="Arial" w:hAnsi="Arial" w:cs="Arial"/>
              </w:rPr>
            </w:pPr>
          </w:p>
          <w:p w14:paraId="514498B7" w14:textId="77777777" w:rsidR="00B16361" w:rsidRPr="00983347" w:rsidRDefault="00B16361" w:rsidP="00B16361">
            <w:pPr>
              <w:rPr>
                <w:rFonts w:ascii="Arial" w:hAnsi="Arial" w:cs="Arial"/>
              </w:rPr>
            </w:pPr>
          </w:p>
        </w:tc>
        <w:tc>
          <w:tcPr>
            <w:tcW w:w="2442" w:type="dxa"/>
            <w:tcBorders>
              <w:top w:val="single" w:sz="12" w:space="0" w:color="auto"/>
              <w:left w:val="single" w:sz="12" w:space="0" w:color="auto"/>
              <w:bottom w:val="single" w:sz="12" w:space="0" w:color="auto"/>
              <w:right w:val="single" w:sz="12" w:space="0" w:color="auto"/>
            </w:tcBorders>
          </w:tcPr>
          <w:p w14:paraId="4FA394DF" w14:textId="77777777" w:rsidR="00B16361" w:rsidRDefault="00B16361" w:rsidP="00B16361">
            <w:pPr>
              <w:rPr>
                <w:rFonts w:ascii="Arial" w:hAnsi="Arial" w:cs="Arial"/>
              </w:rPr>
            </w:pPr>
          </w:p>
          <w:p w14:paraId="51931A88" w14:textId="77777777" w:rsidR="00B16361" w:rsidRDefault="00B16361" w:rsidP="00B16361">
            <w:pPr>
              <w:rPr>
                <w:rFonts w:ascii="Arial" w:hAnsi="Arial" w:cs="Arial"/>
              </w:rPr>
            </w:pPr>
            <w:r>
              <w:rPr>
                <w:rFonts w:ascii="Arial" w:hAnsi="Arial" w:cs="Arial"/>
              </w:rPr>
              <w:t>Movement of structure since last inspection/survey</w:t>
            </w:r>
          </w:p>
          <w:p w14:paraId="136DC659" w14:textId="77777777" w:rsidR="00B16361" w:rsidRDefault="00B16361" w:rsidP="00B16361">
            <w:pPr>
              <w:rPr>
                <w:rFonts w:ascii="Arial" w:hAnsi="Arial" w:cs="Arial"/>
              </w:rPr>
            </w:pPr>
          </w:p>
          <w:p w14:paraId="755F103B" w14:textId="730FF866" w:rsidR="00B16361" w:rsidRDefault="00B16361" w:rsidP="00B16361">
            <w:pPr>
              <w:rPr>
                <w:rFonts w:ascii="Arial" w:hAnsi="Arial" w:cs="Arial"/>
              </w:rPr>
            </w:pPr>
            <w:r>
              <w:rPr>
                <w:rFonts w:ascii="Arial" w:hAnsi="Arial" w:cs="Arial"/>
              </w:rPr>
              <w:t>Re-</w:t>
            </w:r>
            <w:r w:rsidR="00F00323">
              <w:rPr>
                <w:rFonts w:ascii="Arial" w:hAnsi="Arial" w:cs="Arial"/>
              </w:rPr>
              <w:t>energized</w:t>
            </w:r>
            <w:r>
              <w:rPr>
                <w:rFonts w:ascii="Arial" w:hAnsi="Arial" w:cs="Arial"/>
              </w:rPr>
              <w:t xml:space="preserve"> services</w:t>
            </w:r>
          </w:p>
          <w:p w14:paraId="5AFEA7B6" w14:textId="77777777" w:rsidR="00B16361" w:rsidRDefault="00B16361" w:rsidP="00B16361">
            <w:pPr>
              <w:rPr>
                <w:rFonts w:ascii="Arial" w:hAnsi="Arial" w:cs="Arial"/>
              </w:rPr>
            </w:pPr>
          </w:p>
          <w:p w14:paraId="7674C9C1" w14:textId="77777777" w:rsidR="00B16361" w:rsidRPr="00DB5954" w:rsidRDefault="00B16361" w:rsidP="00B16361">
            <w:pPr>
              <w:rPr>
                <w:rFonts w:ascii="Arial" w:hAnsi="Arial" w:cs="Arial"/>
              </w:rPr>
            </w:pPr>
            <w:r>
              <w:rPr>
                <w:rFonts w:ascii="Arial" w:hAnsi="Arial" w:cs="Arial"/>
              </w:rPr>
              <w:t xml:space="preserve">Voids, basements, cellars, culverts </w:t>
            </w:r>
            <w:r w:rsidR="0029459B">
              <w:rPr>
                <w:rFonts w:ascii="Arial" w:hAnsi="Arial" w:cs="Arial"/>
              </w:rPr>
              <w:t>etc.</w:t>
            </w:r>
          </w:p>
        </w:tc>
      </w:tr>
    </w:tbl>
    <w:p w14:paraId="62C32A22" w14:textId="77777777" w:rsidR="00B16361" w:rsidRDefault="00B16361" w:rsidP="00162F1B">
      <w:pPr>
        <w:ind w:right="-900"/>
        <w:rPr>
          <w:rFonts w:ascii="Arial" w:hAnsi="Arial" w:cs="Arial"/>
          <w:b/>
        </w:rPr>
      </w:pPr>
    </w:p>
    <w:p w14:paraId="743456F4" w14:textId="77777777" w:rsidR="00B47407" w:rsidRDefault="00B47407" w:rsidP="00162F1B">
      <w:pPr>
        <w:jc w:val="center"/>
        <w:rPr>
          <w:rFonts w:ascii="Arial" w:hAnsi="Arial" w:cs="Arial"/>
          <w:b/>
          <w:sz w:val="16"/>
          <w:szCs w:val="16"/>
          <w:u w:val="single"/>
        </w:rPr>
      </w:pPr>
    </w:p>
    <w:p w14:paraId="16F8D178" w14:textId="77777777" w:rsidR="00B47407" w:rsidRDefault="00B47407" w:rsidP="00162F1B">
      <w:pPr>
        <w:jc w:val="center"/>
        <w:rPr>
          <w:rFonts w:ascii="Arial" w:hAnsi="Arial" w:cs="Arial"/>
          <w:b/>
          <w:sz w:val="16"/>
          <w:szCs w:val="16"/>
          <w:u w:val="single"/>
        </w:rPr>
      </w:pPr>
    </w:p>
    <w:p w14:paraId="6288A1C3" w14:textId="77777777" w:rsidR="00B47407" w:rsidRDefault="00B47407" w:rsidP="00162F1B">
      <w:pPr>
        <w:jc w:val="center"/>
        <w:rPr>
          <w:rFonts w:ascii="Arial" w:hAnsi="Arial" w:cs="Arial"/>
          <w:b/>
          <w:sz w:val="16"/>
          <w:szCs w:val="16"/>
          <w:u w:val="single"/>
        </w:rPr>
      </w:pPr>
    </w:p>
    <w:p w14:paraId="2EB2A662" w14:textId="77777777" w:rsidR="00B47407" w:rsidRDefault="00B47407" w:rsidP="00162F1B">
      <w:pPr>
        <w:jc w:val="center"/>
        <w:rPr>
          <w:rFonts w:ascii="Arial" w:hAnsi="Arial" w:cs="Arial"/>
          <w:b/>
          <w:sz w:val="16"/>
          <w:szCs w:val="16"/>
          <w:u w:val="single"/>
        </w:rPr>
      </w:pPr>
    </w:p>
    <w:p w14:paraId="16A5D0B3" w14:textId="77777777" w:rsidR="00B47407" w:rsidRDefault="00B47407" w:rsidP="00162F1B">
      <w:pPr>
        <w:jc w:val="center"/>
        <w:rPr>
          <w:rFonts w:ascii="Arial" w:hAnsi="Arial" w:cs="Arial"/>
          <w:b/>
          <w:sz w:val="16"/>
          <w:szCs w:val="16"/>
          <w:u w:val="single"/>
        </w:rPr>
      </w:pPr>
    </w:p>
    <w:p w14:paraId="7244275C" w14:textId="77777777" w:rsidR="00B47407" w:rsidRDefault="00B47407" w:rsidP="00162F1B">
      <w:pPr>
        <w:jc w:val="center"/>
        <w:rPr>
          <w:rFonts w:ascii="Arial" w:hAnsi="Arial" w:cs="Arial"/>
          <w:b/>
          <w:sz w:val="16"/>
          <w:szCs w:val="16"/>
          <w:u w:val="single"/>
        </w:rPr>
      </w:pPr>
    </w:p>
    <w:p w14:paraId="3BA6E770" w14:textId="77777777" w:rsidR="00B47407" w:rsidRDefault="00B47407" w:rsidP="00162F1B">
      <w:pPr>
        <w:jc w:val="center"/>
        <w:rPr>
          <w:rFonts w:ascii="Arial" w:hAnsi="Arial" w:cs="Arial"/>
          <w:b/>
          <w:sz w:val="16"/>
          <w:szCs w:val="16"/>
          <w:u w:val="single"/>
        </w:rPr>
      </w:pPr>
    </w:p>
    <w:p w14:paraId="0D0986A3" w14:textId="77777777" w:rsidR="00B47407" w:rsidRDefault="00B47407" w:rsidP="00162F1B">
      <w:pPr>
        <w:jc w:val="center"/>
        <w:rPr>
          <w:rFonts w:ascii="Arial" w:hAnsi="Arial" w:cs="Arial"/>
          <w:b/>
          <w:sz w:val="16"/>
          <w:szCs w:val="16"/>
          <w:u w:val="single"/>
        </w:rPr>
      </w:pPr>
    </w:p>
    <w:p w14:paraId="417ED19D" w14:textId="77777777" w:rsidR="00B47407" w:rsidRDefault="00B47407" w:rsidP="00162F1B">
      <w:pPr>
        <w:jc w:val="center"/>
        <w:rPr>
          <w:rFonts w:ascii="Arial" w:hAnsi="Arial" w:cs="Arial"/>
          <w:b/>
          <w:sz w:val="16"/>
          <w:szCs w:val="16"/>
          <w:u w:val="single"/>
        </w:rPr>
      </w:pPr>
    </w:p>
    <w:p w14:paraId="393C48EE" w14:textId="77777777" w:rsidR="00B47407" w:rsidRDefault="00B47407" w:rsidP="00162F1B">
      <w:pPr>
        <w:jc w:val="center"/>
        <w:rPr>
          <w:rFonts w:ascii="Arial" w:hAnsi="Arial" w:cs="Arial"/>
          <w:b/>
          <w:sz w:val="16"/>
          <w:szCs w:val="16"/>
          <w:u w:val="single"/>
        </w:rPr>
      </w:pPr>
    </w:p>
    <w:p w14:paraId="58C6A495" w14:textId="77777777" w:rsidR="00B47407" w:rsidRDefault="00B47407" w:rsidP="00162F1B">
      <w:pPr>
        <w:jc w:val="center"/>
        <w:rPr>
          <w:rFonts w:ascii="Arial" w:hAnsi="Arial" w:cs="Arial"/>
          <w:b/>
          <w:sz w:val="16"/>
          <w:szCs w:val="16"/>
          <w:u w:val="single"/>
        </w:rPr>
      </w:pPr>
    </w:p>
    <w:p w14:paraId="57A4C4F7" w14:textId="77777777" w:rsidR="00B47407" w:rsidRDefault="00B47407" w:rsidP="00162F1B">
      <w:pPr>
        <w:jc w:val="center"/>
        <w:rPr>
          <w:rFonts w:ascii="Arial" w:hAnsi="Arial" w:cs="Arial"/>
          <w:b/>
          <w:sz w:val="16"/>
          <w:szCs w:val="16"/>
          <w:u w:val="single"/>
        </w:rPr>
      </w:pPr>
    </w:p>
    <w:p w14:paraId="67251397" w14:textId="77777777" w:rsidR="00162F1B" w:rsidRDefault="00162F1B" w:rsidP="00162F1B">
      <w:pPr>
        <w:jc w:val="center"/>
        <w:rPr>
          <w:rFonts w:ascii="Arial" w:hAnsi="Arial" w:cs="Arial"/>
          <w:b/>
          <w:sz w:val="16"/>
          <w:szCs w:val="16"/>
          <w:u w:val="single"/>
        </w:rPr>
      </w:pPr>
      <w:r w:rsidRPr="00C21E8D">
        <w:rPr>
          <w:rFonts w:ascii="Arial" w:hAnsi="Arial" w:cs="Arial"/>
          <w:b/>
          <w:sz w:val="16"/>
          <w:szCs w:val="16"/>
          <w:u w:val="single"/>
        </w:rPr>
        <w:t>The afore de</w:t>
      </w:r>
      <w:r>
        <w:rPr>
          <w:rFonts w:ascii="Arial" w:hAnsi="Arial" w:cs="Arial"/>
          <w:b/>
          <w:sz w:val="16"/>
          <w:szCs w:val="16"/>
          <w:u w:val="single"/>
        </w:rPr>
        <w:t>s</w:t>
      </w:r>
      <w:r w:rsidRPr="00C21E8D">
        <w:rPr>
          <w:rFonts w:ascii="Arial" w:hAnsi="Arial" w:cs="Arial"/>
          <w:b/>
          <w:sz w:val="16"/>
          <w:szCs w:val="16"/>
          <w:u w:val="single"/>
        </w:rPr>
        <w:t>cribed Site Specific Risk Assessment has been read and has been explained to the individuals below who have signed this document to confirm that they have understood the risks associated with the specific tasks and that they will, so far as reasonably practicable ensure the safety of themselves and other who may be affected by their work.</w:t>
      </w:r>
    </w:p>
    <w:p w14:paraId="146D7C39" w14:textId="77777777" w:rsidR="00162F1B" w:rsidRPr="00EC4A89" w:rsidRDefault="00162F1B" w:rsidP="00B47407">
      <w:pPr>
        <w:shd w:val="clear" w:color="auto" w:fill="FFFFFF" w:themeFill="background1"/>
        <w:rPr>
          <w:rFonts w:ascii="Arial" w:hAnsi="Arial" w:cs="Arial"/>
          <w:b/>
          <w:sz w:val="16"/>
          <w:szCs w:val="16"/>
          <w:u w:val="single"/>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4422"/>
        <w:gridCol w:w="4421"/>
        <w:gridCol w:w="5085"/>
      </w:tblGrid>
      <w:tr w:rsidR="00162F1B" w14:paraId="7554DE30" w14:textId="77777777" w:rsidTr="0036430D">
        <w:tc>
          <w:tcPr>
            <w:tcW w:w="5412" w:type="dxa"/>
            <w:tcBorders>
              <w:top w:val="single" w:sz="12" w:space="0" w:color="auto"/>
              <w:left w:val="single" w:sz="12" w:space="0" w:color="auto"/>
              <w:bottom w:val="single" w:sz="12" w:space="0" w:color="auto"/>
              <w:right w:val="single" w:sz="12" w:space="0" w:color="auto"/>
            </w:tcBorders>
          </w:tcPr>
          <w:p w14:paraId="47434D8E" w14:textId="77777777" w:rsidR="00162F1B" w:rsidRDefault="00162F1B" w:rsidP="0036430D"/>
          <w:p w14:paraId="7C0318EC" w14:textId="77777777" w:rsidR="00162F1B" w:rsidRPr="002E4758" w:rsidRDefault="00162F1B" w:rsidP="0036430D">
            <w:pPr>
              <w:rPr>
                <w:rFonts w:ascii="Arial" w:hAnsi="Arial" w:cs="Arial"/>
                <w:b/>
              </w:rPr>
            </w:pPr>
            <w:r>
              <w:rPr>
                <w:rFonts w:ascii="Arial" w:hAnsi="Arial" w:cs="Arial"/>
                <w:b/>
              </w:rPr>
              <w:t xml:space="preserve">NAME: </w:t>
            </w:r>
          </w:p>
        </w:tc>
        <w:tc>
          <w:tcPr>
            <w:tcW w:w="5412" w:type="dxa"/>
            <w:tcBorders>
              <w:top w:val="single" w:sz="12" w:space="0" w:color="auto"/>
              <w:left w:val="single" w:sz="12" w:space="0" w:color="auto"/>
              <w:bottom w:val="single" w:sz="12" w:space="0" w:color="auto"/>
              <w:right w:val="single" w:sz="12" w:space="0" w:color="auto"/>
            </w:tcBorders>
          </w:tcPr>
          <w:p w14:paraId="1DE01BDC" w14:textId="77777777" w:rsidR="00162F1B" w:rsidRDefault="00162F1B" w:rsidP="0036430D"/>
          <w:p w14:paraId="39997FCB" w14:textId="77777777" w:rsidR="00162F1B" w:rsidRPr="002E4758" w:rsidRDefault="00162F1B" w:rsidP="0036430D">
            <w:pPr>
              <w:rPr>
                <w:rFonts w:ascii="Arial" w:hAnsi="Arial" w:cs="Arial"/>
                <w:b/>
              </w:rPr>
            </w:pPr>
            <w:r>
              <w:rPr>
                <w:rFonts w:ascii="Arial" w:hAnsi="Arial" w:cs="Arial"/>
                <w:b/>
              </w:rPr>
              <w:t xml:space="preserve">NAME: </w:t>
            </w:r>
          </w:p>
        </w:tc>
        <w:tc>
          <w:tcPr>
            <w:tcW w:w="6283" w:type="dxa"/>
            <w:tcBorders>
              <w:top w:val="single" w:sz="12" w:space="0" w:color="auto"/>
              <w:left w:val="single" w:sz="12" w:space="0" w:color="auto"/>
              <w:bottom w:val="single" w:sz="12" w:space="0" w:color="auto"/>
              <w:right w:val="single" w:sz="12" w:space="0" w:color="auto"/>
            </w:tcBorders>
          </w:tcPr>
          <w:p w14:paraId="50C8636A" w14:textId="77777777" w:rsidR="00162F1B" w:rsidRDefault="00162F1B" w:rsidP="0036430D"/>
          <w:p w14:paraId="329ABD17" w14:textId="77777777" w:rsidR="00162F1B" w:rsidRPr="00C21E8D" w:rsidRDefault="00162F1B" w:rsidP="0036430D">
            <w:pPr>
              <w:rPr>
                <w:rFonts w:ascii="Arial" w:hAnsi="Arial" w:cs="Arial"/>
                <w:b/>
              </w:rPr>
            </w:pPr>
            <w:r>
              <w:rPr>
                <w:rFonts w:ascii="Arial" w:hAnsi="Arial" w:cs="Arial"/>
                <w:b/>
              </w:rPr>
              <w:t xml:space="preserve">NAME: </w:t>
            </w:r>
          </w:p>
        </w:tc>
      </w:tr>
      <w:tr w:rsidR="00162F1B" w14:paraId="7F7305E9" w14:textId="77777777" w:rsidTr="0036430D">
        <w:tc>
          <w:tcPr>
            <w:tcW w:w="5412" w:type="dxa"/>
            <w:tcBorders>
              <w:top w:val="single" w:sz="12" w:space="0" w:color="auto"/>
              <w:left w:val="single" w:sz="12" w:space="0" w:color="auto"/>
              <w:bottom w:val="single" w:sz="12" w:space="0" w:color="auto"/>
              <w:right w:val="single" w:sz="12" w:space="0" w:color="auto"/>
            </w:tcBorders>
          </w:tcPr>
          <w:p w14:paraId="53DCD88A" w14:textId="77777777" w:rsidR="00162F1B" w:rsidRDefault="00162F1B" w:rsidP="0036430D"/>
          <w:p w14:paraId="5A6BFEC6" w14:textId="77777777" w:rsidR="00162F1B" w:rsidRPr="002E4758" w:rsidRDefault="00162F1B" w:rsidP="0036430D">
            <w:pPr>
              <w:rPr>
                <w:rFonts w:ascii="Arial" w:hAnsi="Arial" w:cs="Arial"/>
                <w:b/>
              </w:rPr>
            </w:pPr>
            <w:r>
              <w:rPr>
                <w:rFonts w:ascii="Arial" w:hAnsi="Arial" w:cs="Arial"/>
                <w:b/>
              </w:rPr>
              <w:t xml:space="preserve">POSITION: </w:t>
            </w:r>
          </w:p>
        </w:tc>
        <w:tc>
          <w:tcPr>
            <w:tcW w:w="5412" w:type="dxa"/>
            <w:tcBorders>
              <w:top w:val="single" w:sz="12" w:space="0" w:color="auto"/>
              <w:left w:val="single" w:sz="12" w:space="0" w:color="auto"/>
              <w:bottom w:val="single" w:sz="12" w:space="0" w:color="auto"/>
              <w:right w:val="single" w:sz="12" w:space="0" w:color="auto"/>
            </w:tcBorders>
          </w:tcPr>
          <w:p w14:paraId="7C19C732" w14:textId="77777777" w:rsidR="00162F1B" w:rsidRDefault="00162F1B" w:rsidP="0036430D"/>
          <w:p w14:paraId="03FBBE22" w14:textId="77777777" w:rsidR="00162F1B" w:rsidRPr="002E4758" w:rsidRDefault="00162F1B" w:rsidP="0036430D">
            <w:pPr>
              <w:rPr>
                <w:rFonts w:ascii="Arial" w:hAnsi="Arial" w:cs="Arial"/>
                <w:b/>
              </w:rPr>
            </w:pPr>
            <w:r>
              <w:rPr>
                <w:rFonts w:ascii="Arial" w:hAnsi="Arial" w:cs="Arial"/>
                <w:b/>
              </w:rPr>
              <w:t xml:space="preserve">POSITION: </w:t>
            </w:r>
          </w:p>
        </w:tc>
        <w:tc>
          <w:tcPr>
            <w:tcW w:w="6283" w:type="dxa"/>
            <w:tcBorders>
              <w:top w:val="single" w:sz="12" w:space="0" w:color="auto"/>
              <w:left w:val="single" w:sz="12" w:space="0" w:color="auto"/>
              <w:bottom w:val="single" w:sz="12" w:space="0" w:color="auto"/>
              <w:right w:val="single" w:sz="12" w:space="0" w:color="auto"/>
            </w:tcBorders>
          </w:tcPr>
          <w:p w14:paraId="6BB9C04B" w14:textId="77777777" w:rsidR="00162F1B" w:rsidRDefault="00162F1B" w:rsidP="0036430D"/>
          <w:p w14:paraId="5012E1F3" w14:textId="77777777" w:rsidR="00162F1B" w:rsidRPr="00C21E8D" w:rsidRDefault="00162F1B" w:rsidP="0036430D">
            <w:pPr>
              <w:rPr>
                <w:rFonts w:ascii="Arial" w:hAnsi="Arial" w:cs="Arial"/>
                <w:b/>
              </w:rPr>
            </w:pPr>
            <w:r>
              <w:rPr>
                <w:rFonts w:ascii="Arial" w:hAnsi="Arial" w:cs="Arial"/>
                <w:b/>
              </w:rPr>
              <w:t xml:space="preserve">POSITION: </w:t>
            </w:r>
          </w:p>
        </w:tc>
      </w:tr>
      <w:tr w:rsidR="00162F1B" w14:paraId="0412FF00" w14:textId="77777777" w:rsidTr="0036430D">
        <w:tc>
          <w:tcPr>
            <w:tcW w:w="5412" w:type="dxa"/>
            <w:tcBorders>
              <w:top w:val="single" w:sz="12" w:space="0" w:color="auto"/>
              <w:left w:val="single" w:sz="12" w:space="0" w:color="auto"/>
              <w:bottom w:val="single" w:sz="12" w:space="0" w:color="auto"/>
              <w:right w:val="single" w:sz="12" w:space="0" w:color="auto"/>
            </w:tcBorders>
          </w:tcPr>
          <w:p w14:paraId="7AB6A54A" w14:textId="77777777" w:rsidR="00162F1B" w:rsidRDefault="00162F1B" w:rsidP="0036430D"/>
          <w:p w14:paraId="4BF00C95" w14:textId="77777777" w:rsidR="00162F1B" w:rsidRPr="002E4758" w:rsidRDefault="00162F1B" w:rsidP="0036430D">
            <w:pPr>
              <w:rPr>
                <w:rFonts w:ascii="Arial" w:hAnsi="Arial" w:cs="Arial"/>
                <w:b/>
              </w:rPr>
            </w:pPr>
            <w:r>
              <w:rPr>
                <w:rFonts w:ascii="Arial" w:hAnsi="Arial" w:cs="Arial"/>
                <w:b/>
              </w:rPr>
              <w:t>SIGN:</w:t>
            </w:r>
          </w:p>
        </w:tc>
        <w:tc>
          <w:tcPr>
            <w:tcW w:w="5412" w:type="dxa"/>
            <w:tcBorders>
              <w:top w:val="single" w:sz="12" w:space="0" w:color="auto"/>
              <w:left w:val="single" w:sz="12" w:space="0" w:color="auto"/>
              <w:bottom w:val="single" w:sz="12" w:space="0" w:color="auto"/>
              <w:right w:val="single" w:sz="12" w:space="0" w:color="auto"/>
            </w:tcBorders>
          </w:tcPr>
          <w:p w14:paraId="531F7DFB" w14:textId="77777777" w:rsidR="00162F1B" w:rsidRDefault="00162F1B" w:rsidP="0036430D"/>
          <w:p w14:paraId="7A30D574" w14:textId="77777777" w:rsidR="00162F1B" w:rsidRPr="00C21E8D" w:rsidRDefault="00162F1B" w:rsidP="0036430D">
            <w:pPr>
              <w:rPr>
                <w:rFonts w:ascii="Arial" w:hAnsi="Arial" w:cs="Arial"/>
                <w:b/>
              </w:rPr>
            </w:pPr>
            <w:r>
              <w:rPr>
                <w:rFonts w:ascii="Arial" w:hAnsi="Arial" w:cs="Arial"/>
                <w:b/>
              </w:rPr>
              <w:t>SIGN:</w:t>
            </w:r>
          </w:p>
        </w:tc>
        <w:tc>
          <w:tcPr>
            <w:tcW w:w="6283" w:type="dxa"/>
            <w:tcBorders>
              <w:top w:val="single" w:sz="12" w:space="0" w:color="auto"/>
              <w:left w:val="single" w:sz="12" w:space="0" w:color="auto"/>
              <w:bottom w:val="single" w:sz="12" w:space="0" w:color="auto"/>
              <w:right w:val="single" w:sz="12" w:space="0" w:color="auto"/>
            </w:tcBorders>
          </w:tcPr>
          <w:p w14:paraId="3E79CA16" w14:textId="77777777" w:rsidR="00162F1B" w:rsidRDefault="00162F1B" w:rsidP="0036430D"/>
          <w:p w14:paraId="614A8D13" w14:textId="77777777" w:rsidR="00162F1B" w:rsidRPr="00C21E8D" w:rsidRDefault="00162F1B" w:rsidP="0036430D">
            <w:pPr>
              <w:rPr>
                <w:rFonts w:ascii="Arial" w:hAnsi="Arial" w:cs="Arial"/>
                <w:b/>
              </w:rPr>
            </w:pPr>
            <w:r>
              <w:rPr>
                <w:rFonts w:ascii="Arial" w:hAnsi="Arial" w:cs="Arial"/>
                <w:b/>
              </w:rPr>
              <w:t>SIGN:</w:t>
            </w:r>
          </w:p>
        </w:tc>
      </w:tr>
      <w:tr w:rsidR="00162F1B" w14:paraId="2DF9BF3B" w14:textId="77777777" w:rsidTr="0036430D">
        <w:tc>
          <w:tcPr>
            <w:tcW w:w="5412" w:type="dxa"/>
            <w:tcBorders>
              <w:top w:val="single" w:sz="12" w:space="0" w:color="auto"/>
              <w:left w:val="single" w:sz="12" w:space="0" w:color="auto"/>
              <w:bottom w:val="single" w:sz="12" w:space="0" w:color="auto"/>
              <w:right w:val="single" w:sz="12" w:space="0" w:color="auto"/>
            </w:tcBorders>
          </w:tcPr>
          <w:p w14:paraId="67CD6875" w14:textId="77777777" w:rsidR="00162F1B" w:rsidRDefault="00162F1B" w:rsidP="0036430D"/>
          <w:p w14:paraId="4E2D38F4" w14:textId="77777777" w:rsidR="00162F1B" w:rsidRPr="002E4758" w:rsidRDefault="00162F1B" w:rsidP="0036430D">
            <w:pPr>
              <w:rPr>
                <w:rFonts w:ascii="Arial" w:hAnsi="Arial" w:cs="Arial"/>
                <w:b/>
              </w:rPr>
            </w:pPr>
            <w:r>
              <w:rPr>
                <w:rFonts w:ascii="Arial" w:hAnsi="Arial" w:cs="Arial"/>
                <w:b/>
              </w:rPr>
              <w:t xml:space="preserve">DATE: </w:t>
            </w:r>
          </w:p>
        </w:tc>
        <w:tc>
          <w:tcPr>
            <w:tcW w:w="5412" w:type="dxa"/>
            <w:tcBorders>
              <w:top w:val="single" w:sz="12" w:space="0" w:color="auto"/>
              <w:left w:val="single" w:sz="12" w:space="0" w:color="auto"/>
              <w:bottom w:val="single" w:sz="12" w:space="0" w:color="auto"/>
              <w:right w:val="single" w:sz="12" w:space="0" w:color="auto"/>
            </w:tcBorders>
          </w:tcPr>
          <w:p w14:paraId="37EECA6C" w14:textId="77777777" w:rsidR="00162F1B" w:rsidRDefault="00162F1B" w:rsidP="0036430D"/>
          <w:p w14:paraId="5ED86CA5" w14:textId="77777777" w:rsidR="00162F1B" w:rsidRPr="00C21E8D" w:rsidRDefault="00162F1B" w:rsidP="0036430D">
            <w:pPr>
              <w:rPr>
                <w:rFonts w:ascii="Arial" w:hAnsi="Arial" w:cs="Arial"/>
                <w:b/>
              </w:rPr>
            </w:pPr>
            <w:r>
              <w:rPr>
                <w:rFonts w:ascii="Arial" w:hAnsi="Arial" w:cs="Arial"/>
                <w:b/>
              </w:rPr>
              <w:t xml:space="preserve">DATE: </w:t>
            </w:r>
          </w:p>
        </w:tc>
        <w:tc>
          <w:tcPr>
            <w:tcW w:w="6283" w:type="dxa"/>
            <w:tcBorders>
              <w:top w:val="single" w:sz="12" w:space="0" w:color="auto"/>
              <w:left w:val="single" w:sz="12" w:space="0" w:color="auto"/>
              <w:bottom w:val="single" w:sz="12" w:space="0" w:color="auto"/>
              <w:right w:val="single" w:sz="12" w:space="0" w:color="auto"/>
            </w:tcBorders>
          </w:tcPr>
          <w:p w14:paraId="2FCCE6DC" w14:textId="77777777" w:rsidR="00162F1B" w:rsidRDefault="00162F1B" w:rsidP="0036430D"/>
          <w:p w14:paraId="62C1557E" w14:textId="77777777" w:rsidR="00162F1B" w:rsidRPr="00C21E8D" w:rsidRDefault="00162F1B" w:rsidP="0036430D">
            <w:pPr>
              <w:rPr>
                <w:rFonts w:ascii="Arial" w:hAnsi="Arial" w:cs="Arial"/>
                <w:b/>
              </w:rPr>
            </w:pPr>
            <w:r>
              <w:rPr>
                <w:rFonts w:ascii="Arial" w:hAnsi="Arial" w:cs="Arial"/>
                <w:b/>
              </w:rPr>
              <w:t>DATE:</w:t>
            </w:r>
          </w:p>
        </w:tc>
      </w:tr>
    </w:tbl>
    <w:p w14:paraId="612A08F5" w14:textId="77777777" w:rsidR="00162F1B" w:rsidRDefault="00162F1B" w:rsidP="00162F1B">
      <w:pPr>
        <w:ind w:right="-900"/>
        <w:rPr>
          <w:rFonts w:ascii="Arial" w:hAnsi="Arial" w:cs="Arial"/>
          <w:b/>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4422"/>
        <w:gridCol w:w="4421"/>
        <w:gridCol w:w="5085"/>
      </w:tblGrid>
      <w:tr w:rsidR="00162F1B" w14:paraId="616671C2" w14:textId="77777777" w:rsidTr="0036430D">
        <w:tc>
          <w:tcPr>
            <w:tcW w:w="5412" w:type="dxa"/>
            <w:tcBorders>
              <w:top w:val="single" w:sz="12" w:space="0" w:color="auto"/>
              <w:left w:val="single" w:sz="12" w:space="0" w:color="auto"/>
              <w:bottom w:val="single" w:sz="12" w:space="0" w:color="auto"/>
              <w:right w:val="single" w:sz="12" w:space="0" w:color="auto"/>
            </w:tcBorders>
          </w:tcPr>
          <w:p w14:paraId="24A686A2" w14:textId="77777777" w:rsidR="00162F1B" w:rsidRDefault="00162F1B" w:rsidP="0036430D"/>
          <w:p w14:paraId="2387B059" w14:textId="77777777" w:rsidR="00162F1B" w:rsidRPr="002E4758" w:rsidRDefault="00162F1B" w:rsidP="0036430D">
            <w:pPr>
              <w:rPr>
                <w:rFonts w:ascii="Arial" w:hAnsi="Arial" w:cs="Arial"/>
                <w:b/>
              </w:rPr>
            </w:pPr>
            <w:r>
              <w:rPr>
                <w:rFonts w:ascii="Arial" w:hAnsi="Arial" w:cs="Arial"/>
                <w:b/>
              </w:rPr>
              <w:t xml:space="preserve">NAME: </w:t>
            </w:r>
          </w:p>
        </w:tc>
        <w:tc>
          <w:tcPr>
            <w:tcW w:w="5412" w:type="dxa"/>
            <w:tcBorders>
              <w:top w:val="single" w:sz="12" w:space="0" w:color="auto"/>
              <w:left w:val="single" w:sz="12" w:space="0" w:color="auto"/>
              <w:bottom w:val="single" w:sz="12" w:space="0" w:color="auto"/>
              <w:right w:val="single" w:sz="12" w:space="0" w:color="auto"/>
            </w:tcBorders>
          </w:tcPr>
          <w:p w14:paraId="2785025A" w14:textId="77777777" w:rsidR="00162F1B" w:rsidRDefault="00162F1B" w:rsidP="0036430D"/>
          <w:p w14:paraId="34B7FD21" w14:textId="77777777" w:rsidR="00162F1B" w:rsidRPr="002E4758" w:rsidRDefault="00162F1B" w:rsidP="0036430D">
            <w:pPr>
              <w:rPr>
                <w:rFonts w:ascii="Arial" w:hAnsi="Arial" w:cs="Arial"/>
                <w:b/>
              </w:rPr>
            </w:pPr>
            <w:r>
              <w:rPr>
                <w:rFonts w:ascii="Arial" w:hAnsi="Arial" w:cs="Arial"/>
                <w:b/>
              </w:rPr>
              <w:t xml:space="preserve">NAME: </w:t>
            </w:r>
          </w:p>
        </w:tc>
        <w:tc>
          <w:tcPr>
            <w:tcW w:w="6283" w:type="dxa"/>
            <w:tcBorders>
              <w:top w:val="single" w:sz="12" w:space="0" w:color="auto"/>
              <w:left w:val="single" w:sz="12" w:space="0" w:color="auto"/>
              <w:bottom w:val="single" w:sz="12" w:space="0" w:color="auto"/>
              <w:right w:val="single" w:sz="12" w:space="0" w:color="auto"/>
            </w:tcBorders>
          </w:tcPr>
          <w:p w14:paraId="1176AAF1" w14:textId="77777777" w:rsidR="00162F1B" w:rsidRDefault="00162F1B" w:rsidP="0036430D"/>
          <w:p w14:paraId="10888BC3" w14:textId="77777777" w:rsidR="00162F1B" w:rsidRPr="00C21E8D" w:rsidRDefault="00162F1B" w:rsidP="0036430D">
            <w:pPr>
              <w:rPr>
                <w:rFonts w:ascii="Arial" w:hAnsi="Arial" w:cs="Arial"/>
                <w:b/>
              </w:rPr>
            </w:pPr>
            <w:r>
              <w:rPr>
                <w:rFonts w:ascii="Arial" w:hAnsi="Arial" w:cs="Arial"/>
                <w:b/>
              </w:rPr>
              <w:t xml:space="preserve">NAME: </w:t>
            </w:r>
          </w:p>
        </w:tc>
      </w:tr>
      <w:tr w:rsidR="00162F1B" w14:paraId="4B391170" w14:textId="77777777" w:rsidTr="0036430D">
        <w:tc>
          <w:tcPr>
            <w:tcW w:w="5412" w:type="dxa"/>
            <w:tcBorders>
              <w:top w:val="single" w:sz="12" w:space="0" w:color="auto"/>
              <w:left w:val="single" w:sz="12" w:space="0" w:color="auto"/>
              <w:bottom w:val="single" w:sz="12" w:space="0" w:color="auto"/>
              <w:right w:val="single" w:sz="12" w:space="0" w:color="auto"/>
            </w:tcBorders>
          </w:tcPr>
          <w:p w14:paraId="322708FA" w14:textId="77777777" w:rsidR="00162F1B" w:rsidRDefault="00162F1B" w:rsidP="0036430D"/>
          <w:p w14:paraId="1E902F12" w14:textId="77777777" w:rsidR="00162F1B" w:rsidRPr="002E4758" w:rsidRDefault="00162F1B" w:rsidP="0036430D">
            <w:pPr>
              <w:rPr>
                <w:rFonts w:ascii="Arial" w:hAnsi="Arial" w:cs="Arial"/>
                <w:b/>
              </w:rPr>
            </w:pPr>
            <w:r>
              <w:rPr>
                <w:rFonts w:ascii="Arial" w:hAnsi="Arial" w:cs="Arial"/>
                <w:b/>
              </w:rPr>
              <w:t xml:space="preserve">POSITION: </w:t>
            </w:r>
          </w:p>
        </w:tc>
        <w:tc>
          <w:tcPr>
            <w:tcW w:w="5412" w:type="dxa"/>
            <w:tcBorders>
              <w:top w:val="single" w:sz="12" w:space="0" w:color="auto"/>
              <w:left w:val="single" w:sz="12" w:space="0" w:color="auto"/>
              <w:bottom w:val="single" w:sz="12" w:space="0" w:color="auto"/>
              <w:right w:val="single" w:sz="12" w:space="0" w:color="auto"/>
            </w:tcBorders>
          </w:tcPr>
          <w:p w14:paraId="1C6A8D9F" w14:textId="77777777" w:rsidR="00162F1B" w:rsidRDefault="00162F1B" w:rsidP="0036430D"/>
          <w:p w14:paraId="3EC7DC90" w14:textId="77777777" w:rsidR="00162F1B" w:rsidRPr="002E4758" w:rsidRDefault="00162F1B" w:rsidP="0036430D">
            <w:pPr>
              <w:rPr>
                <w:rFonts w:ascii="Arial" w:hAnsi="Arial" w:cs="Arial"/>
                <w:b/>
              </w:rPr>
            </w:pPr>
            <w:r>
              <w:rPr>
                <w:rFonts w:ascii="Arial" w:hAnsi="Arial" w:cs="Arial"/>
                <w:b/>
              </w:rPr>
              <w:t xml:space="preserve">POSITION: </w:t>
            </w:r>
          </w:p>
        </w:tc>
        <w:tc>
          <w:tcPr>
            <w:tcW w:w="6283" w:type="dxa"/>
            <w:tcBorders>
              <w:top w:val="single" w:sz="12" w:space="0" w:color="auto"/>
              <w:left w:val="single" w:sz="12" w:space="0" w:color="auto"/>
              <w:bottom w:val="single" w:sz="12" w:space="0" w:color="auto"/>
              <w:right w:val="single" w:sz="12" w:space="0" w:color="auto"/>
            </w:tcBorders>
          </w:tcPr>
          <w:p w14:paraId="146544F3" w14:textId="77777777" w:rsidR="00162F1B" w:rsidRDefault="00162F1B" w:rsidP="0036430D"/>
          <w:p w14:paraId="0C12E071" w14:textId="77777777" w:rsidR="00162F1B" w:rsidRPr="00C21E8D" w:rsidRDefault="00162F1B" w:rsidP="0036430D">
            <w:pPr>
              <w:rPr>
                <w:rFonts w:ascii="Arial" w:hAnsi="Arial" w:cs="Arial"/>
                <w:b/>
              </w:rPr>
            </w:pPr>
            <w:r>
              <w:rPr>
                <w:rFonts w:ascii="Arial" w:hAnsi="Arial" w:cs="Arial"/>
                <w:b/>
              </w:rPr>
              <w:t xml:space="preserve">POSITION: </w:t>
            </w:r>
          </w:p>
        </w:tc>
      </w:tr>
      <w:tr w:rsidR="00162F1B" w14:paraId="5914772D" w14:textId="77777777" w:rsidTr="0036430D">
        <w:tc>
          <w:tcPr>
            <w:tcW w:w="5412" w:type="dxa"/>
            <w:tcBorders>
              <w:top w:val="single" w:sz="12" w:space="0" w:color="auto"/>
              <w:left w:val="single" w:sz="12" w:space="0" w:color="auto"/>
              <w:bottom w:val="single" w:sz="12" w:space="0" w:color="auto"/>
              <w:right w:val="single" w:sz="12" w:space="0" w:color="auto"/>
            </w:tcBorders>
          </w:tcPr>
          <w:p w14:paraId="675ECCFA" w14:textId="77777777" w:rsidR="00162F1B" w:rsidRDefault="00162F1B" w:rsidP="0036430D"/>
          <w:p w14:paraId="3AEA841D" w14:textId="77777777" w:rsidR="00162F1B" w:rsidRPr="002E4758" w:rsidRDefault="00162F1B" w:rsidP="0036430D">
            <w:pPr>
              <w:rPr>
                <w:rFonts w:ascii="Arial" w:hAnsi="Arial" w:cs="Arial"/>
                <w:b/>
              </w:rPr>
            </w:pPr>
            <w:r>
              <w:rPr>
                <w:rFonts w:ascii="Arial" w:hAnsi="Arial" w:cs="Arial"/>
                <w:b/>
              </w:rPr>
              <w:t>SIGN:</w:t>
            </w:r>
          </w:p>
        </w:tc>
        <w:tc>
          <w:tcPr>
            <w:tcW w:w="5412" w:type="dxa"/>
            <w:tcBorders>
              <w:top w:val="single" w:sz="12" w:space="0" w:color="auto"/>
              <w:left w:val="single" w:sz="12" w:space="0" w:color="auto"/>
              <w:bottom w:val="single" w:sz="12" w:space="0" w:color="auto"/>
              <w:right w:val="single" w:sz="12" w:space="0" w:color="auto"/>
            </w:tcBorders>
          </w:tcPr>
          <w:p w14:paraId="51DB1896" w14:textId="77777777" w:rsidR="00162F1B" w:rsidRDefault="00162F1B" w:rsidP="0036430D"/>
          <w:p w14:paraId="5D4B1A57" w14:textId="77777777" w:rsidR="00162F1B" w:rsidRPr="00C21E8D" w:rsidRDefault="00162F1B" w:rsidP="0036430D">
            <w:pPr>
              <w:rPr>
                <w:rFonts w:ascii="Arial" w:hAnsi="Arial" w:cs="Arial"/>
                <w:b/>
              </w:rPr>
            </w:pPr>
            <w:r>
              <w:rPr>
                <w:rFonts w:ascii="Arial" w:hAnsi="Arial" w:cs="Arial"/>
                <w:b/>
              </w:rPr>
              <w:t>SIGN:</w:t>
            </w:r>
          </w:p>
        </w:tc>
        <w:tc>
          <w:tcPr>
            <w:tcW w:w="6283" w:type="dxa"/>
            <w:tcBorders>
              <w:top w:val="single" w:sz="12" w:space="0" w:color="auto"/>
              <w:left w:val="single" w:sz="12" w:space="0" w:color="auto"/>
              <w:bottom w:val="single" w:sz="12" w:space="0" w:color="auto"/>
              <w:right w:val="single" w:sz="12" w:space="0" w:color="auto"/>
            </w:tcBorders>
          </w:tcPr>
          <w:p w14:paraId="253E725E" w14:textId="77777777" w:rsidR="00162F1B" w:rsidRDefault="00162F1B" w:rsidP="0036430D"/>
          <w:p w14:paraId="67B6562A" w14:textId="77777777" w:rsidR="00162F1B" w:rsidRPr="00C21E8D" w:rsidRDefault="00162F1B" w:rsidP="0036430D">
            <w:pPr>
              <w:rPr>
                <w:rFonts w:ascii="Arial" w:hAnsi="Arial" w:cs="Arial"/>
                <w:b/>
              </w:rPr>
            </w:pPr>
            <w:r>
              <w:rPr>
                <w:rFonts w:ascii="Arial" w:hAnsi="Arial" w:cs="Arial"/>
                <w:b/>
              </w:rPr>
              <w:t>SIGN:</w:t>
            </w:r>
          </w:p>
        </w:tc>
      </w:tr>
      <w:tr w:rsidR="00162F1B" w14:paraId="067F58EC" w14:textId="77777777" w:rsidTr="0036430D">
        <w:tc>
          <w:tcPr>
            <w:tcW w:w="5412" w:type="dxa"/>
            <w:tcBorders>
              <w:top w:val="single" w:sz="12" w:space="0" w:color="auto"/>
              <w:left w:val="single" w:sz="12" w:space="0" w:color="auto"/>
              <w:bottom w:val="single" w:sz="12" w:space="0" w:color="auto"/>
              <w:right w:val="single" w:sz="12" w:space="0" w:color="auto"/>
            </w:tcBorders>
          </w:tcPr>
          <w:p w14:paraId="012CE519" w14:textId="77777777" w:rsidR="00162F1B" w:rsidRDefault="00162F1B" w:rsidP="0036430D"/>
          <w:p w14:paraId="325DAB34" w14:textId="77777777" w:rsidR="00162F1B" w:rsidRPr="002E4758" w:rsidRDefault="00162F1B" w:rsidP="0036430D">
            <w:pPr>
              <w:rPr>
                <w:rFonts w:ascii="Arial" w:hAnsi="Arial" w:cs="Arial"/>
                <w:b/>
              </w:rPr>
            </w:pPr>
            <w:r>
              <w:rPr>
                <w:rFonts w:ascii="Arial" w:hAnsi="Arial" w:cs="Arial"/>
                <w:b/>
              </w:rPr>
              <w:t xml:space="preserve">DATE: </w:t>
            </w:r>
          </w:p>
        </w:tc>
        <w:tc>
          <w:tcPr>
            <w:tcW w:w="5412" w:type="dxa"/>
            <w:tcBorders>
              <w:top w:val="single" w:sz="12" w:space="0" w:color="auto"/>
              <w:left w:val="single" w:sz="12" w:space="0" w:color="auto"/>
              <w:bottom w:val="single" w:sz="12" w:space="0" w:color="auto"/>
              <w:right w:val="single" w:sz="12" w:space="0" w:color="auto"/>
            </w:tcBorders>
          </w:tcPr>
          <w:p w14:paraId="4E7DA96E" w14:textId="77777777" w:rsidR="00162F1B" w:rsidRDefault="00162F1B" w:rsidP="0036430D"/>
          <w:p w14:paraId="45D9C780" w14:textId="77777777" w:rsidR="00162F1B" w:rsidRPr="00C21E8D" w:rsidRDefault="00162F1B" w:rsidP="0036430D">
            <w:pPr>
              <w:rPr>
                <w:rFonts w:ascii="Arial" w:hAnsi="Arial" w:cs="Arial"/>
                <w:b/>
              </w:rPr>
            </w:pPr>
            <w:r>
              <w:rPr>
                <w:rFonts w:ascii="Arial" w:hAnsi="Arial" w:cs="Arial"/>
                <w:b/>
              </w:rPr>
              <w:t xml:space="preserve">DATE: </w:t>
            </w:r>
          </w:p>
        </w:tc>
        <w:tc>
          <w:tcPr>
            <w:tcW w:w="6283" w:type="dxa"/>
            <w:tcBorders>
              <w:top w:val="single" w:sz="12" w:space="0" w:color="auto"/>
              <w:left w:val="single" w:sz="12" w:space="0" w:color="auto"/>
              <w:bottom w:val="single" w:sz="12" w:space="0" w:color="auto"/>
              <w:right w:val="single" w:sz="12" w:space="0" w:color="auto"/>
            </w:tcBorders>
          </w:tcPr>
          <w:p w14:paraId="4EC75643" w14:textId="77777777" w:rsidR="00162F1B" w:rsidRDefault="00162F1B" w:rsidP="0036430D"/>
          <w:p w14:paraId="50451D3C" w14:textId="77777777" w:rsidR="00162F1B" w:rsidRPr="00C21E8D" w:rsidRDefault="00162F1B" w:rsidP="0036430D">
            <w:pPr>
              <w:rPr>
                <w:rFonts w:ascii="Arial" w:hAnsi="Arial" w:cs="Arial"/>
                <w:b/>
              </w:rPr>
            </w:pPr>
            <w:r>
              <w:rPr>
                <w:rFonts w:ascii="Arial" w:hAnsi="Arial" w:cs="Arial"/>
                <w:b/>
              </w:rPr>
              <w:t>DATE:</w:t>
            </w:r>
          </w:p>
        </w:tc>
      </w:tr>
    </w:tbl>
    <w:p w14:paraId="5E830C35" w14:textId="77777777" w:rsidR="00162F1B" w:rsidRDefault="00162F1B" w:rsidP="00162F1B"/>
    <w:p w14:paraId="6478291D" w14:textId="77777777" w:rsidR="00162F1B" w:rsidRDefault="00162F1B" w:rsidP="00162F1B"/>
    <w:p w14:paraId="70CE31E5" w14:textId="77777777" w:rsidR="00162F1B" w:rsidRDefault="00162F1B" w:rsidP="00162F1B"/>
    <w:p w14:paraId="315D21C4" w14:textId="77777777" w:rsidR="00DE4FA3" w:rsidRDefault="00DE4FA3"/>
    <w:sectPr w:rsidR="00DE4FA3" w:rsidSect="00536D0B">
      <w:headerReference w:type="default" r:id="rId7"/>
      <w:footerReference w:type="default" r:id="rId8"/>
      <w:pgSz w:w="16838" w:h="11906" w:orient="landscape"/>
      <w:pgMar w:top="1797" w:right="1440" w:bottom="179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05D8" w14:textId="77777777" w:rsidR="00967546" w:rsidRDefault="00967546" w:rsidP="00916232">
      <w:r>
        <w:separator/>
      </w:r>
    </w:p>
  </w:endnote>
  <w:endnote w:type="continuationSeparator" w:id="0">
    <w:p w14:paraId="32570319" w14:textId="77777777" w:rsidR="00967546" w:rsidRDefault="00967546" w:rsidP="0091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911" w:type="dxa"/>
      <w:tblInd w:w="-34" w:type="dxa"/>
      <w:tblLook w:val="04A0" w:firstRow="1" w:lastRow="0" w:firstColumn="1" w:lastColumn="0" w:noHBand="0" w:noVBand="1"/>
    </w:tblPr>
    <w:tblGrid>
      <w:gridCol w:w="2836"/>
      <w:gridCol w:w="1417"/>
      <w:gridCol w:w="4678"/>
      <w:gridCol w:w="4980"/>
    </w:tblGrid>
    <w:tr w:rsidR="004A23CC" w14:paraId="3B543266" w14:textId="77777777" w:rsidTr="005B3935">
      <w:tc>
        <w:tcPr>
          <w:tcW w:w="2836" w:type="dxa"/>
          <w:tcBorders>
            <w:top w:val="single" w:sz="12" w:space="0" w:color="auto"/>
            <w:left w:val="single" w:sz="12" w:space="0" w:color="auto"/>
            <w:bottom w:val="single" w:sz="12" w:space="0" w:color="auto"/>
            <w:right w:val="single" w:sz="12" w:space="0" w:color="auto"/>
          </w:tcBorders>
        </w:tcPr>
        <w:p w14:paraId="621E5890" w14:textId="77777777" w:rsidR="004A23CC" w:rsidRPr="005A793C" w:rsidRDefault="004A23CC" w:rsidP="0036430D">
          <w:pPr>
            <w:pStyle w:val="Footer"/>
            <w:rPr>
              <w:rFonts w:ascii="Arial" w:hAnsi="Arial" w:cs="Arial"/>
            </w:rPr>
          </w:pPr>
          <w:r>
            <w:rPr>
              <w:rFonts w:ascii="Arial" w:hAnsi="Arial" w:cs="Arial"/>
            </w:rPr>
            <w:t>Document Control:</w:t>
          </w:r>
        </w:p>
      </w:tc>
      <w:tc>
        <w:tcPr>
          <w:tcW w:w="1417" w:type="dxa"/>
          <w:tcBorders>
            <w:top w:val="single" w:sz="12" w:space="0" w:color="auto"/>
            <w:left w:val="single" w:sz="12" w:space="0" w:color="auto"/>
            <w:bottom w:val="single" w:sz="12" w:space="0" w:color="auto"/>
            <w:right w:val="single" w:sz="12" w:space="0" w:color="auto"/>
          </w:tcBorders>
        </w:tcPr>
        <w:p w14:paraId="413871FE" w14:textId="77777777" w:rsidR="004A23CC" w:rsidRPr="005A793C" w:rsidRDefault="004A23CC" w:rsidP="0036430D">
          <w:pPr>
            <w:pStyle w:val="Footer"/>
            <w:rPr>
              <w:rFonts w:ascii="Arial" w:hAnsi="Arial" w:cs="Arial"/>
            </w:rPr>
          </w:pPr>
          <w:r>
            <w:rPr>
              <w:rFonts w:ascii="Arial" w:hAnsi="Arial" w:cs="Arial"/>
            </w:rPr>
            <w:t>008</w:t>
          </w:r>
        </w:p>
      </w:tc>
      <w:tc>
        <w:tcPr>
          <w:tcW w:w="4678" w:type="dxa"/>
          <w:tcBorders>
            <w:top w:val="single" w:sz="12" w:space="0" w:color="auto"/>
            <w:left w:val="single" w:sz="12" w:space="0" w:color="auto"/>
            <w:bottom w:val="single" w:sz="12" w:space="0" w:color="auto"/>
            <w:right w:val="single" w:sz="12" w:space="0" w:color="auto"/>
          </w:tcBorders>
        </w:tcPr>
        <w:p w14:paraId="2D79E368" w14:textId="77777777" w:rsidR="004A23CC" w:rsidRPr="005A793C" w:rsidRDefault="004A23CC" w:rsidP="0036430D">
          <w:pPr>
            <w:pStyle w:val="Footer"/>
            <w:rPr>
              <w:rFonts w:ascii="Arial" w:hAnsi="Arial" w:cs="Arial"/>
            </w:rPr>
          </w:pPr>
          <w:r>
            <w:rPr>
              <w:rFonts w:ascii="Arial" w:hAnsi="Arial" w:cs="Arial"/>
            </w:rPr>
            <w:t>Risk Assessment</w:t>
          </w:r>
        </w:p>
      </w:tc>
      <w:tc>
        <w:tcPr>
          <w:tcW w:w="4980" w:type="dxa"/>
          <w:tcBorders>
            <w:top w:val="single" w:sz="12" w:space="0" w:color="auto"/>
            <w:left w:val="single" w:sz="12" w:space="0" w:color="auto"/>
            <w:bottom w:val="single" w:sz="12" w:space="0" w:color="auto"/>
            <w:right w:val="single" w:sz="12" w:space="0" w:color="auto"/>
          </w:tcBorders>
        </w:tcPr>
        <w:p w14:paraId="3815E738" w14:textId="77777777" w:rsidR="004A23CC" w:rsidRPr="005A793C" w:rsidRDefault="004A23CC" w:rsidP="0036430D">
          <w:pPr>
            <w:pStyle w:val="Footer"/>
            <w:rPr>
              <w:rFonts w:ascii="Arial" w:hAnsi="Arial" w:cs="Arial"/>
            </w:rPr>
          </w:pPr>
          <w:r>
            <w:rPr>
              <w:rFonts w:ascii="Arial" w:hAnsi="Arial" w:cs="Arial"/>
            </w:rPr>
            <w:t>RA</w:t>
          </w:r>
        </w:p>
      </w:tc>
    </w:tr>
  </w:tbl>
  <w:p w14:paraId="281E51D7" w14:textId="77777777" w:rsidR="004A23CC" w:rsidRDefault="004A23CC" w:rsidP="0036430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5F47" w14:textId="77777777" w:rsidR="00967546" w:rsidRDefault="00967546" w:rsidP="00916232">
      <w:r>
        <w:separator/>
      </w:r>
    </w:p>
  </w:footnote>
  <w:footnote w:type="continuationSeparator" w:id="0">
    <w:p w14:paraId="5AB19E36" w14:textId="77777777" w:rsidR="00967546" w:rsidRDefault="00967546" w:rsidP="00916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4489"/>
      <w:gridCol w:w="3456"/>
      <w:gridCol w:w="5983"/>
    </w:tblGrid>
    <w:tr w:rsidR="00AB488E" w14:paraId="7BBEBE18" w14:textId="77777777" w:rsidTr="00536D0B">
      <w:trPr>
        <w:trHeight w:val="1672"/>
      </w:trPr>
      <w:tc>
        <w:tcPr>
          <w:tcW w:w="4077" w:type="dxa"/>
          <w:tcBorders>
            <w:top w:val="single" w:sz="12" w:space="0" w:color="auto"/>
            <w:left w:val="single" w:sz="12" w:space="0" w:color="auto"/>
            <w:bottom w:val="single" w:sz="12" w:space="0" w:color="auto"/>
            <w:right w:val="single" w:sz="12" w:space="0" w:color="auto"/>
          </w:tcBorders>
        </w:tcPr>
        <w:p w14:paraId="79B9A0F6" w14:textId="77777777" w:rsidR="004A23CC" w:rsidRDefault="004A23CC" w:rsidP="0036430D">
          <w:pPr>
            <w:jc w:val="center"/>
            <w:rPr>
              <w:rFonts w:ascii="Arial" w:hAnsi="Arial" w:cs="Arial"/>
              <w:b/>
              <w:u w:val="single"/>
            </w:rPr>
          </w:pPr>
          <w:r>
            <w:rPr>
              <w:rFonts w:ascii="Arial" w:hAnsi="Arial" w:cs="Arial"/>
              <w:b/>
              <w:u w:val="single"/>
            </w:rPr>
            <w:t>Assessment written by:</w:t>
          </w:r>
        </w:p>
        <w:p w14:paraId="6160EF68" w14:textId="77777777" w:rsidR="004A23CC" w:rsidRDefault="004A23CC" w:rsidP="0036430D">
          <w:pPr>
            <w:jc w:val="center"/>
          </w:pPr>
          <w:r>
            <w:rPr>
              <w:noProof/>
              <w:lang w:eastAsia="en-GB"/>
            </w:rPr>
            <w:drawing>
              <wp:inline distT="0" distB="0" distL="0" distR="0" wp14:anchorId="7E4A5C85" wp14:editId="5E9814BF">
                <wp:extent cx="2713810" cy="130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Waste Headed (2).jpg"/>
                        <pic:cNvPicPr/>
                      </pic:nvPicPr>
                      <pic:blipFill>
                        <a:blip r:embed="rId1">
                          <a:extLst>
                            <a:ext uri="{28A0092B-C50C-407E-A947-70E740481C1C}">
                              <a14:useLocalDpi xmlns:a14="http://schemas.microsoft.com/office/drawing/2010/main" val="0"/>
                            </a:ext>
                          </a:extLst>
                        </a:blip>
                        <a:stretch>
                          <a:fillRect/>
                        </a:stretch>
                      </pic:blipFill>
                      <pic:spPr>
                        <a:xfrm>
                          <a:off x="0" y="0"/>
                          <a:ext cx="2718269" cy="1307069"/>
                        </a:xfrm>
                        <a:prstGeom prst="rect">
                          <a:avLst/>
                        </a:prstGeom>
                      </pic:spPr>
                    </pic:pic>
                  </a:graphicData>
                </a:graphic>
              </wp:inline>
            </w:drawing>
          </w:r>
        </w:p>
      </w:tc>
      <w:tc>
        <w:tcPr>
          <w:tcW w:w="4111" w:type="dxa"/>
          <w:tcBorders>
            <w:top w:val="single" w:sz="12" w:space="0" w:color="auto"/>
            <w:left w:val="single" w:sz="12" w:space="0" w:color="auto"/>
            <w:bottom w:val="single" w:sz="12" w:space="0" w:color="auto"/>
            <w:right w:val="single" w:sz="12" w:space="0" w:color="auto"/>
          </w:tcBorders>
        </w:tcPr>
        <w:p w14:paraId="297C1F7B" w14:textId="77777777" w:rsidR="005B3935" w:rsidRDefault="004A23CC" w:rsidP="005B3935">
          <w:pPr>
            <w:jc w:val="center"/>
            <w:rPr>
              <w:rFonts w:ascii="Arial" w:hAnsi="Arial" w:cs="Arial"/>
              <w:b/>
              <w:sz w:val="24"/>
              <w:szCs w:val="24"/>
              <w:u w:val="single"/>
            </w:rPr>
          </w:pPr>
          <w:r w:rsidRPr="003F3AE2">
            <w:rPr>
              <w:rFonts w:ascii="Arial" w:hAnsi="Arial" w:cs="Arial"/>
              <w:b/>
              <w:sz w:val="24"/>
              <w:szCs w:val="24"/>
              <w:u w:val="single"/>
            </w:rPr>
            <w:t>RISK ASSESSMENT</w:t>
          </w:r>
        </w:p>
        <w:p w14:paraId="6C43F65D" w14:textId="77777777" w:rsidR="005B3935" w:rsidRDefault="005B3935" w:rsidP="005B3935">
          <w:pPr>
            <w:jc w:val="center"/>
            <w:rPr>
              <w:rFonts w:ascii="Arial" w:hAnsi="Arial" w:cs="Arial"/>
            </w:rPr>
          </w:pPr>
        </w:p>
        <w:p w14:paraId="47B7DCE9" w14:textId="632C2E48" w:rsidR="00506B97" w:rsidRPr="008C0140" w:rsidRDefault="00115042" w:rsidP="005B3935">
          <w:pPr>
            <w:jc w:val="center"/>
            <w:rPr>
              <w:rFonts w:ascii="Arial" w:hAnsi="Arial" w:cs="Arial"/>
              <w:b/>
              <w:sz w:val="24"/>
              <w:szCs w:val="24"/>
            </w:rPr>
          </w:pPr>
          <w:r>
            <w:rPr>
              <w:rFonts w:ascii="Arial" w:hAnsi="Arial" w:cs="Arial"/>
              <w:b/>
              <w:sz w:val="24"/>
              <w:szCs w:val="24"/>
            </w:rPr>
            <w:t>Complete</w:t>
          </w:r>
          <w:r w:rsidR="00DA0B84">
            <w:rPr>
              <w:rFonts w:ascii="Arial" w:hAnsi="Arial" w:cs="Arial"/>
              <w:b/>
              <w:sz w:val="24"/>
              <w:szCs w:val="24"/>
            </w:rPr>
            <w:t xml:space="preserve"> </w:t>
          </w:r>
          <w:r w:rsidR="005B3935">
            <w:rPr>
              <w:rFonts w:ascii="Arial" w:hAnsi="Arial" w:cs="Arial"/>
              <w:b/>
              <w:sz w:val="24"/>
              <w:szCs w:val="24"/>
            </w:rPr>
            <w:t xml:space="preserve">demolition of </w:t>
          </w:r>
          <w:r>
            <w:rPr>
              <w:rFonts w:ascii="Arial" w:hAnsi="Arial" w:cs="Arial"/>
              <w:b/>
              <w:sz w:val="24"/>
              <w:szCs w:val="24"/>
            </w:rPr>
            <w:t>former car workshops &amp; outbuildings</w:t>
          </w:r>
          <w:r w:rsidR="005B3935">
            <w:rPr>
              <w:rFonts w:ascii="Arial" w:hAnsi="Arial" w:cs="Arial"/>
              <w:b/>
              <w:sz w:val="24"/>
              <w:szCs w:val="24"/>
            </w:rPr>
            <w:t xml:space="preserve"> at </w:t>
          </w:r>
          <w:r w:rsidR="00AD517B">
            <w:rPr>
              <w:rFonts w:ascii="Arial" w:hAnsi="Arial" w:cs="Arial"/>
              <w:b/>
              <w:sz w:val="24"/>
              <w:szCs w:val="24"/>
            </w:rPr>
            <w:t>342 Slade Lane,</w:t>
          </w:r>
          <w:r w:rsidR="005B3935">
            <w:rPr>
              <w:rFonts w:ascii="Arial" w:hAnsi="Arial" w:cs="Arial"/>
              <w:b/>
              <w:sz w:val="24"/>
              <w:szCs w:val="24"/>
            </w:rPr>
            <w:t xml:space="preserve"> Manchester M</w:t>
          </w:r>
          <w:r w:rsidR="00AD517B">
            <w:rPr>
              <w:rFonts w:ascii="Arial" w:hAnsi="Arial" w:cs="Arial"/>
              <w:b/>
              <w:sz w:val="24"/>
              <w:szCs w:val="24"/>
            </w:rPr>
            <w:t>19 2BX</w:t>
          </w:r>
        </w:p>
      </w:tc>
      <w:tc>
        <w:tcPr>
          <w:tcW w:w="5986" w:type="dxa"/>
          <w:tcBorders>
            <w:top w:val="single" w:sz="12" w:space="0" w:color="auto"/>
            <w:left w:val="single" w:sz="12" w:space="0" w:color="auto"/>
            <w:bottom w:val="single" w:sz="12" w:space="0" w:color="auto"/>
            <w:right w:val="single" w:sz="12" w:space="0" w:color="auto"/>
          </w:tcBorders>
        </w:tcPr>
        <w:p w14:paraId="73A2B08E" w14:textId="77777777" w:rsidR="004A23CC" w:rsidRPr="00FF009C" w:rsidRDefault="004A23CC" w:rsidP="0036430D">
          <w:pPr>
            <w:jc w:val="center"/>
            <w:rPr>
              <w:rFonts w:ascii="Arial" w:hAnsi="Arial" w:cs="Arial"/>
              <w:b/>
              <w:u w:val="single"/>
            </w:rPr>
          </w:pPr>
          <w:r>
            <w:rPr>
              <w:rFonts w:ascii="Arial" w:hAnsi="Arial" w:cs="Arial"/>
              <w:b/>
              <w:u w:val="single"/>
            </w:rPr>
            <w:t>Client</w:t>
          </w:r>
        </w:p>
        <w:p w14:paraId="104ED972" w14:textId="7C05F11F" w:rsidR="007B4390" w:rsidRDefault="00AB488E" w:rsidP="00225002">
          <w:pPr>
            <w:spacing w:line="315" w:lineRule="atLeast"/>
            <w:jc w:val="center"/>
            <w:textAlignment w:val="baseline"/>
            <w:outlineLvl w:val="0"/>
            <w:rPr>
              <w:b/>
              <w:bCs/>
              <w:noProof/>
              <w:sz w:val="32"/>
              <w:szCs w:val="32"/>
            </w:rPr>
          </w:pPr>
          <w:r>
            <w:rPr>
              <w:b/>
              <w:bCs/>
              <w:noProof/>
              <w:sz w:val="32"/>
              <w:szCs w:val="32"/>
            </w:rPr>
            <w:drawing>
              <wp:inline distT="0" distB="0" distL="0" distR="0" wp14:anchorId="0B001EC3" wp14:editId="4AC38DC4">
                <wp:extent cx="3658201" cy="1844040"/>
                <wp:effectExtent l="0" t="0" r="0" b="3810"/>
                <wp:docPr id="1544399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99337" name="Picture 1544399337"/>
                        <pic:cNvPicPr/>
                      </pic:nvPicPr>
                      <pic:blipFill>
                        <a:blip r:embed="rId2">
                          <a:extLst>
                            <a:ext uri="{28A0092B-C50C-407E-A947-70E740481C1C}">
                              <a14:useLocalDpi xmlns:a14="http://schemas.microsoft.com/office/drawing/2010/main" val="0"/>
                            </a:ext>
                          </a:extLst>
                        </a:blip>
                        <a:stretch>
                          <a:fillRect/>
                        </a:stretch>
                      </pic:blipFill>
                      <pic:spPr>
                        <a:xfrm>
                          <a:off x="0" y="0"/>
                          <a:ext cx="3715291" cy="1872818"/>
                        </a:xfrm>
                        <a:prstGeom prst="rect">
                          <a:avLst/>
                        </a:prstGeom>
                      </pic:spPr>
                    </pic:pic>
                  </a:graphicData>
                </a:graphic>
              </wp:inline>
            </w:drawing>
          </w:r>
        </w:p>
        <w:p w14:paraId="4A529692" w14:textId="77777777" w:rsidR="007B4390" w:rsidRDefault="007B4390" w:rsidP="00225002">
          <w:pPr>
            <w:spacing w:line="315" w:lineRule="atLeast"/>
            <w:jc w:val="center"/>
            <w:textAlignment w:val="baseline"/>
            <w:outlineLvl w:val="0"/>
            <w:rPr>
              <w:b/>
              <w:bCs/>
              <w:noProof/>
              <w:sz w:val="32"/>
              <w:szCs w:val="32"/>
            </w:rPr>
          </w:pPr>
        </w:p>
        <w:p w14:paraId="43A71433" w14:textId="3A43B45E" w:rsidR="004A23CC" w:rsidRPr="007B4390" w:rsidRDefault="004A23CC" w:rsidP="00225002">
          <w:pPr>
            <w:spacing w:line="315" w:lineRule="atLeast"/>
            <w:jc w:val="center"/>
            <w:textAlignment w:val="baseline"/>
            <w:outlineLvl w:val="0"/>
            <w:rPr>
              <w:rFonts w:ascii="Arial Black" w:hAnsi="Arial Black" w:cs="Arial"/>
              <w:b/>
              <w:bCs/>
              <w:noProof/>
              <w:color w:val="2A96D4"/>
              <w:kern w:val="36"/>
              <w:sz w:val="32"/>
              <w:szCs w:val="32"/>
            </w:rPr>
          </w:pPr>
        </w:p>
      </w:tc>
    </w:tr>
  </w:tbl>
  <w:p w14:paraId="5F8F8931" w14:textId="77777777" w:rsidR="004A23CC" w:rsidRDefault="004A23CC" w:rsidP="003643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4472E"/>
    <w:multiLevelType w:val="hybridMultilevel"/>
    <w:tmpl w:val="D4823E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D560DD"/>
    <w:multiLevelType w:val="hybridMultilevel"/>
    <w:tmpl w:val="88F8F2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DF536B"/>
    <w:multiLevelType w:val="hybridMultilevel"/>
    <w:tmpl w:val="D9DEB66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7C16268C"/>
    <w:multiLevelType w:val="hybridMultilevel"/>
    <w:tmpl w:val="15BE8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291187">
    <w:abstractNumId w:val="1"/>
  </w:num>
  <w:num w:numId="2" w16cid:durableId="1381396200">
    <w:abstractNumId w:val="0"/>
  </w:num>
  <w:num w:numId="3" w16cid:durableId="949968016">
    <w:abstractNumId w:val="2"/>
  </w:num>
  <w:num w:numId="4" w16cid:durableId="1634753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F1B"/>
    <w:rsid w:val="0000712D"/>
    <w:rsid w:val="000202A9"/>
    <w:rsid w:val="0002676C"/>
    <w:rsid w:val="00037AD5"/>
    <w:rsid w:val="00044B68"/>
    <w:rsid w:val="00045C03"/>
    <w:rsid w:val="0006651B"/>
    <w:rsid w:val="00067E37"/>
    <w:rsid w:val="00073B07"/>
    <w:rsid w:val="00075E05"/>
    <w:rsid w:val="00075F42"/>
    <w:rsid w:val="00080F6D"/>
    <w:rsid w:val="00084FC7"/>
    <w:rsid w:val="00092E58"/>
    <w:rsid w:val="00093F20"/>
    <w:rsid w:val="00094858"/>
    <w:rsid w:val="000A5BA4"/>
    <w:rsid w:val="000C52EC"/>
    <w:rsid w:val="000D1275"/>
    <w:rsid w:val="000D28D6"/>
    <w:rsid w:val="000E0B01"/>
    <w:rsid w:val="000E32DD"/>
    <w:rsid w:val="000E729A"/>
    <w:rsid w:val="000F12EF"/>
    <w:rsid w:val="000F2B5B"/>
    <w:rsid w:val="0011055C"/>
    <w:rsid w:val="00110A45"/>
    <w:rsid w:val="00115042"/>
    <w:rsid w:val="00116969"/>
    <w:rsid w:val="00124BDC"/>
    <w:rsid w:val="0012729F"/>
    <w:rsid w:val="00142742"/>
    <w:rsid w:val="00144443"/>
    <w:rsid w:val="00145D7D"/>
    <w:rsid w:val="00151DDF"/>
    <w:rsid w:val="00156052"/>
    <w:rsid w:val="00161258"/>
    <w:rsid w:val="00162F1B"/>
    <w:rsid w:val="00163ECF"/>
    <w:rsid w:val="00165E50"/>
    <w:rsid w:val="00172E3D"/>
    <w:rsid w:val="0017353A"/>
    <w:rsid w:val="00181082"/>
    <w:rsid w:val="001901B3"/>
    <w:rsid w:val="001912A9"/>
    <w:rsid w:val="001919B1"/>
    <w:rsid w:val="00195D9A"/>
    <w:rsid w:val="001A4166"/>
    <w:rsid w:val="001A51A9"/>
    <w:rsid w:val="001D23B9"/>
    <w:rsid w:val="001D30C2"/>
    <w:rsid w:val="001E5228"/>
    <w:rsid w:val="001E593C"/>
    <w:rsid w:val="001F6B01"/>
    <w:rsid w:val="0020104A"/>
    <w:rsid w:val="00202D95"/>
    <w:rsid w:val="00217785"/>
    <w:rsid w:val="00225002"/>
    <w:rsid w:val="002336A4"/>
    <w:rsid w:val="00244597"/>
    <w:rsid w:val="0024604C"/>
    <w:rsid w:val="00256328"/>
    <w:rsid w:val="00257AEE"/>
    <w:rsid w:val="002615F9"/>
    <w:rsid w:val="00262CA5"/>
    <w:rsid w:val="002654DD"/>
    <w:rsid w:val="002658F1"/>
    <w:rsid w:val="00266484"/>
    <w:rsid w:val="00266F41"/>
    <w:rsid w:val="002755B3"/>
    <w:rsid w:val="002767A3"/>
    <w:rsid w:val="00277CF3"/>
    <w:rsid w:val="00281FBF"/>
    <w:rsid w:val="002830B8"/>
    <w:rsid w:val="002876D9"/>
    <w:rsid w:val="00290B57"/>
    <w:rsid w:val="0029459B"/>
    <w:rsid w:val="00296B44"/>
    <w:rsid w:val="002A054C"/>
    <w:rsid w:val="002A16DE"/>
    <w:rsid w:val="002A1D81"/>
    <w:rsid w:val="002A2732"/>
    <w:rsid w:val="002A4EFB"/>
    <w:rsid w:val="002B3D47"/>
    <w:rsid w:val="002C492E"/>
    <w:rsid w:val="002D6785"/>
    <w:rsid w:val="002E1426"/>
    <w:rsid w:val="002E6063"/>
    <w:rsid w:val="002F2D29"/>
    <w:rsid w:val="002F4936"/>
    <w:rsid w:val="002F4AA3"/>
    <w:rsid w:val="002F4CD0"/>
    <w:rsid w:val="002F6830"/>
    <w:rsid w:val="00300DCE"/>
    <w:rsid w:val="00301711"/>
    <w:rsid w:val="00310681"/>
    <w:rsid w:val="0032408F"/>
    <w:rsid w:val="00324764"/>
    <w:rsid w:val="00334B39"/>
    <w:rsid w:val="003357E2"/>
    <w:rsid w:val="00340213"/>
    <w:rsid w:val="003426B4"/>
    <w:rsid w:val="00342D59"/>
    <w:rsid w:val="00343901"/>
    <w:rsid w:val="00347114"/>
    <w:rsid w:val="003531F5"/>
    <w:rsid w:val="003552B6"/>
    <w:rsid w:val="003553B0"/>
    <w:rsid w:val="0036430D"/>
    <w:rsid w:val="0037794B"/>
    <w:rsid w:val="00382109"/>
    <w:rsid w:val="003828EB"/>
    <w:rsid w:val="0039003F"/>
    <w:rsid w:val="0039061E"/>
    <w:rsid w:val="0039237A"/>
    <w:rsid w:val="003A1019"/>
    <w:rsid w:val="003A30CC"/>
    <w:rsid w:val="003A76CE"/>
    <w:rsid w:val="003B2081"/>
    <w:rsid w:val="003B240B"/>
    <w:rsid w:val="003C08CE"/>
    <w:rsid w:val="003D20BC"/>
    <w:rsid w:val="003F2D92"/>
    <w:rsid w:val="003F3EFD"/>
    <w:rsid w:val="003F6CC9"/>
    <w:rsid w:val="004023AD"/>
    <w:rsid w:val="00406B30"/>
    <w:rsid w:val="00425AFB"/>
    <w:rsid w:val="00427552"/>
    <w:rsid w:val="00427846"/>
    <w:rsid w:val="0043067C"/>
    <w:rsid w:val="00447C0F"/>
    <w:rsid w:val="00447EA4"/>
    <w:rsid w:val="0046339C"/>
    <w:rsid w:val="00463F10"/>
    <w:rsid w:val="00474CA2"/>
    <w:rsid w:val="004763B0"/>
    <w:rsid w:val="00483C54"/>
    <w:rsid w:val="004918DA"/>
    <w:rsid w:val="00495F43"/>
    <w:rsid w:val="004A23CC"/>
    <w:rsid w:val="004C0092"/>
    <w:rsid w:val="004C4EBD"/>
    <w:rsid w:val="004D430F"/>
    <w:rsid w:val="004F5D60"/>
    <w:rsid w:val="00502BDA"/>
    <w:rsid w:val="00503AED"/>
    <w:rsid w:val="00506B97"/>
    <w:rsid w:val="00513A90"/>
    <w:rsid w:val="00526802"/>
    <w:rsid w:val="00532F95"/>
    <w:rsid w:val="00533105"/>
    <w:rsid w:val="00536D0B"/>
    <w:rsid w:val="0054066E"/>
    <w:rsid w:val="0054286D"/>
    <w:rsid w:val="0055075B"/>
    <w:rsid w:val="0055303B"/>
    <w:rsid w:val="00553D0E"/>
    <w:rsid w:val="0055601E"/>
    <w:rsid w:val="00566D7A"/>
    <w:rsid w:val="00573C27"/>
    <w:rsid w:val="00580582"/>
    <w:rsid w:val="00581EEE"/>
    <w:rsid w:val="0058222D"/>
    <w:rsid w:val="00583C0E"/>
    <w:rsid w:val="00583E81"/>
    <w:rsid w:val="00585505"/>
    <w:rsid w:val="00590611"/>
    <w:rsid w:val="005931E8"/>
    <w:rsid w:val="00593E5C"/>
    <w:rsid w:val="00595DD9"/>
    <w:rsid w:val="005A03E5"/>
    <w:rsid w:val="005B220C"/>
    <w:rsid w:val="005B32B0"/>
    <w:rsid w:val="005B3935"/>
    <w:rsid w:val="005B3DFD"/>
    <w:rsid w:val="005B4B31"/>
    <w:rsid w:val="005B57D3"/>
    <w:rsid w:val="005B6192"/>
    <w:rsid w:val="005C3208"/>
    <w:rsid w:val="005C4BEB"/>
    <w:rsid w:val="005D1912"/>
    <w:rsid w:val="005D432F"/>
    <w:rsid w:val="005D6932"/>
    <w:rsid w:val="005E2BD9"/>
    <w:rsid w:val="005F014C"/>
    <w:rsid w:val="005F04D8"/>
    <w:rsid w:val="006055BF"/>
    <w:rsid w:val="0062474D"/>
    <w:rsid w:val="006254BA"/>
    <w:rsid w:val="00631976"/>
    <w:rsid w:val="00631E32"/>
    <w:rsid w:val="00654EC6"/>
    <w:rsid w:val="00663F25"/>
    <w:rsid w:val="00665193"/>
    <w:rsid w:val="006676E8"/>
    <w:rsid w:val="006726C7"/>
    <w:rsid w:val="00675E73"/>
    <w:rsid w:val="006819FF"/>
    <w:rsid w:val="0068271D"/>
    <w:rsid w:val="00687F31"/>
    <w:rsid w:val="00692194"/>
    <w:rsid w:val="0069594C"/>
    <w:rsid w:val="006A723E"/>
    <w:rsid w:val="006B004F"/>
    <w:rsid w:val="006B21FD"/>
    <w:rsid w:val="006B3F24"/>
    <w:rsid w:val="006C4F68"/>
    <w:rsid w:val="006D2ABF"/>
    <w:rsid w:val="006D5BDF"/>
    <w:rsid w:val="006E0BAB"/>
    <w:rsid w:val="006E7090"/>
    <w:rsid w:val="006F020A"/>
    <w:rsid w:val="006F49A8"/>
    <w:rsid w:val="006F5275"/>
    <w:rsid w:val="006F5346"/>
    <w:rsid w:val="00704293"/>
    <w:rsid w:val="00712630"/>
    <w:rsid w:val="007303DB"/>
    <w:rsid w:val="00734B97"/>
    <w:rsid w:val="007414CA"/>
    <w:rsid w:val="0074256E"/>
    <w:rsid w:val="0074361A"/>
    <w:rsid w:val="0074692D"/>
    <w:rsid w:val="00746CAF"/>
    <w:rsid w:val="00747CBE"/>
    <w:rsid w:val="00753B6D"/>
    <w:rsid w:val="00753D85"/>
    <w:rsid w:val="00754CE9"/>
    <w:rsid w:val="00757B0A"/>
    <w:rsid w:val="00765707"/>
    <w:rsid w:val="0076631A"/>
    <w:rsid w:val="0077108C"/>
    <w:rsid w:val="007728D8"/>
    <w:rsid w:val="00774A8C"/>
    <w:rsid w:val="007864B2"/>
    <w:rsid w:val="0079541E"/>
    <w:rsid w:val="00795857"/>
    <w:rsid w:val="007A755F"/>
    <w:rsid w:val="007B3C45"/>
    <w:rsid w:val="007B4390"/>
    <w:rsid w:val="007C10DC"/>
    <w:rsid w:val="007C7804"/>
    <w:rsid w:val="007D4493"/>
    <w:rsid w:val="007D5E27"/>
    <w:rsid w:val="007D71D9"/>
    <w:rsid w:val="007E69A4"/>
    <w:rsid w:val="007F2F52"/>
    <w:rsid w:val="00800B6F"/>
    <w:rsid w:val="008046A0"/>
    <w:rsid w:val="008057C9"/>
    <w:rsid w:val="0081477B"/>
    <w:rsid w:val="00821813"/>
    <w:rsid w:val="00827BF2"/>
    <w:rsid w:val="008307C9"/>
    <w:rsid w:val="00831635"/>
    <w:rsid w:val="008354DA"/>
    <w:rsid w:val="0083686D"/>
    <w:rsid w:val="00837976"/>
    <w:rsid w:val="0084140A"/>
    <w:rsid w:val="00841D12"/>
    <w:rsid w:val="0085111D"/>
    <w:rsid w:val="00853547"/>
    <w:rsid w:val="0085548F"/>
    <w:rsid w:val="0086339F"/>
    <w:rsid w:val="0086731A"/>
    <w:rsid w:val="0087221F"/>
    <w:rsid w:val="00873976"/>
    <w:rsid w:val="00877105"/>
    <w:rsid w:val="0088200D"/>
    <w:rsid w:val="00890269"/>
    <w:rsid w:val="008912B9"/>
    <w:rsid w:val="0089509B"/>
    <w:rsid w:val="008A175C"/>
    <w:rsid w:val="008A2C1E"/>
    <w:rsid w:val="008A6DBA"/>
    <w:rsid w:val="008A73B0"/>
    <w:rsid w:val="008B5A9F"/>
    <w:rsid w:val="008B5F37"/>
    <w:rsid w:val="008C0140"/>
    <w:rsid w:val="008E33C3"/>
    <w:rsid w:val="008E4694"/>
    <w:rsid w:val="00900E2D"/>
    <w:rsid w:val="00902821"/>
    <w:rsid w:val="00913060"/>
    <w:rsid w:val="00916232"/>
    <w:rsid w:val="00924F76"/>
    <w:rsid w:val="00926B0A"/>
    <w:rsid w:val="00931779"/>
    <w:rsid w:val="00933DAF"/>
    <w:rsid w:val="00942314"/>
    <w:rsid w:val="00942D24"/>
    <w:rsid w:val="00944B4F"/>
    <w:rsid w:val="0096525B"/>
    <w:rsid w:val="00967546"/>
    <w:rsid w:val="00974404"/>
    <w:rsid w:val="0098074F"/>
    <w:rsid w:val="00983283"/>
    <w:rsid w:val="00997804"/>
    <w:rsid w:val="009D138C"/>
    <w:rsid w:val="009D196B"/>
    <w:rsid w:val="009D24B2"/>
    <w:rsid w:val="009D730D"/>
    <w:rsid w:val="009E01B9"/>
    <w:rsid w:val="009E2731"/>
    <w:rsid w:val="009E6031"/>
    <w:rsid w:val="009F1AE9"/>
    <w:rsid w:val="009F6575"/>
    <w:rsid w:val="009F7155"/>
    <w:rsid w:val="00A02BFE"/>
    <w:rsid w:val="00A12072"/>
    <w:rsid w:val="00A31436"/>
    <w:rsid w:val="00A336FA"/>
    <w:rsid w:val="00A3418E"/>
    <w:rsid w:val="00A37602"/>
    <w:rsid w:val="00A3799F"/>
    <w:rsid w:val="00A453B1"/>
    <w:rsid w:val="00A52137"/>
    <w:rsid w:val="00A5219D"/>
    <w:rsid w:val="00A60C72"/>
    <w:rsid w:val="00A6396D"/>
    <w:rsid w:val="00A66F11"/>
    <w:rsid w:val="00A75D1A"/>
    <w:rsid w:val="00A76959"/>
    <w:rsid w:val="00A96485"/>
    <w:rsid w:val="00AA1E96"/>
    <w:rsid w:val="00AB083D"/>
    <w:rsid w:val="00AB11C7"/>
    <w:rsid w:val="00AB488E"/>
    <w:rsid w:val="00AB6613"/>
    <w:rsid w:val="00AD049E"/>
    <w:rsid w:val="00AD280B"/>
    <w:rsid w:val="00AD287E"/>
    <w:rsid w:val="00AD517B"/>
    <w:rsid w:val="00AD764F"/>
    <w:rsid w:val="00AE1613"/>
    <w:rsid w:val="00AE48D9"/>
    <w:rsid w:val="00AF1546"/>
    <w:rsid w:val="00B02748"/>
    <w:rsid w:val="00B04762"/>
    <w:rsid w:val="00B13E87"/>
    <w:rsid w:val="00B145D9"/>
    <w:rsid w:val="00B14CAE"/>
    <w:rsid w:val="00B16361"/>
    <w:rsid w:val="00B27DFB"/>
    <w:rsid w:val="00B313AF"/>
    <w:rsid w:val="00B35908"/>
    <w:rsid w:val="00B47407"/>
    <w:rsid w:val="00B60956"/>
    <w:rsid w:val="00B619B0"/>
    <w:rsid w:val="00B70D11"/>
    <w:rsid w:val="00B763E9"/>
    <w:rsid w:val="00B81FAD"/>
    <w:rsid w:val="00B82FD8"/>
    <w:rsid w:val="00B85231"/>
    <w:rsid w:val="00B8782F"/>
    <w:rsid w:val="00B93A1C"/>
    <w:rsid w:val="00BA1213"/>
    <w:rsid w:val="00BA25B6"/>
    <w:rsid w:val="00BA6894"/>
    <w:rsid w:val="00BA6B40"/>
    <w:rsid w:val="00BA75BE"/>
    <w:rsid w:val="00BB21EB"/>
    <w:rsid w:val="00BB40C5"/>
    <w:rsid w:val="00BB53AA"/>
    <w:rsid w:val="00BD0ACF"/>
    <w:rsid w:val="00BD20E8"/>
    <w:rsid w:val="00BE3480"/>
    <w:rsid w:val="00BE47B6"/>
    <w:rsid w:val="00BF07F1"/>
    <w:rsid w:val="00BF6018"/>
    <w:rsid w:val="00C1083D"/>
    <w:rsid w:val="00C150D7"/>
    <w:rsid w:val="00C15AFA"/>
    <w:rsid w:val="00C15CA8"/>
    <w:rsid w:val="00C23736"/>
    <w:rsid w:val="00C2500C"/>
    <w:rsid w:val="00C27BBF"/>
    <w:rsid w:val="00C37F72"/>
    <w:rsid w:val="00C420B2"/>
    <w:rsid w:val="00C43A43"/>
    <w:rsid w:val="00C43C4C"/>
    <w:rsid w:val="00C979D2"/>
    <w:rsid w:val="00CA30F5"/>
    <w:rsid w:val="00CB0F16"/>
    <w:rsid w:val="00CB6FB7"/>
    <w:rsid w:val="00CC5DE5"/>
    <w:rsid w:val="00CF0C35"/>
    <w:rsid w:val="00CF1B02"/>
    <w:rsid w:val="00CF4F3C"/>
    <w:rsid w:val="00D0031C"/>
    <w:rsid w:val="00D07AD6"/>
    <w:rsid w:val="00D140FC"/>
    <w:rsid w:val="00D25328"/>
    <w:rsid w:val="00D427FF"/>
    <w:rsid w:val="00D53170"/>
    <w:rsid w:val="00D63282"/>
    <w:rsid w:val="00D6342C"/>
    <w:rsid w:val="00D65643"/>
    <w:rsid w:val="00D72D53"/>
    <w:rsid w:val="00D75C3C"/>
    <w:rsid w:val="00D76252"/>
    <w:rsid w:val="00D81F59"/>
    <w:rsid w:val="00D845D9"/>
    <w:rsid w:val="00D87206"/>
    <w:rsid w:val="00D9291F"/>
    <w:rsid w:val="00D97A08"/>
    <w:rsid w:val="00DA0B84"/>
    <w:rsid w:val="00DA1436"/>
    <w:rsid w:val="00DA1DFF"/>
    <w:rsid w:val="00DB1FE1"/>
    <w:rsid w:val="00DB48FD"/>
    <w:rsid w:val="00DD7140"/>
    <w:rsid w:val="00DE3695"/>
    <w:rsid w:val="00DE44FA"/>
    <w:rsid w:val="00DE4FA3"/>
    <w:rsid w:val="00DE6F00"/>
    <w:rsid w:val="00DF1C13"/>
    <w:rsid w:val="00DF2FE4"/>
    <w:rsid w:val="00DF5927"/>
    <w:rsid w:val="00E02AFC"/>
    <w:rsid w:val="00E177DC"/>
    <w:rsid w:val="00E2162C"/>
    <w:rsid w:val="00E24DE5"/>
    <w:rsid w:val="00E36FF2"/>
    <w:rsid w:val="00E42D58"/>
    <w:rsid w:val="00E57409"/>
    <w:rsid w:val="00E71809"/>
    <w:rsid w:val="00E71C85"/>
    <w:rsid w:val="00E7715F"/>
    <w:rsid w:val="00E82085"/>
    <w:rsid w:val="00E85493"/>
    <w:rsid w:val="00E959DC"/>
    <w:rsid w:val="00E9768A"/>
    <w:rsid w:val="00EA0D9E"/>
    <w:rsid w:val="00EB645D"/>
    <w:rsid w:val="00EC010F"/>
    <w:rsid w:val="00EC4AC8"/>
    <w:rsid w:val="00EC67F2"/>
    <w:rsid w:val="00ED4002"/>
    <w:rsid w:val="00ED72DA"/>
    <w:rsid w:val="00EE1341"/>
    <w:rsid w:val="00F00323"/>
    <w:rsid w:val="00F02BB5"/>
    <w:rsid w:val="00F07422"/>
    <w:rsid w:val="00F1098E"/>
    <w:rsid w:val="00F10D29"/>
    <w:rsid w:val="00F130B4"/>
    <w:rsid w:val="00F1503A"/>
    <w:rsid w:val="00F17B92"/>
    <w:rsid w:val="00F20FE9"/>
    <w:rsid w:val="00F2785E"/>
    <w:rsid w:val="00F27B32"/>
    <w:rsid w:val="00F326CF"/>
    <w:rsid w:val="00F5057D"/>
    <w:rsid w:val="00F520D3"/>
    <w:rsid w:val="00F52BEB"/>
    <w:rsid w:val="00F56754"/>
    <w:rsid w:val="00F57E9C"/>
    <w:rsid w:val="00F61EA1"/>
    <w:rsid w:val="00F639BE"/>
    <w:rsid w:val="00F63E60"/>
    <w:rsid w:val="00F7125A"/>
    <w:rsid w:val="00F72CF0"/>
    <w:rsid w:val="00F760E2"/>
    <w:rsid w:val="00F76C37"/>
    <w:rsid w:val="00F80A0C"/>
    <w:rsid w:val="00F82561"/>
    <w:rsid w:val="00F91051"/>
    <w:rsid w:val="00F93E92"/>
    <w:rsid w:val="00F94413"/>
    <w:rsid w:val="00F979B0"/>
    <w:rsid w:val="00F97A7F"/>
    <w:rsid w:val="00FB610F"/>
    <w:rsid w:val="00FC113C"/>
    <w:rsid w:val="00FC21B0"/>
    <w:rsid w:val="00FD02C0"/>
    <w:rsid w:val="00FD0989"/>
    <w:rsid w:val="00FD173A"/>
    <w:rsid w:val="00FD486C"/>
    <w:rsid w:val="00FE7B33"/>
    <w:rsid w:val="00FF4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9D6A3"/>
  <w15:docId w15:val="{5ADC006D-03FF-4395-AAD5-882DD61D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F1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F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2F1B"/>
    <w:pPr>
      <w:tabs>
        <w:tab w:val="center" w:pos="4680"/>
        <w:tab w:val="right" w:pos="9360"/>
      </w:tabs>
    </w:pPr>
  </w:style>
  <w:style w:type="character" w:customStyle="1" w:styleId="HeaderChar">
    <w:name w:val="Header Char"/>
    <w:basedOn w:val="DefaultParagraphFont"/>
    <w:link w:val="Header"/>
    <w:uiPriority w:val="99"/>
    <w:rsid w:val="00162F1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62F1B"/>
    <w:pPr>
      <w:tabs>
        <w:tab w:val="center" w:pos="4680"/>
        <w:tab w:val="right" w:pos="9360"/>
      </w:tabs>
    </w:pPr>
  </w:style>
  <w:style w:type="character" w:customStyle="1" w:styleId="FooterChar">
    <w:name w:val="Footer Char"/>
    <w:basedOn w:val="DefaultParagraphFont"/>
    <w:link w:val="Footer"/>
    <w:uiPriority w:val="99"/>
    <w:rsid w:val="00162F1B"/>
    <w:rPr>
      <w:rFonts w:ascii="Times New Roman" w:eastAsia="Times New Roman" w:hAnsi="Times New Roman" w:cs="Times New Roman"/>
      <w:sz w:val="20"/>
      <w:szCs w:val="20"/>
    </w:rPr>
  </w:style>
  <w:style w:type="paragraph" w:styleId="BodyText2">
    <w:name w:val="Body Text 2"/>
    <w:basedOn w:val="Normal"/>
    <w:link w:val="BodyText2Char"/>
    <w:rsid w:val="00162F1B"/>
    <w:pPr>
      <w:tabs>
        <w:tab w:val="left" w:pos="360"/>
        <w:tab w:val="left" w:pos="720"/>
        <w:tab w:val="left" w:pos="1800"/>
      </w:tabs>
    </w:pPr>
    <w:rPr>
      <w:b/>
      <w:sz w:val="24"/>
    </w:rPr>
  </w:style>
  <w:style w:type="character" w:customStyle="1" w:styleId="BodyText2Char">
    <w:name w:val="Body Text 2 Char"/>
    <w:basedOn w:val="DefaultParagraphFont"/>
    <w:link w:val="BodyText2"/>
    <w:rsid w:val="00162F1B"/>
    <w:rPr>
      <w:rFonts w:ascii="Times New Roman" w:eastAsia="Times New Roman" w:hAnsi="Times New Roman" w:cs="Times New Roman"/>
      <w:b/>
      <w:sz w:val="24"/>
      <w:szCs w:val="20"/>
    </w:rPr>
  </w:style>
  <w:style w:type="character" w:customStyle="1" w:styleId="apple-style-span">
    <w:name w:val="apple-style-span"/>
    <w:basedOn w:val="DefaultParagraphFont"/>
    <w:rsid w:val="00162F1B"/>
  </w:style>
  <w:style w:type="paragraph" w:styleId="BalloonText">
    <w:name w:val="Balloon Text"/>
    <w:basedOn w:val="Normal"/>
    <w:link w:val="BalloonTextChar"/>
    <w:uiPriority w:val="99"/>
    <w:semiHidden/>
    <w:unhideWhenUsed/>
    <w:rsid w:val="00162F1B"/>
    <w:rPr>
      <w:rFonts w:ascii="Tahoma" w:hAnsi="Tahoma" w:cs="Tahoma"/>
      <w:sz w:val="16"/>
      <w:szCs w:val="16"/>
    </w:rPr>
  </w:style>
  <w:style w:type="character" w:customStyle="1" w:styleId="BalloonTextChar">
    <w:name w:val="Balloon Text Char"/>
    <w:basedOn w:val="DefaultParagraphFont"/>
    <w:link w:val="BalloonText"/>
    <w:uiPriority w:val="99"/>
    <w:semiHidden/>
    <w:rsid w:val="00162F1B"/>
    <w:rPr>
      <w:rFonts w:ascii="Tahoma" w:eastAsia="Times New Roman" w:hAnsi="Tahoma" w:cs="Tahoma"/>
      <w:sz w:val="16"/>
      <w:szCs w:val="16"/>
    </w:rPr>
  </w:style>
  <w:style w:type="paragraph" w:styleId="ListParagraph">
    <w:name w:val="List Paragraph"/>
    <w:basedOn w:val="Normal"/>
    <w:uiPriority w:val="34"/>
    <w:qFormat/>
    <w:rsid w:val="00142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40</Pages>
  <Words>2975</Words>
  <Characters>16960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dc:creator>
  <cp:lastModifiedBy>Pam Nadin</cp:lastModifiedBy>
  <cp:revision>16</cp:revision>
  <cp:lastPrinted>2017-01-25T11:07:00Z</cp:lastPrinted>
  <dcterms:created xsi:type="dcterms:W3CDTF">2025-01-03T10:11:00Z</dcterms:created>
  <dcterms:modified xsi:type="dcterms:W3CDTF">2026-04-14T13:44:00Z</dcterms:modified>
</cp:coreProperties>
</file>