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6" Type="http://schemas.openxmlformats.org/officeDocument/2006/relationships/custom-properties" Target="docProps/custom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88CA8" w14:textId="3F31B9DE" w:rsidR="00D01CFA" w:rsidRDefault="005D6EA9" w:rsidP="00D01CFA">
      <w:pPr>
        <w:pStyle w:val="BodyText"/>
        <w:spacing w:before="230"/>
        <w:ind w:left="119" w:right="372" w:hanging="1"/>
        <w:jc w:val="center"/>
        <w:rPr>
          <w:b/>
          <w:color w:val="000000" w:themeColor="text1"/>
          <w:sz w:val="18"/>
          <w:szCs w:val="18"/>
        </w:rPr>
      </w:pPr>
      <w:r>
        <w:rPr>
          <w:b/>
          <w:bCs/>
          <w:sz w:val="24"/>
          <w:szCs w:val="24"/>
        </w:rPr>
        <w:t>Echo Street</w:t>
      </w:r>
      <w:r w:rsidR="00095174" w:rsidRPr="00095174">
        <w:rPr>
          <w:b/>
          <w:bCs/>
          <w:sz w:val="24"/>
          <w:szCs w:val="24"/>
        </w:rPr>
        <w:br/>
        <w:t xml:space="preserve">Local Benefit / Social Value </w:t>
      </w:r>
      <w:r w:rsidR="00A56952">
        <w:rPr>
          <w:b/>
          <w:bCs/>
          <w:sz w:val="24"/>
          <w:szCs w:val="24"/>
        </w:rPr>
        <w:t>Plan</w:t>
      </w:r>
      <w:r w:rsidR="00B11F4B">
        <w:rPr>
          <w:b/>
          <w:bCs/>
          <w:sz w:val="24"/>
          <w:szCs w:val="24"/>
        </w:rPr>
        <w:br/>
      </w:r>
      <w:r w:rsidR="00B11F4B" w:rsidRPr="005D295B">
        <w:rPr>
          <w:b/>
          <w:color w:val="000000" w:themeColor="text1"/>
          <w:sz w:val="18"/>
          <w:szCs w:val="18"/>
        </w:rPr>
        <w:t xml:space="preserve">Planning Permission Ref No: </w:t>
      </w:r>
      <w:r w:rsidR="00D01CFA" w:rsidRPr="00D01CFA">
        <w:rPr>
          <w:b/>
          <w:color w:val="000000" w:themeColor="text1"/>
          <w:sz w:val="18"/>
          <w:szCs w:val="18"/>
        </w:rPr>
        <w:t>136874/FO/2023</w:t>
      </w:r>
    </w:p>
    <w:p w14:paraId="50EE5CBC" w14:textId="77777777" w:rsidR="00497C27" w:rsidRDefault="00497C27" w:rsidP="00497C27">
      <w:pPr>
        <w:pStyle w:val="BodyText"/>
        <w:spacing w:before="240" w:after="120"/>
        <w:ind w:right="374"/>
        <w:rPr>
          <w:b/>
          <w:color w:val="000000" w:themeColor="text1"/>
          <w:sz w:val="18"/>
          <w:szCs w:val="18"/>
        </w:rPr>
      </w:pPr>
    </w:p>
    <w:p w14:paraId="43694A9F" w14:textId="159003CC" w:rsidR="00095174" w:rsidRPr="008F34BC" w:rsidRDefault="00095174" w:rsidP="00497C27">
      <w:pPr>
        <w:pStyle w:val="BodyText"/>
        <w:spacing w:before="240" w:after="120"/>
        <w:ind w:right="374"/>
      </w:pPr>
      <w:r w:rsidRPr="008F34BC">
        <w:t>At</w:t>
      </w:r>
      <w:r w:rsidRPr="008F34BC">
        <w:rPr>
          <w:spacing w:val="-7"/>
        </w:rPr>
        <w:t xml:space="preserve"> </w:t>
      </w:r>
      <w:r w:rsidRPr="008F34BC">
        <w:t>Bowme</w:t>
      </w:r>
      <w:r w:rsidR="00801A5E">
        <w:t xml:space="preserve">r and </w:t>
      </w:r>
      <w:r w:rsidRPr="008F34BC">
        <w:t>Kirkland</w:t>
      </w:r>
      <w:r w:rsidRPr="008F34BC">
        <w:rPr>
          <w:spacing w:val="-7"/>
        </w:rPr>
        <w:t xml:space="preserve"> </w:t>
      </w:r>
      <w:r w:rsidRPr="008F34BC">
        <w:t>(B+K),</w:t>
      </w:r>
      <w:r w:rsidRPr="008F34BC">
        <w:rPr>
          <w:spacing w:val="-6"/>
        </w:rPr>
        <w:t xml:space="preserve"> </w:t>
      </w:r>
      <w:r w:rsidRPr="008F34BC">
        <w:t>creating</w:t>
      </w:r>
      <w:r w:rsidRPr="008F34BC">
        <w:rPr>
          <w:spacing w:val="-6"/>
        </w:rPr>
        <w:t xml:space="preserve"> </w:t>
      </w:r>
      <w:r w:rsidRPr="008F34BC">
        <w:t>social</w:t>
      </w:r>
      <w:r w:rsidRPr="008F34BC">
        <w:rPr>
          <w:spacing w:val="-8"/>
        </w:rPr>
        <w:t xml:space="preserve"> </w:t>
      </w:r>
      <w:r w:rsidRPr="008F34BC">
        <w:t>value</w:t>
      </w:r>
      <w:r w:rsidRPr="008F34BC">
        <w:rPr>
          <w:spacing w:val="-6"/>
        </w:rPr>
        <w:t xml:space="preserve"> </w:t>
      </w:r>
      <w:r w:rsidRPr="008F34BC">
        <w:t>means</w:t>
      </w:r>
      <w:r w:rsidRPr="008F34BC">
        <w:rPr>
          <w:spacing w:val="-4"/>
        </w:rPr>
        <w:t xml:space="preserve"> </w:t>
      </w:r>
      <w:r w:rsidRPr="008F34BC">
        <w:t>making</w:t>
      </w:r>
      <w:r w:rsidRPr="008F34BC">
        <w:rPr>
          <w:spacing w:val="-7"/>
        </w:rPr>
        <w:t xml:space="preserve"> </w:t>
      </w:r>
      <w:r w:rsidRPr="008F34BC">
        <w:t>a</w:t>
      </w:r>
      <w:r w:rsidRPr="008F34BC">
        <w:rPr>
          <w:spacing w:val="-6"/>
        </w:rPr>
        <w:t xml:space="preserve"> </w:t>
      </w:r>
      <w:r w:rsidRPr="008F34BC">
        <w:t>positive</w:t>
      </w:r>
      <w:r w:rsidRPr="008F34BC">
        <w:rPr>
          <w:spacing w:val="-6"/>
        </w:rPr>
        <w:t xml:space="preserve"> </w:t>
      </w:r>
      <w:r w:rsidRPr="008F34BC">
        <w:t>impact</w:t>
      </w:r>
      <w:r w:rsidRPr="008F34BC">
        <w:rPr>
          <w:spacing w:val="-7"/>
        </w:rPr>
        <w:t xml:space="preserve"> </w:t>
      </w:r>
      <w:r w:rsidRPr="008F34BC">
        <w:t>on</w:t>
      </w:r>
      <w:r w:rsidRPr="008F34BC">
        <w:rPr>
          <w:spacing w:val="-6"/>
        </w:rPr>
        <w:t xml:space="preserve"> </w:t>
      </w:r>
      <w:r w:rsidRPr="008F34BC">
        <w:t>peoples’</w:t>
      </w:r>
      <w:r w:rsidRPr="008F34BC">
        <w:rPr>
          <w:spacing w:val="-7"/>
        </w:rPr>
        <w:t xml:space="preserve"> </w:t>
      </w:r>
      <w:r w:rsidRPr="008F34BC">
        <w:t>lives and</w:t>
      </w:r>
      <w:r w:rsidRPr="008F34BC">
        <w:rPr>
          <w:spacing w:val="-14"/>
        </w:rPr>
        <w:t xml:space="preserve"> </w:t>
      </w:r>
      <w:r w:rsidRPr="008F34BC">
        <w:t>local</w:t>
      </w:r>
      <w:r w:rsidRPr="008F34BC">
        <w:rPr>
          <w:spacing w:val="-15"/>
        </w:rPr>
        <w:t xml:space="preserve"> </w:t>
      </w:r>
      <w:r w:rsidRPr="008F34BC">
        <w:t>communities.</w:t>
      </w:r>
      <w:r w:rsidRPr="008F34BC">
        <w:rPr>
          <w:spacing w:val="-13"/>
        </w:rPr>
        <w:t xml:space="preserve"> </w:t>
      </w:r>
      <w:r w:rsidRPr="008F34BC">
        <w:t>For</w:t>
      </w:r>
      <w:r w:rsidRPr="008F34BC">
        <w:rPr>
          <w:spacing w:val="-11"/>
        </w:rPr>
        <w:t xml:space="preserve"> </w:t>
      </w:r>
      <w:r w:rsidRPr="008F34BC">
        <w:t>the</w:t>
      </w:r>
      <w:r w:rsidRPr="008F34BC">
        <w:rPr>
          <w:spacing w:val="-14"/>
        </w:rPr>
        <w:t xml:space="preserve"> </w:t>
      </w:r>
      <w:r w:rsidR="00D370B3">
        <w:t>Echo Street</w:t>
      </w:r>
      <w:r w:rsidRPr="008F34BC">
        <w:t xml:space="preserve"> development,</w:t>
      </w:r>
      <w:r w:rsidRPr="008F34BC">
        <w:rPr>
          <w:spacing w:val="-14"/>
        </w:rPr>
        <w:t xml:space="preserve"> </w:t>
      </w:r>
      <w:r w:rsidRPr="008F34BC">
        <w:t>we</w:t>
      </w:r>
      <w:r w:rsidRPr="008F34BC">
        <w:rPr>
          <w:spacing w:val="-14"/>
        </w:rPr>
        <w:t xml:space="preserve"> </w:t>
      </w:r>
      <w:r w:rsidRPr="008F34BC">
        <w:t>will</w:t>
      </w:r>
      <w:r w:rsidRPr="008F34BC">
        <w:rPr>
          <w:spacing w:val="-14"/>
        </w:rPr>
        <w:t xml:space="preserve"> </w:t>
      </w:r>
      <w:r w:rsidRPr="008F34BC">
        <w:t>strive</w:t>
      </w:r>
      <w:r w:rsidRPr="008F34BC">
        <w:rPr>
          <w:spacing w:val="-14"/>
        </w:rPr>
        <w:t xml:space="preserve"> </w:t>
      </w:r>
      <w:r w:rsidRPr="008F34BC">
        <w:t>to</w:t>
      </w:r>
      <w:r w:rsidRPr="008F34BC">
        <w:rPr>
          <w:spacing w:val="-11"/>
        </w:rPr>
        <w:t xml:space="preserve"> </w:t>
      </w:r>
      <w:r w:rsidR="00801A5E">
        <w:t>and</w:t>
      </w:r>
      <w:r w:rsidR="00D370B3">
        <w:rPr>
          <w:spacing w:val="-14"/>
        </w:rPr>
        <w:t xml:space="preserve"> </w:t>
      </w:r>
      <w:r w:rsidRPr="005D295B">
        <w:t>Manchester City Council’</w:t>
      </w:r>
      <w:r w:rsidR="005D295B">
        <w:t>s</w:t>
      </w:r>
      <w:r w:rsidRPr="008F34BC">
        <w:t xml:space="preserve"> expectations and comply with the Public Services (Social Value) Act</w:t>
      </w:r>
      <w:r w:rsidRPr="008F34BC">
        <w:rPr>
          <w:spacing w:val="-11"/>
        </w:rPr>
        <w:t xml:space="preserve"> </w:t>
      </w:r>
      <w:r w:rsidR="005D295B">
        <w:rPr>
          <w:spacing w:val="-11"/>
        </w:rPr>
        <w:t xml:space="preserve">2012 </w:t>
      </w:r>
      <w:r w:rsidRPr="008F34BC">
        <w:t>by:</w:t>
      </w:r>
    </w:p>
    <w:p w14:paraId="39607C0C" w14:textId="659211DC" w:rsidR="00095174" w:rsidRPr="008F34BC" w:rsidRDefault="00095174" w:rsidP="00095174">
      <w:pPr>
        <w:pStyle w:val="ListParagraph"/>
        <w:numPr>
          <w:ilvl w:val="0"/>
          <w:numId w:val="1"/>
        </w:numPr>
        <w:tabs>
          <w:tab w:val="left" w:pos="874"/>
        </w:tabs>
        <w:rPr>
          <w:sz w:val="20"/>
          <w:szCs w:val="20"/>
        </w:rPr>
      </w:pPr>
      <w:r w:rsidRPr="008F34BC">
        <w:rPr>
          <w:sz w:val="20"/>
          <w:szCs w:val="20"/>
        </w:rPr>
        <w:t xml:space="preserve">Creating a social value plan, setting </w:t>
      </w:r>
      <w:r w:rsidR="009674D0" w:rsidRPr="008F34BC">
        <w:rPr>
          <w:sz w:val="20"/>
          <w:szCs w:val="20"/>
        </w:rPr>
        <w:t>project specific</w:t>
      </w:r>
      <w:r w:rsidRPr="008F34BC">
        <w:rPr>
          <w:sz w:val="20"/>
          <w:szCs w:val="20"/>
        </w:rPr>
        <w:t xml:space="preserve"> KPIs and monitoring</w:t>
      </w:r>
      <w:r w:rsidRPr="008F34BC">
        <w:rPr>
          <w:spacing w:val="-12"/>
          <w:sz w:val="20"/>
          <w:szCs w:val="20"/>
        </w:rPr>
        <w:t xml:space="preserve"> </w:t>
      </w:r>
      <w:r w:rsidRPr="008F34BC">
        <w:rPr>
          <w:sz w:val="20"/>
          <w:szCs w:val="20"/>
        </w:rPr>
        <w:t>progress.</w:t>
      </w:r>
    </w:p>
    <w:p w14:paraId="45839A5F" w14:textId="4C6D984E" w:rsidR="00095174" w:rsidRPr="008F34BC" w:rsidRDefault="00095174" w:rsidP="00095174">
      <w:pPr>
        <w:pStyle w:val="ListParagraph"/>
        <w:numPr>
          <w:ilvl w:val="0"/>
          <w:numId w:val="1"/>
        </w:numPr>
        <w:tabs>
          <w:tab w:val="left" w:pos="874"/>
        </w:tabs>
        <w:spacing w:before="1"/>
        <w:ind w:right="799" w:hanging="396"/>
        <w:rPr>
          <w:sz w:val="20"/>
          <w:szCs w:val="20"/>
        </w:rPr>
      </w:pPr>
      <w:r w:rsidRPr="008F34BC">
        <w:rPr>
          <w:sz w:val="20"/>
          <w:szCs w:val="20"/>
        </w:rPr>
        <w:t>Understanding</w:t>
      </w:r>
      <w:r w:rsidRPr="008F34BC">
        <w:rPr>
          <w:spacing w:val="-6"/>
          <w:sz w:val="20"/>
          <w:szCs w:val="20"/>
        </w:rPr>
        <w:t xml:space="preserve"> </w:t>
      </w:r>
      <w:r w:rsidRPr="008F34BC">
        <w:rPr>
          <w:sz w:val="20"/>
          <w:szCs w:val="20"/>
        </w:rPr>
        <w:t>community</w:t>
      </w:r>
      <w:r w:rsidRPr="008F34BC">
        <w:rPr>
          <w:spacing w:val="-2"/>
          <w:sz w:val="20"/>
          <w:szCs w:val="20"/>
        </w:rPr>
        <w:t xml:space="preserve"> </w:t>
      </w:r>
      <w:r w:rsidRPr="008F34BC">
        <w:rPr>
          <w:sz w:val="20"/>
          <w:szCs w:val="20"/>
        </w:rPr>
        <w:t>needs</w:t>
      </w:r>
      <w:r w:rsidRPr="008F34BC">
        <w:rPr>
          <w:spacing w:val="-2"/>
          <w:sz w:val="20"/>
          <w:szCs w:val="20"/>
        </w:rPr>
        <w:t xml:space="preserve"> </w:t>
      </w:r>
      <w:r w:rsidRPr="008F34BC">
        <w:rPr>
          <w:sz w:val="20"/>
          <w:szCs w:val="20"/>
        </w:rPr>
        <w:t>and</w:t>
      </w:r>
      <w:r w:rsidRPr="008F34BC">
        <w:rPr>
          <w:spacing w:val="-5"/>
          <w:sz w:val="20"/>
          <w:szCs w:val="20"/>
        </w:rPr>
        <w:t xml:space="preserve"> </w:t>
      </w:r>
      <w:r w:rsidRPr="008F34BC">
        <w:rPr>
          <w:sz w:val="20"/>
          <w:szCs w:val="20"/>
        </w:rPr>
        <w:t>collaborating</w:t>
      </w:r>
      <w:r w:rsidRPr="008F34BC">
        <w:rPr>
          <w:spacing w:val="-6"/>
          <w:sz w:val="20"/>
          <w:szCs w:val="20"/>
        </w:rPr>
        <w:t xml:space="preserve"> </w:t>
      </w:r>
      <w:r w:rsidRPr="008F34BC">
        <w:rPr>
          <w:sz w:val="20"/>
          <w:szCs w:val="20"/>
        </w:rPr>
        <w:t>with</w:t>
      </w:r>
      <w:r w:rsidRPr="008F34BC">
        <w:rPr>
          <w:spacing w:val="-6"/>
          <w:sz w:val="20"/>
          <w:szCs w:val="20"/>
        </w:rPr>
        <w:t xml:space="preserve"> </w:t>
      </w:r>
      <w:r w:rsidRPr="008F34BC">
        <w:rPr>
          <w:sz w:val="20"/>
          <w:szCs w:val="20"/>
        </w:rPr>
        <w:t>the</w:t>
      </w:r>
      <w:r w:rsidRPr="008F34BC">
        <w:rPr>
          <w:spacing w:val="-2"/>
          <w:sz w:val="20"/>
          <w:szCs w:val="20"/>
        </w:rPr>
        <w:t xml:space="preserve"> </w:t>
      </w:r>
      <w:r w:rsidRPr="008F34BC">
        <w:rPr>
          <w:sz w:val="20"/>
          <w:szCs w:val="20"/>
        </w:rPr>
        <w:t>Council</w:t>
      </w:r>
      <w:r w:rsidRPr="008F34BC">
        <w:rPr>
          <w:spacing w:val="-4"/>
          <w:sz w:val="20"/>
          <w:szCs w:val="20"/>
        </w:rPr>
        <w:t xml:space="preserve"> </w:t>
      </w:r>
      <w:r w:rsidRPr="008F34BC">
        <w:rPr>
          <w:sz w:val="20"/>
          <w:szCs w:val="20"/>
        </w:rPr>
        <w:t>and</w:t>
      </w:r>
      <w:r w:rsidRPr="008F34BC">
        <w:rPr>
          <w:spacing w:val="-6"/>
          <w:sz w:val="20"/>
          <w:szCs w:val="20"/>
        </w:rPr>
        <w:t xml:space="preserve"> </w:t>
      </w:r>
      <w:r w:rsidRPr="008F34BC">
        <w:rPr>
          <w:sz w:val="20"/>
          <w:szCs w:val="20"/>
        </w:rPr>
        <w:t>local</w:t>
      </w:r>
      <w:r w:rsidRPr="008F34BC">
        <w:rPr>
          <w:spacing w:val="-5"/>
          <w:sz w:val="20"/>
          <w:szCs w:val="20"/>
        </w:rPr>
        <w:t xml:space="preserve"> </w:t>
      </w:r>
      <w:r w:rsidRPr="008F34BC">
        <w:rPr>
          <w:sz w:val="20"/>
          <w:szCs w:val="20"/>
        </w:rPr>
        <w:t>community groups to address</w:t>
      </w:r>
      <w:r w:rsidRPr="008F34BC">
        <w:rPr>
          <w:spacing w:val="1"/>
          <w:sz w:val="20"/>
          <w:szCs w:val="20"/>
        </w:rPr>
        <w:t xml:space="preserve"> </w:t>
      </w:r>
      <w:r w:rsidRPr="008F34BC">
        <w:rPr>
          <w:sz w:val="20"/>
          <w:szCs w:val="20"/>
        </w:rPr>
        <w:t>these.</w:t>
      </w:r>
    </w:p>
    <w:p w14:paraId="64C60953" w14:textId="4E684AFE" w:rsidR="00095174" w:rsidRPr="008F34BC" w:rsidRDefault="00095174" w:rsidP="00095174">
      <w:pPr>
        <w:pStyle w:val="ListParagraph"/>
        <w:numPr>
          <w:ilvl w:val="0"/>
          <w:numId w:val="1"/>
        </w:numPr>
        <w:tabs>
          <w:tab w:val="left" w:pos="874"/>
        </w:tabs>
        <w:spacing w:line="228" w:lineRule="exact"/>
        <w:rPr>
          <w:sz w:val="20"/>
          <w:szCs w:val="20"/>
        </w:rPr>
      </w:pPr>
      <w:r w:rsidRPr="008F34BC">
        <w:rPr>
          <w:sz w:val="20"/>
          <w:szCs w:val="20"/>
        </w:rPr>
        <w:t>Employing local and spending</w:t>
      </w:r>
      <w:r w:rsidRPr="008F34BC">
        <w:rPr>
          <w:spacing w:val="-4"/>
          <w:sz w:val="20"/>
          <w:szCs w:val="20"/>
        </w:rPr>
        <w:t xml:space="preserve"> </w:t>
      </w:r>
      <w:r w:rsidRPr="008F34BC">
        <w:rPr>
          <w:sz w:val="20"/>
          <w:szCs w:val="20"/>
        </w:rPr>
        <w:t>local</w:t>
      </w:r>
      <w:r w:rsidR="008772FE">
        <w:rPr>
          <w:sz w:val="20"/>
          <w:szCs w:val="20"/>
        </w:rPr>
        <w:t>.</w:t>
      </w:r>
    </w:p>
    <w:p w14:paraId="1C6094B0" w14:textId="65119A27" w:rsidR="00095174" w:rsidRPr="008F34BC" w:rsidRDefault="00455212" w:rsidP="00095174">
      <w:pPr>
        <w:pStyle w:val="ListParagraph"/>
        <w:numPr>
          <w:ilvl w:val="0"/>
          <w:numId w:val="1"/>
        </w:numPr>
        <w:tabs>
          <w:tab w:val="left" w:pos="874"/>
        </w:tabs>
        <w:ind w:right="473" w:hanging="396"/>
        <w:rPr>
          <w:sz w:val="20"/>
          <w:szCs w:val="20"/>
        </w:rPr>
      </w:pPr>
      <w:r>
        <w:rPr>
          <w:sz w:val="20"/>
          <w:szCs w:val="20"/>
        </w:rPr>
        <w:t>Quantifying</w:t>
      </w:r>
      <w:r w:rsidR="00095174" w:rsidRPr="008F34BC">
        <w:rPr>
          <w:sz w:val="20"/>
          <w:szCs w:val="20"/>
        </w:rPr>
        <w:t xml:space="preserve"> social value </w:t>
      </w:r>
      <w:r w:rsidR="00D370B3">
        <w:rPr>
          <w:sz w:val="20"/>
          <w:szCs w:val="20"/>
        </w:rPr>
        <w:t>a</w:t>
      </w:r>
      <w:r w:rsidR="00095174" w:rsidRPr="008F34BC">
        <w:rPr>
          <w:sz w:val="20"/>
          <w:szCs w:val="20"/>
        </w:rPr>
        <w:t>nd documenting impact through case</w:t>
      </w:r>
      <w:r w:rsidR="00095174" w:rsidRPr="008F34BC">
        <w:rPr>
          <w:spacing w:val="-1"/>
          <w:sz w:val="20"/>
          <w:szCs w:val="20"/>
        </w:rPr>
        <w:t xml:space="preserve"> </w:t>
      </w:r>
      <w:r w:rsidR="00095174" w:rsidRPr="008F34BC">
        <w:rPr>
          <w:sz w:val="20"/>
          <w:szCs w:val="20"/>
        </w:rPr>
        <w:t>studies.</w:t>
      </w:r>
    </w:p>
    <w:p w14:paraId="67053C4A" w14:textId="0BCCD894" w:rsidR="009A66B3" w:rsidRPr="009A66B3" w:rsidRDefault="008F34BC" w:rsidP="009A66B3">
      <w:pPr>
        <w:pStyle w:val="ListParagraph"/>
        <w:numPr>
          <w:ilvl w:val="0"/>
          <w:numId w:val="1"/>
        </w:numPr>
        <w:tabs>
          <w:tab w:val="left" w:pos="874"/>
        </w:tabs>
        <w:ind w:right="473" w:hanging="396"/>
        <w:rPr>
          <w:sz w:val="20"/>
          <w:szCs w:val="20"/>
        </w:rPr>
      </w:pPr>
      <w:r w:rsidRPr="008F34BC">
        <w:rPr>
          <w:sz w:val="20"/>
          <w:szCs w:val="20"/>
        </w:rPr>
        <w:t>Having a dedicated social value resource.</w:t>
      </w:r>
      <w:r w:rsidR="00B11F4B" w:rsidRPr="00B11F4B">
        <w:rPr>
          <w:noProof/>
        </w:rPr>
        <w:t xml:space="preserve"> </w:t>
      </w:r>
      <w:r w:rsidRPr="008F34BC">
        <w:rPr>
          <w:sz w:val="20"/>
          <w:szCs w:val="20"/>
        </w:rPr>
        <w:br/>
      </w:r>
    </w:p>
    <w:p w14:paraId="4034EE1E" w14:textId="676F4859" w:rsidR="00095174" w:rsidRDefault="00095174" w:rsidP="00497C27">
      <w:pPr>
        <w:tabs>
          <w:tab w:val="left" w:pos="874"/>
        </w:tabs>
        <w:spacing w:after="120"/>
        <w:ind w:right="4995"/>
        <w:rPr>
          <w:sz w:val="20"/>
          <w:szCs w:val="20"/>
          <w:u w:val="single"/>
        </w:rPr>
      </w:pPr>
      <w:r w:rsidRPr="008F34BC">
        <w:rPr>
          <w:sz w:val="20"/>
          <w:szCs w:val="20"/>
          <w:u w:val="single"/>
        </w:rPr>
        <w:t>Social value</w:t>
      </w:r>
      <w:r w:rsidRPr="008F34BC">
        <w:rPr>
          <w:spacing w:val="-1"/>
          <w:sz w:val="20"/>
          <w:szCs w:val="20"/>
          <w:u w:val="single"/>
        </w:rPr>
        <w:t xml:space="preserve"> </w:t>
      </w:r>
      <w:r w:rsidRPr="008F34BC">
        <w:rPr>
          <w:sz w:val="20"/>
          <w:szCs w:val="20"/>
          <w:u w:val="single"/>
        </w:rPr>
        <w:t>KPIs</w:t>
      </w:r>
    </w:p>
    <w:p w14:paraId="18340DA2" w14:textId="77777777" w:rsidR="00497C27" w:rsidRDefault="00497C27" w:rsidP="008524D3">
      <w:pPr>
        <w:tabs>
          <w:tab w:val="left" w:pos="874"/>
        </w:tabs>
        <w:spacing w:after="120"/>
        <w:ind w:right="4995"/>
        <w:rPr>
          <w:sz w:val="20"/>
          <w:szCs w:val="20"/>
          <w:u w:val="single"/>
        </w:rPr>
      </w:pPr>
    </w:p>
    <w:tbl>
      <w:tblPr>
        <w:tblW w:w="9422" w:type="dxa"/>
        <w:tblInd w:w="-5" w:type="dxa"/>
        <w:tblLook w:val="04A0" w:firstRow="1" w:lastRow="0" w:firstColumn="1" w:lastColumn="0" w:noHBand="0" w:noVBand="1"/>
      </w:tblPr>
      <w:tblGrid>
        <w:gridCol w:w="4823"/>
        <w:gridCol w:w="4599"/>
      </w:tblGrid>
      <w:tr w:rsidR="008524D3" w:rsidRPr="005D7865" w14:paraId="6FC91C9D" w14:textId="77777777" w:rsidTr="00793CAC">
        <w:trPr>
          <w:trHeight w:val="92"/>
        </w:trPr>
        <w:tc>
          <w:tcPr>
            <w:tcW w:w="4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E7A884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Social Value Targets</w:t>
            </w:r>
          </w:p>
        </w:tc>
        <w:tc>
          <w:tcPr>
            <w:tcW w:w="4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88814" w14:textId="7DE54AAF" w:rsidR="008524D3" w:rsidRPr="005D7865" w:rsidRDefault="005D7865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Delivered</w:t>
            </w:r>
            <w:r w:rsidR="008524D3"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Social Value</w:t>
            </w:r>
          </w:p>
        </w:tc>
      </w:tr>
      <w:tr w:rsidR="008524D3" w:rsidRPr="005D7865" w14:paraId="17B9E15F" w14:textId="77777777" w:rsidTr="00793CAC">
        <w:trPr>
          <w:trHeight w:val="376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5BB075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>Spend £25m with local suppliers, within 20 miles of Manchester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8D45C2" w14:textId="21D70FA0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£26,011,188.21 spent with local suppliers, including SMEs </w:t>
            </w:r>
            <w:r w:rsidR="005D7865"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and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social enterprises within 20 miles of Manchester</w:t>
            </w:r>
          </w:p>
        </w:tc>
      </w:tr>
      <w:tr w:rsidR="008524D3" w:rsidRPr="005D7865" w14:paraId="62489A8C" w14:textId="77777777" w:rsidTr="00793CAC">
        <w:trPr>
          <w:trHeight w:val="661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107AE56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 xml:space="preserve">Employ 50% local labour, within 20 miles of Manchester, including: </w:t>
            </w: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br/>
              <w:t>- 20% from Manchester City Council district postcodes</w:t>
            </w: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br/>
              <w:t>- 6 people from a long-term unemployed background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EB7F541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The project has employed 60% local labour within 20 miles of Manchester, including: 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br/>
              <w:t xml:space="preserve">- 17% from Manchester City Council district postcodes 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br/>
              <w:t>- 3 people from a long-term unemployed background</w:t>
            </w:r>
          </w:p>
        </w:tc>
      </w:tr>
      <w:tr w:rsidR="008524D3" w:rsidRPr="005D7865" w14:paraId="6CA79B8A" w14:textId="77777777" w:rsidTr="00793CAC">
        <w:trPr>
          <w:trHeight w:val="564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5DE832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>Engage 30 apprentices (or 780 apprentice week equivalent) on the project, either as sustained apprentices or new start opportunities as a result of the project.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A178E4" w14:textId="6733826D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5</w:t>
            </w:r>
            <w:r w:rsidR="00494936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1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apprentices engaged (or 799 apprentice week equivalent)</w:t>
            </w:r>
          </w:p>
        </w:tc>
      </w:tr>
      <w:tr w:rsidR="008524D3" w:rsidRPr="005D7865" w14:paraId="5B540FD8" w14:textId="77777777" w:rsidTr="00793CAC">
        <w:trPr>
          <w:trHeight w:val="757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6FFBB" w14:textId="5AD69B6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>Offer 3 T-level work experience placements (or 27 weeks equivalent) on the project in addition to facilitating work experience placements equivalent to 21 weeks.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8D99DA" w14:textId="1A1D4873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3 T-level work experience placements facilitated (or 21 weeks equivalent) on the project. 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br/>
            </w:r>
            <w:r w:rsidRPr="005D7865">
              <w:rPr>
                <w:rFonts w:eastAsia="Times New Roman"/>
                <w:sz w:val="20"/>
                <w:szCs w:val="20"/>
                <w:lang w:eastAsia="en-GB"/>
              </w:rPr>
              <w:t xml:space="preserve">1 additional </w:t>
            </w:r>
            <w:r w:rsidR="00800D3E" w:rsidRPr="005D7865">
              <w:rPr>
                <w:rFonts w:eastAsia="Times New Roman"/>
                <w:sz w:val="20"/>
                <w:szCs w:val="20"/>
                <w:lang w:eastAsia="en-GB"/>
              </w:rPr>
              <w:t>industry work</w:t>
            </w:r>
            <w:r w:rsidRPr="005D7865">
              <w:rPr>
                <w:rFonts w:eastAsia="Times New Roman"/>
                <w:sz w:val="20"/>
                <w:szCs w:val="20"/>
                <w:lang w:eastAsia="en-GB"/>
              </w:rPr>
              <w:t xml:space="preserve"> experience placement facilitated </w:t>
            </w:r>
            <w:r w:rsidR="0052250F">
              <w:rPr>
                <w:rFonts w:eastAsia="Times New Roman"/>
                <w:sz w:val="20"/>
                <w:szCs w:val="20"/>
                <w:lang w:eastAsia="en-GB"/>
              </w:rPr>
              <w:t>(</w:t>
            </w:r>
            <w:r w:rsidRPr="005D7865">
              <w:rPr>
                <w:rFonts w:eastAsia="Times New Roman"/>
                <w:sz w:val="20"/>
                <w:szCs w:val="20"/>
                <w:lang w:eastAsia="en-GB"/>
              </w:rPr>
              <w:t>equivalent to 48 weeks</w:t>
            </w:r>
            <w:r w:rsidR="00800D3E">
              <w:rPr>
                <w:rFonts w:eastAsia="Times New Roman"/>
                <w:sz w:val="20"/>
                <w:szCs w:val="20"/>
                <w:lang w:eastAsia="en-GB"/>
              </w:rPr>
              <w:t>)</w:t>
            </w:r>
          </w:p>
        </w:tc>
      </w:tr>
      <w:tr w:rsidR="008524D3" w:rsidRPr="005D7865" w14:paraId="74092A32" w14:textId="77777777" w:rsidTr="00793CAC">
        <w:trPr>
          <w:trHeight w:val="376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0AE88" w14:textId="45D4B0B1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>Participate in 38 activities with local schools, colleges and universities (or 76 hours equivalent)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6461D0" w14:textId="22B4CE4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Participated in 30 activities with local schools, colleges and universities (or 128 hours equivalent)</w:t>
            </w:r>
          </w:p>
        </w:tc>
      </w:tr>
      <w:tr w:rsidR="008524D3" w:rsidRPr="005D7865" w14:paraId="3BDAADFD" w14:textId="77777777" w:rsidTr="00793CAC">
        <w:trPr>
          <w:trHeight w:val="522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A4C4DD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Participate in 8 career activities to support unemployed people e.g. via Manchester Adult Education and Skills Construction Centre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12023" w14:textId="0F38EC9E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Participated in 8 career activities to support unemployed people</w:t>
            </w:r>
          </w:p>
        </w:tc>
      </w:tr>
      <w:tr w:rsidR="008524D3" w:rsidRPr="005D7865" w14:paraId="55A399C8" w14:textId="77777777" w:rsidTr="00793CAC">
        <w:trPr>
          <w:trHeight w:val="257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A37E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>Organise 19 local community or fundraising activities (or 38 hours equivalent)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9F7C9" w14:textId="18DB64A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 xml:space="preserve">5 local community or fundraising activities </w:t>
            </w:r>
            <w:r w:rsidR="00800D3E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 xml:space="preserve">organised </w:t>
            </w:r>
            <w:r w:rsidRPr="005D7865">
              <w:rPr>
                <w:rFonts w:eastAsia="Symbol"/>
                <w:color w:val="000000"/>
                <w:sz w:val="20"/>
                <w:szCs w:val="20"/>
                <w:lang w:val="en-US" w:eastAsia="en-GB"/>
              </w:rPr>
              <w:t>(or 106 hours equivalent)</w:t>
            </w:r>
          </w:p>
        </w:tc>
      </w:tr>
      <w:tr w:rsidR="008524D3" w:rsidRPr="005D7865" w14:paraId="1C2C9C27" w14:textId="77777777" w:rsidTr="00793CAC">
        <w:trPr>
          <w:trHeight w:val="175"/>
        </w:trPr>
        <w:tc>
          <w:tcPr>
            <w:tcW w:w="4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32F344" w14:textId="77777777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Divert at least 95% of site waste from landfill</w:t>
            </w:r>
          </w:p>
        </w:tc>
        <w:tc>
          <w:tcPr>
            <w:tcW w:w="4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AB7177" w14:textId="59FD056A" w:rsidR="008524D3" w:rsidRPr="005D7865" w:rsidRDefault="008524D3" w:rsidP="00793CAC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  <w:lang w:eastAsia="en-GB"/>
              </w:rPr>
            </w:pP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Divert</w:t>
            </w:r>
            <w:r w:rsidR="0015320C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ed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 xml:space="preserve"> 9</w:t>
            </w:r>
            <w:r w:rsidR="002B00C2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9.99</w:t>
            </w:r>
            <w:r w:rsidRPr="005D7865">
              <w:rPr>
                <w:rFonts w:eastAsia="Times New Roman"/>
                <w:color w:val="000000"/>
                <w:sz w:val="20"/>
                <w:szCs w:val="20"/>
                <w:lang w:eastAsia="en-GB"/>
              </w:rPr>
              <w:t>% of site waste from landfill</w:t>
            </w:r>
          </w:p>
        </w:tc>
      </w:tr>
    </w:tbl>
    <w:p w14:paraId="74945A2E" w14:textId="1729239F" w:rsidR="00BB68E3" w:rsidRDefault="00BB68E3" w:rsidP="00793CAC">
      <w:pPr>
        <w:widowControl/>
        <w:adjustRightInd w:val="0"/>
        <w:ind w:left="607"/>
        <w:rPr>
          <w:sz w:val="20"/>
          <w:szCs w:val="20"/>
        </w:rPr>
      </w:pPr>
    </w:p>
    <w:p w14:paraId="76D67040" w14:textId="77777777" w:rsidR="00256CAD" w:rsidRPr="00256CAD" w:rsidRDefault="00256CAD" w:rsidP="00256CAD">
      <w:pPr>
        <w:widowControl/>
        <w:adjustRightInd w:val="0"/>
        <w:rPr>
          <w:rFonts w:eastAsiaTheme="minorHAnsi"/>
          <w:sz w:val="20"/>
          <w:szCs w:val="20"/>
        </w:rPr>
      </w:pPr>
    </w:p>
    <w:p w14:paraId="62B86693" w14:textId="025BA6E4" w:rsidR="00095174" w:rsidRPr="008F34BC" w:rsidRDefault="00095174" w:rsidP="00497C27">
      <w:pPr>
        <w:tabs>
          <w:tab w:val="left" w:pos="874"/>
        </w:tabs>
        <w:spacing w:after="120"/>
        <w:ind w:right="3300"/>
        <w:rPr>
          <w:sz w:val="20"/>
          <w:szCs w:val="20"/>
        </w:rPr>
      </w:pPr>
      <w:r w:rsidRPr="008F34BC">
        <w:rPr>
          <w:sz w:val="20"/>
          <w:szCs w:val="20"/>
          <w:u w:val="single"/>
        </w:rPr>
        <w:t>Measuring and</w:t>
      </w:r>
      <w:r w:rsidRPr="008F34BC">
        <w:rPr>
          <w:spacing w:val="-1"/>
          <w:sz w:val="20"/>
          <w:szCs w:val="20"/>
          <w:u w:val="single"/>
        </w:rPr>
        <w:t xml:space="preserve"> </w:t>
      </w:r>
      <w:r w:rsidRPr="008F34BC">
        <w:rPr>
          <w:sz w:val="20"/>
          <w:szCs w:val="20"/>
          <w:u w:val="single"/>
        </w:rPr>
        <w:t>reporting</w:t>
      </w:r>
    </w:p>
    <w:p w14:paraId="06D0D9F1" w14:textId="5E853490" w:rsidR="009E0134" w:rsidRPr="009E0134" w:rsidRDefault="00095174" w:rsidP="009E0134">
      <w:pPr>
        <w:pStyle w:val="BodyText"/>
        <w:ind w:right="371"/>
        <w:jc w:val="both"/>
      </w:pPr>
      <w:r w:rsidRPr="008F34BC">
        <w:t xml:space="preserve">B+K is a member of the Social Value Portal and </w:t>
      </w:r>
      <w:r w:rsidR="00285648">
        <w:t>used</w:t>
      </w:r>
      <w:r w:rsidRPr="008F34BC">
        <w:t xml:space="preserve"> the TOMs (Themes Outcomes and Measures)</w:t>
      </w:r>
      <w:r w:rsidRPr="008F34BC">
        <w:rPr>
          <w:spacing w:val="-6"/>
        </w:rPr>
        <w:t xml:space="preserve"> </w:t>
      </w:r>
      <w:r w:rsidR="008F34BC" w:rsidRPr="008F34BC">
        <w:t xml:space="preserve">methodology </w:t>
      </w:r>
      <w:r w:rsidRPr="008F34BC">
        <w:t>to</w:t>
      </w:r>
      <w:r w:rsidRPr="008F34BC">
        <w:rPr>
          <w:spacing w:val="-6"/>
        </w:rPr>
        <w:t xml:space="preserve"> </w:t>
      </w:r>
      <w:r w:rsidRPr="008F34BC">
        <w:t>ca</w:t>
      </w:r>
      <w:r w:rsidR="008F34BC" w:rsidRPr="008F34BC">
        <w:t>lculate</w:t>
      </w:r>
      <w:r w:rsidRPr="008F34BC">
        <w:rPr>
          <w:spacing w:val="-6"/>
        </w:rPr>
        <w:t xml:space="preserve"> </w:t>
      </w:r>
      <w:r w:rsidR="008F34BC" w:rsidRPr="008F34BC">
        <w:rPr>
          <w:spacing w:val="-6"/>
        </w:rPr>
        <w:t>the</w:t>
      </w:r>
      <w:r w:rsidRPr="008F34BC">
        <w:rPr>
          <w:spacing w:val="-5"/>
        </w:rPr>
        <w:t xml:space="preserve"> </w:t>
      </w:r>
      <w:r w:rsidRPr="008F34BC">
        <w:t>social</w:t>
      </w:r>
      <w:r w:rsidRPr="008F34BC">
        <w:rPr>
          <w:spacing w:val="-7"/>
        </w:rPr>
        <w:t xml:space="preserve"> </w:t>
      </w:r>
      <w:r w:rsidRPr="008F34BC">
        <w:t>value</w:t>
      </w:r>
      <w:r w:rsidRPr="008F34BC">
        <w:rPr>
          <w:spacing w:val="-6"/>
        </w:rPr>
        <w:t xml:space="preserve"> </w:t>
      </w:r>
      <w:r w:rsidRPr="008F34BC">
        <w:t>contribution</w:t>
      </w:r>
      <w:r w:rsidRPr="008F34BC">
        <w:rPr>
          <w:spacing w:val="-6"/>
        </w:rPr>
        <w:t xml:space="preserve"> </w:t>
      </w:r>
      <w:r w:rsidRPr="008F34BC">
        <w:t>(in</w:t>
      </w:r>
      <w:r w:rsidRPr="008F34BC">
        <w:rPr>
          <w:spacing w:val="-6"/>
        </w:rPr>
        <w:t xml:space="preserve"> </w:t>
      </w:r>
      <w:r w:rsidRPr="008F34BC">
        <w:t>£)</w:t>
      </w:r>
      <w:r w:rsidR="008F34BC" w:rsidRPr="008F34BC">
        <w:t xml:space="preserve"> on th</w:t>
      </w:r>
      <w:r w:rsidR="00285648">
        <w:t xml:space="preserve">is </w:t>
      </w:r>
      <w:r w:rsidR="008F34BC" w:rsidRPr="008F34BC">
        <w:t>project</w:t>
      </w:r>
      <w:r w:rsidRPr="008F34BC">
        <w:rPr>
          <w:spacing w:val="-6"/>
        </w:rPr>
        <w:t xml:space="preserve"> </w:t>
      </w:r>
      <w:r w:rsidR="00422875">
        <w:t>to</w:t>
      </w:r>
      <w:r w:rsidRPr="008F34BC">
        <w:rPr>
          <w:spacing w:val="-6"/>
        </w:rPr>
        <w:t xml:space="preserve"> </w:t>
      </w:r>
      <w:r w:rsidRPr="008F34BC">
        <w:t>track</w:t>
      </w:r>
      <w:r w:rsidRPr="008F34BC">
        <w:rPr>
          <w:spacing w:val="-4"/>
        </w:rPr>
        <w:t xml:space="preserve"> </w:t>
      </w:r>
      <w:r w:rsidRPr="008F34BC">
        <w:t>progress</w:t>
      </w:r>
      <w:r w:rsidRPr="008F34BC">
        <w:rPr>
          <w:spacing w:val="-4"/>
        </w:rPr>
        <w:t xml:space="preserve"> </w:t>
      </w:r>
      <w:r w:rsidRPr="008F34BC">
        <w:t>against</w:t>
      </w:r>
      <w:r w:rsidRPr="008F34BC">
        <w:rPr>
          <w:spacing w:val="-6"/>
        </w:rPr>
        <w:t xml:space="preserve"> </w:t>
      </w:r>
      <w:r w:rsidRPr="008F34BC">
        <w:t>its</w:t>
      </w:r>
      <w:r w:rsidRPr="008F34BC">
        <w:rPr>
          <w:spacing w:val="-4"/>
        </w:rPr>
        <w:t xml:space="preserve"> </w:t>
      </w:r>
      <w:r w:rsidR="008F34BC" w:rsidRPr="008F34BC">
        <w:rPr>
          <w:spacing w:val="-4"/>
        </w:rPr>
        <w:t>e</w:t>
      </w:r>
      <w:r w:rsidRPr="008F34BC">
        <w:t>conomic,</w:t>
      </w:r>
      <w:r w:rsidRPr="008F34BC">
        <w:rPr>
          <w:spacing w:val="-9"/>
        </w:rPr>
        <w:t xml:space="preserve"> </w:t>
      </w:r>
      <w:r w:rsidR="008F34BC" w:rsidRPr="008F34BC">
        <w:t>s</w:t>
      </w:r>
      <w:r w:rsidRPr="008F34BC">
        <w:t>ocial</w:t>
      </w:r>
      <w:r w:rsidRPr="008F34BC">
        <w:rPr>
          <w:spacing w:val="-9"/>
        </w:rPr>
        <w:t xml:space="preserve"> </w:t>
      </w:r>
      <w:r w:rsidRPr="008F34BC">
        <w:t>and</w:t>
      </w:r>
      <w:r w:rsidRPr="008F34BC">
        <w:rPr>
          <w:spacing w:val="-7"/>
        </w:rPr>
        <w:t xml:space="preserve"> </w:t>
      </w:r>
      <w:r w:rsidR="008F34BC" w:rsidRPr="008F34BC">
        <w:t>e</w:t>
      </w:r>
      <w:r w:rsidRPr="008F34BC">
        <w:t>nvironmental</w:t>
      </w:r>
      <w:r w:rsidRPr="008F34BC">
        <w:rPr>
          <w:spacing w:val="-10"/>
        </w:rPr>
        <w:t xml:space="preserve"> </w:t>
      </w:r>
      <w:r w:rsidR="008F34BC" w:rsidRPr="008F34BC">
        <w:t>measure</w:t>
      </w:r>
      <w:r w:rsidRPr="008F34BC">
        <w:t>s.</w:t>
      </w:r>
      <w:r w:rsidRPr="008F34BC">
        <w:rPr>
          <w:spacing w:val="-9"/>
        </w:rPr>
        <w:t xml:space="preserve"> </w:t>
      </w:r>
      <w:r w:rsidR="00422875">
        <w:t xml:space="preserve">Using the above social value KPIs, the project was targeted to deliver </w:t>
      </w:r>
      <w:r w:rsidR="00F03BE9" w:rsidRPr="00925D71">
        <w:rPr>
          <w:b/>
          <w:bCs/>
        </w:rPr>
        <w:t>£</w:t>
      </w:r>
      <w:r w:rsidR="00F03BE9" w:rsidRPr="00F03BE9">
        <w:rPr>
          <w:b/>
          <w:bCs/>
          <w:lang w:val="en-GB"/>
        </w:rPr>
        <w:t>32,314,24</w:t>
      </w:r>
      <w:r w:rsidR="00925D71">
        <w:rPr>
          <w:b/>
          <w:bCs/>
          <w:lang w:val="en-GB"/>
        </w:rPr>
        <w:t xml:space="preserve">2 </w:t>
      </w:r>
      <w:r w:rsidR="00925D71">
        <w:rPr>
          <w:lang w:val="en-GB"/>
        </w:rPr>
        <w:t xml:space="preserve">in social and local economic value, </w:t>
      </w:r>
      <w:r w:rsidR="003E4CB0">
        <w:rPr>
          <w:lang w:val="en-GB"/>
        </w:rPr>
        <w:t xml:space="preserve">equating to </w:t>
      </w:r>
      <w:r w:rsidR="00992ACD" w:rsidRPr="001B51BA">
        <w:rPr>
          <w:b/>
          <w:bCs/>
          <w:lang w:val="en-GB"/>
        </w:rPr>
        <w:t>25% Social Value Add</w:t>
      </w:r>
      <w:r w:rsidR="009E0134">
        <w:rPr>
          <w:lang w:val="en-GB"/>
        </w:rPr>
        <w:t xml:space="preserve">. The project has </w:t>
      </w:r>
      <w:r w:rsidR="007B223F">
        <w:rPr>
          <w:lang w:val="en-GB"/>
        </w:rPr>
        <w:t xml:space="preserve">exceeded the target and </w:t>
      </w:r>
      <w:r w:rsidR="009E0134">
        <w:rPr>
          <w:lang w:val="en-GB"/>
        </w:rPr>
        <w:t xml:space="preserve">delivered </w:t>
      </w:r>
      <w:r w:rsidR="009E0134" w:rsidRPr="009E0134">
        <w:rPr>
          <w:b/>
          <w:bCs/>
          <w:lang w:val="en-GB"/>
        </w:rPr>
        <w:t>£</w:t>
      </w:r>
      <w:r w:rsidR="009E0134" w:rsidRPr="009E0134">
        <w:rPr>
          <w:b/>
          <w:bCs/>
        </w:rPr>
        <w:t>41,970,538</w:t>
      </w:r>
      <w:r w:rsidR="009E0134">
        <w:t xml:space="preserve"> in social and local </w:t>
      </w:r>
      <w:r w:rsidR="007B223F">
        <w:t xml:space="preserve">economic value, equating to </w:t>
      </w:r>
      <w:r w:rsidR="00AD15BA" w:rsidRPr="001B51BA">
        <w:rPr>
          <w:b/>
          <w:bCs/>
        </w:rPr>
        <w:t>32% Social Value Add (exceeding best practice</w:t>
      </w:r>
      <w:r w:rsidR="001B51BA">
        <w:rPr>
          <w:b/>
          <w:bCs/>
        </w:rPr>
        <w:t>)</w:t>
      </w:r>
      <w:r w:rsidR="00AD15BA">
        <w:t xml:space="preserve">. </w:t>
      </w:r>
      <w:r w:rsidR="00765982">
        <w:t>T</w:t>
      </w:r>
      <w:r w:rsidR="002F6CEB">
        <w:t xml:space="preserve">he project’s social value data will be submitted </w:t>
      </w:r>
      <w:r w:rsidR="001B51BA">
        <w:t xml:space="preserve">to the Social Value Portal for validation in July 2026. </w:t>
      </w:r>
    </w:p>
    <w:p w14:paraId="5743FA68" w14:textId="1545A608" w:rsidR="00095174" w:rsidRPr="00925D71" w:rsidRDefault="00095174" w:rsidP="00497C27">
      <w:pPr>
        <w:pStyle w:val="BodyText"/>
        <w:ind w:right="371"/>
        <w:jc w:val="both"/>
      </w:pPr>
    </w:p>
    <w:p w14:paraId="72A09963" w14:textId="587D8530" w:rsidR="00542360" w:rsidRPr="00EC13B7" w:rsidRDefault="00095174" w:rsidP="00497C27">
      <w:pPr>
        <w:pStyle w:val="BodyText"/>
        <w:ind w:right="373"/>
        <w:jc w:val="both"/>
        <w:rPr>
          <w:u w:val="single"/>
        </w:rPr>
      </w:pPr>
      <w:r w:rsidRPr="008F34BC">
        <w:t xml:space="preserve">The site </w:t>
      </w:r>
      <w:r w:rsidR="000F5D56">
        <w:t>was</w:t>
      </w:r>
      <w:r w:rsidRPr="008F34BC">
        <w:t xml:space="preserve"> registered with the Considerate Constructors Scheme to ensure compliance with industry</w:t>
      </w:r>
      <w:r w:rsidRPr="008F34BC">
        <w:rPr>
          <w:spacing w:val="-6"/>
        </w:rPr>
        <w:t xml:space="preserve"> </w:t>
      </w:r>
      <w:r w:rsidRPr="008F34BC">
        <w:t>standards</w:t>
      </w:r>
      <w:r w:rsidRPr="008F34BC">
        <w:rPr>
          <w:spacing w:val="-6"/>
        </w:rPr>
        <w:t xml:space="preserve"> </w:t>
      </w:r>
      <w:r w:rsidRPr="008F34BC">
        <w:t>and</w:t>
      </w:r>
      <w:r w:rsidRPr="008F34BC">
        <w:rPr>
          <w:spacing w:val="-7"/>
        </w:rPr>
        <w:t xml:space="preserve"> </w:t>
      </w:r>
      <w:r w:rsidRPr="008F34BC">
        <w:t>work</w:t>
      </w:r>
      <w:r w:rsidRPr="008F34BC">
        <w:rPr>
          <w:spacing w:val="-6"/>
        </w:rPr>
        <w:t xml:space="preserve"> </w:t>
      </w:r>
      <w:r w:rsidRPr="008F34BC">
        <w:t>towards</w:t>
      </w:r>
      <w:r w:rsidRPr="008F34BC">
        <w:rPr>
          <w:spacing w:val="-3"/>
        </w:rPr>
        <w:t xml:space="preserve"> </w:t>
      </w:r>
      <w:r w:rsidRPr="008F34BC">
        <w:t>best</w:t>
      </w:r>
      <w:r w:rsidRPr="008F34BC">
        <w:rPr>
          <w:spacing w:val="-5"/>
        </w:rPr>
        <w:t xml:space="preserve"> </w:t>
      </w:r>
      <w:r w:rsidRPr="008F34BC">
        <w:t>practice,</w:t>
      </w:r>
      <w:r w:rsidRPr="008F34BC">
        <w:rPr>
          <w:spacing w:val="-5"/>
        </w:rPr>
        <w:t xml:space="preserve"> </w:t>
      </w:r>
      <w:r w:rsidRPr="008F34BC">
        <w:t>all</w:t>
      </w:r>
      <w:r w:rsidRPr="008F34BC">
        <w:rPr>
          <w:spacing w:val="-5"/>
        </w:rPr>
        <w:t xml:space="preserve"> </w:t>
      </w:r>
      <w:r w:rsidRPr="008F34BC">
        <w:t>monitored</w:t>
      </w:r>
      <w:r w:rsidRPr="008F34BC">
        <w:rPr>
          <w:spacing w:val="-8"/>
        </w:rPr>
        <w:t xml:space="preserve"> </w:t>
      </w:r>
      <w:r w:rsidRPr="008F34BC">
        <w:t>by</w:t>
      </w:r>
      <w:r w:rsidRPr="008F34BC">
        <w:rPr>
          <w:spacing w:val="-3"/>
        </w:rPr>
        <w:t xml:space="preserve"> </w:t>
      </w:r>
      <w:r w:rsidRPr="008F34BC">
        <w:t>independent</w:t>
      </w:r>
      <w:r w:rsidRPr="008F34BC">
        <w:rPr>
          <w:spacing w:val="-5"/>
        </w:rPr>
        <w:t xml:space="preserve"> </w:t>
      </w:r>
      <w:r w:rsidRPr="008F34BC">
        <w:t>industry</w:t>
      </w:r>
      <w:r w:rsidRPr="008F34BC">
        <w:rPr>
          <w:spacing w:val="-6"/>
        </w:rPr>
        <w:t xml:space="preserve"> </w:t>
      </w:r>
      <w:r w:rsidRPr="008F34BC">
        <w:t>experts.</w:t>
      </w:r>
      <w:r w:rsidRPr="008F34BC">
        <w:rPr>
          <w:spacing w:val="-4"/>
        </w:rPr>
        <w:t xml:space="preserve"> </w:t>
      </w:r>
      <w:r w:rsidRPr="008F34BC">
        <w:t xml:space="preserve">The project </w:t>
      </w:r>
      <w:r w:rsidR="008F6DB8">
        <w:lastRenderedPageBreak/>
        <w:t>delivered the following scores exceeding industry best practice:</w:t>
      </w:r>
    </w:p>
    <w:p w14:paraId="6AD880C7" w14:textId="77777777" w:rsidR="00FB551D" w:rsidRDefault="00FB551D" w:rsidP="00497C27">
      <w:pPr>
        <w:pStyle w:val="BodyText"/>
        <w:ind w:right="373"/>
        <w:jc w:val="both"/>
      </w:pPr>
    </w:p>
    <w:p w14:paraId="0C8DC3F6" w14:textId="6405E61B" w:rsidR="00FB551D" w:rsidRDefault="00FB551D" w:rsidP="00497C27">
      <w:pPr>
        <w:pStyle w:val="BodyText"/>
        <w:ind w:right="373"/>
        <w:jc w:val="both"/>
      </w:pPr>
      <w:r w:rsidRPr="00FB551D">
        <w:drawing>
          <wp:inline distT="0" distB="0" distL="0" distR="0" wp14:anchorId="515979A4" wp14:editId="2A3DD4A8">
            <wp:extent cx="6179820" cy="1242695"/>
            <wp:effectExtent l="0" t="0" r="0" b="3810"/>
            <wp:docPr id="1278597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8597741" name=""/>
                    <pic:cNvPicPr/>
                  </pic:nvPicPr>
                  <pic:blipFill rotWithShape="1">
                    <a:blip r:embed="rId7"/>
                    <a:srcRect r="7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9820" cy="1242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B43C12B" w14:textId="77777777" w:rsidR="00EC13B7" w:rsidRDefault="00EC13B7" w:rsidP="00497C27">
      <w:pPr>
        <w:pStyle w:val="BodyText"/>
        <w:ind w:right="373"/>
        <w:jc w:val="both"/>
      </w:pPr>
    </w:p>
    <w:p w14:paraId="23697F52" w14:textId="39A83D1B" w:rsidR="00EC13B7" w:rsidRPr="008F34BC" w:rsidRDefault="009F0070" w:rsidP="00497C27">
      <w:pPr>
        <w:pStyle w:val="BodyText"/>
        <w:ind w:right="373"/>
        <w:jc w:val="both"/>
      </w:pPr>
      <w:r>
        <w:t xml:space="preserve">The project has also been </w:t>
      </w:r>
      <w:r w:rsidR="00655628">
        <w:t>the</w:t>
      </w:r>
      <w:r>
        <w:t xml:space="preserve"> recipient of </w:t>
      </w:r>
      <w:r w:rsidR="008175C5">
        <w:t xml:space="preserve">2 Silver </w:t>
      </w:r>
      <w:r w:rsidR="008D512A">
        <w:t>CCS National Site Awards.</w:t>
      </w:r>
    </w:p>
    <w:p w14:paraId="20EE0607" w14:textId="45863544" w:rsidR="00095174" w:rsidRPr="008F34BC" w:rsidRDefault="00095174" w:rsidP="00095174">
      <w:pPr>
        <w:pStyle w:val="BodyText"/>
        <w:spacing w:before="2"/>
      </w:pPr>
    </w:p>
    <w:p w14:paraId="089AEA77" w14:textId="635DD078" w:rsidR="00095174" w:rsidRPr="008F34BC" w:rsidRDefault="00095174" w:rsidP="00497C27">
      <w:pPr>
        <w:pStyle w:val="BodyText"/>
        <w:spacing w:after="120"/>
        <w:jc w:val="both"/>
      </w:pPr>
      <w:r w:rsidRPr="008F34BC">
        <w:rPr>
          <w:u w:val="single"/>
        </w:rPr>
        <w:t>Social value contact</w:t>
      </w:r>
    </w:p>
    <w:p w14:paraId="3A219C51" w14:textId="3666EF6D" w:rsidR="00095174" w:rsidRPr="008F34BC" w:rsidRDefault="005D6EA9" w:rsidP="00497C27">
      <w:pPr>
        <w:pStyle w:val="BodyText"/>
        <w:spacing w:before="93"/>
        <w:ind w:right="371"/>
        <w:jc w:val="both"/>
      </w:pPr>
      <w:r w:rsidRPr="00BC2344">
        <w:t>Mona Baig</w:t>
      </w:r>
      <w:r w:rsidR="00095174" w:rsidRPr="00BC2344">
        <w:t>,</w:t>
      </w:r>
      <w:r w:rsidR="00095174" w:rsidRPr="00BC2344">
        <w:rPr>
          <w:spacing w:val="-9"/>
        </w:rPr>
        <w:t xml:space="preserve"> </w:t>
      </w:r>
      <w:r w:rsidR="005E5CBA" w:rsidRPr="00BC2344">
        <w:t>B+K</w:t>
      </w:r>
      <w:r w:rsidR="00095174" w:rsidRPr="00BC2344">
        <w:rPr>
          <w:spacing w:val="-12"/>
        </w:rPr>
        <w:t xml:space="preserve"> </w:t>
      </w:r>
      <w:r w:rsidRPr="00BC2344">
        <w:t>Social Value Coordinator</w:t>
      </w:r>
      <w:r w:rsidR="00095174" w:rsidRPr="00BC2344">
        <w:rPr>
          <w:spacing w:val="-9"/>
        </w:rPr>
        <w:t xml:space="preserve"> </w:t>
      </w:r>
      <w:r w:rsidR="00095174" w:rsidRPr="00BC2344">
        <w:t>0161</w:t>
      </w:r>
      <w:r w:rsidR="00095174" w:rsidRPr="00BC2344">
        <w:rPr>
          <w:spacing w:val="-12"/>
        </w:rPr>
        <w:t xml:space="preserve"> </w:t>
      </w:r>
      <w:r w:rsidR="00095174" w:rsidRPr="00BC2344">
        <w:t>493</w:t>
      </w:r>
      <w:r w:rsidR="00095174" w:rsidRPr="00BC2344">
        <w:rPr>
          <w:spacing w:val="-12"/>
        </w:rPr>
        <w:t xml:space="preserve"> </w:t>
      </w:r>
      <w:r w:rsidR="00095174" w:rsidRPr="00BC2344">
        <w:t>1880</w:t>
      </w:r>
      <w:r w:rsidR="00095174" w:rsidRPr="00BC2344">
        <w:rPr>
          <w:spacing w:val="-9"/>
        </w:rPr>
        <w:t xml:space="preserve"> </w:t>
      </w:r>
      <w:r w:rsidR="00095174" w:rsidRPr="00BC2344">
        <w:t>or</w:t>
      </w:r>
      <w:r w:rsidR="00095174" w:rsidRPr="00BC2344">
        <w:rPr>
          <w:spacing w:val="-11"/>
        </w:rPr>
        <w:t xml:space="preserve"> </w:t>
      </w:r>
      <w:hyperlink r:id="rId8" w:history="1">
        <w:r w:rsidRPr="00BC2344">
          <w:rPr>
            <w:rStyle w:val="Hyperlink"/>
          </w:rPr>
          <w:t>m.baig@bandk.co.uk,</w:t>
        </w:r>
        <w:r w:rsidRPr="00BC2344">
          <w:rPr>
            <w:rStyle w:val="Hyperlink"/>
            <w:spacing w:val="-12"/>
          </w:rPr>
          <w:t xml:space="preserve"> </w:t>
        </w:r>
      </w:hyperlink>
      <w:r w:rsidR="00095174" w:rsidRPr="00BC2344">
        <w:t>will</w:t>
      </w:r>
      <w:r w:rsidR="00095174" w:rsidRPr="00BC2344">
        <w:rPr>
          <w:spacing w:val="-13"/>
        </w:rPr>
        <w:t xml:space="preserve"> </w:t>
      </w:r>
      <w:r w:rsidR="00095174" w:rsidRPr="00BC2344">
        <w:t>be</w:t>
      </w:r>
      <w:r w:rsidR="00095174" w:rsidRPr="00BC2344">
        <w:rPr>
          <w:spacing w:val="-11"/>
        </w:rPr>
        <w:t xml:space="preserve"> </w:t>
      </w:r>
      <w:r w:rsidR="00095174" w:rsidRPr="00BC2344">
        <w:t xml:space="preserve">the local labour officer for the scheme and will be based on the project. </w:t>
      </w:r>
      <w:r w:rsidR="00BC2344" w:rsidRPr="00BC2344">
        <w:t>Sh</w:t>
      </w:r>
      <w:r w:rsidR="008F34BC" w:rsidRPr="00BC2344">
        <w:t>e</w:t>
      </w:r>
      <w:r w:rsidR="00095174" w:rsidRPr="00BC2344">
        <w:t xml:space="preserve"> will be responsible for all contact with stakeholders affected by the development and will submit an end of project social value report to </w:t>
      </w:r>
      <w:proofErr w:type="spellStart"/>
      <w:r w:rsidR="00E35687" w:rsidRPr="00EE1E27">
        <w:t>iQ</w:t>
      </w:r>
      <w:proofErr w:type="spellEnd"/>
      <w:r w:rsidR="00E35687" w:rsidRPr="00EE1E27">
        <w:t xml:space="preserve"> Student Accommodation and </w:t>
      </w:r>
      <w:r w:rsidR="00095174" w:rsidRPr="00EE1E27">
        <w:t>Manchester City Council</w:t>
      </w:r>
      <w:r w:rsidR="00EE1E27">
        <w:t>.</w:t>
      </w:r>
    </w:p>
    <w:p w14:paraId="36769509" w14:textId="7E35B362" w:rsidR="00095174" w:rsidRPr="008F34BC" w:rsidRDefault="00095174" w:rsidP="00095174">
      <w:pPr>
        <w:pStyle w:val="BodyText"/>
        <w:rPr>
          <w:sz w:val="22"/>
          <w:szCs w:val="22"/>
        </w:rPr>
      </w:pPr>
    </w:p>
    <w:p w14:paraId="41998769" w14:textId="77777777" w:rsidR="00793CAC" w:rsidRDefault="00793CAC"/>
    <w:p w14:paraId="45E8B538" w14:textId="77777777" w:rsidR="00793CAC" w:rsidRDefault="00793CAC"/>
    <w:p w14:paraId="55454085" w14:textId="77777777" w:rsidR="00793CAC" w:rsidRDefault="00793CAC"/>
    <w:p w14:paraId="2AEE0E4E" w14:textId="77777777" w:rsidR="00793CAC" w:rsidRDefault="00793CAC"/>
    <w:p w14:paraId="7A072613" w14:textId="77777777" w:rsidR="00793CAC" w:rsidRDefault="00793CAC"/>
    <w:p w14:paraId="3A128FCC" w14:textId="77777777" w:rsidR="00793CAC" w:rsidRDefault="00793CAC"/>
    <w:p w14:paraId="6A125588" w14:textId="77777777" w:rsidR="00793CAC" w:rsidRDefault="00793CAC"/>
    <w:p w14:paraId="24F8C18E" w14:textId="77777777" w:rsidR="00793CAC" w:rsidRDefault="00793CAC"/>
    <w:p w14:paraId="31F10765" w14:textId="77777777" w:rsidR="00793CAC" w:rsidRDefault="00793CAC"/>
    <w:p w14:paraId="7B5152C4" w14:textId="77777777" w:rsidR="00793CAC" w:rsidRDefault="00793CAC"/>
    <w:p w14:paraId="4F0100E3" w14:textId="77777777" w:rsidR="00793CAC" w:rsidRDefault="00793CAC"/>
    <w:p w14:paraId="37C1C6A4" w14:textId="77777777" w:rsidR="00793CAC" w:rsidRDefault="00793CAC"/>
    <w:p w14:paraId="17C85771" w14:textId="77777777" w:rsidR="00793CAC" w:rsidRDefault="00793CAC"/>
    <w:p w14:paraId="582D7913" w14:textId="77777777" w:rsidR="00793CAC" w:rsidRDefault="00793CAC"/>
    <w:p w14:paraId="5DCFC1F7" w14:textId="77777777" w:rsidR="00793CAC" w:rsidRDefault="00793CAC"/>
    <w:p w14:paraId="6BC6436A" w14:textId="77777777" w:rsidR="00793CAC" w:rsidRDefault="00793CAC"/>
    <w:p w14:paraId="38D5528E" w14:textId="77777777" w:rsidR="00793CAC" w:rsidRDefault="00793CAC"/>
    <w:p w14:paraId="51D82D1F" w14:textId="77777777" w:rsidR="00793CAC" w:rsidRDefault="00793CAC"/>
    <w:p w14:paraId="7C2841DA" w14:textId="77777777" w:rsidR="00793CAC" w:rsidRDefault="00793CAC"/>
    <w:p w14:paraId="712C6B26" w14:textId="77777777" w:rsidR="00793CAC" w:rsidRDefault="00793CAC"/>
    <w:p w14:paraId="3154005F" w14:textId="77777777" w:rsidR="00793CAC" w:rsidRDefault="00793CAC"/>
    <w:p w14:paraId="362103C7" w14:textId="77777777" w:rsidR="00793CAC" w:rsidRDefault="00793CAC"/>
    <w:p w14:paraId="67FB2687" w14:textId="77777777" w:rsidR="00793CAC" w:rsidRDefault="00793CAC"/>
    <w:p w14:paraId="4938C076" w14:textId="77777777" w:rsidR="00793CAC" w:rsidRDefault="00793CAC"/>
    <w:p w14:paraId="2233C89E" w14:textId="77777777" w:rsidR="00793CAC" w:rsidRDefault="00793CAC"/>
    <w:p w14:paraId="2B17C97F" w14:textId="77777777" w:rsidR="00793CAC" w:rsidRDefault="00793CAC"/>
    <w:p w14:paraId="0B842A69" w14:textId="77777777" w:rsidR="00793CAC" w:rsidRDefault="00793CAC"/>
    <w:p w14:paraId="23C7CF42" w14:textId="77777777" w:rsidR="00793CAC" w:rsidRDefault="00793CAC"/>
    <w:p w14:paraId="5DDE22DB" w14:textId="77777777" w:rsidR="00793CAC" w:rsidRDefault="00793CAC"/>
    <w:p w14:paraId="6A5E5C4D" w14:textId="2DEC1EE0" w:rsidR="00CC48EC" w:rsidRPr="008F34BC" w:rsidRDefault="00455212">
      <w:r>
        <w:rPr>
          <w:noProof/>
        </w:rPr>
        <w:drawing>
          <wp:anchor distT="0" distB="0" distL="114300" distR="114300" simplePos="0" relativeHeight="251658241" behindDoc="0" locked="0" layoutInCell="1" allowOverlap="1" wp14:anchorId="07E571BA" wp14:editId="6979B261">
            <wp:simplePos x="0" y="0"/>
            <wp:positionH relativeFrom="column">
              <wp:posOffset>-29210</wp:posOffset>
            </wp:positionH>
            <wp:positionV relativeFrom="paragraph">
              <wp:posOffset>603250</wp:posOffset>
            </wp:positionV>
            <wp:extent cx="1062990" cy="616585"/>
            <wp:effectExtent l="0" t="0" r="3810" b="0"/>
            <wp:wrapNone/>
            <wp:docPr id="10" name="Picture 10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A picture containing text, clipart&#10;&#10;Description automatically generated"/>
                    <pic:cNvPicPr>
                      <a:picLocks noChangeAspect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2947"/>
                    <a:stretch/>
                  </pic:blipFill>
                  <pic:spPr bwMode="auto">
                    <a:xfrm>
                      <a:off x="0" y="0"/>
                      <a:ext cx="1062990" cy="6165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8242" behindDoc="1" locked="0" layoutInCell="1" allowOverlap="1" wp14:anchorId="510C6B7D" wp14:editId="1817F0B3">
            <wp:simplePos x="0" y="0"/>
            <wp:positionH relativeFrom="column">
              <wp:posOffset>1743075</wp:posOffset>
            </wp:positionH>
            <wp:positionV relativeFrom="paragraph">
              <wp:posOffset>234315</wp:posOffset>
            </wp:positionV>
            <wp:extent cx="1946275" cy="996950"/>
            <wp:effectExtent l="0" t="0" r="0" b="0"/>
            <wp:wrapTight wrapText="bothSides">
              <wp:wrapPolygon edited="0">
                <wp:start x="15856" y="9493"/>
                <wp:lineTo x="3806" y="11969"/>
                <wp:lineTo x="2537" y="12382"/>
                <wp:lineTo x="2537" y="18573"/>
                <wp:lineTo x="6977" y="18573"/>
                <wp:lineTo x="7188" y="16922"/>
                <wp:lineTo x="17548" y="16922"/>
                <wp:lineTo x="19239" y="14033"/>
                <wp:lineTo x="17971" y="9493"/>
                <wp:lineTo x="15856" y="9493"/>
              </wp:wrapPolygon>
            </wp:wrapTight>
            <wp:docPr id="9" name="Picture 9" descr="Graphical user interface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Graphical user interface&#10;&#10;Description automatically generated with low confidence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5698"/>
                    <a:stretch/>
                  </pic:blipFill>
                  <pic:spPr bwMode="auto">
                    <a:xfrm>
                      <a:off x="0" y="0"/>
                      <a:ext cx="1946275" cy="996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0" locked="0" layoutInCell="1" allowOverlap="1" wp14:anchorId="5DFE925F" wp14:editId="036879D8">
            <wp:simplePos x="0" y="0"/>
            <wp:positionH relativeFrom="column">
              <wp:posOffset>4531995</wp:posOffset>
            </wp:positionH>
            <wp:positionV relativeFrom="paragraph">
              <wp:posOffset>707976</wp:posOffset>
            </wp:positionV>
            <wp:extent cx="1337945" cy="346075"/>
            <wp:effectExtent l="0" t="0" r="0" b="0"/>
            <wp:wrapNone/>
            <wp:docPr id="3" name="image4.png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4.png" descr="Icon&#10;&#10;Description automatically generated with medium confidence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7945" cy="346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C48EC" w:rsidRPr="008F34BC" w:rsidSect="00AE5D35">
      <w:headerReference w:type="default" r:id="rId12"/>
      <w:footerReference w:type="default" r:id="rId13"/>
      <w:pgSz w:w="11906" w:h="16838"/>
      <w:pgMar w:top="1134" w:right="964" w:bottom="130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2FA42" w14:textId="77777777" w:rsidR="000B3753" w:rsidRDefault="000B3753" w:rsidP="005E5CBA">
      <w:r>
        <w:separator/>
      </w:r>
    </w:p>
  </w:endnote>
  <w:endnote w:type="continuationSeparator" w:id="0">
    <w:p w14:paraId="660C8163" w14:textId="77777777" w:rsidR="000B3753" w:rsidRDefault="000B3753" w:rsidP="005E5C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54F6" w14:textId="6413ECB9" w:rsidR="005E5CBA" w:rsidRPr="005E5CBA" w:rsidRDefault="005E5CBA" w:rsidP="005E5CBA">
    <w:pPr>
      <w:pStyle w:val="Footer"/>
      <w:jc w:val="right"/>
      <w:rPr>
        <w:sz w:val="16"/>
        <w:szCs w:val="16"/>
      </w:rPr>
    </w:pPr>
    <w:r w:rsidRPr="005E5CBA">
      <w:rPr>
        <w:sz w:val="16"/>
        <w:szCs w:val="16"/>
      </w:rPr>
      <w:t xml:space="preserve">Prepared by </w:t>
    </w:r>
    <w:r w:rsidR="005D6EA9">
      <w:rPr>
        <w:sz w:val="16"/>
        <w:szCs w:val="16"/>
      </w:rPr>
      <w:t>M</w:t>
    </w:r>
    <w:r w:rsidRPr="005E5CBA">
      <w:rPr>
        <w:sz w:val="16"/>
        <w:szCs w:val="16"/>
      </w:rPr>
      <w:t xml:space="preserve">. </w:t>
    </w:r>
    <w:r w:rsidR="005D6EA9">
      <w:rPr>
        <w:sz w:val="16"/>
        <w:szCs w:val="16"/>
      </w:rPr>
      <w:t>Bai</w:t>
    </w:r>
    <w:r w:rsidR="005D295B">
      <w:rPr>
        <w:sz w:val="16"/>
        <w:szCs w:val="16"/>
      </w:rPr>
      <w:t>g</w:t>
    </w:r>
  </w:p>
  <w:p w14:paraId="55BCA60B" w14:textId="2AC68FB3" w:rsidR="005E5CBA" w:rsidRPr="005E5CBA" w:rsidRDefault="00300EB2" w:rsidP="005E5CBA">
    <w:pPr>
      <w:pStyle w:val="Footer"/>
      <w:jc w:val="right"/>
      <w:rPr>
        <w:sz w:val="16"/>
        <w:szCs w:val="16"/>
      </w:rPr>
    </w:pPr>
    <w:r>
      <w:rPr>
        <w:sz w:val="16"/>
        <w:szCs w:val="16"/>
      </w:rPr>
      <w:t>May</w:t>
    </w:r>
    <w:r w:rsidR="005E5CBA" w:rsidRPr="005E5CBA">
      <w:rPr>
        <w:sz w:val="16"/>
        <w:szCs w:val="16"/>
      </w:rPr>
      <w:t xml:space="preserve"> 202</w:t>
    </w:r>
    <w:r>
      <w:rPr>
        <w:sz w:val="16"/>
        <w:szCs w:val="16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E4D837" w14:textId="77777777" w:rsidR="000B3753" w:rsidRDefault="000B3753" w:rsidP="005E5CBA">
      <w:r>
        <w:separator/>
      </w:r>
    </w:p>
  </w:footnote>
  <w:footnote w:type="continuationSeparator" w:id="0">
    <w:p w14:paraId="589951A7" w14:textId="77777777" w:rsidR="000B3753" w:rsidRDefault="000B3753" w:rsidP="005E5C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9A55D2" w14:textId="6745BA36" w:rsidR="005E5CBA" w:rsidRDefault="005E5CBA" w:rsidP="005E5CBA">
    <w:pPr>
      <w:pStyle w:val="Header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90598A8" wp14:editId="68B77F33">
          <wp:simplePos x="0" y="0"/>
          <wp:positionH relativeFrom="column">
            <wp:posOffset>4912360</wp:posOffset>
          </wp:positionH>
          <wp:positionV relativeFrom="paragraph">
            <wp:posOffset>-386080</wp:posOffset>
          </wp:positionV>
          <wp:extent cx="1198245" cy="671195"/>
          <wp:effectExtent l="0" t="0" r="1905" b="0"/>
          <wp:wrapTight wrapText="bothSides">
            <wp:wrapPolygon edited="0">
              <wp:start x="0" y="0"/>
              <wp:lineTo x="0" y="20844"/>
              <wp:lineTo x="21291" y="20844"/>
              <wp:lineTo x="21291" y="0"/>
              <wp:lineTo x="0" y="0"/>
            </wp:wrapPolygon>
          </wp:wrapTight>
          <wp:docPr id="503526642" name="Picture 50352664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8245" cy="671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6F3438"/>
    <w:multiLevelType w:val="hybridMultilevel"/>
    <w:tmpl w:val="24BEDC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EA5FA3"/>
    <w:multiLevelType w:val="hybridMultilevel"/>
    <w:tmpl w:val="61F0B32E"/>
    <w:lvl w:ilvl="0" w:tplc="681A4CAC">
      <w:numFmt w:val="bullet"/>
      <w:lvlText w:val="•"/>
      <w:lvlJc w:val="left"/>
      <w:pPr>
        <w:ind w:left="873" w:hanging="397"/>
      </w:pPr>
      <w:rPr>
        <w:rFonts w:ascii="Arial" w:eastAsia="Arial" w:hAnsi="Arial" w:cs="Arial" w:hint="default"/>
        <w:w w:val="99"/>
        <w:sz w:val="20"/>
        <w:szCs w:val="20"/>
        <w:lang w:val="en-US" w:eastAsia="en-US" w:bidi="ar-SA"/>
      </w:rPr>
    </w:lvl>
    <w:lvl w:ilvl="1" w:tplc="BC7ED21E">
      <w:numFmt w:val="bullet"/>
      <w:lvlText w:val="•"/>
      <w:lvlJc w:val="left"/>
      <w:pPr>
        <w:ind w:left="1744" w:hanging="397"/>
      </w:pPr>
      <w:rPr>
        <w:lang w:val="en-US" w:eastAsia="en-US" w:bidi="ar-SA"/>
      </w:rPr>
    </w:lvl>
    <w:lvl w:ilvl="2" w:tplc="5BB45BD6">
      <w:numFmt w:val="bullet"/>
      <w:lvlText w:val="•"/>
      <w:lvlJc w:val="left"/>
      <w:pPr>
        <w:ind w:left="2608" w:hanging="397"/>
      </w:pPr>
      <w:rPr>
        <w:lang w:val="en-US" w:eastAsia="en-US" w:bidi="ar-SA"/>
      </w:rPr>
    </w:lvl>
    <w:lvl w:ilvl="3" w:tplc="939EC00A">
      <w:numFmt w:val="bullet"/>
      <w:lvlText w:val="•"/>
      <w:lvlJc w:val="left"/>
      <w:pPr>
        <w:ind w:left="3472" w:hanging="397"/>
      </w:pPr>
      <w:rPr>
        <w:lang w:val="en-US" w:eastAsia="en-US" w:bidi="ar-SA"/>
      </w:rPr>
    </w:lvl>
    <w:lvl w:ilvl="4" w:tplc="F83A94FA">
      <w:numFmt w:val="bullet"/>
      <w:lvlText w:val="•"/>
      <w:lvlJc w:val="left"/>
      <w:pPr>
        <w:ind w:left="4336" w:hanging="397"/>
      </w:pPr>
      <w:rPr>
        <w:lang w:val="en-US" w:eastAsia="en-US" w:bidi="ar-SA"/>
      </w:rPr>
    </w:lvl>
    <w:lvl w:ilvl="5" w:tplc="B9441A72">
      <w:numFmt w:val="bullet"/>
      <w:lvlText w:val="•"/>
      <w:lvlJc w:val="left"/>
      <w:pPr>
        <w:ind w:left="5200" w:hanging="397"/>
      </w:pPr>
      <w:rPr>
        <w:lang w:val="en-US" w:eastAsia="en-US" w:bidi="ar-SA"/>
      </w:rPr>
    </w:lvl>
    <w:lvl w:ilvl="6" w:tplc="E780BBB6">
      <w:numFmt w:val="bullet"/>
      <w:lvlText w:val="•"/>
      <w:lvlJc w:val="left"/>
      <w:pPr>
        <w:ind w:left="6064" w:hanging="397"/>
      </w:pPr>
      <w:rPr>
        <w:lang w:val="en-US" w:eastAsia="en-US" w:bidi="ar-SA"/>
      </w:rPr>
    </w:lvl>
    <w:lvl w:ilvl="7" w:tplc="B2B69D9C">
      <w:numFmt w:val="bullet"/>
      <w:lvlText w:val="•"/>
      <w:lvlJc w:val="left"/>
      <w:pPr>
        <w:ind w:left="6928" w:hanging="397"/>
      </w:pPr>
      <w:rPr>
        <w:lang w:val="en-US" w:eastAsia="en-US" w:bidi="ar-SA"/>
      </w:rPr>
    </w:lvl>
    <w:lvl w:ilvl="8" w:tplc="06E00946">
      <w:numFmt w:val="bullet"/>
      <w:lvlText w:val="•"/>
      <w:lvlJc w:val="left"/>
      <w:pPr>
        <w:ind w:left="7792" w:hanging="397"/>
      </w:pPr>
      <w:rPr>
        <w:lang w:val="en-US" w:eastAsia="en-US" w:bidi="ar-SA"/>
      </w:rPr>
    </w:lvl>
  </w:abstractNum>
  <w:abstractNum w:abstractNumId="2" w15:restartNumberingAfterBreak="0">
    <w:nsid w:val="2D0C6782"/>
    <w:multiLevelType w:val="hybridMultilevel"/>
    <w:tmpl w:val="6D885480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3" w15:restartNumberingAfterBreak="0">
    <w:nsid w:val="2F3F3B7A"/>
    <w:multiLevelType w:val="hybridMultilevel"/>
    <w:tmpl w:val="41001424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4" w15:restartNumberingAfterBreak="0">
    <w:nsid w:val="5C1E2DA5"/>
    <w:multiLevelType w:val="hybridMultilevel"/>
    <w:tmpl w:val="804A0E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B62A67"/>
    <w:multiLevelType w:val="hybridMultilevel"/>
    <w:tmpl w:val="DB5E46E6"/>
    <w:lvl w:ilvl="0" w:tplc="08090001">
      <w:start w:val="1"/>
      <w:numFmt w:val="bullet"/>
      <w:lvlText w:val=""/>
      <w:lvlJc w:val="left"/>
      <w:pPr>
        <w:ind w:left="83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5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9" w:hanging="360"/>
      </w:pPr>
      <w:rPr>
        <w:rFonts w:ascii="Wingdings" w:hAnsi="Wingdings" w:hint="default"/>
      </w:rPr>
    </w:lvl>
  </w:abstractNum>
  <w:abstractNum w:abstractNumId="6" w15:restartNumberingAfterBreak="0">
    <w:nsid w:val="7D365404"/>
    <w:multiLevelType w:val="hybridMultilevel"/>
    <w:tmpl w:val="BAE68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903327">
    <w:abstractNumId w:val="1"/>
  </w:num>
  <w:num w:numId="2" w16cid:durableId="1129595509">
    <w:abstractNumId w:val="2"/>
  </w:num>
  <w:num w:numId="3" w16cid:durableId="389353527">
    <w:abstractNumId w:val="6"/>
  </w:num>
  <w:num w:numId="4" w16cid:durableId="1530028651">
    <w:abstractNumId w:val="5"/>
  </w:num>
  <w:num w:numId="5" w16cid:durableId="272715031">
    <w:abstractNumId w:val="3"/>
  </w:num>
  <w:num w:numId="6" w16cid:durableId="1996951421">
    <w:abstractNumId w:val="4"/>
  </w:num>
  <w:num w:numId="7" w16cid:durableId="2125612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5174"/>
    <w:rsid w:val="000755CF"/>
    <w:rsid w:val="00090916"/>
    <w:rsid w:val="00095174"/>
    <w:rsid w:val="000B3753"/>
    <w:rsid w:val="000F5D56"/>
    <w:rsid w:val="001009B5"/>
    <w:rsid w:val="00124631"/>
    <w:rsid w:val="00143E80"/>
    <w:rsid w:val="0015072E"/>
    <w:rsid w:val="0015320C"/>
    <w:rsid w:val="00193834"/>
    <w:rsid w:val="001A0F56"/>
    <w:rsid w:val="001B51BA"/>
    <w:rsid w:val="002102AC"/>
    <w:rsid w:val="00256CAD"/>
    <w:rsid w:val="00272B4A"/>
    <w:rsid w:val="00285648"/>
    <w:rsid w:val="0029508C"/>
    <w:rsid w:val="002A7789"/>
    <w:rsid w:val="002B00C2"/>
    <w:rsid w:val="002B4FC6"/>
    <w:rsid w:val="002B5387"/>
    <w:rsid w:val="002C7543"/>
    <w:rsid w:val="002F6CEB"/>
    <w:rsid w:val="00300EB2"/>
    <w:rsid w:val="0030352E"/>
    <w:rsid w:val="00355511"/>
    <w:rsid w:val="003D208E"/>
    <w:rsid w:val="003E4CB0"/>
    <w:rsid w:val="00410245"/>
    <w:rsid w:val="00422875"/>
    <w:rsid w:val="00455212"/>
    <w:rsid w:val="00462721"/>
    <w:rsid w:val="004879DF"/>
    <w:rsid w:val="00494936"/>
    <w:rsid w:val="00497C27"/>
    <w:rsid w:val="004E59FE"/>
    <w:rsid w:val="0052250F"/>
    <w:rsid w:val="00542360"/>
    <w:rsid w:val="005636AC"/>
    <w:rsid w:val="00565B06"/>
    <w:rsid w:val="00583575"/>
    <w:rsid w:val="005D295B"/>
    <w:rsid w:val="005D6EA9"/>
    <w:rsid w:val="005D7865"/>
    <w:rsid w:val="005E5CBA"/>
    <w:rsid w:val="005F342A"/>
    <w:rsid w:val="005F3B34"/>
    <w:rsid w:val="005F5423"/>
    <w:rsid w:val="00605219"/>
    <w:rsid w:val="00610945"/>
    <w:rsid w:val="00625FA4"/>
    <w:rsid w:val="00636454"/>
    <w:rsid w:val="00636CEC"/>
    <w:rsid w:val="00655628"/>
    <w:rsid w:val="006E09E8"/>
    <w:rsid w:val="006E5FC4"/>
    <w:rsid w:val="007415D6"/>
    <w:rsid w:val="00765982"/>
    <w:rsid w:val="007905CC"/>
    <w:rsid w:val="00793CAC"/>
    <w:rsid w:val="007B223F"/>
    <w:rsid w:val="00800D3E"/>
    <w:rsid w:val="00801A5E"/>
    <w:rsid w:val="00805A94"/>
    <w:rsid w:val="008175C5"/>
    <w:rsid w:val="008524D3"/>
    <w:rsid w:val="008772FE"/>
    <w:rsid w:val="008B7D5F"/>
    <w:rsid w:val="008D512A"/>
    <w:rsid w:val="008F1E30"/>
    <w:rsid w:val="008F34BC"/>
    <w:rsid w:val="008F6DB8"/>
    <w:rsid w:val="00901BF5"/>
    <w:rsid w:val="00903C0C"/>
    <w:rsid w:val="00925D71"/>
    <w:rsid w:val="00953951"/>
    <w:rsid w:val="009674D0"/>
    <w:rsid w:val="0097622E"/>
    <w:rsid w:val="00992ACD"/>
    <w:rsid w:val="009A66B3"/>
    <w:rsid w:val="009B1D1C"/>
    <w:rsid w:val="009B5CAF"/>
    <w:rsid w:val="009E0134"/>
    <w:rsid w:val="009F0070"/>
    <w:rsid w:val="00A46FC1"/>
    <w:rsid w:val="00A56952"/>
    <w:rsid w:val="00A854AF"/>
    <w:rsid w:val="00AD15BA"/>
    <w:rsid w:val="00AE0C6A"/>
    <w:rsid w:val="00AE5D35"/>
    <w:rsid w:val="00B07F8B"/>
    <w:rsid w:val="00B11F4B"/>
    <w:rsid w:val="00B460F4"/>
    <w:rsid w:val="00B71255"/>
    <w:rsid w:val="00B7186E"/>
    <w:rsid w:val="00B8646B"/>
    <w:rsid w:val="00B960D0"/>
    <w:rsid w:val="00BB68E3"/>
    <w:rsid w:val="00BC2344"/>
    <w:rsid w:val="00BD71AE"/>
    <w:rsid w:val="00BF1660"/>
    <w:rsid w:val="00C21FBB"/>
    <w:rsid w:val="00C22BD0"/>
    <w:rsid w:val="00C94DAA"/>
    <w:rsid w:val="00CC48EC"/>
    <w:rsid w:val="00D01CFA"/>
    <w:rsid w:val="00D370B3"/>
    <w:rsid w:val="00E07216"/>
    <w:rsid w:val="00E35687"/>
    <w:rsid w:val="00E35A74"/>
    <w:rsid w:val="00E427EA"/>
    <w:rsid w:val="00E748D5"/>
    <w:rsid w:val="00E83B41"/>
    <w:rsid w:val="00EA25EC"/>
    <w:rsid w:val="00EC13B7"/>
    <w:rsid w:val="00EE1E27"/>
    <w:rsid w:val="00F03BE9"/>
    <w:rsid w:val="00F07C61"/>
    <w:rsid w:val="00FA61A0"/>
    <w:rsid w:val="00FB551D"/>
    <w:rsid w:val="00FE1F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CA6413"/>
  <w15:chartTrackingRefBased/>
  <w15:docId w15:val="{3CBA89FD-30AE-4C0C-9269-B2E6AEB36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517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Heading1">
    <w:name w:val="heading 1"/>
    <w:basedOn w:val="Normal"/>
    <w:link w:val="Heading1Char"/>
    <w:uiPriority w:val="9"/>
    <w:qFormat/>
    <w:rsid w:val="00095174"/>
    <w:pPr>
      <w:ind w:left="2410" w:right="2662"/>
      <w:jc w:val="center"/>
      <w:outlineLvl w:val="0"/>
    </w:pPr>
    <w:rPr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5174"/>
    <w:rPr>
      <w:rFonts w:ascii="Arial" w:eastAsia="Arial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095174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1"/>
    <w:unhideWhenUsed/>
    <w:qFormat/>
    <w:rsid w:val="00095174"/>
    <w:rPr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095174"/>
    <w:rPr>
      <w:rFonts w:ascii="Arial" w:eastAsia="Arial" w:hAnsi="Arial" w:cs="Arial"/>
      <w:sz w:val="20"/>
      <w:szCs w:val="20"/>
      <w:lang w:val="en-US"/>
    </w:rPr>
  </w:style>
  <w:style w:type="paragraph" w:styleId="ListParagraph">
    <w:name w:val="List Paragraph"/>
    <w:basedOn w:val="Normal"/>
    <w:qFormat/>
    <w:rsid w:val="00095174"/>
    <w:pPr>
      <w:ind w:left="873" w:hanging="397"/>
    </w:pPr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005E5C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E5CB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5E5C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E5CBA"/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5D6EA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F07C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01C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1CF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1CFA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C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CFA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31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7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baig@bandk.co.uk,%20" TargetMode="External"/><Relationship Id="rId13" Type="http://schemas.openxmlformats.org/officeDocument/2006/relationships/footer" Target="footer1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1221CB59B75242AA937DE03BAEB55C" ma:contentTypeVersion="12" ma:contentTypeDescription="Create a new document." ma:contentTypeScope="" ma:versionID="baac7d943bb9ef2cd7e015de0fb4c2c8">
  <xsd:schema xmlns:xsd="http://www.w3.org/2001/XMLSchema" xmlns:xs="http://www.w3.org/2001/XMLSchema" xmlns:p="http://schemas.microsoft.com/office/2006/metadata/properties" xmlns:ns2="c15be10f-aa3a-4db8-90d2-bb30f5e31594" xmlns:ns3="517523b1-f71d-479c-a9a9-656e88ad1df4" targetNamespace="http://schemas.microsoft.com/office/2006/metadata/properties" ma:root="true" ma:fieldsID="9d758d3e209b9c9da5450a9c4a42953d" ns2:_="" ns3:_="">
    <xsd:import namespace="c15be10f-aa3a-4db8-90d2-bb30f5e31594"/>
    <xsd:import namespace="517523b1-f71d-479c-a9a9-656e88ad1d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5be10f-aa3a-4db8-90d2-bb30f5e315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f5871bbe-9040-4b0d-8273-809c391d2a3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Comments" ma:index="19" nillable="true" ma:displayName="Comments" ma:format="Dropdown" ma:internalName="Comment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7523b1-f71d-479c-a9a9-656e88ad1df4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584f0053-b237-4f2d-975d-5364547b2645}" ma:internalName="TaxCatchAll" ma:showField="CatchAllData" ma:web="517523b1-f71d-479c-a9a9-656e88ad1d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15be10f-aa3a-4db8-90d2-bb30f5e31594" xsi:nil="true"/>
    <TaxCatchAll xmlns="517523b1-f71d-479c-a9a9-656e88ad1df4" xsi:nil="true"/>
    <lcf76f155ced4ddcb4097134ff3c332f xmlns="c15be10f-aa3a-4db8-90d2-bb30f5e3159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94D5D88-EB04-4476-B6F9-405958667E4E}"/>
</file>

<file path=customXml/itemProps2.xml><?xml version="1.0" encoding="utf-8"?>
<ds:datastoreItem xmlns:ds="http://schemas.openxmlformats.org/officeDocument/2006/customXml" ds:itemID="{403FE08C-51C1-49BF-8452-D63B179B021C}"/>
</file>

<file path=customXml/itemProps3.xml><?xml version="1.0" encoding="utf-8"?>
<ds:datastoreItem xmlns:ds="http://schemas.openxmlformats.org/officeDocument/2006/customXml" ds:itemID="{B0910484-5B6E-4DD7-88DC-5AC40477137E}"/>
</file>

<file path=docMetadata/LabelInfo.xml><?xml version="1.0" encoding="utf-8"?>
<clbl:labelList xmlns:clbl="http://schemas.microsoft.com/office/2020/mipLabelMetadata">
  <clbl:label id="{b28e0f67-62b9-4bd0-987d-ab0068724f86}" enabled="1" method="Standard" siteId="{ca2ae5b8-9289-462c-8da6-a8fa280ddf6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601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Bowmer and Kirkland</Company>
  <LinksUpToDate>false</LinksUpToDate>
  <CharactersWithSpaces>4019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Hellyer</dc:creator>
  <cp:keywords/>
  <dc:description/>
  <cp:lastModifiedBy>Mona Baig</cp:lastModifiedBy>
  <cp:revision>2</cp:revision>
  <dcterms:created xsi:type="dcterms:W3CDTF">2026-05-27T15:43:00Z</dcterms:created>
  <dcterms:modified xsi:type="dcterms:W3CDTF">2026-05-27T15:43:00Z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0x010100671221CB59B75242AA937DE03BAEB55C</vt:lpwstr>
  </property>
</Properties>
</file>