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49298" w14:textId="58EC524F" w:rsidR="00E0095B" w:rsidRDefault="003E1172">
      <w:r>
        <w:t>TPO Application</w:t>
      </w:r>
      <w:r w:rsidR="002C67E1">
        <w:t xml:space="preserve"> Manchester City Council</w:t>
      </w:r>
    </w:p>
    <w:p w14:paraId="3D72F823" w14:textId="08D5F2BE" w:rsidR="003E1172" w:rsidRDefault="003E1172">
      <w:r>
        <w:t>Ludlam Associates</w:t>
      </w:r>
    </w:p>
    <w:p w14:paraId="05453511" w14:textId="53E49FC4" w:rsidR="003E1172" w:rsidRDefault="003E1172">
      <w:r>
        <w:t>The Bank</w:t>
      </w:r>
    </w:p>
    <w:p w14:paraId="077F9B02" w14:textId="50F95BC7" w:rsidR="003E1172" w:rsidRDefault="003E1172">
      <w:r>
        <w:t>99 Palatine Road</w:t>
      </w:r>
    </w:p>
    <w:p w14:paraId="634AD3E8" w14:textId="0BDEC4CA" w:rsidR="003E1172" w:rsidRDefault="003E1172">
      <w:proofErr w:type="spellStart"/>
      <w:r>
        <w:t>Didbury</w:t>
      </w:r>
      <w:proofErr w:type="spellEnd"/>
    </w:p>
    <w:p w14:paraId="5D641A8B" w14:textId="7FE32F88" w:rsidR="003E1172" w:rsidRDefault="003E1172">
      <w:r>
        <w:t>M20 3JQ</w:t>
      </w:r>
    </w:p>
    <w:p w14:paraId="1F1C3214" w14:textId="77777777" w:rsidR="003E1172" w:rsidRDefault="003E1172"/>
    <w:p w14:paraId="2BD84C38" w14:textId="784287A5" w:rsidR="003E1172" w:rsidRDefault="002C67E1" w:rsidP="002C67E1">
      <w:r>
        <w:t xml:space="preserve">T1 </w:t>
      </w:r>
      <w:r w:rsidR="003E1172">
        <w:t xml:space="preserve">Horse Chestnut </w:t>
      </w:r>
      <w:r>
        <w:t xml:space="preserve">- </w:t>
      </w:r>
      <w:r w:rsidR="003E1172">
        <w:t>Reduce the canopy of the tree on the building side by up to 3 metres (longer limbs) pruning the other secondary laterals on the building side to shape. Limbs in the lower third of the canopy over the roadside, reduce by 2-2.5 metres. Limbs around the lampstand, reduce to clear the light head by 2 metres and clear the light splay. Shorten limbs that extend towards the Lime where these will be left protruding from the crown (if the tree is removed) Crown lift the tree to 5 metres from ground level.</w:t>
      </w:r>
    </w:p>
    <w:p w14:paraId="51AC2C65" w14:textId="49A7296A" w:rsidR="002C67E1" w:rsidRDefault="003E1172">
      <w:r>
        <w:t>Reasons</w:t>
      </w:r>
      <w:r w:rsidR="002C67E1">
        <w:t xml:space="preserve"> – To control the overall spread of the tree on both the road and building side. Clear the lampstand.</w:t>
      </w:r>
    </w:p>
    <w:p w14:paraId="6E08F585" w14:textId="77777777" w:rsidR="003E1172" w:rsidRDefault="003E1172"/>
    <w:p w14:paraId="25C1F996" w14:textId="44438E22" w:rsidR="003E1172" w:rsidRDefault="002C67E1">
      <w:r>
        <w:t xml:space="preserve">T2 </w:t>
      </w:r>
      <w:r w:rsidR="003E1172">
        <w:t xml:space="preserve">Lime </w:t>
      </w:r>
      <w:r>
        <w:t xml:space="preserve">- </w:t>
      </w:r>
      <w:r w:rsidR="003E1172">
        <w:t>Sectional dismantle</w:t>
      </w:r>
      <w:r>
        <w:t xml:space="preserve"> to ground level.</w:t>
      </w:r>
    </w:p>
    <w:p w14:paraId="41FD0688" w14:textId="2CDC2E40" w:rsidR="002C67E1" w:rsidRDefault="003E1172">
      <w:r>
        <w:t>Reasons</w:t>
      </w:r>
      <w:r w:rsidR="002C67E1">
        <w:t xml:space="preserve"> </w:t>
      </w:r>
      <w:r w:rsidR="00C84CEB">
        <w:t>–</w:t>
      </w:r>
      <w:r w:rsidR="002C67E1">
        <w:t xml:space="preserve"> </w:t>
      </w:r>
      <w:r w:rsidR="00C84CEB">
        <w:t>The tree is being suppressed by the Horse Chestnut leading to an uneven canopy formation. The client would like to remove the tree and replace the Lime, further away from the Chestnut with a smaller species which will not conflict with the Horse Chestnut</w:t>
      </w:r>
    </w:p>
    <w:p w14:paraId="7E32EE56" w14:textId="5ADC1F1C" w:rsidR="002C67E1" w:rsidRDefault="002C67E1">
      <w:r>
        <w:rPr>
          <w:noProof/>
        </w:rPr>
        <w:drawing>
          <wp:inline distT="0" distB="0" distL="0" distR="0" wp14:anchorId="13B9C5D0" wp14:editId="22F98E7D">
            <wp:extent cx="4922520" cy="3794760"/>
            <wp:effectExtent l="0" t="0" r="0" b="0"/>
            <wp:docPr id="11153427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922520" cy="3794760"/>
                    </a:xfrm>
                    <a:prstGeom prst="rect">
                      <a:avLst/>
                    </a:prstGeom>
                    <a:noFill/>
                    <a:ln>
                      <a:noFill/>
                    </a:ln>
                  </pic:spPr>
                </pic:pic>
              </a:graphicData>
            </a:graphic>
          </wp:inline>
        </w:drawing>
      </w:r>
    </w:p>
    <w:p w14:paraId="0B6D0E69" w14:textId="77777777" w:rsidR="003E1172" w:rsidRDefault="003E1172"/>
    <w:p w14:paraId="1DFF72DF" w14:textId="77777777" w:rsidR="003E1172" w:rsidRDefault="003E1172"/>
    <w:sectPr w:rsidR="003E117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172"/>
    <w:rsid w:val="002C67E1"/>
    <w:rsid w:val="003C0E48"/>
    <w:rsid w:val="003E1172"/>
    <w:rsid w:val="005249D2"/>
    <w:rsid w:val="007D5929"/>
    <w:rsid w:val="00891B3D"/>
    <w:rsid w:val="00C84CEB"/>
    <w:rsid w:val="00E009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68ABB"/>
  <w15:chartTrackingRefBased/>
  <w15:docId w15:val="{0A4D47AB-BE50-4A76-9784-1054A8AFA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11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11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11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11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11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11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11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11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11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11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11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11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11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11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11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11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11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1172"/>
    <w:rPr>
      <w:rFonts w:eastAsiaTheme="majorEastAsia" w:cstheme="majorBidi"/>
      <w:color w:val="272727" w:themeColor="text1" w:themeTint="D8"/>
    </w:rPr>
  </w:style>
  <w:style w:type="paragraph" w:styleId="Title">
    <w:name w:val="Title"/>
    <w:basedOn w:val="Normal"/>
    <w:next w:val="Normal"/>
    <w:link w:val="TitleChar"/>
    <w:uiPriority w:val="10"/>
    <w:qFormat/>
    <w:rsid w:val="003E11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11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11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11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1172"/>
    <w:pPr>
      <w:spacing w:before="160"/>
      <w:jc w:val="center"/>
    </w:pPr>
    <w:rPr>
      <w:i/>
      <w:iCs/>
      <w:color w:val="404040" w:themeColor="text1" w:themeTint="BF"/>
    </w:rPr>
  </w:style>
  <w:style w:type="character" w:customStyle="1" w:styleId="QuoteChar">
    <w:name w:val="Quote Char"/>
    <w:basedOn w:val="DefaultParagraphFont"/>
    <w:link w:val="Quote"/>
    <w:uiPriority w:val="29"/>
    <w:rsid w:val="003E1172"/>
    <w:rPr>
      <w:i/>
      <w:iCs/>
      <w:color w:val="404040" w:themeColor="text1" w:themeTint="BF"/>
    </w:rPr>
  </w:style>
  <w:style w:type="paragraph" w:styleId="ListParagraph">
    <w:name w:val="List Paragraph"/>
    <w:basedOn w:val="Normal"/>
    <w:uiPriority w:val="34"/>
    <w:qFormat/>
    <w:rsid w:val="003E1172"/>
    <w:pPr>
      <w:ind w:left="720"/>
      <w:contextualSpacing/>
    </w:pPr>
  </w:style>
  <w:style w:type="character" w:styleId="IntenseEmphasis">
    <w:name w:val="Intense Emphasis"/>
    <w:basedOn w:val="DefaultParagraphFont"/>
    <w:uiPriority w:val="21"/>
    <w:qFormat/>
    <w:rsid w:val="003E1172"/>
    <w:rPr>
      <w:i/>
      <w:iCs/>
      <w:color w:val="0F4761" w:themeColor="accent1" w:themeShade="BF"/>
    </w:rPr>
  </w:style>
  <w:style w:type="paragraph" w:styleId="IntenseQuote">
    <w:name w:val="Intense Quote"/>
    <w:basedOn w:val="Normal"/>
    <w:next w:val="Normal"/>
    <w:link w:val="IntenseQuoteChar"/>
    <w:uiPriority w:val="30"/>
    <w:qFormat/>
    <w:rsid w:val="003E11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1172"/>
    <w:rPr>
      <w:i/>
      <w:iCs/>
      <w:color w:val="0F4761" w:themeColor="accent1" w:themeShade="BF"/>
    </w:rPr>
  </w:style>
  <w:style w:type="character" w:styleId="IntenseReference">
    <w:name w:val="Intense Reference"/>
    <w:basedOn w:val="DefaultParagraphFont"/>
    <w:uiPriority w:val="32"/>
    <w:qFormat/>
    <w:rsid w:val="003E117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183</Words>
  <Characters>858</Characters>
  <Application>Microsoft Office Word</Application>
  <DocSecurity>4</DocSecurity>
  <Lines>22</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Craker-Breathen</dc:creator>
  <cp:keywords/>
  <dc:description/>
  <cp:lastModifiedBy>Mandy Craker-Breathen</cp:lastModifiedBy>
  <cp:revision>2</cp:revision>
  <dcterms:created xsi:type="dcterms:W3CDTF">2026-06-08T09:43:00Z</dcterms:created>
  <dcterms:modified xsi:type="dcterms:W3CDTF">2026-06-08T09:43:00Z</dcterms:modified>
</cp:coreProperties>
</file>