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1A755" w14:textId="77777777" w:rsidR="00E00C90" w:rsidRDefault="00E00C90" w:rsidP="00E00C90">
      <w:pPr>
        <w:spacing w:before="0"/>
        <w:rPr>
          <w:b/>
        </w:rPr>
      </w:pPr>
    </w:p>
    <w:p w14:paraId="75DD1907" w14:textId="77777777" w:rsidR="00E00C90" w:rsidRDefault="00E00C90" w:rsidP="00E00C90">
      <w:pPr>
        <w:spacing w:before="0" w:line="240" w:lineRule="auto"/>
        <w:jc w:val="left"/>
        <w:rPr>
          <w:b/>
        </w:rPr>
      </w:pPr>
    </w:p>
    <w:tbl>
      <w:tblPr>
        <w:tblStyle w:val="TableGrid"/>
        <w:tblW w:w="0" w:type="auto"/>
        <w:tblLook w:val="04A0" w:firstRow="1" w:lastRow="0" w:firstColumn="1" w:lastColumn="0" w:noHBand="0" w:noVBand="1"/>
      </w:tblPr>
      <w:tblGrid>
        <w:gridCol w:w="8927"/>
      </w:tblGrid>
      <w:tr w:rsidR="007572F2" w14:paraId="4AA405F6" w14:textId="77777777" w:rsidTr="00E00C90">
        <w:tc>
          <w:tcPr>
            <w:tcW w:w="9345" w:type="dxa"/>
            <w:tcBorders>
              <w:top w:val="nil"/>
              <w:left w:val="nil"/>
              <w:bottom w:val="nil"/>
              <w:right w:val="nil"/>
            </w:tcBorders>
          </w:tcPr>
          <w:p w14:paraId="3E1627BD" w14:textId="77777777" w:rsidR="00E00C90" w:rsidRDefault="00E00C90" w:rsidP="00E00C90">
            <w:pPr>
              <w:spacing w:before="0" w:line="240" w:lineRule="auto"/>
              <w:jc w:val="left"/>
              <w:rPr>
                <w:b/>
              </w:rPr>
            </w:pPr>
          </w:p>
          <w:p w14:paraId="72FF63C9" w14:textId="709C2109" w:rsidR="00E00C90" w:rsidRPr="002C3DF8" w:rsidRDefault="001D0374" w:rsidP="00E00C90">
            <w:pPr>
              <w:spacing w:before="0" w:line="240" w:lineRule="auto"/>
              <w:jc w:val="center"/>
              <w:rPr>
                <w:b/>
              </w:rPr>
            </w:pPr>
            <w:r>
              <w:rPr>
                <w:b/>
              </w:rPr>
              <w:t>DATED                                                                202</w:t>
            </w:r>
            <w:r w:rsidR="00FE16B0">
              <w:rPr>
                <w:b/>
              </w:rPr>
              <w:t>6</w:t>
            </w:r>
          </w:p>
        </w:tc>
      </w:tr>
    </w:tbl>
    <w:p w14:paraId="11859698" w14:textId="77777777" w:rsidR="00E00C90" w:rsidRDefault="00E00C90" w:rsidP="00E00C90">
      <w:pPr>
        <w:spacing w:before="0" w:line="240" w:lineRule="auto"/>
        <w:jc w:val="left"/>
        <w:rPr>
          <w:b/>
        </w:rPr>
      </w:pPr>
    </w:p>
    <w:p w14:paraId="4CEF1218" w14:textId="77777777" w:rsidR="00E00C90" w:rsidRDefault="00E00C90" w:rsidP="00E00C90">
      <w:pPr>
        <w:spacing w:before="0" w:line="240" w:lineRule="auto"/>
        <w:jc w:val="left"/>
        <w:rPr>
          <w:b/>
        </w:rPr>
      </w:pPr>
    </w:p>
    <w:p w14:paraId="0A960A7F" w14:textId="77777777" w:rsidR="00E00C90" w:rsidRDefault="00E00C90" w:rsidP="00E00C90">
      <w:pPr>
        <w:spacing w:before="0" w:line="240" w:lineRule="auto"/>
        <w:jc w:val="left"/>
        <w:rPr>
          <w:b/>
        </w:rPr>
      </w:pPr>
    </w:p>
    <w:tbl>
      <w:tblPr>
        <w:tblStyle w:val="TableGrid"/>
        <w:tblW w:w="0" w:type="auto"/>
        <w:tblLook w:val="04A0" w:firstRow="1" w:lastRow="0" w:firstColumn="1" w:lastColumn="0" w:noHBand="0" w:noVBand="1"/>
      </w:tblPr>
      <w:tblGrid>
        <w:gridCol w:w="7227"/>
      </w:tblGrid>
      <w:tr w:rsidR="007572F2" w14:paraId="78853EA8" w14:textId="77777777" w:rsidTr="00E00C90">
        <w:tc>
          <w:tcPr>
            <w:tcW w:w="7227" w:type="dxa"/>
            <w:tcBorders>
              <w:top w:val="nil"/>
              <w:left w:val="nil"/>
              <w:bottom w:val="nil"/>
              <w:right w:val="nil"/>
            </w:tcBorders>
          </w:tcPr>
          <w:p w14:paraId="391D7391" w14:textId="5903E6DF" w:rsidR="00E00C90" w:rsidRPr="00E14567" w:rsidRDefault="001D0374" w:rsidP="00263AF1">
            <w:pPr>
              <w:pStyle w:val="CoverPartyName"/>
            </w:pPr>
            <w:r>
              <w:t>(1)</w:t>
            </w:r>
            <w:r w:rsidR="00E65990">
              <w:tab/>
            </w:r>
            <w:r w:rsidR="00FE16B0">
              <w:t>DOWNTOWN MANCHESTER PROPCO LIMITED</w:t>
            </w:r>
          </w:p>
          <w:p w14:paraId="39E75BD1" w14:textId="77777777" w:rsidR="00E00C90" w:rsidRPr="00E00C90" w:rsidRDefault="00E00C90" w:rsidP="00E00C90">
            <w:pPr>
              <w:rPr>
                <w:b/>
              </w:rPr>
            </w:pPr>
          </w:p>
          <w:p w14:paraId="7BBA281B" w14:textId="77777777" w:rsidR="00E14567" w:rsidRDefault="001D0374" w:rsidP="00E14567">
            <w:pPr>
              <w:pStyle w:val="ListParagraph"/>
              <w:ind w:left="33"/>
              <w:jc w:val="center"/>
              <w:rPr>
                <w:b/>
                <w:szCs w:val="20"/>
              </w:rPr>
            </w:pPr>
            <w:r>
              <w:rPr>
                <w:b/>
              </w:rPr>
              <w:tab/>
            </w:r>
            <w:r>
              <w:rPr>
                <w:b/>
                <w:szCs w:val="20"/>
              </w:rPr>
              <w:t>a</w:t>
            </w:r>
            <w:r w:rsidRPr="00507DA0">
              <w:rPr>
                <w:b/>
                <w:szCs w:val="20"/>
              </w:rPr>
              <w:t>nd</w:t>
            </w:r>
          </w:p>
          <w:p w14:paraId="2FA18314" w14:textId="77777777" w:rsidR="00E14567" w:rsidRDefault="00E14567" w:rsidP="00E14567">
            <w:pPr>
              <w:pStyle w:val="ListParagraph"/>
              <w:ind w:left="33"/>
              <w:jc w:val="center"/>
              <w:rPr>
                <w:b/>
                <w:szCs w:val="20"/>
              </w:rPr>
            </w:pPr>
          </w:p>
          <w:p w14:paraId="622E6610" w14:textId="77777777" w:rsidR="00E14567" w:rsidRPr="007C3EC0" w:rsidRDefault="00E14567" w:rsidP="00E14567">
            <w:pPr>
              <w:pStyle w:val="CoverText"/>
              <w:rPr>
                <w:b/>
              </w:rPr>
            </w:pPr>
          </w:p>
          <w:p w14:paraId="290E5ED0" w14:textId="6D633CE3" w:rsidR="00E00C90" w:rsidRDefault="001D0374" w:rsidP="00E00C90">
            <w:pPr>
              <w:pStyle w:val="CoverPartyName"/>
              <w:rPr>
                <w:b w:val="0"/>
              </w:rPr>
            </w:pPr>
            <w:r>
              <w:t>(2)</w:t>
            </w:r>
            <w:r w:rsidR="00E65990">
              <w:tab/>
            </w:r>
            <w:r w:rsidR="00FE16B0">
              <w:t>MCGOFF CONSTRUCTION LIMITED</w:t>
            </w:r>
          </w:p>
          <w:p w14:paraId="40E99AD1" w14:textId="4EB4FA79" w:rsidR="00E00C90" w:rsidRPr="00FE16B0" w:rsidRDefault="00E00C90" w:rsidP="00FE16B0">
            <w:pPr>
              <w:rPr>
                <w:b/>
              </w:rPr>
            </w:pPr>
          </w:p>
          <w:p w14:paraId="5CE514B2" w14:textId="77777777" w:rsidR="00E00C90" w:rsidRDefault="00E00C90" w:rsidP="00E00C90">
            <w:pPr>
              <w:spacing w:before="0" w:line="240" w:lineRule="auto"/>
              <w:jc w:val="left"/>
              <w:rPr>
                <w:b/>
              </w:rPr>
            </w:pPr>
          </w:p>
          <w:p w14:paraId="5B57E986" w14:textId="77777777" w:rsidR="00E00C90" w:rsidRDefault="00E00C90" w:rsidP="00E00C90">
            <w:pPr>
              <w:spacing w:before="0" w:line="240" w:lineRule="auto"/>
              <w:jc w:val="left"/>
              <w:rPr>
                <w:b/>
              </w:rPr>
            </w:pPr>
          </w:p>
          <w:p w14:paraId="56A692FE" w14:textId="77777777" w:rsidR="00E00C90" w:rsidRDefault="00E00C90" w:rsidP="00E00C90">
            <w:pPr>
              <w:spacing w:before="0" w:line="240" w:lineRule="auto"/>
              <w:jc w:val="left"/>
              <w:rPr>
                <w:b/>
              </w:rPr>
            </w:pPr>
          </w:p>
          <w:p w14:paraId="4F6207E5" w14:textId="77777777" w:rsidR="00E00C90" w:rsidRDefault="00E00C90" w:rsidP="00E00C90">
            <w:pPr>
              <w:spacing w:before="0" w:line="240" w:lineRule="auto"/>
              <w:jc w:val="left"/>
              <w:rPr>
                <w:b/>
              </w:rPr>
            </w:pPr>
          </w:p>
          <w:p w14:paraId="7ED5AC10" w14:textId="77777777" w:rsidR="00E00C90" w:rsidRDefault="00E00C90" w:rsidP="00E00C90">
            <w:pPr>
              <w:spacing w:before="0" w:line="240" w:lineRule="auto"/>
              <w:jc w:val="left"/>
              <w:rPr>
                <w:b/>
              </w:rPr>
            </w:pPr>
          </w:p>
          <w:p w14:paraId="6636D3C7" w14:textId="77777777" w:rsidR="00E00C90" w:rsidRDefault="00E00C90" w:rsidP="00E00C90">
            <w:pPr>
              <w:spacing w:before="0" w:line="240" w:lineRule="auto"/>
              <w:jc w:val="left"/>
              <w:rPr>
                <w:b/>
              </w:rPr>
            </w:pPr>
          </w:p>
          <w:p w14:paraId="60675DC5" w14:textId="77777777" w:rsidR="00E00C90" w:rsidRDefault="00E00C90" w:rsidP="00E00C90">
            <w:pPr>
              <w:spacing w:before="0" w:line="240" w:lineRule="auto"/>
              <w:jc w:val="left"/>
              <w:rPr>
                <w:b/>
              </w:rPr>
            </w:pPr>
          </w:p>
        </w:tc>
      </w:tr>
    </w:tbl>
    <w:p w14:paraId="2AC1A90C" w14:textId="5464970F" w:rsidR="00E00C90" w:rsidRDefault="001D0374" w:rsidP="00E00C90">
      <w:pPr>
        <w:pStyle w:val="CoverDocumentTitle"/>
      </w:pPr>
      <w:r>
        <w:t xml:space="preserve">PLANNING OBLIGATION BY WAY OF UNILATERAL UNDERTAKING UNDER SECTION 106 OF THE TOWN AND COUNTRY PLANNING ACT 1990 RELATING TO </w:t>
      </w:r>
      <w:r w:rsidR="00FE16B0">
        <w:t>87 ROCHDALE ROAD, MANCHESTER M4 4HY</w:t>
      </w:r>
    </w:p>
    <w:p w14:paraId="627EE821" w14:textId="77777777" w:rsidR="00E00C90" w:rsidRPr="005D5BE3" w:rsidRDefault="00E00C90" w:rsidP="00E00C90">
      <w:pPr>
        <w:pStyle w:val="CoverDocumentDescription"/>
        <w:rPr>
          <w:bCs/>
        </w:rPr>
      </w:pPr>
    </w:p>
    <w:p w14:paraId="399C31B9" w14:textId="77777777" w:rsidR="00E00C90" w:rsidRDefault="00E00C90" w:rsidP="00E00C90"/>
    <w:p w14:paraId="1ADFF502" w14:textId="1594D827" w:rsidR="007572F2" w:rsidRDefault="007572F2">
      <w:pPr>
        <w:pStyle w:val="TOC2"/>
      </w:pPr>
    </w:p>
    <w:p w14:paraId="1CC711B0" w14:textId="77777777" w:rsidR="00750EB7" w:rsidRPr="004027F8" w:rsidRDefault="00750EB7" w:rsidP="004027F8">
      <w:pPr>
        <w:pStyle w:val="Bullet"/>
        <w:sectPr w:rsidR="00750EB7" w:rsidRPr="004027F8">
          <w:headerReference w:type="default" r:id="rId8"/>
          <w:footerReference w:type="default" r:id="rId9"/>
          <w:pgSz w:w="11907" w:h="16840"/>
          <w:pgMar w:top="1418" w:right="1418" w:bottom="1134" w:left="1418" w:header="720" w:footer="720" w:gutter="0"/>
          <w:pgNumType w:fmt="lowerRoman" w:start="1"/>
          <w:cols w:space="708"/>
          <w:docGrid w:linePitch="360"/>
        </w:sectPr>
      </w:pPr>
    </w:p>
    <w:p w14:paraId="1BFE5D1D" w14:textId="1EE200D9" w:rsidR="00750EB7" w:rsidRDefault="001D0374">
      <w:pPr>
        <w:pStyle w:val="BodyText"/>
      </w:pPr>
      <w:r>
        <w:rPr>
          <w:b/>
        </w:rPr>
        <w:lastRenderedPageBreak/>
        <w:t>THIS DEED</w:t>
      </w:r>
      <w:r>
        <w:t xml:space="preserve"> is made on the </w:t>
      </w:r>
      <w:r>
        <w:tab/>
        <w:t xml:space="preserve"> </w:t>
      </w:r>
      <w:r w:rsidR="00FE16B0">
        <w:tab/>
      </w:r>
      <w:r w:rsidR="00FE16B0">
        <w:tab/>
      </w:r>
      <w:r>
        <w:t xml:space="preserve">day of </w:t>
      </w:r>
      <w:r>
        <w:tab/>
      </w:r>
      <w:r w:rsidR="00FE16B0">
        <w:tab/>
      </w:r>
      <w:r w:rsidR="00FE16B0">
        <w:tab/>
      </w:r>
      <w:r w:rsidR="00FE16B0">
        <w:tab/>
      </w:r>
      <w:r>
        <w:t xml:space="preserve"> 20</w:t>
      </w:r>
      <w:r w:rsidR="00E65990">
        <w:t>2</w:t>
      </w:r>
      <w:r w:rsidR="00FE16B0">
        <w:t>6</w:t>
      </w:r>
    </w:p>
    <w:p w14:paraId="0846E2A7" w14:textId="77777777" w:rsidR="00750EB7" w:rsidRDefault="001D0374">
      <w:pPr>
        <w:pStyle w:val="IntroHeading"/>
      </w:pPr>
      <w:r>
        <w:rPr>
          <w:b/>
          <w:caps/>
        </w:rPr>
        <w:t>Parties</w:t>
      </w:r>
    </w:p>
    <w:p w14:paraId="2271CE3A" w14:textId="18C8731B" w:rsidR="007572F2" w:rsidRDefault="00FE16B0" w:rsidP="00FE16B0">
      <w:pPr>
        <w:pStyle w:val="Parties1"/>
      </w:pPr>
      <w:bookmarkStart w:id="0" w:name="_Ref_a170090"/>
      <w:r>
        <w:rPr>
          <w:b/>
          <w:bCs/>
        </w:rPr>
        <w:t>DOWNTON MANCHESTER PROPCO LIMITED</w:t>
      </w:r>
      <w:r w:rsidR="001D0374">
        <w:t xml:space="preserve"> incorporated and registered in England and Wales with company number </w:t>
      </w:r>
      <w:r w:rsidRPr="00FE16B0">
        <w:t>14881706</w:t>
      </w:r>
      <w:r>
        <w:t xml:space="preserve"> </w:t>
      </w:r>
      <w:r w:rsidR="001D0374">
        <w:t xml:space="preserve">whose registered office is at </w:t>
      </w:r>
      <w:r w:rsidRPr="00FE16B0">
        <w:t>1 St. Georges Court,</w:t>
      </w:r>
      <w:r>
        <w:t xml:space="preserve"> </w:t>
      </w:r>
      <w:proofErr w:type="spellStart"/>
      <w:r w:rsidRPr="00FE16B0">
        <w:t>Dairyhouse</w:t>
      </w:r>
      <w:proofErr w:type="spellEnd"/>
      <w:r w:rsidRPr="00FE16B0">
        <w:t xml:space="preserve"> Lane, </w:t>
      </w:r>
      <w:proofErr w:type="spellStart"/>
      <w:r w:rsidRPr="00FE16B0">
        <w:t>Broadheath</w:t>
      </w:r>
      <w:proofErr w:type="spellEnd"/>
      <w:r w:rsidRPr="00FE16B0">
        <w:t xml:space="preserve">, Altrincham WA14 5UA </w:t>
      </w:r>
      <w:r w:rsidR="001D0374">
        <w:t xml:space="preserve">(the </w:t>
      </w:r>
      <w:r w:rsidR="001D0374" w:rsidRPr="00FE16B0">
        <w:rPr>
          <w:b/>
        </w:rPr>
        <w:t>Owner</w:t>
      </w:r>
      <w:r w:rsidR="001D0374">
        <w:t>);</w:t>
      </w:r>
      <w:bookmarkEnd w:id="0"/>
      <w:r w:rsidR="005C5A92">
        <w:t xml:space="preserve"> and</w:t>
      </w:r>
    </w:p>
    <w:p w14:paraId="03014B56" w14:textId="78D2A752" w:rsidR="007572F2" w:rsidRDefault="00FE16B0" w:rsidP="00FE16B0">
      <w:pPr>
        <w:pStyle w:val="Parties1"/>
      </w:pPr>
      <w:bookmarkStart w:id="1" w:name="_Ref_a206036"/>
      <w:r>
        <w:rPr>
          <w:b/>
          <w:bCs/>
        </w:rPr>
        <w:t>MCGOFF CONSTRUCTION LIMITED</w:t>
      </w:r>
      <w:r w:rsidR="001D0374">
        <w:t xml:space="preserve"> incorporated and registered in England and Wales with company number </w:t>
      </w:r>
      <w:r w:rsidRPr="00FE16B0">
        <w:t xml:space="preserve">01127310 </w:t>
      </w:r>
      <w:r w:rsidR="001D0374">
        <w:t xml:space="preserve">whose registered office is at </w:t>
      </w:r>
      <w:r>
        <w:t xml:space="preserve">1 St. Georges Court, </w:t>
      </w:r>
      <w:proofErr w:type="spellStart"/>
      <w:r>
        <w:t>Dairyhouse</w:t>
      </w:r>
      <w:proofErr w:type="spellEnd"/>
      <w:r>
        <w:t xml:space="preserve"> Lane, </w:t>
      </w:r>
      <w:proofErr w:type="spellStart"/>
      <w:r>
        <w:t>Broadheath</w:t>
      </w:r>
      <w:proofErr w:type="spellEnd"/>
      <w:r>
        <w:t xml:space="preserve">, Altrincham WA14 5UA </w:t>
      </w:r>
      <w:r w:rsidR="001D0374">
        <w:t xml:space="preserve">(the </w:t>
      </w:r>
      <w:r w:rsidR="001D0374" w:rsidRPr="00FE16B0">
        <w:rPr>
          <w:b/>
        </w:rPr>
        <w:t>Developer</w:t>
      </w:r>
      <w:r w:rsidR="001D0374">
        <w:t>)</w:t>
      </w:r>
      <w:bookmarkEnd w:id="1"/>
      <w:r w:rsidR="005C5A92">
        <w:t>.</w:t>
      </w:r>
    </w:p>
    <w:p w14:paraId="02158850" w14:textId="77777777" w:rsidR="00750EB7" w:rsidRDefault="001D0374">
      <w:pPr>
        <w:pStyle w:val="IntroHeading"/>
      </w:pPr>
      <w:r>
        <w:rPr>
          <w:b/>
          <w:caps/>
        </w:rPr>
        <w:t>Background</w:t>
      </w:r>
    </w:p>
    <w:p w14:paraId="0F1B04C3" w14:textId="06EE1930" w:rsidR="007572F2" w:rsidRDefault="001D0374">
      <w:pPr>
        <w:pStyle w:val="Background1"/>
      </w:pPr>
      <w:bookmarkStart w:id="2" w:name="_Ref_a959445"/>
      <w:r>
        <w:t>The Council is the local planning authority for the purposes of the TCPA 1990 for the area in which the Property is situated and is the local authority for the purposes of the Local Government Act 1972 and the Localism Act 2011.</w:t>
      </w:r>
      <w:bookmarkEnd w:id="2"/>
    </w:p>
    <w:p w14:paraId="1A9259F4" w14:textId="77777777" w:rsidR="007572F2" w:rsidRDefault="001D0374">
      <w:pPr>
        <w:pStyle w:val="Background1"/>
      </w:pPr>
      <w:bookmarkStart w:id="3" w:name="_Ref_a601898"/>
      <w:r>
        <w:t>The Council considers it expedient in the interests of the proper planning of its area and having regard to the provision of its development plan that provision should be made as provided for by this Undertaking for regulating or facilitating development of the Property</w:t>
      </w:r>
      <w:bookmarkEnd w:id="3"/>
    </w:p>
    <w:p w14:paraId="7B919717" w14:textId="0782FA39" w:rsidR="007572F2" w:rsidRDefault="001D0374">
      <w:pPr>
        <w:pStyle w:val="Background1"/>
      </w:pPr>
      <w:bookmarkStart w:id="4" w:name="_Ref_a599241"/>
      <w:r>
        <w:t>The Owner owns the freehold interest in the Property</w:t>
      </w:r>
      <w:r w:rsidR="00FE16B0">
        <w:t>.</w:t>
      </w:r>
      <w:bookmarkEnd w:id="4"/>
    </w:p>
    <w:p w14:paraId="0B25C076" w14:textId="45CFAB21" w:rsidR="007572F2" w:rsidRDefault="001D0374">
      <w:pPr>
        <w:pStyle w:val="Background1"/>
      </w:pPr>
      <w:bookmarkStart w:id="5" w:name="_Ref_a530423"/>
      <w:r>
        <w:t xml:space="preserve">The Developer </w:t>
      </w:r>
      <w:r w:rsidR="005C5A92">
        <w:t xml:space="preserve">is developing </w:t>
      </w:r>
      <w:r>
        <w:t xml:space="preserve">the Property pursuant to the Planning </w:t>
      </w:r>
      <w:r w:rsidR="00CE35D9">
        <w:t>Decision</w:t>
      </w:r>
      <w:r w:rsidR="005C5A92">
        <w:t>.</w:t>
      </w:r>
      <w:r w:rsidR="00CE35D9">
        <w:t xml:space="preserve"> </w:t>
      </w:r>
      <w:bookmarkEnd w:id="5"/>
    </w:p>
    <w:p w14:paraId="42F756C7" w14:textId="59C48FA6" w:rsidR="005A79E9" w:rsidRDefault="008C23FD" w:rsidP="00570F95">
      <w:pPr>
        <w:pStyle w:val="Background1"/>
      </w:pPr>
      <w:r>
        <w:t xml:space="preserve">The Development includes the planting of </w:t>
      </w:r>
      <w:r w:rsidR="005A79E9">
        <w:t>two trees within the Rochdale Road footpath</w:t>
      </w:r>
      <w:r>
        <w:t xml:space="preserve"> to the frontage of the Property, as shown on the Tree Plan</w:t>
      </w:r>
      <w:r w:rsidR="005A79E9">
        <w:t xml:space="preserve">. Following consultation with utility providers, </w:t>
      </w:r>
      <w:r>
        <w:t xml:space="preserve">it was established that the planting of such trees in the approved locations is not feasible due to the presence of an existing </w:t>
      </w:r>
      <w:r w:rsidR="005A79E9">
        <w:t>large-diameter</w:t>
      </w:r>
      <w:r>
        <w:t xml:space="preserve"> gas main</w:t>
      </w:r>
      <w:r w:rsidR="005A79E9">
        <w:t>, approximately 100</w:t>
      </w:r>
      <w:r>
        <w:t xml:space="preserve"> years old,</w:t>
      </w:r>
      <w:r w:rsidR="005A79E9">
        <w:t xml:space="preserve"> beneath the Rochdale Road </w:t>
      </w:r>
      <w:proofErr w:type="spellStart"/>
      <w:r w:rsidR="005A79E9">
        <w:t>footpath</w:t>
      </w:r>
      <w:r>
        <w:t>.In</w:t>
      </w:r>
      <w:proofErr w:type="spellEnd"/>
      <w:r>
        <w:t xml:space="preserve"> lieu of planting the two trees referred to above, the Developer has offered to pay the Contribution to the Council and the Council has agreed to accept the same.</w:t>
      </w:r>
    </w:p>
    <w:p w14:paraId="54DD151E" w14:textId="3678450D" w:rsidR="007572F2" w:rsidRDefault="001D0374" w:rsidP="00FE16B0">
      <w:pPr>
        <w:pStyle w:val="Background1"/>
      </w:pPr>
      <w:bookmarkStart w:id="6" w:name="_Ref_a949643"/>
      <w:r>
        <w:t>The Owner and the Developer gives this undertaking to perform the obligations set out in this deed.</w:t>
      </w:r>
      <w:bookmarkEnd w:id="6"/>
    </w:p>
    <w:p w14:paraId="407FFF82" w14:textId="77777777" w:rsidR="00750EB7" w:rsidRDefault="001D0374">
      <w:pPr>
        <w:pStyle w:val="IntroHeading"/>
      </w:pPr>
      <w:r>
        <w:rPr>
          <w:b/>
          <w:caps/>
        </w:rPr>
        <w:t>Agreed Terms</w:t>
      </w:r>
    </w:p>
    <w:p w14:paraId="0979EF61" w14:textId="77777777" w:rsidR="007572F2" w:rsidRDefault="001D0374">
      <w:pPr>
        <w:pStyle w:val="Level1Heading"/>
      </w:pPr>
      <w:bookmarkStart w:id="7" w:name="_Toc256000000"/>
      <w:bookmarkStart w:id="8" w:name="_Ref_a227455"/>
      <w:r>
        <w:t>INTERPRETATION</w:t>
      </w:r>
      <w:bookmarkEnd w:id="7"/>
      <w:bookmarkEnd w:id="8"/>
    </w:p>
    <w:p w14:paraId="25E104DA" w14:textId="77777777" w:rsidR="007572F2" w:rsidRDefault="001D0374">
      <w:pPr>
        <w:pStyle w:val="BodyText1"/>
      </w:pPr>
      <w:r>
        <w:t>The following definitions and rules of interpretation apply in this deed.</w:t>
      </w:r>
    </w:p>
    <w:p w14:paraId="4483E3E8" w14:textId="77777777" w:rsidR="007572F2" w:rsidRDefault="001D0374">
      <w:pPr>
        <w:pStyle w:val="Level2Number"/>
      </w:pPr>
      <w:bookmarkStart w:id="9" w:name="_Ref_a606130"/>
      <w:r>
        <w:t>Definitions:</w:t>
      </w:r>
      <w:bookmarkEnd w:id="9"/>
    </w:p>
    <w:p w14:paraId="12CB046A" w14:textId="3341FDF5" w:rsidR="007572F2" w:rsidRDefault="001D0374">
      <w:pPr>
        <w:pStyle w:val="Definition"/>
      </w:pPr>
      <w:r>
        <w:rPr>
          <w:b/>
        </w:rPr>
        <w:t xml:space="preserve">Base Rate: </w:t>
      </w:r>
      <w:r>
        <w:t>the higher of 5% and the base rate from time to time of Barclays Bank Plc</w:t>
      </w:r>
      <w:r w:rsidR="00FE16B0">
        <w:t xml:space="preserve">. </w:t>
      </w:r>
    </w:p>
    <w:p w14:paraId="2F88AE1B" w14:textId="06FD31C1" w:rsidR="007572F2" w:rsidRDefault="001D0374">
      <w:pPr>
        <w:pStyle w:val="Definition"/>
      </w:pPr>
      <w:r>
        <w:rPr>
          <w:b/>
        </w:rPr>
        <w:t xml:space="preserve">Contribution: </w:t>
      </w:r>
      <w:r>
        <w:t>the sum of £</w:t>
      </w:r>
      <w:r w:rsidR="002329A1">
        <w:t>16,000</w:t>
      </w:r>
      <w:r>
        <w:t xml:space="preserve"> towards the cost of </w:t>
      </w:r>
      <w:r w:rsidR="00C504F8">
        <w:t xml:space="preserve">removal of </w:t>
      </w:r>
      <w:r w:rsidR="002329A1">
        <w:t xml:space="preserve">the two trees shown on the attached </w:t>
      </w:r>
      <w:r w:rsidR="00DF64EB">
        <w:t xml:space="preserve">Tree </w:t>
      </w:r>
      <w:r w:rsidR="002329A1">
        <w:t>Plan</w:t>
      </w:r>
      <w:r w:rsidR="00332AF9">
        <w:t xml:space="preserve">, referred to </w:t>
      </w:r>
      <w:proofErr w:type="spellStart"/>
      <w:r w:rsidR="00332AF9">
        <w:t>at</w:t>
      </w:r>
      <w:proofErr w:type="spellEnd"/>
      <w:r w:rsidR="00332AF9">
        <w:t xml:space="preserve"> clause 15(b) of the Planning Decision. </w:t>
      </w:r>
    </w:p>
    <w:p w14:paraId="298C0685" w14:textId="7A34B57C" w:rsidR="007572F2" w:rsidRDefault="001D0374">
      <w:pPr>
        <w:pStyle w:val="Definition"/>
      </w:pPr>
      <w:r>
        <w:rPr>
          <w:b/>
        </w:rPr>
        <w:t xml:space="preserve">Council: </w:t>
      </w:r>
      <w:r w:rsidR="00EB551D">
        <w:t>The Council of the City of Manchester</w:t>
      </w:r>
      <w:r>
        <w:t xml:space="preserve"> of </w:t>
      </w:r>
      <w:r w:rsidR="00EB551D">
        <w:t>Town Hall, Albert Square, Manchester, M60 2LA</w:t>
      </w:r>
      <w:r>
        <w:t>.</w:t>
      </w:r>
    </w:p>
    <w:p w14:paraId="7BE2E571" w14:textId="4AFA83F4" w:rsidR="007572F2" w:rsidRDefault="001D0374">
      <w:pPr>
        <w:pStyle w:val="Definition"/>
      </w:pPr>
      <w:r>
        <w:rPr>
          <w:b/>
        </w:rPr>
        <w:t xml:space="preserve">Default Interest Rate: </w:t>
      </w:r>
      <w:r>
        <w:t>4% or per annum above the Base Rate.</w:t>
      </w:r>
    </w:p>
    <w:p w14:paraId="4A892B0B" w14:textId="77777777" w:rsidR="007572F2" w:rsidRDefault="001D0374">
      <w:pPr>
        <w:pStyle w:val="Definition"/>
      </w:pPr>
      <w:r>
        <w:rPr>
          <w:b/>
        </w:rPr>
        <w:t xml:space="preserve">Development: </w:t>
      </w:r>
      <w:r>
        <w:t>the development of the Property described in the Planning Application.</w:t>
      </w:r>
    </w:p>
    <w:p w14:paraId="3F55E6F3" w14:textId="77777777" w:rsidR="007572F2" w:rsidRDefault="001D0374">
      <w:pPr>
        <w:pStyle w:val="Definition"/>
      </w:pPr>
      <w:r>
        <w:rPr>
          <w:b/>
        </w:rPr>
        <w:lastRenderedPageBreak/>
        <w:t xml:space="preserve">Plan: </w:t>
      </w:r>
      <w:r>
        <w:t>the plan attached to this deed.</w:t>
      </w:r>
    </w:p>
    <w:p w14:paraId="5D89C1A1" w14:textId="0D3D501A" w:rsidR="007572F2" w:rsidRDefault="001D0374">
      <w:pPr>
        <w:pStyle w:val="Definition"/>
      </w:pPr>
      <w:r w:rsidRPr="008D1491">
        <w:rPr>
          <w:b/>
        </w:rPr>
        <w:t xml:space="preserve">Property: </w:t>
      </w:r>
      <w:r w:rsidRPr="008D1491">
        <w:t xml:space="preserve">the freehold land at </w:t>
      </w:r>
      <w:r w:rsidR="00DF64EB" w:rsidRPr="008D1491">
        <w:t xml:space="preserve">87 Rochdale Road, Manchester (M4 4HY) </w:t>
      </w:r>
      <w:r w:rsidRPr="008D1491">
        <w:t>shown edged red on the Plan and registered at HM Land Registry with absolute title under Title numbers</w:t>
      </w:r>
      <w:r w:rsidR="00DF64EB" w:rsidRPr="008D1491">
        <w:t xml:space="preserve"> LA61430, </w:t>
      </w:r>
      <w:r w:rsidR="00340880" w:rsidRPr="008D1491">
        <w:t xml:space="preserve">GM16795, </w:t>
      </w:r>
      <w:r w:rsidR="00DF64EB" w:rsidRPr="008D1491">
        <w:t xml:space="preserve">LA246011 </w:t>
      </w:r>
      <w:r w:rsidR="008D1491" w:rsidRPr="008D1491">
        <w:t xml:space="preserve">and </w:t>
      </w:r>
      <w:r w:rsidR="00340880" w:rsidRPr="008D1491">
        <w:t>GM16796</w:t>
      </w:r>
      <w:r w:rsidR="008D1491" w:rsidRPr="008D1491">
        <w:t>.</w:t>
      </w:r>
      <w:r w:rsidR="00CE35D9">
        <w:t xml:space="preserve"> </w:t>
      </w:r>
    </w:p>
    <w:p w14:paraId="1D09AC7C" w14:textId="64C7BD67" w:rsidR="007572F2" w:rsidRPr="00570F95" w:rsidRDefault="00EB551D" w:rsidP="00570F95">
      <w:pPr>
        <w:pStyle w:val="Definition"/>
        <w:rPr>
          <w:bCs/>
        </w:rPr>
      </w:pPr>
      <w:r>
        <w:rPr>
          <w:b/>
        </w:rPr>
        <w:t xml:space="preserve">Planning Decision: </w:t>
      </w:r>
      <w:r>
        <w:rPr>
          <w:bCs/>
        </w:rPr>
        <w:t xml:space="preserve">the planning permission in respect of the Property approved by the Council on 20 September 2021 under reference number </w:t>
      </w:r>
      <w:r w:rsidRPr="00EB551D">
        <w:rPr>
          <w:bCs/>
        </w:rPr>
        <w:t>131708/FO/2021</w:t>
      </w:r>
      <w:r>
        <w:rPr>
          <w:bCs/>
        </w:rPr>
        <w:t xml:space="preserve">. </w:t>
      </w:r>
    </w:p>
    <w:p w14:paraId="42BA9233" w14:textId="77777777" w:rsidR="00570F95" w:rsidRDefault="00CE35D9">
      <w:pPr>
        <w:pStyle w:val="Definition"/>
        <w:rPr>
          <w:bCs/>
        </w:rPr>
      </w:pPr>
      <w:r>
        <w:rPr>
          <w:b/>
        </w:rPr>
        <w:t>S.106 Agreement:</w:t>
      </w:r>
      <w:r>
        <w:rPr>
          <w:bCs/>
        </w:rPr>
        <w:t xml:space="preserve"> the section 106 Agreement relating to the Property dated 18 February 2022 and made between (1) The Council of the City of Manchester, (2) Peter Read Investments Limited, and (3) Portwood Developments Limited. </w:t>
      </w:r>
    </w:p>
    <w:p w14:paraId="172AD995" w14:textId="5DB9FA0C" w:rsidR="007572F2" w:rsidRDefault="001D0374">
      <w:pPr>
        <w:pStyle w:val="Definition"/>
      </w:pPr>
      <w:r>
        <w:rPr>
          <w:b/>
        </w:rPr>
        <w:t xml:space="preserve">TCPA 1990: </w:t>
      </w:r>
      <w:r>
        <w:t>the Town and Country Planning Act 1990.</w:t>
      </w:r>
    </w:p>
    <w:p w14:paraId="1532EA60" w14:textId="477FC7D5" w:rsidR="00C504F8" w:rsidRDefault="00C504F8">
      <w:pPr>
        <w:pStyle w:val="Definition"/>
      </w:pPr>
      <w:r>
        <w:rPr>
          <w:b/>
        </w:rPr>
        <w:t>Tree Plan:</w:t>
      </w:r>
      <w:r>
        <w:t xml:space="preserve"> The plan annexed to this deed and marked ‘Tree Plan’. </w:t>
      </w:r>
    </w:p>
    <w:p w14:paraId="61E9D602" w14:textId="77777777" w:rsidR="007572F2" w:rsidRDefault="001D0374">
      <w:pPr>
        <w:pStyle w:val="Definition"/>
      </w:pPr>
      <w:r>
        <w:rPr>
          <w:b/>
        </w:rPr>
        <w:t xml:space="preserve">VAT: </w:t>
      </w:r>
      <w:r>
        <w:t>value added tax chargeable under the Value Added Tax Act 1994 and any similar replacement tax and any similar additional tax.</w:t>
      </w:r>
    </w:p>
    <w:p w14:paraId="62C4035C" w14:textId="00773780" w:rsidR="007572F2" w:rsidRDefault="001D0374">
      <w:pPr>
        <w:pStyle w:val="Definition"/>
      </w:pPr>
      <w:r>
        <w:rPr>
          <w:b/>
        </w:rPr>
        <w:t xml:space="preserve">Working Day: </w:t>
      </w:r>
      <w:r>
        <w:t>any day which is not a Saturday, a Sunday, a bank holiday or a public holiday in England</w:t>
      </w:r>
      <w:r w:rsidR="00EB551D">
        <w:t xml:space="preserve">. </w:t>
      </w:r>
    </w:p>
    <w:p w14:paraId="104C75CB" w14:textId="77777777" w:rsidR="007572F2" w:rsidRDefault="001D0374">
      <w:pPr>
        <w:pStyle w:val="Level2Number"/>
      </w:pPr>
      <w:bookmarkStart w:id="10" w:name="_Ref_a898500"/>
      <w:r>
        <w:t>A reference to any party shall include that party's personal representatives, successors and permitted assigns.</w:t>
      </w:r>
      <w:bookmarkEnd w:id="10"/>
    </w:p>
    <w:p w14:paraId="604FA9E3" w14:textId="77777777" w:rsidR="007572F2" w:rsidRDefault="001D0374">
      <w:pPr>
        <w:pStyle w:val="Level2Number"/>
      </w:pPr>
      <w:bookmarkStart w:id="11" w:name="_Ref_a594307"/>
      <w:r>
        <w:t>A reference to the Council shall include the successors to its respective statutory functions.</w:t>
      </w:r>
      <w:bookmarkEnd w:id="11"/>
    </w:p>
    <w:p w14:paraId="6B354BB2" w14:textId="77777777" w:rsidR="007572F2" w:rsidRDefault="001D0374">
      <w:pPr>
        <w:pStyle w:val="Level2Number"/>
      </w:pPr>
      <w:bookmarkStart w:id="12" w:name="_Ref_a627422"/>
      <w:r>
        <w:t>Unless the context otherwise requires, a reference to a statute or statutory provision is a reference to it as amended, extended or re-enacted from time to time.</w:t>
      </w:r>
      <w:bookmarkEnd w:id="12"/>
    </w:p>
    <w:p w14:paraId="51574F05" w14:textId="08073933" w:rsidR="007572F2" w:rsidRDefault="001D0374">
      <w:pPr>
        <w:pStyle w:val="Level2Number"/>
      </w:pPr>
      <w:bookmarkStart w:id="13" w:name="_Ref_a204214"/>
      <w:r>
        <w:t xml:space="preserve">A reference to </w:t>
      </w:r>
      <w:r>
        <w:rPr>
          <w:b/>
        </w:rPr>
        <w:t xml:space="preserve">writing </w:t>
      </w:r>
      <w:r>
        <w:t xml:space="preserve">or </w:t>
      </w:r>
      <w:r>
        <w:rPr>
          <w:b/>
        </w:rPr>
        <w:t>written</w:t>
      </w:r>
      <w:r>
        <w:t xml:space="preserve"> excludes faxes and email.</w:t>
      </w:r>
      <w:bookmarkEnd w:id="13"/>
    </w:p>
    <w:p w14:paraId="1D7F52A7" w14:textId="1DBDCE02" w:rsidR="007572F2" w:rsidRDefault="001D0374">
      <w:pPr>
        <w:pStyle w:val="Level2Number"/>
      </w:pPr>
      <w:bookmarkStart w:id="14" w:name="_Ref_a926499"/>
      <w:r>
        <w:t xml:space="preserve">A reference to </w:t>
      </w:r>
      <w:r>
        <w:rPr>
          <w:b/>
        </w:rPr>
        <w:t>this deed</w:t>
      </w:r>
      <w:r>
        <w:t xml:space="preserve"> or to any other deed or document referred to in this deed is a reference to this deed or such other deed or document as varied or novated (in each case, other than in breach of the provisions of this deed).</w:t>
      </w:r>
      <w:bookmarkEnd w:id="14"/>
    </w:p>
    <w:p w14:paraId="69B8DC08" w14:textId="77777777" w:rsidR="007572F2" w:rsidRDefault="001D0374">
      <w:pPr>
        <w:pStyle w:val="Level2Number"/>
      </w:pPr>
      <w:bookmarkStart w:id="15" w:name="_Ref_a104037"/>
      <w:r>
        <w:t xml:space="preserve">Any words following the term(s) </w:t>
      </w:r>
      <w:r>
        <w:rPr>
          <w:b/>
        </w:rPr>
        <w:t>including</w:t>
      </w:r>
      <w:r>
        <w:t xml:space="preserve">, </w:t>
      </w:r>
      <w:r>
        <w:rPr>
          <w:b/>
        </w:rPr>
        <w:t>include</w:t>
      </w:r>
      <w:r>
        <w:t xml:space="preserve">, </w:t>
      </w:r>
      <w:r>
        <w:rPr>
          <w:b/>
        </w:rPr>
        <w:t>in particular</w:t>
      </w:r>
      <w:r>
        <w:t xml:space="preserve">, </w:t>
      </w:r>
      <w:r>
        <w:rPr>
          <w:b/>
        </w:rPr>
        <w:t>for example</w:t>
      </w:r>
      <w:r>
        <w:t xml:space="preserve"> or any similar expression shall be construed as illustrative and shall not limit the sense of the words, description, definition, phrase or term preceding those terms.</w:t>
      </w:r>
      <w:bookmarkEnd w:id="15"/>
    </w:p>
    <w:p w14:paraId="73DE0B1A" w14:textId="77777777" w:rsidR="007572F2" w:rsidRDefault="001D0374">
      <w:pPr>
        <w:pStyle w:val="Level2Number"/>
      </w:pPr>
      <w:bookmarkStart w:id="16" w:name="_Ref_a765304"/>
      <w:r>
        <w:t>Where an obligation falls to be performed by more than one person, the obligation can be enforced against every person so bound jointly and against each of them individually.</w:t>
      </w:r>
      <w:bookmarkEnd w:id="16"/>
    </w:p>
    <w:p w14:paraId="285CC960" w14:textId="77777777" w:rsidR="007572F2" w:rsidRDefault="001D0374">
      <w:pPr>
        <w:pStyle w:val="Level1Heading"/>
      </w:pPr>
      <w:bookmarkStart w:id="17" w:name="_Toc256000001"/>
      <w:bookmarkStart w:id="18" w:name="_Ref_a287996"/>
      <w:r>
        <w:t>STATUTORY PROVISIONS</w:t>
      </w:r>
      <w:bookmarkEnd w:id="17"/>
      <w:bookmarkEnd w:id="18"/>
    </w:p>
    <w:p w14:paraId="0AA63521" w14:textId="24816D1B" w:rsidR="007572F2" w:rsidRDefault="001D0374">
      <w:pPr>
        <w:pStyle w:val="Level2Number"/>
      </w:pPr>
      <w:bookmarkStart w:id="19" w:name="_Ref_a760565"/>
      <w:r>
        <w:t xml:space="preserve">This deed constitutes a planning obligation for the purposes of section 106 of the TCPA 1990, but otherwise in accordance with </w:t>
      </w:r>
      <w:r>
        <w:rPr>
          <w:rStyle w:val="Hyperlink"/>
        </w:rPr>
        <w:t>Section 111</w:t>
      </w:r>
      <w:r>
        <w:t xml:space="preserve"> of the Local Government Act 1972, the </w:t>
      </w:r>
      <w:r>
        <w:rPr>
          <w:rStyle w:val="Hyperlink"/>
        </w:rPr>
        <w:t>Localism Act 2011</w:t>
      </w:r>
      <w:r>
        <w:t xml:space="preserve"> and all other enabling powers and the obligations and covenants herein contained:</w:t>
      </w:r>
      <w:bookmarkEnd w:id="19"/>
    </w:p>
    <w:p w14:paraId="2550F0E2" w14:textId="77777777" w:rsidR="007572F2" w:rsidRDefault="001D0374" w:rsidP="009176A9">
      <w:pPr>
        <w:pStyle w:val="Level2Number"/>
        <w:numPr>
          <w:ilvl w:val="0"/>
          <w:numId w:val="0"/>
        </w:numPr>
        <w:ind w:left="850"/>
      </w:pPr>
      <w:bookmarkStart w:id="20" w:name="_Ref_a953111"/>
      <w:r>
        <w:t>(a) are covenants and planning obligations to which these statutory provisions apply; and</w:t>
      </w:r>
      <w:bookmarkEnd w:id="20"/>
    </w:p>
    <w:p w14:paraId="2D35C2ED" w14:textId="77777777" w:rsidR="007572F2" w:rsidRDefault="001D0374" w:rsidP="009176A9">
      <w:pPr>
        <w:pStyle w:val="Level2Number"/>
        <w:numPr>
          <w:ilvl w:val="0"/>
          <w:numId w:val="0"/>
        </w:numPr>
        <w:ind w:left="850"/>
      </w:pPr>
      <w:bookmarkStart w:id="21" w:name="_Ref_a763147"/>
      <w:r>
        <w:t>(b) relate to the Property; and</w:t>
      </w:r>
      <w:bookmarkEnd w:id="21"/>
    </w:p>
    <w:p w14:paraId="0283DA1D" w14:textId="41EB0F61" w:rsidR="007572F2" w:rsidRDefault="001D0374" w:rsidP="009176A9">
      <w:pPr>
        <w:pStyle w:val="Level2Number"/>
        <w:numPr>
          <w:ilvl w:val="0"/>
          <w:numId w:val="0"/>
        </w:numPr>
        <w:ind w:left="850"/>
      </w:pPr>
      <w:bookmarkStart w:id="22" w:name="_Ref_a110534"/>
      <w:r>
        <w:t>(c) are enforceable by the Council as the local planning authority;</w:t>
      </w:r>
      <w:bookmarkEnd w:id="22"/>
    </w:p>
    <w:p w14:paraId="6FCF4724" w14:textId="6C260EAD" w:rsidR="007572F2" w:rsidRDefault="001D0374">
      <w:pPr>
        <w:pStyle w:val="Level2Number"/>
      </w:pPr>
      <w:bookmarkStart w:id="23" w:name="_Ref_a370569"/>
      <w:r>
        <w:t xml:space="preserve">The obligations contained in clause </w:t>
      </w:r>
      <w:r>
        <w:fldChar w:fldCharType="begin"/>
      </w:r>
      <w:r>
        <w:instrText>REF _Ref_a1023553 \h \n</w:instrText>
      </w:r>
      <w:r>
        <w:fldChar w:fldCharType="separate"/>
      </w:r>
      <w:r>
        <w:t>3</w:t>
      </w:r>
      <w:r>
        <w:fldChar w:fldCharType="end"/>
      </w:r>
      <w:r>
        <w:t xml:space="preserve"> of this deed are planning obligations for the purposes of section 106 of the TCPA 1990 and are entered into by </w:t>
      </w:r>
      <w:r w:rsidR="008D1491">
        <w:t xml:space="preserve">the Owner and the </w:t>
      </w:r>
      <w:r>
        <w:t xml:space="preserve">Developer with the </w:t>
      </w:r>
      <w:r>
        <w:lastRenderedPageBreak/>
        <w:t xml:space="preserve">intention that they bind the </w:t>
      </w:r>
      <w:r w:rsidR="008D1491">
        <w:t>interest</w:t>
      </w:r>
      <w:r>
        <w:t xml:space="preserve"> held by </w:t>
      </w:r>
      <w:r w:rsidR="008D1491">
        <w:t>the Owner</w:t>
      </w:r>
      <w:r>
        <w:t xml:space="preserve"> in the Property and their respective successors and assigns.</w:t>
      </w:r>
      <w:bookmarkEnd w:id="23"/>
    </w:p>
    <w:p w14:paraId="738407A1" w14:textId="07B39F04" w:rsidR="007572F2" w:rsidRDefault="001D0374">
      <w:pPr>
        <w:pStyle w:val="Level2Number"/>
      </w:pPr>
      <w:bookmarkStart w:id="24" w:name="_Ref_a799245"/>
      <w:r>
        <w:t xml:space="preserve">The obligations contained in clause </w:t>
      </w:r>
      <w:r>
        <w:fldChar w:fldCharType="begin"/>
      </w:r>
      <w:r>
        <w:instrText>REF _Ref_a1023553 \h \n</w:instrText>
      </w:r>
      <w:r>
        <w:fldChar w:fldCharType="separate"/>
      </w:r>
      <w:r w:rsidR="00CE35D9">
        <w:t>3</w:t>
      </w:r>
      <w:r>
        <w:fldChar w:fldCharType="end"/>
      </w:r>
      <w:r>
        <w:t xml:space="preserve"> of this deed are enforceable by the Council in accordance with section 106 of the TCPA 1990.</w:t>
      </w:r>
      <w:bookmarkEnd w:id="24"/>
    </w:p>
    <w:p w14:paraId="2B25AEFD" w14:textId="77777777" w:rsidR="007572F2" w:rsidRDefault="001D0374">
      <w:pPr>
        <w:pStyle w:val="Level2Number"/>
      </w:pPr>
      <w:bookmarkStart w:id="25" w:name="_Ref_a707455"/>
      <w:r>
        <w:t>Nothing in this Undertaking shall fetter prejudice or affect any provisions rights powers duties and obligations of the Council in the exercise of its functions as a local planning authority for the purposes of the Act or otherwise as a local authority.</w:t>
      </w:r>
      <w:bookmarkEnd w:id="25"/>
    </w:p>
    <w:p w14:paraId="5FB6F15B" w14:textId="77777777" w:rsidR="007572F2" w:rsidRDefault="001D0374">
      <w:pPr>
        <w:pStyle w:val="Level1Heading"/>
      </w:pPr>
      <w:bookmarkStart w:id="26" w:name="_Toc256000002"/>
      <w:bookmarkStart w:id="27" w:name="_Ref_a1023553"/>
      <w:r>
        <w:t>COVENANTS WITH THE COUNCIL</w:t>
      </w:r>
      <w:bookmarkEnd w:id="26"/>
      <w:bookmarkEnd w:id="27"/>
    </w:p>
    <w:p w14:paraId="0FBB05A5" w14:textId="780ACDB6" w:rsidR="007572F2" w:rsidRDefault="001D0374" w:rsidP="005C5A92">
      <w:pPr>
        <w:pStyle w:val="Level2Number"/>
      </w:pPr>
      <w:bookmarkStart w:id="28" w:name="_Ref_a85051"/>
      <w:r>
        <w:t>The Developer</w:t>
      </w:r>
      <w:r w:rsidR="00EB551D">
        <w:t xml:space="preserve"> </w:t>
      </w:r>
      <w:r>
        <w:t>covenant</w:t>
      </w:r>
      <w:r w:rsidR="00EB551D">
        <w:t xml:space="preserve">s </w:t>
      </w:r>
      <w:r>
        <w:t>with the Council</w:t>
      </w:r>
      <w:bookmarkStart w:id="29" w:name="_Ref_a579676"/>
      <w:bookmarkEnd w:id="28"/>
      <w:r w:rsidR="005C5A92">
        <w:t xml:space="preserve"> </w:t>
      </w:r>
      <w:r>
        <w:t xml:space="preserve">to pay the Contribution to the Council on or before the </w:t>
      </w:r>
      <w:r w:rsidR="00332AF9">
        <w:t>date hereof</w:t>
      </w:r>
      <w:bookmarkEnd w:id="29"/>
    </w:p>
    <w:p w14:paraId="314CE9D8" w14:textId="77777777" w:rsidR="007572F2" w:rsidRDefault="001D0374">
      <w:pPr>
        <w:pStyle w:val="Level1Heading"/>
      </w:pPr>
      <w:bookmarkStart w:id="30" w:name="_Toc256000005"/>
      <w:bookmarkStart w:id="31" w:name="_Ref_a367001"/>
      <w:r>
        <w:t>RELEASE</w:t>
      </w:r>
      <w:bookmarkEnd w:id="30"/>
      <w:bookmarkEnd w:id="31"/>
    </w:p>
    <w:p w14:paraId="6EB3E253" w14:textId="77777777" w:rsidR="007572F2" w:rsidRDefault="001D0374">
      <w:pPr>
        <w:pStyle w:val="BodyText1"/>
      </w:pPr>
      <w:bookmarkStart w:id="32" w:name="_Ref_a1010471"/>
      <w:r>
        <w:t>No person shall be liable for any breach of an obligation, restriction or covenant contained in this deed after parting with all of its interest in the Property, except in respect of any breach subsisting prior to parting with such interest.</w:t>
      </w:r>
      <w:bookmarkEnd w:id="32"/>
    </w:p>
    <w:p w14:paraId="4A50D68C" w14:textId="77777777" w:rsidR="007572F2" w:rsidRDefault="001D0374">
      <w:pPr>
        <w:pStyle w:val="Level1Heading"/>
      </w:pPr>
      <w:bookmarkStart w:id="33" w:name="_Toc256000007"/>
      <w:bookmarkStart w:id="34" w:name="_Ref_a781927"/>
      <w:r>
        <w:t>LOCAL LAND CHARGE</w:t>
      </w:r>
      <w:bookmarkEnd w:id="33"/>
      <w:bookmarkEnd w:id="34"/>
    </w:p>
    <w:p w14:paraId="1A43A489" w14:textId="77777777" w:rsidR="007572F2" w:rsidRDefault="001D0374">
      <w:pPr>
        <w:pStyle w:val="BodyText1"/>
      </w:pPr>
      <w:bookmarkStart w:id="35" w:name="_Ref_a809926"/>
      <w:r>
        <w:t>This deed is a local land charge and shall be registered as such by the Council.</w:t>
      </w:r>
      <w:bookmarkEnd w:id="35"/>
    </w:p>
    <w:p w14:paraId="62ED51A7" w14:textId="2712EACF" w:rsidR="007572F2" w:rsidRDefault="001D0374">
      <w:pPr>
        <w:pStyle w:val="Level1Heading"/>
      </w:pPr>
      <w:bookmarkStart w:id="36" w:name="_Toc256000009"/>
      <w:bookmarkStart w:id="37" w:name="_Ref_a1035401"/>
      <w:r>
        <w:t>COUNCIL'S COSTS</w:t>
      </w:r>
      <w:bookmarkEnd w:id="36"/>
      <w:bookmarkEnd w:id="37"/>
    </w:p>
    <w:p w14:paraId="6BE7877D" w14:textId="32DEB2E3" w:rsidR="007572F2" w:rsidRDefault="001D0374" w:rsidP="009176A9">
      <w:pPr>
        <w:pStyle w:val="Level2Number"/>
      </w:pPr>
      <w:bookmarkStart w:id="38" w:name="_Ref_a605558"/>
      <w:r>
        <w:t>The Developer shall pay to the Council on the date of this deed</w:t>
      </w:r>
      <w:bookmarkStart w:id="39" w:name="_Ref_a1018084"/>
      <w:bookmarkEnd w:id="38"/>
      <w:r w:rsidR="009176A9">
        <w:t xml:space="preserve"> </w:t>
      </w:r>
      <w:r>
        <w:t>the Council's reasonable and proper legal costs together with all disbursements incurred in connection with the preparation, completion and registration of this deed.</w:t>
      </w:r>
      <w:bookmarkEnd w:id="39"/>
    </w:p>
    <w:p w14:paraId="085AAF65" w14:textId="77777777" w:rsidR="007572F2" w:rsidRDefault="001D0374">
      <w:pPr>
        <w:pStyle w:val="Level1Heading"/>
      </w:pPr>
      <w:bookmarkStart w:id="40" w:name="_Toc256000010"/>
      <w:bookmarkStart w:id="41" w:name="_Ref_a608626"/>
      <w:r>
        <w:t>OWNERSHIP</w:t>
      </w:r>
      <w:bookmarkEnd w:id="40"/>
      <w:bookmarkEnd w:id="41"/>
    </w:p>
    <w:p w14:paraId="2CB8E71A" w14:textId="1FA0F91E" w:rsidR="007572F2" w:rsidRDefault="001D0374" w:rsidP="009176A9">
      <w:pPr>
        <w:pStyle w:val="Level2Number"/>
      </w:pPr>
      <w:bookmarkStart w:id="42" w:name="_Ref_a606423"/>
      <w:r>
        <w:t xml:space="preserve">The Owner </w:t>
      </w:r>
      <w:r w:rsidR="009176A9">
        <w:t xml:space="preserve">warrants that it is the legal and beneficial owner of </w:t>
      </w:r>
      <w:r>
        <w:t xml:space="preserve"> the Property.</w:t>
      </w:r>
      <w:bookmarkEnd w:id="42"/>
    </w:p>
    <w:p w14:paraId="3FB1CB56" w14:textId="77777777" w:rsidR="007572F2" w:rsidRDefault="001D0374">
      <w:pPr>
        <w:pStyle w:val="Level1Heading"/>
      </w:pPr>
      <w:bookmarkStart w:id="43" w:name="_Toc256000013"/>
      <w:bookmarkStart w:id="44" w:name="_Ref_a478353"/>
      <w:r>
        <w:t>NO FETTER OF DISCRETION</w:t>
      </w:r>
      <w:bookmarkEnd w:id="43"/>
      <w:bookmarkEnd w:id="44"/>
    </w:p>
    <w:p w14:paraId="22D28766" w14:textId="77777777" w:rsidR="007572F2" w:rsidRDefault="001D0374">
      <w:pPr>
        <w:pStyle w:val="BodyText1"/>
      </w:pPr>
      <w:bookmarkStart w:id="45" w:name="_Ref_a591802"/>
      <w:r>
        <w:t>Nothing (contained or implied) in this deed fetters or restricts the Council's statutory rights, powers, discretions and responsibilities.</w:t>
      </w:r>
      <w:bookmarkEnd w:id="45"/>
    </w:p>
    <w:p w14:paraId="01A10FC7" w14:textId="77777777" w:rsidR="007572F2" w:rsidRDefault="001D0374">
      <w:pPr>
        <w:pStyle w:val="Level1Heading"/>
      </w:pPr>
      <w:bookmarkStart w:id="46" w:name="_Toc256000014"/>
      <w:bookmarkStart w:id="47" w:name="_Ref_a802838"/>
      <w:r>
        <w:t>WAIVER</w:t>
      </w:r>
      <w:bookmarkEnd w:id="46"/>
      <w:bookmarkEnd w:id="47"/>
    </w:p>
    <w:p w14:paraId="1AE6EFDB" w14:textId="77777777" w:rsidR="007572F2" w:rsidRDefault="001D0374">
      <w:pPr>
        <w:pStyle w:val="BodyText1"/>
      </w:pPr>
      <w:bookmarkStart w:id="48" w:name="_Ref_a87189"/>
      <w:r>
        <w:t>No failure or delay by the Council to exercise any right or remedy provided under this deed or by law constitutes a waiver of that or any other right or remedy. No single or partial exercise of that right or remedy prevents or restricts the further exercise of that or any other right or remedy.</w:t>
      </w:r>
      <w:bookmarkEnd w:id="48"/>
    </w:p>
    <w:p w14:paraId="288C5EA2" w14:textId="77777777" w:rsidR="007572F2" w:rsidRDefault="001D0374">
      <w:pPr>
        <w:pStyle w:val="Level1Heading"/>
      </w:pPr>
      <w:bookmarkStart w:id="49" w:name="_Toc256000015"/>
      <w:bookmarkStart w:id="50" w:name="_Ref_a499716"/>
      <w:r>
        <w:t>FUTURE PERMISSIONS</w:t>
      </w:r>
      <w:bookmarkEnd w:id="49"/>
      <w:bookmarkEnd w:id="50"/>
    </w:p>
    <w:p w14:paraId="2C172310" w14:textId="185359C0" w:rsidR="007572F2" w:rsidRDefault="001D0374">
      <w:pPr>
        <w:pStyle w:val="BodyText1"/>
      </w:pPr>
      <w:bookmarkStart w:id="51" w:name="_Ref_a527715"/>
      <w:r>
        <w:t xml:space="preserve">Nothing in this Agreement prohibits or limits the right to develop any part of the Property in accordance with any planning permission (other than the Planning </w:t>
      </w:r>
      <w:r w:rsidR="009176A9">
        <w:t>Decision</w:t>
      </w:r>
      <w:r>
        <w:t xml:space="preserve"> or modification, variation or amendment thereof) granted after the date of the Planning </w:t>
      </w:r>
      <w:r w:rsidR="009176A9">
        <w:t>Decision</w:t>
      </w:r>
      <w:r>
        <w:t>.</w:t>
      </w:r>
      <w:bookmarkEnd w:id="51"/>
    </w:p>
    <w:p w14:paraId="0EA8F378" w14:textId="77777777" w:rsidR="007572F2" w:rsidRDefault="001D0374">
      <w:pPr>
        <w:pStyle w:val="Level1Heading"/>
      </w:pPr>
      <w:bookmarkStart w:id="52" w:name="_Toc256000016"/>
      <w:bookmarkStart w:id="53" w:name="_Ref_a709297"/>
      <w:r>
        <w:t>AGREEMENTS AND DECLARATIONS</w:t>
      </w:r>
      <w:bookmarkEnd w:id="52"/>
      <w:bookmarkEnd w:id="53"/>
    </w:p>
    <w:p w14:paraId="02910BD7" w14:textId="4F581D05" w:rsidR="007572F2" w:rsidRDefault="00C504F8">
      <w:pPr>
        <w:pStyle w:val="Level2Number"/>
      </w:pPr>
      <w:bookmarkStart w:id="54" w:name="_Ref_a898970"/>
      <w:r>
        <w:t>Notwithstanding the terms of the Planning Decision and S.106 Agreement, t</w:t>
      </w:r>
      <w:r w:rsidR="001D0374">
        <w:t>he parties agree that:</w:t>
      </w:r>
      <w:bookmarkEnd w:id="54"/>
    </w:p>
    <w:p w14:paraId="117FECA5" w14:textId="77777777" w:rsidR="007572F2" w:rsidRDefault="001D0374">
      <w:pPr>
        <w:pStyle w:val="Level3Number"/>
      </w:pPr>
      <w:bookmarkStart w:id="55" w:name="_Ref_a798793"/>
      <w:r>
        <w:t>nothing in this deed constitutes a planning permission or an obligation to grant planning permission; and</w:t>
      </w:r>
      <w:bookmarkEnd w:id="55"/>
    </w:p>
    <w:p w14:paraId="73A6343E" w14:textId="77777777" w:rsidR="007572F2" w:rsidRDefault="001D0374">
      <w:pPr>
        <w:pStyle w:val="Level3Number"/>
      </w:pPr>
      <w:bookmarkStart w:id="56" w:name="_Ref_a364904"/>
      <w:r>
        <w:lastRenderedPageBreak/>
        <w:t>nothing in this deed grants planning permission or any other approval, consent or permission required from the Council in the exercise of any other statutory function.</w:t>
      </w:r>
      <w:bookmarkEnd w:id="56"/>
    </w:p>
    <w:p w14:paraId="4A2F33DC" w14:textId="77777777" w:rsidR="007572F2" w:rsidRDefault="001D0374">
      <w:pPr>
        <w:pStyle w:val="Level1Heading"/>
      </w:pPr>
      <w:bookmarkStart w:id="57" w:name="_Toc256000017"/>
      <w:bookmarkStart w:id="58" w:name="_Ref_a121522"/>
      <w:r>
        <w:t>NOTICES</w:t>
      </w:r>
      <w:bookmarkEnd w:id="57"/>
      <w:bookmarkEnd w:id="58"/>
    </w:p>
    <w:p w14:paraId="0FE54E6D" w14:textId="4DADAEE7" w:rsidR="007572F2" w:rsidRDefault="001D0374">
      <w:pPr>
        <w:pStyle w:val="Level2Number"/>
      </w:pPr>
      <w:bookmarkStart w:id="59" w:name="_Ref_a995745"/>
      <w:r>
        <w:t>A notice to be given under or in connection with this deed must be in writing and must be:</w:t>
      </w:r>
      <w:bookmarkEnd w:id="59"/>
    </w:p>
    <w:p w14:paraId="6AFE545B" w14:textId="77777777" w:rsidR="007572F2" w:rsidRDefault="001D0374">
      <w:pPr>
        <w:pStyle w:val="Level3Number"/>
      </w:pPr>
      <w:bookmarkStart w:id="60" w:name="_Ref_a786828"/>
      <w:r>
        <w:t>delivered by hand; or</w:t>
      </w:r>
      <w:bookmarkEnd w:id="60"/>
    </w:p>
    <w:p w14:paraId="39F72012" w14:textId="77777777" w:rsidR="007572F2" w:rsidRDefault="001D0374">
      <w:pPr>
        <w:pStyle w:val="Level3Number"/>
      </w:pPr>
      <w:bookmarkStart w:id="61" w:name="_Ref_a110494"/>
      <w:r>
        <w:t>sent by pre-paid first-class post or other next working day delivery service.</w:t>
      </w:r>
      <w:bookmarkEnd w:id="61"/>
    </w:p>
    <w:p w14:paraId="58961380" w14:textId="131BE3A1" w:rsidR="007572F2" w:rsidRDefault="001D0374">
      <w:pPr>
        <w:pStyle w:val="Level2Number"/>
      </w:pPr>
      <w:bookmarkStart w:id="62" w:name="_Ref_a93493"/>
      <w:r>
        <w:t>Any notice</w:t>
      </w:r>
      <w:r w:rsidR="00EB551D">
        <w:t xml:space="preserve"> </w:t>
      </w:r>
      <w:r>
        <w:t>to be given under this deed must be sent to the relevant party as follows:</w:t>
      </w:r>
      <w:bookmarkEnd w:id="62"/>
    </w:p>
    <w:p w14:paraId="107701D9" w14:textId="63B413A6" w:rsidR="007572F2" w:rsidRDefault="001D0374">
      <w:pPr>
        <w:pStyle w:val="Level3Number"/>
      </w:pPr>
      <w:bookmarkStart w:id="63" w:name="_Ref_a523367"/>
      <w:r>
        <w:t>to the Council at: marked for the attention of [NAME/POSITION];</w:t>
      </w:r>
      <w:bookmarkEnd w:id="63"/>
    </w:p>
    <w:p w14:paraId="408EAE56" w14:textId="11ED6CCB" w:rsidR="007572F2" w:rsidRDefault="001D0374" w:rsidP="001D0374">
      <w:pPr>
        <w:pStyle w:val="Level3Number"/>
      </w:pPr>
      <w:bookmarkStart w:id="64" w:name="_Ref_a378191"/>
      <w:r>
        <w:t xml:space="preserve">to the Owner at: 1 St. Georges Court, </w:t>
      </w:r>
      <w:proofErr w:type="spellStart"/>
      <w:r>
        <w:t>Dairyhouse</w:t>
      </w:r>
      <w:proofErr w:type="spellEnd"/>
      <w:r>
        <w:t xml:space="preserve"> Lane, </w:t>
      </w:r>
      <w:proofErr w:type="spellStart"/>
      <w:r>
        <w:t>Broadheath</w:t>
      </w:r>
      <w:proofErr w:type="spellEnd"/>
      <w:r>
        <w:t xml:space="preserve">, Altrincham WA14 5UA marked for the attention of </w:t>
      </w:r>
      <w:r w:rsidR="009176A9">
        <w:t>Chris McGoff</w:t>
      </w:r>
      <w:r>
        <w:t>;</w:t>
      </w:r>
      <w:bookmarkEnd w:id="64"/>
    </w:p>
    <w:p w14:paraId="1AD24263" w14:textId="54FF0D52" w:rsidR="007572F2" w:rsidRDefault="001D0374" w:rsidP="001D0374">
      <w:pPr>
        <w:pStyle w:val="Level3Number"/>
      </w:pPr>
      <w:bookmarkStart w:id="65" w:name="_Ref_a98541"/>
      <w:r>
        <w:t xml:space="preserve">to the Developer at: 1 St. Georges Court, </w:t>
      </w:r>
      <w:proofErr w:type="spellStart"/>
      <w:r>
        <w:t>Dairyhouse</w:t>
      </w:r>
      <w:proofErr w:type="spellEnd"/>
      <w:r>
        <w:t xml:space="preserve"> Lane, </w:t>
      </w:r>
      <w:proofErr w:type="spellStart"/>
      <w:r>
        <w:t>Broadheath</w:t>
      </w:r>
      <w:proofErr w:type="spellEnd"/>
      <w:r>
        <w:t>, Altrincham WA14 5UA</w:t>
      </w:r>
      <w:r w:rsidR="009176A9" w:rsidRPr="009176A9">
        <w:t xml:space="preserve"> marked for the attention of </w:t>
      </w:r>
      <w:r w:rsidR="009176A9" w:rsidRPr="009176A9">
        <w:rPr>
          <w:highlight w:val="yellow"/>
        </w:rPr>
        <w:t>Chris McGoff</w:t>
      </w:r>
      <w:r>
        <w:t>;</w:t>
      </w:r>
      <w:bookmarkEnd w:id="65"/>
      <w:r w:rsidR="00EB551D">
        <w:t xml:space="preserve"> or</w:t>
      </w:r>
    </w:p>
    <w:p w14:paraId="0F4981DF" w14:textId="77777777" w:rsidR="007572F2" w:rsidRDefault="001D0374">
      <w:pPr>
        <w:pStyle w:val="Level3Number"/>
      </w:pPr>
      <w:bookmarkStart w:id="66" w:name="_Ref_a803013"/>
      <w:r>
        <w:t>as otherwise specified by the relevant person by notice in writing to each other person.</w:t>
      </w:r>
      <w:bookmarkEnd w:id="66"/>
    </w:p>
    <w:p w14:paraId="1207FA71" w14:textId="6B14F4F7" w:rsidR="007572F2" w:rsidRDefault="001D0374">
      <w:pPr>
        <w:pStyle w:val="Level2Number"/>
      </w:pPr>
      <w:bookmarkStart w:id="67" w:name="_Ref_a903658"/>
      <w:r>
        <w:t xml:space="preserve">Any notice given in accordance with clause </w:t>
      </w:r>
      <w:r>
        <w:fldChar w:fldCharType="begin"/>
      </w:r>
      <w:r>
        <w:instrText>REF _Ref_a995745 \h \n</w:instrText>
      </w:r>
      <w:r>
        <w:fldChar w:fldCharType="separate"/>
      </w:r>
      <w:r w:rsidR="009176A9">
        <w:t>12.1</w:t>
      </w:r>
      <w:r>
        <w:fldChar w:fldCharType="end"/>
      </w:r>
      <w:r>
        <w:t xml:space="preserve"> and clause </w:t>
      </w:r>
      <w:r>
        <w:fldChar w:fldCharType="begin"/>
      </w:r>
      <w:r>
        <w:instrText>REF _Ref_a93493 \h \n</w:instrText>
      </w:r>
      <w:r>
        <w:fldChar w:fldCharType="separate"/>
      </w:r>
      <w:r w:rsidR="009176A9">
        <w:t>12.2</w:t>
      </w:r>
      <w:r>
        <w:fldChar w:fldCharType="end"/>
      </w:r>
      <w:r>
        <w:t xml:space="preserve"> will be deemed to have been received:</w:t>
      </w:r>
      <w:bookmarkEnd w:id="67"/>
    </w:p>
    <w:p w14:paraId="571F7DE4" w14:textId="77777777" w:rsidR="007572F2" w:rsidRDefault="001D0374">
      <w:pPr>
        <w:pStyle w:val="Level3Number"/>
      </w:pPr>
      <w:bookmarkStart w:id="68" w:name="_Ref_a545515"/>
      <w:r>
        <w:t>if delivered by hand, on signature of a delivery receipt [or at the time the notice is left at the address] provided that, if delivery occurs:</w:t>
      </w:r>
      <w:bookmarkEnd w:id="68"/>
    </w:p>
    <w:p w14:paraId="6E2D808C" w14:textId="77777777" w:rsidR="007572F2" w:rsidRDefault="001D0374">
      <w:pPr>
        <w:pStyle w:val="Level4Number"/>
      </w:pPr>
      <w:bookmarkStart w:id="69" w:name="_Ref_a964883"/>
      <w:r>
        <w:t>before 9.00 am on a Working Day, the notice will be deemed to have been received at 9.00 am on that day; or</w:t>
      </w:r>
      <w:bookmarkEnd w:id="69"/>
    </w:p>
    <w:p w14:paraId="62A96A33" w14:textId="77777777" w:rsidR="007572F2" w:rsidRDefault="001D0374">
      <w:pPr>
        <w:pStyle w:val="Level4Number"/>
      </w:pPr>
      <w:bookmarkStart w:id="70" w:name="_Ref_a788471"/>
      <w:r>
        <w:t>after 5.00 pm on a Working Day, or on a day which is not a Working Day, the notice will be deemed to have been received at 9.00 am on the next Working Day;</w:t>
      </w:r>
      <w:bookmarkEnd w:id="70"/>
    </w:p>
    <w:p w14:paraId="185C23BC" w14:textId="01AAB694" w:rsidR="007572F2" w:rsidRDefault="001D0374">
      <w:pPr>
        <w:pStyle w:val="Level3Number"/>
      </w:pPr>
      <w:bookmarkStart w:id="71" w:name="_Ref_a932633"/>
      <w:r>
        <w:t>if sent by pre-paid first-class post or other next working day delivery service, at 9.00 am</w:t>
      </w:r>
      <w:r w:rsidR="00EB551D">
        <w:t xml:space="preserve"> </w:t>
      </w:r>
      <w:r>
        <w:t xml:space="preserve">on the </w:t>
      </w:r>
      <w:r w:rsidR="00EB551D">
        <w:t xml:space="preserve"> </w:t>
      </w:r>
      <w:r>
        <w:t>second</w:t>
      </w:r>
      <w:r w:rsidR="00EB551D">
        <w:t xml:space="preserve"> </w:t>
      </w:r>
      <w:r>
        <w:t>Working Day after posting.</w:t>
      </w:r>
      <w:bookmarkEnd w:id="71"/>
    </w:p>
    <w:p w14:paraId="21D3AAC8" w14:textId="3BB882E5" w:rsidR="007572F2" w:rsidRDefault="001D0374">
      <w:pPr>
        <w:pStyle w:val="Level2Number"/>
      </w:pPr>
      <w:bookmarkStart w:id="72" w:name="_Ref_a801136"/>
      <w:r>
        <w:t>A notice</w:t>
      </w:r>
      <w:r w:rsidR="00EB551D">
        <w:t xml:space="preserve"> </w:t>
      </w:r>
      <w:r>
        <w:t>given under this deed is not validly given if sent by email</w:t>
      </w:r>
      <w:r w:rsidR="00BA1BD1">
        <w:t xml:space="preserve"> of fax.</w:t>
      </w:r>
      <w:bookmarkEnd w:id="72"/>
    </w:p>
    <w:p w14:paraId="504B7912" w14:textId="77777777" w:rsidR="007572F2" w:rsidRDefault="001D0374">
      <w:pPr>
        <w:pStyle w:val="Level2Number"/>
      </w:pPr>
      <w:bookmarkStart w:id="73" w:name="_Ref_a425564"/>
      <w:r>
        <w:t>This clause does not apply to the service of any proceedings or other documents in any legal action or, where applicable, any arbitration or other method of dispute resolution.</w:t>
      </w:r>
      <w:bookmarkEnd w:id="73"/>
    </w:p>
    <w:p w14:paraId="7A708D23" w14:textId="77777777" w:rsidR="007572F2" w:rsidRDefault="001D0374">
      <w:pPr>
        <w:pStyle w:val="Level1Heading"/>
      </w:pPr>
      <w:bookmarkStart w:id="74" w:name="_Toc256000018"/>
      <w:bookmarkStart w:id="75" w:name="_Ref_a113240"/>
      <w:r>
        <w:t>THIRD PARTY RIGHTS</w:t>
      </w:r>
      <w:bookmarkEnd w:id="74"/>
      <w:bookmarkEnd w:id="75"/>
    </w:p>
    <w:p w14:paraId="4AE3839B" w14:textId="77777777" w:rsidR="007572F2" w:rsidRDefault="001D0374">
      <w:pPr>
        <w:pStyle w:val="BodyText1"/>
      </w:pPr>
      <w:bookmarkStart w:id="76" w:name="_Ref_a302913"/>
      <w:r>
        <w:t>A person who is not a party to this deed does not have any rights under the Contracts (Rights of Third Parties) Act 1999 to enforce any term of this deed.</w:t>
      </w:r>
      <w:bookmarkEnd w:id="76"/>
    </w:p>
    <w:p w14:paraId="153CAFF2" w14:textId="77777777" w:rsidR="007572F2" w:rsidRDefault="001D0374">
      <w:pPr>
        <w:pStyle w:val="Level1Heading"/>
      </w:pPr>
      <w:bookmarkStart w:id="77" w:name="_Toc256000019"/>
      <w:bookmarkStart w:id="78" w:name="_Ref_a265989"/>
      <w:r>
        <w:t>VALUE ADDED TAX</w:t>
      </w:r>
      <w:bookmarkEnd w:id="77"/>
      <w:bookmarkEnd w:id="78"/>
    </w:p>
    <w:p w14:paraId="54369A33" w14:textId="77777777" w:rsidR="007572F2" w:rsidRDefault="001D0374">
      <w:pPr>
        <w:pStyle w:val="Level2Number"/>
      </w:pPr>
      <w:bookmarkStart w:id="79" w:name="_Ref_a346618"/>
      <w:r>
        <w:t>Each amount stated to be payable by the Council or the Owner to the other under or pursuant to this deed is exclusive of VAT (if any).</w:t>
      </w:r>
      <w:bookmarkEnd w:id="79"/>
    </w:p>
    <w:p w14:paraId="4DC674B6" w14:textId="77777777" w:rsidR="007572F2" w:rsidRDefault="001D0374">
      <w:pPr>
        <w:pStyle w:val="Level2Number"/>
      </w:pPr>
      <w:bookmarkStart w:id="80" w:name="_Ref_a843934"/>
      <w:r>
        <w:t>If any VAT is at any time chargeable on any supply made by the Council or the Owner under or pursuant to this deed, the party making the payment shall pay the other an amount equal to that VAT as additional consideration on receipt of a valid VAT invoice</w:t>
      </w:r>
      <w:bookmarkEnd w:id="80"/>
    </w:p>
    <w:p w14:paraId="51785052" w14:textId="77777777" w:rsidR="007572F2" w:rsidRDefault="001D0374">
      <w:pPr>
        <w:pStyle w:val="Level1Heading"/>
      </w:pPr>
      <w:bookmarkStart w:id="81" w:name="_Toc256000020"/>
      <w:bookmarkStart w:id="82" w:name="_Ref_a739337"/>
      <w:r>
        <w:lastRenderedPageBreak/>
        <w:t>GOVERNING LAW</w:t>
      </w:r>
      <w:bookmarkEnd w:id="81"/>
      <w:bookmarkEnd w:id="82"/>
    </w:p>
    <w:p w14:paraId="0FAE2A57" w14:textId="77777777" w:rsidR="007572F2" w:rsidRDefault="001D0374">
      <w:pPr>
        <w:pStyle w:val="BodyText1"/>
      </w:pPr>
      <w:bookmarkStart w:id="83" w:name="_Ref_a818207"/>
      <w:r>
        <w:t>This deed and any dispute or claim arising out of or in connection with it or its subject matter or formation (including non-contractual disputes or claims) shall be governed by and construed in accordance with the law of England and Wales.</w:t>
      </w:r>
      <w:bookmarkEnd w:id="83"/>
    </w:p>
    <w:p w14:paraId="279B0933" w14:textId="77777777" w:rsidR="007572F2" w:rsidRDefault="001D0374">
      <w:pPr>
        <w:pStyle w:val="BodyText"/>
      </w:pPr>
      <w:bookmarkStart w:id="84" w:name="_Ref_a991509"/>
      <w:r>
        <w:t>This document has been executed as a deed and is delivered and takes effect on the date stated at the beginning of it.</w:t>
      </w:r>
      <w:bookmarkEnd w:id="84"/>
    </w:p>
    <w:p w14:paraId="01BCA8D9" w14:textId="77777777" w:rsidR="00750EB7" w:rsidRDefault="00750EB7">
      <w:pPr>
        <w:pStyle w:val="BodyText"/>
        <w:pageBreakBefore/>
      </w:pPr>
    </w:p>
    <w:p w14:paraId="3DA62C9A" w14:textId="77777777" w:rsidR="007572F2" w:rsidRDefault="007572F2"/>
    <w:p w14:paraId="0077D818" w14:textId="5FAA0610" w:rsidR="001D0374" w:rsidRPr="00096370" w:rsidRDefault="001D0374" w:rsidP="001D0374">
      <w:pPr>
        <w:keepNext/>
        <w:keepLines/>
        <w:ind w:right="4252"/>
      </w:pPr>
      <w:r>
        <w:rPr>
          <w:b/>
        </w:rPr>
        <w:t>EXECUT</w:t>
      </w:r>
      <w:r w:rsidRPr="00E713D8">
        <w:rPr>
          <w:b/>
        </w:rPr>
        <w:t>ED</w:t>
      </w:r>
      <w:r w:rsidRPr="00096370">
        <w:t xml:space="preserve"> as a </w:t>
      </w:r>
      <w:r w:rsidRPr="00E713D8">
        <w:rPr>
          <w:b/>
        </w:rPr>
        <w:t>DEED</w:t>
      </w:r>
      <w:r w:rsidRPr="00096370">
        <w:t xml:space="preserve"> by </w:t>
      </w:r>
      <w:r>
        <w:rPr>
          <w:b/>
          <w:bCs/>
        </w:rPr>
        <w:t>DOWNTOWN MANCHESTER PROPCO LIMITED</w:t>
      </w:r>
      <w:r>
        <w:rPr>
          <w:bCs/>
        </w:rPr>
        <w:t xml:space="preserve"> acting by </w:t>
      </w:r>
      <w:r>
        <w:rPr>
          <w:b/>
          <w:bCs/>
        </w:rPr>
        <w:t>[NAME OF DIRECTOR]</w:t>
      </w:r>
      <w:r>
        <w:rPr>
          <w:bCs/>
        </w:rPr>
        <w:t>, a director</w:t>
      </w:r>
      <w:r>
        <w:rPr>
          <w:b/>
          <w:noProof/>
        </w:rPr>
        <w:t xml:space="preserve"> </w:t>
      </w:r>
      <w:r>
        <w:t xml:space="preserve">in the </w:t>
      </w:r>
      <w:r w:rsidRPr="00096370">
        <w:t>presence of:</w:t>
      </w:r>
    </w:p>
    <w:p w14:paraId="10A9C339" w14:textId="77777777" w:rsidR="001D0374" w:rsidRDefault="001D0374" w:rsidP="001D0374">
      <w:pPr>
        <w:keepNext/>
        <w:keepLines/>
        <w:tabs>
          <w:tab w:val="right" w:pos="9639"/>
        </w:tabs>
      </w:pPr>
      <w:r>
        <w:tab/>
        <w:t>…………………………………………………..</w:t>
      </w:r>
    </w:p>
    <w:p w14:paraId="5BB32584" w14:textId="77777777" w:rsidR="001D0374" w:rsidRDefault="001D0374" w:rsidP="001D0374">
      <w:pPr>
        <w:keepNext/>
        <w:keepLines/>
        <w:tabs>
          <w:tab w:val="right" w:pos="9360"/>
        </w:tabs>
        <w:spacing w:before="0"/>
        <w:jc w:val="right"/>
      </w:pPr>
      <w:r>
        <w:t>Signature of director</w:t>
      </w:r>
    </w:p>
    <w:p w14:paraId="02B32D0F" w14:textId="77777777" w:rsidR="001D0374" w:rsidRPr="00096370" w:rsidRDefault="001D0374" w:rsidP="001D0374">
      <w:pPr>
        <w:keepNext/>
        <w:keepLines/>
      </w:pPr>
      <w:r>
        <w:t>Signature of witness.…………………………………………………..</w:t>
      </w:r>
    </w:p>
    <w:p w14:paraId="2ED44A0E" w14:textId="77777777" w:rsidR="001D0374" w:rsidRPr="00096370" w:rsidRDefault="001D0374" w:rsidP="001D0374">
      <w:pPr>
        <w:keepNext/>
        <w:keepLines/>
      </w:pPr>
      <w:r>
        <w:t>Print name......................................................................................</w:t>
      </w:r>
    </w:p>
    <w:p w14:paraId="2129B802" w14:textId="77777777" w:rsidR="001D0374" w:rsidRPr="00096370" w:rsidRDefault="001D0374" w:rsidP="001D0374">
      <w:pPr>
        <w:keepNext/>
        <w:keepLines/>
      </w:pPr>
      <w:r>
        <w:t>Address………………………………………………………………….</w:t>
      </w:r>
    </w:p>
    <w:p w14:paraId="5884E2B1" w14:textId="77777777" w:rsidR="001D0374" w:rsidRPr="00096370" w:rsidRDefault="001D0374" w:rsidP="001D0374">
      <w:pPr>
        <w:keepNext/>
        <w:keepLines/>
      </w:pPr>
      <w:r>
        <w:t>……………………………………………………………………………</w:t>
      </w:r>
    </w:p>
    <w:p w14:paraId="7CF98274" w14:textId="77777777" w:rsidR="001D0374" w:rsidRPr="00096370" w:rsidRDefault="001D0374" w:rsidP="001D0374">
      <w:pPr>
        <w:keepNext/>
        <w:keepLines/>
      </w:pPr>
      <w:r>
        <w:t>……………………………………………………………………………</w:t>
      </w:r>
    </w:p>
    <w:p w14:paraId="0B0E9A66" w14:textId="77777777" w:rsidR="001D0374" w:rsidRDefault="001D0374" w:rsidP="001D0374">
      <w:pPr>
        <w:keepNext/>
        <w:keepLines/>
      </w:pPr>
      <w:r>
        <w:t>Occupation………………………………………………………………</w:t>
      </w:r>
    </w:p>
    <w:p w14:paraId="08798CA8" w14:textId="77777777" w:rsidR="001D0374" w:rsidRDefault="001D0374" w:rsidP="001D0374">
      <w:pPr>
        <w:keepNext/>
        <w:keepLines/>
        <w:ind w:right="4252"/>
        <w:rPr>
          <w:b/>
        </w:rPr>
      </w:pPr>
    </w:p>
    <w:p w14:paraId="0BFA613D" w14:textId="223C9053" w:rsidR="001D0374" w:rsidRPr="00096370" w:rsidRDefault="001D0374" w:rsidP="001D0374">
      <w:pPr>
        <w:keepNext/>
        <w:keepLines/>
        <w:ind w:right="4252"/>
      </w:pPr>
      <w:r>
        <w:rPr>
          <w:b/>
        </w:rPr>
        <w:t>EXECUT</w:t>
      </w:r>
      <w:r w:rsidRPr="00E713D8">
        <w:rPr>
          <w:b/>
        </w:rPr>
        <w:t>ED</w:t>
      </w:r>
      <w:r w:rsidRPr="00096370">
        <w:t xml:space="preserve"> as a </w:t>
      </w:r>
      <w:r w:rsidRPr="00E713D8">
        <w:rPr>
          <w:b/>
        </w:rPr>
        <w:t>DEED</w:t>
      </w:r>
      <w:r w:rsidRPr="00096370">
        <w:t xml:space="preserve"> by </w:t>
      </w:r>
      <w:r>
        <w:rPr>
          <w:b/>
          <w:bCs/>
        </w:rPr>
        <w:t>MCGOFF CONSTRUCTION LIMITED</w:t>
      </w:r>
      <w:r>
        <w:rPr>
          <w:bCs/>
        </w:rPr>
        <w:t xml:space="preserve"> acting by </w:t>
      </w:r>
      <w:r>
        <w:rPr>
          <w:b/>
          <w:bCs/>
        </w:rPr>
        <w:t>[NAME OF DIRECTOR]</w:t>
      </w:r>
      <w:r>
        <w:rPr>
          <w:bCs/>
        </w:rPr>
        <w:t>, a director</w:t>
      </w:r>
      <w:r>
        <w:rPr>
          <w:b/>
          <w:noProof/>
        </w:rPr>
        <w:t xml:space="preserve"> </w:t>
      </w:r>
      <w:r>
        <w:t xml:space="preserve">in the </w:t>
      </w:r>
      <w:r w:rsidRPr="00096370">
        <w:t>presence of:</w:t>
      </w:r>
    </w:p>
    <w:p w14:paraId="1F712918" w14:textId="77777777" w:rsidR="001D0374" w:rsidRDefault="001D0374" w:rsidP="001D0374">
      <w:pPr>
        <w:keepNext/>
        <w:keepLines/>
        <w:tabs>
          <w:tab w:val="right" w:pos="9639"/>
        </w:tabs>
      </w:pPr>
      <w:r>
        <w:tab/>
        <w:t>…………………………………………………..</w:t>
      </w:r>
    </w:p>
    <w:p w14:paraId="53423F94" w14:textId="77777777" w:rsidR="001D0374" w:rsidRDefault="001D0374" w:rsidP="001D0374">
      <w:pPr>
        <w:keepNext/>
        <w:keepLines/>
        <w:tabs>
          <w:tab w:val="right" w:pos="9360"/>
        </w:tabs>
        <w:spacing w:before="0"/>
        <w:jc w:val="right"/>
      </w:pPr>
      <w:r>
        <w:t>Signature of director</w:t>
      </w:r>
    </w:p>
    <w:p w14:paraId="2F8E0402" w14:textId="77777777" w:rsidR="001D0374" w:rsidRPr="00096370" w:rsidRDefault="001D0374" w:rsidP="001D0374">
      <w:pPr>
        <w:keepNext/>
        <w:keepLines/>
      </w:pPr>
      <w:r>
        <w:t>Signature of witness.…………………………………………………..</w:t>
      </w:r>
    </w:p>
    <w:p w14:paraId="763C8223" w14:textId="77777777" w:rsidR="001D0374" w:rsidRPr="00096370" w:rsidRDefault="001D0374" w:rsidP="001D0374">
      <w:pPr>
        <w:keepNext/>
        <w:keepLines/>
      </w:pPr>
      <w:r>
        <w:t>Print name......................................................................................</w:t>
      </w:r>
    </w:p>
    <w:p w14:paraId="0A596883" w14:textId="77777777" w:rsidR="001D0374" w:rsidRPr="00096370" w:rsidRDefault="001D0374" w:rsidP="001D0374">
      <w:pPr>
        <w:keepNext/>
        <w:keepLines/>
      </w:pPr>
      <w:r>
        <w:t>Address………………………………………………………………….</w:t>
      </w:r>
    </w:p>
    <w:p w14:paraId="230B1D5E" w14:textId="77777777" w:rsidR="001D0374" w:rsidRPr="00096370" w:rsidRDefault="001D0374" w:rsidP="001D0374">
      <w:pPr>
        <w:keepNext/>
        <w:keepLines/>
      </w:pPr>
      <w:r>
        <w:t>……………………………………………………………………………</w:t>
      </w:r>
    </w:p>
    <w:p w14:paraId="7C726654" w14:textId="77777777" w:rsidR="001D0374" w:rsidRPr="00096370" w:rsidRDefault="001D0374" w:rsidP="001D0374">
      <w:pPr>
        <w:keepNext/>
        <w:keepLines/>
      </w:pPr>
      <w:r>
        <w:t>……………………………………………………………………………</w:t>
      </w:r>
    </w:p>
    <w:p w14:paraId="4BCC93C9" w14:textId="77777777" w:rsidR="001D0374" w:rsidRDefault="001D0374" w:rsidP="001D0374">
      <w:pPr>
        <w:keepNext/>
        <w:keepLines/>
      </w:pPr>
      <w:r>
        <w:t>Occupation………………………………………………………………</w:t>
      </w:r>
    </w:p>
    <w:p w14:paraId="3787C473" w14:textId="77777777" w:rsidR="007572F2" w:rsidRDefault="007572F2"/>
    <w:sectPr w:rsidR="007572F2" w:rsidSect="00750EB7">
      <w:headerReference w:type="default" r:id="rId10"/>
      <w:footerReference w:type="default" r:id="rId11"/>
      <w:pgSz w:w="11907" w:h="16840"/>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244C5" w14:textId="77777777" w:rsidR="001D0374" w:rsidRDefault="001D0374">
      <w:pPr>
        <w:spacing w:before="0" w:line="240" w:lineRule="auto"/>
      </w:pPr>
      <w:r>
        <w:separator/>
      </w:r>
    </w:p>
  </w:endnote>
  <w:endnote w:type="continuationSeparator" w:id="0">
    <w:p w14:paraId="776ECCF4" w14:textId="77777777" w:rsidR="001D0374" w:rsidRDefault="001D037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53A62" w14:textId="77777777" w:rsidR="00E00C90" w:rsidRDefault="001D0374">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i</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4EDFE" w14:textId="77777777" w:rsidR="00E00C90" w:rsidRDefault="001D0374">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87926" w14:textId="77777777" w:rsidR="001D0374" w:rsidRDefault="001D0374">
      <w:pPr>
        <w:spacing w:before="0" w:line="240" w:lineRule="auto"/>
      </w:pPr>
      <w:r>
        <w:separator/>
      </w:r>
    </w:p>
  </w:footnote>
  <w:footnote w:type="continuationSeparator" w:id="0">
    <w:p w14:paraId="73FFEA94" w14:textId="77777777" w:rsidR="001D0374" w:rsidRDefault="001D0374">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0F55E" w14:textId="77777777" w:rsidR="00E00C90" w:rsidRPr="00B73260" w:rsidRDefault="00E00C90" w:rsidP="00B732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C2362" w14:textId="77777777" w:rsidR="00E00C90" w:rsidRPr="00B73260" w:rsidRDefault="00E00C90" w:rsidP="00B732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4527BB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9F84146C"/>
    <w:lvl w:ilvl="0">
      <w:start w:val="1"/>
      <w:numFmt w:val="decimal"/>
      <w:lvlText w:val="%1."/>
      <w:lvlJc w:val="left"/>
      <w:pPr>
        <w:tabs>
          <w:tab w:val="num" w:pos="360"/>
        </w:tabs>
        <w:ind w:left="360" w:hanging="360"/>
      </w:pPr>
    </w:lvl>
  </w:abstractNum>
  <w:abstractNum w:abstractNumId="2" w15:restartNumberingAfterBreak="0">
    <w:nsid w:val="FFFFFF89"/>
    <w:multiLevelType w:val="singleLevel"/>
    <w:tmpl w:val="F5EA9840"/>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EA319B1"/>
    <w:multiLevelType w:val="multilevel"/>
    <w:tmpl w:val="4028BC2A"/>
    <w:name w:val="Appendix"/>
    <w:lvl w:ilvl="0">
      <w:start w:val="1"/>
      <w:numFmt w:val="upperLetter"/>
      <w:pStyle w:val="Appendix"/>
      <w:suff w:val="nothing"/>
      <w:lvlText w:val="Appendix %1"/>
      <w:lvlJc w:val="left"/>
      <w:pPr>
        <w:ind w:left="0" w:firstLine="0"/>
      </w:pPr>
      <w:rPr>
        <w:rFonts w:hint="default"/>
        <w:caps/>
        <w:smallCaps w:val="0"/>
        <w:sz w:val="20"/>
      </w:rPr>
    </w:lvl>
    <w:lvl w:ilvl="1">
      <w:start w:val="1"/>
      <w:numFmt w:val="lowerRoman"/>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hint="default"/>
      </w:rPr>
    </w:lvl>
    <w:lvl w:ilvl="3">
      <w:start w:val="1"/>
      <w:numFmt w:val="lowerRoman"/>
      <w:lvlText w:val="(%4)"/>
      <w:lvlJc w:val="left"/>
      <w:pPr>
        <w:tabs>
          <w:tab w:val="num" w:pos="2421"/>
        </w:tabs>
        <w:ind w:left="2268" w:hanging="567"/>
      </w:pPr>
      <w:rPr>
        <w:rFonts w:hint="default"/>
      </w:rPr>
    </w:lvl>
    <w:lvl w:ilvl="4">
      <w:start w:val="1"/>
      <w:numFmt w:val="upperLetter"/>
      <w:lvlText w:val="(%5)"/>
      <w:lvlJc w:val="left"/>
      <w:pPr>
        <w:tabs>
          <w:tab w:val="num" w:pos="2880"/>
        </w:tabs>
        <w:ind w:left="2880" w:hanging="720"/>
      </w:pPr>
      <w:rPr>
        <w:rFonts w:hint="default"/>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4" w15:restartNumberingAfterBreak="0">
    <w:nsid w:val="31E9741F"/>
    <w:multiLevelType w:val="hybridMultilevel"/>
    <w:tmpl w:val="7EBEDD4C"/>
    <w:lvl w:ilvl="0" w:tplc="9C446E5C">
      <w:start w:val="1"/>
      <w:numFmt w:val="bullet"/>
      <w:pStyle w:val="Bullet2"/>
      <w:lvlText w:val=""/>
      <w:lvlJc w:val="left"/>
      <w:pPr>
        <w:tabs>
          <w:tab w:val="num" w:pos="1701"/>
        </w:tabs>
        <w:ind w:left="1701" w:hanging="850"/>
      </w:pPr>
      <w:rPr>
        <w:rFonts w:ascii="Symbol" w:hAnsi="Symbol" w:hint="default"/>
      </w:rPr>
    </w:lvl>
    <w:lvl w:ilvl="1" w:tplc="41501A7C" w:tentative="1">
      <w:start w:val="1"/>
      <w:numFmt w:val="bullet"/>
      <w:lvlText w:val="o"/>
      <w:lvlJc w:val="left"/>
      <w:pPr>
        <w:tabs>
          <w:tab w:val="num" w:pos="1440"/>
        </w:tabs>
        <w:ind w:left="1440" w:hanging="360"/>
      </w:pPr>
      <w:rPr>
        <w:rFonts w:ascii="Courier New" w:hAnsi="Courier New" w:cs="Courier New" w:hint="default"/>
      </w:rPr>
    </w:lvl>
    <w:lvl w:ilvl="2" w:tplc="71BA5F04" w:tentative="1">
      <w:start w:val="1"/>
      <w:numFmt w:val="bullet"/>
      <w:lvlText w:val=""/>
      <w:lvlJc w:val="left"/>
      <w:pPr>
        <w:tabs>
          <w:tab w:val="num" w:pos="2160"/>
        </w:tabs>
        <w:ind w:left="2160" w:hanging="360"/>
      </w:pPr>
      <w:rPr>
        <w:rFonts w:ascii="Wingdings" w:hAnsi="Wingdings" w:hint="default"/>
      </w:rPr>
    </w:lvl>
    <w:lvl w:ilvl="3" w:tplc="86DC4376" w:tentative="1">
      <w:start w:val="1"/>
      <w:numFmt w:val="bullet"/>
      <w:lvlText w:val=""/>
      <w:lvlJc w:val="left"/>
      <w:pPr>
        <w:tabs>
          <w:tab w:val="num" w:pos="2880"/>
        </w:tabs>
        <w:ind w:left="2880" w:hanging="360"/>
      </w:pPr>
      <w:rPr>
        <w:rFonts w:ascii="Symbol" w:hAnsi="Symbol" w:hint="default"/>
      </w:rPr>
    </w:lvl>
    <w:lvl w:ilvl="4" w:tplc="7EE234B2" w:tentative="1">
      <w:start w:val="1"/>
      <w:numFmt w:val="bullet"/>
      <w:lvlText w:val="o"/>
      <w:lvlJc w:val="left"/>
      <w:pPr>
        <w:tabs>
          <w:tab w:val="num" w:pos="3600"/>
        </w:tabs>
        <w:ind w:left="3600" w:hanging="360"/>
      </w:pPr>
      <w:rPr>
        <w:rFonts w:ascii="Courier New" w:hAnsi="Courier New" w:cs="Courier New" w:hint="default"/>
      </w:rPr>
    </w:lvl>
    <w:lvl w:ilvl="5" w:tplc="DDF453D2" w:tentative="1">
      <w:start w:val="1"/>
      <w:numFmt w:val="bullet"/>
      <w:lvlText w:val=""/>
      <w:lvlJc w:val="left"/>
      <w:pPr>
        <w:tabs>
          <w:tab w:val="num" w:pos="4320"/>
        </w:tabs>
        <w:ind w:left="4320" w:hanging="360"/>
      </w:pPr>
      <w:rPr>
        <w:rFonts w:ascii="Wingdings" w:hAnsi="Wingdings" w:hint="default"/>
      </w:rPr>
    </w:lvl>
    <w:lvl w:ilvl="6" w:tplc="1E724FF0" w:tentative="1">
      <w:start w:val="1"/>
      <w:numFmt w:val="bullet"/>
      <w:lvlText w:val=""/>
      <w:lvlJc w:val="left"/>
      <w:pPr>
        <w:tabs>
          <w:tab w:val="num" w:pos="5040"/>
        </w:tabs>
        <w:ind w:left="5040" w:hanging="360"/>
      </w:pPr>
      <w:rPr>
        <w:rFonts w:ascii="Symbol" w:hAnsi="Symbol" w:hint="default"/>
      </w:rPr>
    </w:lvl>
    <w:lvl w:ilvl="7" w:tplc="FEAE17BE" w:tentative="1">
      <w:start w:val="1"/>
      <w:numFmt w:val="bullet"/>
      <w:lvlText w:val="o"/>
      <w:lvlJc w:val="left"/>
      <w:pPr>
        <w:tabs>
          <w:tab w:val="num" w:pos="5760"/>
        </w:tabs>
        <w:ind w:left="5760" w:hanging="360"/>
      </w:pPr>
      <w:rPr>
        <w:rFonts w:ascii="Courier New" w:hAnsi="Courier New" w:cs="Courier New" w:hint="default"/>
      </w:rPr>
    </w:lvl>
    <w:lvl w:ilvl="8" w:tplc="2A80C96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CC668D"/>
    <w:multiLevelType w:val="hybridMultilevel"/>
    <w:tmpl w:val="F9BAE0E0"/>
    <w:lvl w:ilvl="0" w:tplc="A8E6E956">
      <w:start w:val="1"/>
      <w:numFmt w:val="bullet"/>
      <w:pStyle w:val="Bullet4"/>
      <w:lvlText w:val=""/>
      <w:lvlJc w:val="left"/>
      <w:pPr>
        <w:tabs>
          <w:tab w:val="num" w:pos="3402"/>
        </w:tabs>
        <w:ind w:left="3402" w:hanging="850"/>
      </w:pPr>
      <w:rPr>
        <w:rFonts w:ascii="Symbol" w:hAnsi="Symbol" w:hint="default"/>
      </w:rPr>
    </w:lvl>
    <w:lvl w:ilvl="1" w:tplc="4D725C46" w:tentative="1">
      <w:start w:val="1"/>
      <w:numFmt w:val="bullet"/>
      <w:lvlText w:val="o"/>
      <w:lvlJc w:val="left"/>
      <w:pPr>
        <w:tabs>
          <w:tab w:val="num" w:pos="1440"/>
        </w:tabs>
        <w:ind w:left="1440" w:hanging="360"/>
      </w:pPr>
      <w:rPr>
        <w:rFonts w:ascii="Courier New" w:hAnsi="Courier New" w:cs="Courier New" w:hint="default"/>
      </w:rPr>
    </w:lvl>
    <w:lvl w:ilvl="2" w:tplc="479CAB60" w:tentative="1">
      <w:start w:val="1"/>
      <w:numFmt w:val="bullet"/>
      <w:lvlText w:val=""/>
      <w:lvlJc w:val="left"/>
      <w:pPr>
        <w:tabs>
          <w:tab w:val="num" w:pos="2160"/>
        </w:tabs>
        <w:ind w:left="2160" w:hanging="360"/>
      </w:pPr>
      <w:rPr>
        <w:rFonts w:ascii="Wingdings" w:hAnsi="Wingdings" w:hint="default"/>
      </w:rPr>
    </w:lvl>
    <w:lvl w:ilvl="3" w:tplc="160AE534" w:tentative="1">
      <w:start w:val="1"/>
      <w:numFmt w:val="bullet"/>
      <w:lvlText w:val=""/>
      <w:lvlJc w:val="left"/>
      <w:pPr>
        <w:tabs>
          <w:tab w:val="num" w:pos="2880"/>
        </w:tabs>
        <w:ind w:left="2880" w:hanging="360"/>
      </w:pPr>
      <w:rPr>
        <w:rFonts w:ascii="Symbol" w:hAnsi="Symbol" w:hint="default"/>
      </w:rPr>
    </w:lvl>
    <w:lvl w:ilvl="4" w:tplc="C3169A08" w:tentative="1">
      <w:start w:val="1"/>
      <w:numFmt w:val="bullet"/>
      <w:lvlText w:val="o"/>
      <w:lvlJc w:val="left"/>
      <w:pPr>
        <w:tabs>
          <w:tab w:val="num" w:pos="3600"/>
        </w:tabs>
        <w:ind w:left="3600" w:hanging="360"/>
      </w:pPr>
      <w:rPr>
        <w:rFonts w:ascii="Courier New" w:hAnsi="Courier New" w:cs="Courier New" w:hint="default"/>
      </w:rPr>
    </w:lvl>
    <w:lvl w:ilvl="5" w:tplc="AED2449E" w:tentative="1">
      <w:start w:val="1"/>
      <w:numFmt w:val="bullet"/>
      <w:lvlText w:val=""/>
      <w:lvlJc w:val="left"/>
      <w:pPr>
        <w:tabs>
          <w:tab w:val="num" w:pos="4320"/>
        </w:tabs>
        <w:ind w:left="4320" w:hanging="360"/>
      </w:pPr>
      <w:rPr>
        <w:rFonts w:ascii="Wingdings" w:hAnsi="Wingdings" w:hint="default"/>
      </w:rPr>
    </w:lvl>
    <w:lvl w:ilvl="6" w:tplc="C52CBF0E" w:tentative="1">
      <w:start w:val="1"/>
      <w:numFmt w:val="bullet"/>
      <w:lvlText w:val=""/>
      <w:lvlJc w:val="left"/>
      <w:pPr>
        <w:tabs>
          <w:tab w:val="num" w:pos="5040"/>
        </w:tabs>
        <w:ind w:left="5040" w:hanging="360"/>
      </w:pPr>
      <w:rPr>
        <w:rFonts w:ascii="Symbol" w:hAnsi="Symbol" w:hint="default"/>
      </w:rPr>
    </w:lvl>
    <w:lvl w:ilvl="7" w:tplc="318EA0B2" w:tentative="1">
      <w:start w:val="1"/>
      <w:numFmt w:val="bullet"/>
      <w:lvlText w:val="o"/>
      <w:lvlJc w:val="left"/>
      <w:pPr>
        <w:tabs>
          <w:tab w:val="num" w:pos="5760"/>
        </w:tabs>
        <w:ind w:left="5760" w:hanging="360"/>
      </w:pPr>
      <w:rPr>
        <w:rFonts w:ascii="Courier New" w:hAnsi="Courier New" w:cs="Courier New" w:hint="default"/>
      </w:rPr>
    </w:lvl>
    <w:lvl w:ilvl="8" w:tplc="47EA51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040CEC"/>
    <w:multiLevelType w:val="multilevel"/>
    <w:tmpl w:val="8F8C7EE4"/>
    <w:name w:val="Schedules"/>
    <w:lvl w:ilvl="0">
      <w:start w:val="1"/>
      <w:numFmt w:val="decimal"/>
      <w:pStyle w:val="Schedule"/>
      <w:suff w:val="nothing"/>
      <w:lvlText w:val="Schedule %1"/>
      <w:lvlJc w:val="left"/>
      <w:pPr>
        <w:ind w:left="0" w:firstLine="0"/>
      </w:pPr>
      <w:rPr>
        <w:rFonts w:hint="default"/>
        <w:caps/>
        <w:smallCaps w:val="0"/>
        <w:sz w:val="20"/>
      </w:rPr>
    </w:lvl>
    <w:lvl w:ilvl="1">
      <w:numFmt w:val="decimal"/>
      <w:pStyle w:val="SubSchedule"/>
      <w:lvlText w:val="Sub Schedule %2"/>
      <w:lvlJc w:val="left"/>
      <w:pPr>
        <w:tabs>
          <w:tab w:val="num" w:pos="0"/>
        </w:tabs>
        <w:ind w:left="0" w:firstLine="0"/>
      </w:pPr>
      <w:rPr>
        <w:rFonts w:hint="default"/>
      </w:rPr>
    </w:lvl>
    <w:lvl w:ilvl="2">
      <w:start w:val="1"/>
      <w:numFmt w:val="decimal"/>
      <w:pStyle w:val="Part"/>
      <w:suff w:val="nothing"/>
      <w:lvlText w:val="Part %3"/>
      <w:lvlJc w:val="left"/>
      <w:pPr>
        <w:ind w:left="0" w:firstLine="0"/>
      </w:pPr>
      <w:rPr>
        <w:rFonts w:hint="default"/>
        <w:caps/>
        <w:smallCaps w:val="0"/>
        <w:sz w:val="20"/>
      </w:rPr>
    </w:lvl>
    <w:lvl w:ilvl="3">
      <w:start w:val="1"/>
      <w:numFmt w:val="decimal"/>
      <w:pStyle w:val="Sch1Heading"/>
      <w:lvlText w:val="%4."/>
      <w:lvlJc w:val="left"/>
      <w:pPr>
        <w:tabs>
          <w:tab w:val="num" w:pos="850"/>
        </w:tabs>
        <w:ind w:left="850" w:hanging="850"/>
      </w:pPr>
      <w:rPr>
        <w:rFonts w:hint="default"/>
      </w:rPr>
    </w:lvl>
    <w:lvl w:ilvl="4">
      <w:start w:val="1"/>
      <w:numFmt w:val="decimal"/>
      <w:pStyle w:val="Sch2Number"/>
      <w:lvlText w:val="%4.%5"/>
      <w:lvlJc w:val="left"/>
      <w:pPr>
        <w:tabs>
          <w:tab w:val="num" w:pos="850"/>
        </w:tabs>
        <w:ind w:left="850" w:hanging="850"/>
      </w:pPr>
      <w:rPr>
        <w:rFonts w:hint="default"/>
        <w:caps w:val="0"/>
      </w:rPr>
    </w:lvl>
    <w:lvl w:ilvl="5">
      <w:start w:val="1"/>
      <w:numFmt w:val="decimal"/>
      <w:pStyle w:val="Sch3Number"/>
      <w:lvlText w:val="%4.%5.%6"/>
      <w:lvlJc w:val="left"/>
      <w:pPr>
        <w:tabs>
          <w:tab w:val="num" w:pos="851"/>
        </w:tabs>
        <w:ind w:left="851" w:hanging="851"/>
      </w:pPr>
      <w:rPr>
        <w:rFonts w:hint="default"/>
        <w:caps w:val="0"/>
      </w:rPr>
    </w:lvl>
    <w:lvl w:ilvl="6">
      <w:start w:val="1"/>
      <w:numFmt w:val="lowerLetter"/>
      <w:pStyle w:val="Sch4Number"/>
      <w:lvlText w:val="(%7)"/>
      <w:lvlJc w:val="left"/>
      <w:pPr>
        <w:tabs>
          <w:tab w:val="num" w:pos="851"/>
        </w:tabs>
        <w:ind w:left="851" w:hanging="851"/>
      </w:pPr>
      <w:rPr>
        <w:rFonts w:hint="default"/>
        <w:caps w:val="0"/>
      </w:rPr>
    </w:lvl>
    <w:lvl w:ilvl="7">
      <w:start w:val="1"/>
      <w:numFmt w:val="lowerRoman"/>
      <w:pStyle w:val="Sch5Number"/>
      <w:lvlText w:val="(%8)"/>
      <w:lvlJc w:val="left"/>
      <w:pPr>
        <w:tabs>
          <w:tab w:val="num" w:pos="1701"/>
        </w:tabs>
        <w:ind w:left="1701" w:hanging="850"/>
      </w:pPr>
      <w:rPr>
        <w:rFonts w:hint="default"/>
      </w:rPr>
    </w:lvl>
    <w:lvl w:ilvl="8">
      <w:start w:val="1"/>
      <w:numFmt w:val="upperLetter"/>
      <w:pStyle w:val="Sch6Number"/>
      <w:lvlText w:val="(%9)"/>
      <w:lvlJc w:val="left"/>
      <w:pPr>
        <w:tabs>
          <w:tab w:val="num" w:pos="2552"/>
        </w:tabs>
        <w:ind w:left="2552" w:hanging="851"/>
      </w:pPr>
      <w:rPr>
        <w:rFonts w:hint="default"/>
      </w:rPr>
    </w:lvl>
  </w:abstractNum>
  <w:abstractNum w:abstractNumId="7" w15:restartNumberingAfterBreak="0">
    <w:nsid w:val="42474DF7"/>
    <w:multiLevelType w:val="multilevel"/>
    <w:tmpl w:val="D3B20B82"/>
    <w:name w:val="Parties"/>
    <w:lvl w:ilvl="0">
      <w:start w:val="1"/>
      <w:numFmt w:val="decimal"/>
      <w:pStyle w:val="Parties1"/>
      <w:lvlText w:val="(%1)"/>
      <w:lvlJc w:val="left"/>
      <w:pPr>
        <w:tabs>
          <w:tab w:val="num" w:pos="850"/>
        </w:tabs>
        <w:ind w:left="850" w:hanging="850"/>
      </w:pPr>
      <w:rPr>
        <w:rFonts w:hint="default"/>
      </w:rPr>
    </w:lvl>
    <w:lvl w:ilvl="1">
      <w:start w:val="1"/>
      <w:numFmt w:val="lowerLetter"/>
      <w:pStyle w:val="Parties2"/>
      <w:lvlText w:val="(%2)"/>
      <w:lvlJc w:val="left"/>
      <w:pPr>
        <w:tabs>
          <w:tab w:val="num" w:pos="1417"/>
        </w:tabs>
        <w:ind w:left="1417" w:hanging="567"/>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4EFC4C81"/>
    <w:multiLevelType w:val="hybridMultilevel"/>
    <w:tmpl w:val="F04E9582"/>
    <w:lvl w:ilvl="0" w:tplc="C7C2062E">
      <w:start w:val="1"/>
      <w:numFmt w:val="decimal"/>
      <w:lvlText w:val="(%1)"/>
      <w:lvlJc w:val="left"/>
      <w:pPr>
        <w:ind w:left="720" w:hanging="360"/>
      </w:pPr>
      <w:rPr>
        <w:rFonts w:hint="default"/>
      </w:rPr>
    </w:lvl>
    <w:lvl w:ilvl="1" w:tplc="680633B6" w:tentative="1">
      <w:start w:val="1"/>
      <w:numFmt w:val="lowerLetter"/>
      <w:lvlText w:val="%2."/>
      <w:lvlJc w:val="left"/>
      <w:pPr>
        <w:ind w:left="1440" w:hanging="360"/>
      </w:pPr>
    </w:lvl>
    <w:lvl w:ilvl="2" w:tplc="4468A974" w:tentative="1">
      <w:start w:val="1"/>
      <w:numFmt w:val="lowerRoman"/>
      <w:lvlText w:val="%3."/>
      <w:lvlJc w:val="right"/>
      <w:pPr>
        <w:ind w:left="2160" w:hanging="180"/>
      </w:pPr>
    </w:lvl>
    <w:lvl w:ilvl="3" w:tplc="34B0B13A" w:tentative="1">
      <w:start w:val="1"/>
      <w:numFmt w:val="decimal"/>
      <w:lvlText w:val="%4."/>
      <w:lvlJc w:val="left"/>
      <w:pPr>
        <w:ind w:left="2880" w:hanging="360"/>
      </w:pPr>
    </w:lvl>
    <w:lvl w:ilvl="4" w:tplc="A5E824CC" w:tentative="1">
      <w:start w:val="1"/>
      <w:numFmt w:val="lowerLetter"/>
      <w:lvlText w:val="%5."/>
      <w:lvlJc w:val="left"/>
      <w:pPr>
        <w:ind w:left="3600" w:hanging="360"/>
      </w:pPr>
    </w:lvl>
    <w:lvl w:ilvl="5" w:tplc="04FC7F5E" w:tentative="1">
      <w:start w:val="1"/>
      <w:numFmt w:val="lowerRoman"/>
      <w:lvlText w:val="%6."/>
      <w:lvlJc w:val="right"/>
      <w:pPr>
        <w:ind w:left="4320" w:hanging="180"/>
      </w:pPr>
    </w:lvl>
    <w:lvl w:ilvl="6" w:tplc="CEBA6140" w:tentative="1">
      <w:start w:val="1"/>
      <w:numFmt w:val="decimal"/>
      <w:lvlText w:val="%7."/>
      <w:lvlJc w:val="left"/>
      <w:pPr>
        <w:ind w:left="5040" w:hanging="360"/>
      </w:pPr>
    </w:lvl>
    <w:lvl w:ilvl="7" w:tplc="2A7E8C86" w:tentative="1">
      <w:start w:val="1"/>
      <w:numFmt w:val="lowerLetter"/>
      <w:lvlText w:val="%8."/>
      <w:lvlJc w:val="left"/>
      <w:pPr>
        <w:ind w:left="5760" w:hanging="360"/>
      </w:pPr>
    </w:lvl>
    <w:lvl w:ilvl="8" w:tplc="8EA03190" w:tentative="1">
      <w:start w:val="1"/>
      <w:numFmt w:val="lowerRoman"/>
      <w:lvlText w:val="%9."/>
      <w:lvlJc w:val="right"/>
      <w:pPr>
        <w:ind w:left="6480" w:hanging="180"/>
      </w:pPr>
    </w:lvl>
  </w:abstractNum>
  <w:abstractNum w:abstractNumId="9" w15:restartNumberingAfterBreak="0">
    <w:nsid w:val="5E047A24"/>
    <w:multiLevelType w:val="multilevel"/>
    <w:tmpl w:val="214CBAC2"/>
    <w:name w:val="Numbering"/>
    <w:lvl w:ilvl="0">
      <w:start w:val="1"/>
      <w:numFmt w:val="decimal"/>
      <w:pStyle w:val="Level1Heading"/>
      <w:lvlText w:val="%1."/>
      <w:lvlJc w:val="left"/>
      <w:pPr>
        <w:tabs>
          <w:tab w:val="num" w:pos="850"/>
        </w:tabs>
        <w:ind w:left="850" w:hanging="850"/>
      </w:pPr>
      <w:rPr>
        <w:rFonts w:hint="default"/>
        <w:b/>
        <w:caps w:val="0"/>
      </w:rPr>
    </w:lvl>
    <w:lvl w:ilvl="1">
      <w:start w:val="1"/>
      <w:numFmt w:val="decimal"/>
      <w:pStyle w:val="Level2Number"/>
      <w:lvlText w:val="%1.%2"/>
      <w:lvlJc w:val="left"/>
      <w:pPr>
        <w:tabs>
          <w:tab w:val="num" w:pos="850"/>
        </w:tabs>
        <w:ind w:left="850" w:hanging="850"/>
      </w:pPr>
      <w:rPr>
        <w:rFonts w:hint="default"/>
        <w:caps w:val="0"/>
      </w:rPr>
    </w:lvl>
    <w:lvl w:ilvl="2">
      <w:start w:val="1"/>
      <w:numFmt w:val="decimal"/>
      <w:pStyle w:val="Level3Number"/>
      <w:lvlText w:val="%1.%2.%3"/>
      <w:lvlJc w:val="left"/>
      <w:pPr>
        <w:tabs>
          <w:tab w:val="num" w:pos="851"/>
        </w:tabs>
        <w:ind w:left="851" w:hanging="851"/>
      </w:pPr>
      <w:rPr>
        <w:rFonts w:hint="default"/>
        <w:caps w:val="0"/>
      </w:rPr>
    </w:lvl>
    <w:lvl w:ilvl="3">
      <w:start w:val="1"/>
      <w:numFmt w:val="lowerLetter"/>
      <w:pStyle w:val="Level4Number"/>
      <w:lvlText w:val="(%4)"/>
      <w:lvlJc w:val="left"/>
      <w:pPr>
        <w:tabs>
          <w:tab w:val="num" w:pos="1701"/>
        </w:tabs>
        <w:ind w:left="1701" w:hanging="850"/>
      </w:pPr>
      <w:rPr>
        <w:rFonts w:hint="default"/>
        <w:caps w:val="0"/>
      </w:rPr>
    </w:lvl>
    <w:lvl w:ilvl="4">
      <w:start w:val="1"/>
      <w:numFmt w:val="lowerRoman"/>
      <w:pStyle w:val="Level5Number"/>
      <w:lvlText w:val="(%5)"/>
      <w:lvlJc w:val="left"/>
      <w:pPr>
        <w:tabs>
          <w:tab w:val="num" w:pos="2552"/>
        </w:tabs>
        <w:ind w:left="2552" w:hanging="851"/>
      </w:pPr>
      <w:rPr>
        <w:rFonts w:hint="default"/>
        <w:caps w:val="0"/>
      </w:rPr>
    </w:lvl>
    <w:lvl w:ilvl="5">
      <w:start w:val="1"/>
      <w:numFmt w:val="upperLetter"/>
      <w:pStyle w:val="Level6Number"/>
      <w:lvlText w:val="(%6)"/>
      <w:lvlJc w:val="left"/>
      <w:pPr>
        <w:tabs>
          <w:tab w:val="num" w:pos="3402"/>
        </w:tabs>
        <w:ind w:left="3402" w:hanging="850"/>
      </w:pPr>
      <w:rPr>
        <w:rFonts w:hint="default"/>
        <w:caps w:val="0"/>
      </w:rPr>
    </w:lvl>
    <w:lvl w:ilvl="6">
      <w:start w:val="1"/>
      <w:numFmt w:val="upperRoman"/>
      <w:pStyle w:val="Level7Number"/>
      <w:lvlText w:val="(%7)"/>
      <w:lvlJc w:val="left"/>
      <w:pPr>
        <w:tabs>
          <w:tab w:val="num" w:pos="4253"/>
        </w:tabs>
        <w:ind w:left="4253" w:hanging="851"/>
      </w:pPr>
      <w:rPr>
        <w:rFonts w:hint="default"/>
        <w:caps w:val="0"/>
      </w:rPr>
    </w:lvl>
    <w:lvl w:ilvl="7">
      <w:start w:val="1"/>
      <w:numFmt w:val="lowerLetter"/>
      <w:pStyle w:val="Level8Number"/>
      <w:lvlText w:val="%8)"/>
      <w:lvlJc w:val="left"/>
      <w:pPr>
        <w:tabs>
          <w:tab w:val="num" w:pos="5103"/>
        </w:tabs>
        <w:ind w:left="5103" w:hanging="850"/>
      </w:pPr>
      <w:rPr>
        <w:rFonts w:hint="default"/>
        <w:b w:val="0"/>
        <w:i w:val="0"/>
        <w:caps w:val="0"/>
      </w:rPr>
    </w:lvl>
    <w:lvl w:ilvl="8">
      <w:start w:val="1"/>
      <w:numFmt w:val="lowerRoman"/>
      <w:pStyle w:val="Level9Number"/>
      <w:lvlText w:val="%9)"/>
      <w:lvlJc w:val="left"/>
      <w:pPr>
        <w:tabs>
          <w:tab w:val="num" w:pos="5954"/>
        </w:tabs>
        <w:ind w:left="5954" w:hanging="851"/>
      </w:pPr>
      <w:rPr>
        <w:rFonts w:hint="default"/>
        <w:caps w:val="0"/>
      </w:rPr>
    </w:lvl>
  </w:abstractNum>
  <w:abstractNum w:abstractNumId="10" w15:restartNumberingAfterBreak="0">
    <w:nsid w:val="66966731"/>
    <w:multiLevelType w:val="multilevel"/>
    <w:tmpl w:val="0FE66470"/>
    <w:name w:val="Background"/>
    <w:lvl w:ilvl="0">
      <w:start w:val="1"/>
      <w:numFmt w:val="upperLetter"/>
      <w:pStyle w:val="Background1"/>
      <w:lvlText w:val="(%1)"/>
      <w:lvlJc w:val="left"/>
      <w:pPr>
        <w:tabs>
          <w:tab w:val="num" w:pos="850"/>
        </w:tabs>
        <w:ind w:left="850" w:hanging="850"/>
      </w:pPr>
      <w:rPr>
        <w:rFonts w:hint="default"/>
      </w:rPr>
    </w:lvl>
    <w:lvl w:ilvl="1">
      <w:start w:val="1"/>
      <w:numFmt w:val="lowerRoman"/>
      <w:pStyle w:val="Background2"/>
      <w:lvlText w:val="(%2)"/>
      <w:lvlJc w:val="left"/>
      <w:pPr>
        <w:tabs>
          <w:tab w:val="num" w:pos="1417"/>
        </w:tabs>
        <w:ind w:left="1417" w:hanging="567"/>
      </w:pPr>
      <w:rPr>
        <w:rFonts w:hint="default"/>
      </w:rPr>
    </w:lvl>
    <w:lvl w:ilvl="2">
      <w:start w:val="1"/>
      <w:numFmt w:val="lowerRoman"/>
      <w:lvlText w:val="(%3)"/>
      <w:lvlJc w:val="left"/>
      <w:pPr>
        <w:tabs>
          <w:tab w:val="num" w:pos="2160"/>
        </w:tabs>
        <w:ind w:left="2160" w:hanging="720"/>
      </w:pPr>
      <w:rPr>
        <w:rFonts w:hint="default"/>
      </w:rPr>
    </w:lvl>
    <w:lvl w:ilvl="3">
      <w:start w:val="1"/>
      <w:numFmt w:val="lowerRoman"/>
      <w:lvlText w:val="(%4)"/>
      <w:lvlJc w:val="left"/>
      <w:pPr>
        <w:tabs>
          <w:tab w:val="num" w:pos="2421"/>
        </w:tabs>
        <w:ind w:left="2268" w:hanging="567"/>
      </w:pPr>
      <w:rPr>
        <w:rFonts w:hint="default"/>
      </w:rPr>
    </w:lvl>
    <w:lvl w:ilvl="4">
      <w:start w:val="1"/>
      <w:numFmt w:val="upperLetter"/>
      <w:lvlText w:val="(%5)"/>
      <w:lvlJc w:val="left"/>
      <w:pPr>
        <w:tabs>
          <w:tab w:val="num" w:pos="2880"/>
        </w:tabs>
        <w:ind w:left="2880" w:hanging="720"/>
      </w:pPr>
      <w:rPr>
        <w:rFonts w:hint="default"/>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1" w15:restartNumberingAfterBreak="0">
    <w:nsid w:val="6A14466B"/>
    <w:multiLevelType w:val="hybridMultilevel"/>
    <w:tmpl w:val="EFF8867A"/>
    <w:lvl w:ilvl="0" w:tplc="1D64D258">
      <w:start w:val="1"/>
      <w:numFmt w:val="bullet"/>
      <w:pStyle w:val="Bullet1"/>
      <w:lvlText w:val="·"/>
      <w:lvlJc w:val="left"/>
      <w:pPr>
        <w:tabs>
          <w:tab w:val="num" w:pos="851"/>
        </w:tabs>
        <w:ind w:left="851" w:hanging="851"/>
      </w:pPr>
      <w:rPr>
        <w:rFonts w:ascii="Symbol" w:hAnsi="Symbol" w:hint="default"/>
      </w:rPr>
    </w:lvl>
    <w:lvl w:ilvl="1" w:tplc="25C2F2D0" w:tentative="1">
      <w:start w:val="1"/>
      <w:numFmt w:val="bullet"/>
      <w:lvlText w:val="·"/>
      <w:lvlJc w:val="left"/>
      <w:pPr>
        <w:tabs>
          <w:tab w:val="num" w:pos="1440"/>
        </w:tabs>
        <w:ind w:left="1440" w:hanging="360"/>
      </w:pPr>
      <w:rPr>
        <w:rFonts w:ascii="Symbol" w:hAnsi="Symbol" w:hint="default"/>
      </w:rPr>
    </w:lvl>
    <w:lvl w:ilvl="2" w:tplc="A654587E" w:tentative="1">
      <w:start w:val="1"/>
      <w:numFmt w:val="bullet"/>
      <w:lvlText w:val="·"/>
      <w:lvlJc w:val="left"/>
      <w:pPr>
        <w:tabs>
          <w:tab w:val="num" w:pos="2160"/>
        </w:tabs>
        <w:ind w:left="2160" w:hanging="360"/>
      </w:pPr>
      <w:rPr>
        <w:rFonts w:ascii="Symbol" w:hAnsi="Symbol" w:hint="default"/>
      </w:rPr>
    </w:lvl>
    <w:lvl w:ilvl="3" w:tplc="601682BC" w:tentative="1">
      <w:start w:val="1"/>
      <w:numFmt w:val="bullet"/>
      <w:lvlText w:val="·"/>
      <w:lvlJc w:val="left"/>
      <w:pPr>
        <w:tabs>
          <w:tab w:val="num" w:pos="2880"/>
        </w:tabs>
        <w:ind w:left="2880" w:hanging="360"/>
      </w:pPr>
      <w:rPr>
        <w:rFonts w:ascii="Symbol" w:hAnsi="Symbol" w:hint="default"/>
      </w:rPr>
    </w:lvl>
    <w:lvl w:ilvl="4" w:tplc="F93054C0" w:tentative="1">
      <w:start w:val="1"/>
      <w:numFmt w:val="bullet"/>
      <w:lvlText w:val="o"/>
      <w:lvlJc w:val="left"/>
      <w:pPr>
        <w:tabs>
          <w:tab w:val="num" w:pos="3600"/>
        </w:tabs>
        <w:ind w:left="3600" w:hanging="360"/>
      </w:pPr>
      <w:rPr>
        <w:rFonts w:ascii="Courier New" w:hAnsi="Courier New" w:hint="default"/>
      </w:rPr>
    </w:lvl>
    <w:lvl w:ilvl="5" w:tplc="D716242C" w:tentative="1">
      <w:start w:val="1"/>
      <w:numFmt w:val="bullet"/>
      <w:lvlText w:val="§"/>
      <w:lvlJc w:val="left"/>
      <w:pPr>
        <w:tabs>
          <w:tab w:val="num" w:pos="4320"/>
        </w:tabs>
        <w:ind w:left="4320" w:hanging="360"/>
      </w:pPr>
      <w:rPr>
        <w:rFonts w:ascii="Wingdings" w:hAnsi="Wingdings" w:hint="default"/>
      </w:rPr>
    </w:lvl>
    <w:lvl w:ilvl="6" w:tplc="10EC7528" w:tentative="1">
      <w:start w:val="1"/>
      <w:numFmt w:val="bullet"/>
      <w:lvlText w:val="·"/>
      <w:lvlJc w:val="left"/>
      <w:pPr>
        <w:tabs>
          <w:tab w:val="num" w:pos="5040"/>
        </w:tabs>
        <w:ind w:left="5040" w:hanging="360"/>
      </w:pPr>
      <w:rPr>
        <w:rFonts w:ascii="Symbol" w:hAnsi="Symbol" w:hint="default"/>
      </w:rPr>
    </w:lvl>
    <w:lvl w:ilvl="7" w:tplc="F93C03D8" w:tentative="1">
      <w:start w:val="1"/>
      <w:numFmt w:val="bullet"/>
      <w:lvlText w:val="o"/>
      <w:lvlJc w:val="left"/>
      <w:pPr>
        <w:tabs>
          <w:tab w:val="num" w:pos="5760"/>
        </w:tabs>
        <w:ind w:left="5760" w:hanging="360"/>
      </w:pPr>
      <w:rPr>
        <w:rFonts w:ascii="Courier New" w:hAnsi="Courier New" w:hint="default"/>
      </w:rPr>
    </w:lvl>
    <w:lvl w:ilvl="8" w:tplc="C102FB6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943FBB"/>
    <w:multiLevelType w:val="multilevel"/>
    <w:tmpl w:val="71EAAAF2"/>
    <w:name w:val="Defininitions"/>
    <w:lvl w:ilvl="0">
      <w:start w:val="1"/>
      <w:numFmt w:val="lowerLetter"/>
      <w:pStyle w:val="Definition1"/>
      <w:lvlText w:val="(%1)"/>
      <w:lvlJc w:val="left"/>
      <w:pPr>
        <w:tabs>
          <w:tab w:val="num" w:pos="1417"/>
        </w:tabs>
        <w:ind w:left="1417" w:hanging="567"/>
      </w:pPr>
      <w:rPr>
        <w:rFonts w:hint="default"/>
      </w:rPr>
    </w:lvl>
    <w:lvl w:ilvl="1">
      <w:start w:val="1"/>
      <w:numFmt w:val="lowerRoman"/>
      <w:pStyle w:val="Definition2"/>
      <w:lvlText w:val="(%2)"/>
      <w:lvlJc w:val="left"/>
      <w:pPr>
        <w:tabs>
          <w:tab w:val="num" w:pos="1984"/>
        </w:tabs>
        <w:ind w:left="1984" w:hanging="567"/>
      </w:pPr>
      <w:rPr>
        <w:rFonts w:hint="default"/>
      </w:rPr>
    </w:lvl>
    <w:lvl w:ilvl="2">
      <w:start w:val="1"/>
      <w:numFmt w:val="upperLetter"/>
      <w:pStyle w:val="Definition3"/>
      <w:lvlText w:val="(%3)"/>
      <w:lvlJc w:val="left"/>
      <w:pPr>
        <w:tabs>
          <w:tab w:val="num" w:pos="2551"/>
        </w:tabs>
        <w:ind w:left="2551" w:hanging="567"/>
      </w:pPr>
      <w:rPr>
        <w:rFonts w:hint="default"/>
      </w:rPr>
    </w:lvl>
    <w:lvl w:ilvl="3">
      <w:start w:val="1"/>
      <w:numFmt w:val="upperRoman"/>
      <w:pStyle w:val="Definition4"/>
      <w:lvlText w:val=" (%4)"/>
      <w:lvlJc w:val="left"/>
      <w:pPr>
        <w:tabs>
          <w:tab w:val="num" w:pos="3118"/>
        </w:tabs>
        <w:ind w:left="3118" w:hanging="567"/>
      </w:pPr>
      <w:rPr>
        <w:rFonts w:hint="default"/>
      </w:rPr>
    </w:lvl>
    <w:lvl w:ilvl="4">
      <w:start w:val="1"/>
      <w:numFmt w:val="none"/>
      <w:suff w:val="nothing"/>
      <w:lvlText w:val=""/>
      <w:lvlJc w:val="left"/>
      <w:pPr>
        <w:ind w:left="3600" w:hanging="720"/>
      </w:pPr>
      <w:rPr>
        <w:rFonts w:hint="default"/>
      </w:rPr>
    </w:lvl>
    <w:lvl w:ilvl="5">
      <w:start w:val="1"/>
      <w:numFmt w:val="decimal"/>
      <w:lvlText w:val="%1"/>
      <w:lvlJc w:val="left"/>
      <w:pPr>
        <w:tabs>
          <w:tab w:val="num" w:pos="3960"/>
        </w:tabs>
        <w:ind w:left="3456" w:hanging="936"/>
      </w:pPr>
      <w:rPr>
        <w:rFonts w:hint="default"/>
      </w:rPr>
    </w:lvl>
    <w:lvl w:ilvl="6">
      <w:start w:val="1"/>
      <w:numFmt w:val="decimal"/>
      <w:lvlText w:val="%1"/>
      <w:lvlJc w:val="left"/>
      <w:pPr>
        <w:tabs>
          <w:tab w:val="num" w:pos="4320"/>
        </w:tabs>
        <w:ind w:left="3960" w:hanging="1080"/>
      </w:pPr>
      <w:rPr>
        <w:rFonts w:hint="default"/>
      </w:rPr>
    </w:lvl>
    <w:lvl w:ilvl="7">
      <w:start w:val="1"/>
      <w:numFmt w:val="decimal"/>
      <w:lvlText w:val="%1"/>
      <w:lvlJc w:val="left"/>
      <w:pPr>
        <w:tabs>
          <w:tab w:val="num" w:pos="5040"/>
        </w:tabs>
        <w:ind w:left="4464" w:hanging="1224"/>
      </w:pPr>
      <w:rPr>
        <w:rFonts w:hint="default"/>
      </w:rPr>
    </w:lvl>
    <w:lvl w:ilvl="8">
      <w:start w:val="1"/>
      <w:numFmt w:val="decimal"/>
      <w:lvlText w:val="%1"/>
      <w:lvlJc w:val="left"/>
      <w:pPr>
        <w:tabs>
          <w:tab w:val="num" w:pos="5400"/>
        </w:tabs>
        <w:ind w:left="5040" w:hanging="1440"/>
      </w:pPr>
      <w:rPr>
        <w:rFonts w:hint="default"/>
      </w:rPr>
    </w:lvl>
  </w:abstractNum>
  <w:abstractNum w:abstractNumId="13" w15:restartNumberingAfterBreak="0">
    <w:nsid w:val="7DB5644F"/>
    <w:multiLevelType w:val="hybridMultilevel"/>
    <w:tmpl w:val="042EACB8"/>
    <w:lvl w:ilvl="0" w:tplc="8B9AF43E">
      <w:start w:val="1"/>
      <w:numFmt w:val="bullet"/>
      <w:pStyle w:val="Bullet3"/>
      <w:lvlText w:val=""/>
      <w:lvlJc w:val="left"/>
      <w:pPr>
        <w:tabs>
          <w:tab w:val="num" w:pos="2552"/>
        </w:tabs>
        <w:ind w:left="2552" w:hanging="851"/>
      </w:pPr>
      <w:rPr>
        <w:rFonts w:ascii="Symbol" w:hAnsi="Symbol" w:hint="default"/>
      </w:rPr>
    </w:lvl>
    <w:lvl w:ilvl="1" w:tplc="7082A4A8" w:tentative="1">
      <w:start w:val="1"/>
      <w:numFmt w:val="bullet"/>
      <w:lvlText w:val="o"/>
      <w:lvlJc w:val="left"/>
      <w:pPr>
        <w:tabs>
          <w:tab w:val="num" w:pos="1440"/>
        </w:tabs>
        <w:ind w:left="1440" w:hanging="360"/>
      </w:pPr>
      <w:rPr>
        <w:rFonts w:ascii="Courier New" w:hAnsi="Courier New" w:cs="Courier New" w:hint="default"/>
      </w:rPr>
    </w:lvl>
    <w:lvl w:ilvl="2" w:tplc="4DECB5B6" w:tentative="1">
      <w:start w:val="1"/>
      <w:numFmt w:val="bullet"/>
      <w:lvlText w:val=""/>
      <w:lvlJc w:val="left"/>
      <w:pPr>
        <w:tabs>
          <w:tab w:val="num" w:pos="2160"/>
        </w:tabs>
        <w:ind w:left="2160" w:hanging="360"/>
      </w:pPr>
      <w:rPr>
        <w:rFonts w:ascii="Wingdings" w:hAnsi="Wingdings" w:hint="default"/>
      </w:rPr>
    </w:lvl>
    <w:lvl w:ilvl="3" w:tplc="75B40B60" w:tentative="1">
      <w:start w:val="1"/>
      <w:numFmt w:val="bullet"/>
      <w:lvlText w:val=""/>
      <w:lvlJc w:val="left"/>
      <w:pPr>
        <w:tabs>
          <w:tab w:val="num" w:pos="2880"/>
        </w:tabs>
        <w:ind w:left="2880" w:hanging="360"/>
      </w:pPr>
      <w:rPr>
        <w:rFonts w:ascii="Symbol" w:hAnsi="Symbol" w:hint="default"/>
      </w:rPr>
    </w:lvl>
    <w:lvl w:ilvl="4" w:tplc="BE1E1AFE" w:tentative="1">
      <w:start w:val="1"/>
      <w:numFmt w:val="bullet"/>
      <w:lvlText w:val="o"/>
      <w:lvlJc w:val="left"/>
      <w:pPr>
        <w:tabs>
          <w:tab w:val="num" w:pos="3600"/>
        </w:tabs>
        <w:ind w:left="3600" w:hanging="360"/>
      </w:pPr>
      <w:rPr>
        <w:rFonts w:ascii="Courier New" w:hAnsi="Courier New" w:cs="Courier New" w:hint="default"/>
      </w:rPr>
    </w:lvl>
    <w:lvl w:ilvl="5" w:tplc="F362B17C" w:tentative="1">
      <w:start w:val="1"/>
      <w:numFmt w:val="bullet"/>
      <w:lvlText w:val=""/>
      <w:lvlJc w:val="left"/>
      <w:pPr>
        <w:tabs>
          <w:tab w:val="num" w:pos="4320"/>
        </w:tabs>
        <w:ind w:left="4320" w:hanging="360"/>
      </w:pPr>
      <w:rPr>
        <w:rFonts w:ascii="Wingdings" w:hAnsi="Wingdings" w:hint="default"/>
      </w:rPr>
    </w:lvl>
    <w:lvl w:ilvl="6" w:tplc="8FAEA84E" w:tentative="1">
      <w:start w:val="1"/>
      <w:numFmt w:val="bullet"/>
      <w:lvlText w:val=""/>
      <w:lvlJc w:val="left"/>
      <w:pPr>
        <w:tabs>
          <w:tab w:val="num" w:pos="5040"/>
        </w:tabs>
        <w:ind w:left="5040" w:hanging="360"/>
      </w:pPr>
      <w:rPr>
        <w:rFonts w:ascii="Symbol" w:hAnsi="Symbol" w:hint="default"/>
      </w:rPr>
    </w:lvl>
    <w:lvl w:ilvl="7" w:tplc="5E102524" w:tentative="1">
      <w:start w:val="1"/>
      <w:numFmt w:val="bullet"/>
      <w:lvlText w:val="o"/>
      <w:lvlJc w:val="left"/>
      <w:pPr>
        <w:tabs>
          <w:tab w:val="num" w:pos="5760"/>
        </w:tabs>
        <w:ind w:left="5760" w:hanging="360"/>
      </w:pPr>
      <w:rPr>
        <w:rFonts w:ascii="Courier New" w:hAnsi="Courier New" w:cs="Courier New" w:hint="default"/>
      </w:rPr>
    </w:lvl>
    <w:lvl w:ilvl="8" w:tplc="614C3346" w:tentative="1">
      <w:start w:val="1"/>
      <w:numFmt w:val="bullet"/>
      <w:lvlText w:val=""/>
      <w:lvlJc w:val="left"/>
      <w:pPr>
        <w:tabs>
          <w:tab w:val="num" w:pos="6480"/>
        </w:tabs>
        <w:ind w:left="6480" w:hanging="360"/>
      </w:pPr>
      <w:rPr>
        <w:rFonts w:ascii="Wingdings" w:hAnsi="Wingdings" w:hint="default"/>
      </w:rPr>
    </w:lvl>
  </w:abstractNum>
  <w:num w:numId="1" w16cid:durableId="660738532">
    <w:abstractNumId w:val="10"/>
  </w:num>
  <w:num w:numId="2" w16cid:durableId="183205352">
    <w:abstractNumId w:val="7"/>
  </w:num>
  <w:num w:numId="3" w16cid:durableId="1318846467">
    <w:abstractNumId w:val="12"/>
  </w:num>
  <w:num w:numId="4" w16cid:durableId="1840539213">
    <w:abstractNumId w:val="9"/>
  </w:num>
  <w:num w:numId="5" w16cid:durableId="234316317">
    <w:abstractNumId w:val="6"/>
  </w:num>
  <w:num w:numId="6" w16cid:durableId="1318268290">
    <w:abstractNumId w:val="11"/>
  </w:num>
  <w:num w:numId="7" w16cid:durableId="2024626430">
    <w:abstractNumId w:val="4"/>
  </w:num>
  <w:num w:numId="8" w16cid:durableId="1819692102">
    <w:abstractNumId w:val="13"/>
  </w:num>
  <w:num w:numId="9" w16cid:durableId="568467448">
    <w:abstractNumId w:val="5"/>
  </w:num>
  <w:num w:numId="10" w16cid:durableId="1917782630">
    <w:abstractNumId w:val="3"/>
  </w:num>
  <w:num w:numId="11" w16cid:durableId="11541504">
    <w:abstractNumId w:val="6"/>
    <w:lvlOverride w:ilvl="0">
      <w:startOverride w:val="1"/>
    </w:lvlOverride>
  </w:num>
  <w:num w:numId="12" w16cid:durableId="1370954026">
    <w:abstractNumId w:val="6"/>
    <w:lvlOverride w:ilvl="0">
      <w:startOverride w:val="1"/>
    </w:lvlOverride>
  </w:num>
  <w:num w:numId="13" w16cid:durableId="2111732974">
    <w:abstractNumId w:val="12"/>
    <w:lvlOverride w:ilvl="0">
      <w:startOverride w:val="1"/>
    </w:lvlOverride>
    <w:lvlOverride w:ilvl="1">
      <w:startOverride w:val="1"/>
    </w:lvlOverride>
    <w:lvlOverride w:ilvl="2">
      <w:startOverride w:val="1"/>
    </w:lvlOverride>
  </w:num>
  <w:num w:numId="14" w16cid:durableId="754472566">
    <w:abstractNumId w:val="12"/>
    <w:lvlOverride w:ilvl="0">
      <w:startOverride w:val="1"/>
    </w:lvlOverride>
    <w:lvlOverride w:ilvl="1">
      <w:startOverride w:val="1"/>
    </w:lvlOverride>
    <w:lvlOverride w:ilvl="2">
      <w:startOverride w:val="1"/>
    </w:lvlOverride>
  </w:num>
  <w:num w:numId="15" w16cid:durableId="431895821">
    <w:abstractNumId w:val="12"/>
    <w:lvlOverride w:ilvl="0">
      <w:startOverride w:val="1"/>
    </w:lvlOverride>
    <w:lvlOverride w:ilvl="1">
      <w:startOverride w:val="1"/>
    </w:lvlOverride>
    <w:lvlOverride w:ilvl="2">
      <w:startOverride w:val="1"/>
    </w:lvlOverride>
  </w:num>
  <w:num w:numId="16" w16cid:durableId="933977866">
    <w:abstractNumId w:val="12"/>
    <w:lvlOverride w:ilvl="0">
      <w:startOverride w:val="1"/>
    </w:lvlOverride>
    <w:lvlOverride w:ilvl="1">
      <w:startOverride w:val="1"/>
    </w:lvlOverride>
    <w:lvlOverride w:ilvl="2">
      <w:startOverride w:val="1"/>
    </w:lvlOverride>
  </w:num>
  <w:num w:numId="17" w16cid:durableId="274019586">
    <w:abstractNumId w:val="12"/>
    <w:lvlOverride w:ilvl="0">
      <w:startOverride w:val="1"/>
    </w:lvlOverride>
    <w:lvlOverride w:ilvl="1">
      <w:startOverride w:val="1"/>
    </w:lvlOverride>
    <w:lvlOverride w:ilvl="2">
      <w:startOverride w:val="1"/>
    </w:lvlOverride>
  </w:num>
  <w:num w:numId="18" w16cid:durableId="23943876">
    <w:abstractNumId w:val="9"/>
  </w:num>
  <w:num w:numId="19" w16cid:durableId="1293898230">
    <w:abstractNumId w:val="2"/>
  </w:num>
  <w:num w:numId="20" w16cid:durableId="1062026422">
    <w:abstractNumId w:val="0"/>
  </w:num>
  <w:num w:numId="21" w16cid:durableId="1949652569">
    <w:abstractNumId w:val="1"/>
  </w:num>
  <w:num w:numId="22" w16cid:durableId="1786345883">
    <w:abstractNumId w:val="8"/>
  </w:num>
  <w:num w:numId="23" w16cid:durableId="791288835">
    <w:abstractNumId w:val="6"/>
    <w:lvlOverride w:ilvl="0">
      <w:lvl w:ilvl="0">
        <w:start w:val="1"/>
        <w:numFmt w:val="decimal"/>
        <w:pStyle w:val="Schedule"/>
        <w:suff w:val="nothing"/>
        <w:lvlText w:val="Schedule %1"/>
        <w:lvlJc w:val="left"/>
        <w:pPr>
          <w:ind w:left="0" w:firstLine="0"/>
        </w:pPr>
        <w:rPr>
          <w:rFonts w:hint="default"/>
          <w:caps/>
          <w:smallCaps w:val="0"/>
          <w:sz w:val="20"/>
        </w:rPr>
      </w:lvl>
    </w:lvlOverride>
    <w:lvlOverride w:ilvl="1">
      <w:lvl w:ilvl="1">
        <w:numFmt w:val="decimal"/>
        <w:pStyle w:val="SubSchedule"/>
        <w:lvlText w:val="Sub Schedule %2"/>
        <w:lvlJc w:val="left"/>
        <w:pPr>
          <w:tabs>
            <w:tab w:val="num" w:pos="0"/>
          </w:tabs>
          <w:ind w:left="0" w:firstLine="0"/>
        </w:pPr>
        <w:rPr>
          <w:rFonts w:hint="default"/>
        </w:rPr>
      </w:lvl>
    </w:lvlOverride>
    <w:lvlOverride w:ilvl="2">
      <w:lvl w:ilvl="2">
        <w:start w:val="1"/>
        <w:numFmt w:val="decimal"/>
        <w:pStyle w:val="Part"/>
        <w:suff w:val="nothing"/>
        <w:lvlText w:val="Part %3"/>
        <w:lvlJc w:val="left"/>
        <w:pPr>
          <w:ind w:left="0" w:firstLine="0"/>
        </w:pPr>
        <w:rPr>
          <w:rFonts w:hint="default"/>
          <w:caps/>
          <w:smallCaps w:val="0"/>
          <w:sz w:val="20"/>
        </w:rPr>
      </w:lvl>
    </w:lvlOverride>
    <w:lvlOverride w:ilvl="3">
      <w:lvl w:ilvl="3">
        <w:start w:val="1"/>
        <w:numFmt w:val="decimal"/>
        <w:pStyle w:val="Sch1Heading"/>
        <w:lvlText w:val="%4."/>
        <w:lvlJc w:val="left"/>
        <w:pPr>
          <w:tabs>
            <w:tab w:val="num" w:pos="850"/>
          </w:tabs>
          <w:ind w:left="850" w:hanging="850"/>
        </w:pPr>
        <w:rPr>
          <w:rFonts w:hint="default"/>
        </w:rPr>
      </w:lvl>
    </w:lvlOverride>
    <w:lvlOverride w:ilvl="4">
      <w:lvl w:ilvl="4">
        <w:start w:val="1"/>
        <w:numFmt w:val="decimal"/>
        <w:pStyle w:val="Sch2Number"/>
        <w:lvlText w:val="%4.%5"/>
        <w:lvlJc w:val="left"/>
        <w:pPr>
          <w:tabs>
            <w:tab w:val="num" w:pos="850"/>
          </w:tabs>
          <w:ind w:left="850" w:hanging="850"/>
        </w:pPr>
        <w:rPr>
          <w:rFonts w:hint="default"/>
          <w:caps w:val="0"/>
        </w:rPr>
      </w:lvl>
    </w:lvlOverride>
    <w:lvlOverride w:ilvl="5">
      <w:lvl w:ilvl="5">
        <w:start w:val="1"/>
        <w:numFmt w:val="decimal"/>
        <w:pStyle w:val="Sch3Number"/>
        <w:lvlText w:val="%4.%5.%6"/>
        <w:lvlJc w:val="left"/>
        <w:pPr>
          <w:tabs>
            <w:tab w:val="num" w:pos="851"/>
          </w:tabs>
          <w:ind w:left="851" w:hanging="851"/>
        </w:pPr>
        <w:rPr>
          <w:rFonts w:hint="default"/>
          <w:caps w:val="0"/>
        </w:rPr>
      </w:lvl>
    </w:lvlOverride>
    <w:lvlOverride w:ilvl="6">
      <w:lvl w:ilvl="6">
        <w:start w:val="1"/>
        <w:numFmt w:val="lowerLetter"/>
        <w:pStyle w:val="Sch4Number"/>
        <w:lvlText w:val="(%7)"/>
        <w:lvlJc w:val="left"/>
        <w:pPr>
          <w:tabs>
            <w:tab w:val="num" w:pos="1701"/>
          </w:tabs>
          <w:ind w:left="1701" w:hanging="850"/>
        </w:pPr>
        <w:rPr>
          <w:rFonts w:hint="default"/>
          <w:caps w:val="0"/>
        </w:rPr>
      </w:lvl>
    </w:lvlOverride>
    <w:lvlOverride w:ilvl="7">
      <w:lvl w:ilvl="7">
        <w:start w:val="1"/>
        <w:numFmt w:val="lowerRoman"/>
        <w:pStyle w:val="Sch5Number"/>
        <w:lvlText w:val="(%8)"/>
        <w:lvlJc w:val="left"/>
        <w:pPr>
          <w:tabs>
            <w:tab w:val="num" w:pos="2552"/>
          </w:tabs>
          <w:ind w:left="2552" w:hanging="851"/>
        </w:pPr>
        <w:rPr>
          <w:rFonts w:hint="default"/>
        </w:rPr>
      </w:lvl>
    </w:lvlOverride>
    <w:lvlOverride w:ilvl="8">
      <w:lvl w:ilvl="8">
        <w:start w:val="1"/>
        <w:numFmt w:val="upperLetter"/>
        <w:pStyle w:val="Sch6Number"/>
        <w:lvlText w:val="(%9)"/>
        <w:lvlJc w:val="left"/>
        <w:pPr>
          <w:tabs>
            <w:tab w:val="num" w:pos="3402"/>
          </w:tabs>
          <w:ind w:left="3402" w:hanging="85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357"/>
  <w:doNotHyphenateCaps/>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EB7"/>
    <w:rsid w:val="00030513"/>
    <w:rsid w:val="000A185A"/>
    <w:rsid w:val="000E54A1"/>
    <w:rsid w:val="001146A6"/>
    <w:rsid w:val="00127D2E"/>
    <w:rsid w:val="001803E5"/>
    <w:rsid w:val="001D0374"/>
    <w:rsid w:val="002329A1"/>
    <w:rsid w:val="002627B6"/>
    <w:rsid w:val="00263AF1"/>
    <w:rsid w:val="002C3DF8"/>
    <w:rsid w:val="002E5CFC"/>
    <w:rsid w:val="00332AF9"/>
    <w:rsid w:val="00340880"/>
    <w:rsid w:val="00354398"/>
    <w:rsid w:val="0036056C"/>
    <w:rsid w:val="0037276A"/>
    <w:rsid w:val="0037560A"/>
    <w:rsid w:val="00394FC3"/>
    <w:rsid w:val="003D266F"/>
    <w:rsid w:val="003F76C8"/>
    <w:rsid w:val="004027F8"/>
    <w:rsid w:val="00416AA6"/>
    <w:rsid w:val="00493698"/>
    <w:rsid w:val="004D5344"/>
    <w:rsid w:val="00507DA0"/>
    <w:rsid w:val="0052130A"/>
    <w:rsid w:val="00570F95"/>
    <w:rsid w:val="0057441E"/>
    <w:rsid w:val="0059508F"/>
    <w:rsid w:val="005A5F6E"/>
    <w:rsid w:val="005A79E9"/>
    <w:rsid w:val="005C5A92"/>
    <w:rsid w:val="005D5BE3"/>
    <w:rsid w:val="00661FF4"/>
    <w:rsid w:val="006A1867"/>
    <w:rsid w:val="00700E8C"/>
    <w:rsid w:val="007071F4"/>
    <w:rsid w:val="00723B6E"/>
    <w:rsid w:val="00750EB7"/>
    <w:rsid w:val="007572F2"/>
    <w:rsid w:val="007924E3"/>
    <w:rsid w:val="007C3EC0"/>
    <w:rsid w:val="007F4A47"/>
    <w:rsid w:val="008325E2"/>
    <w:rsid w:val="008C0851"/>
    <w:rsid w:val="008C23FD"/>
    <w:rsid w:val="008D1491"/>
    <w:rsid w:val="008E5BB6"/>
    <w:rsid w:val="00905704"/>
    <w:rsid w:val="009176A9"/>
    <w:rsid w:val="00940990"/>
    <w:rsid w:val="009A7568"/>
    <w:rsid w:val="009E2CB0"/>
    <w:rsid w:val="00A36910"/>
    <w:rsid w:val="00A520DB"/>
    <w:rsid w:val="00A65D7D"/>
    <w:rsid w:val="00AF7057"/>
    <w:rsid w:val="00B0455A"/>
    <w:rsid w:val="00B11339"/>
    <w:rsid w:val="00B73260"/>
    <w:rsid w:val="00B92C1E"/>
    <w:rsid w:val="00BA1BD1"/>
    <w:rsid w:val="00C339ED"/>
    <w:rsid w:val="00C33E86"/>
    <w:rsid w:val="00C504F8"/>
    <w:rsid w:val="00C7428A"/>
    <w:rsid w:val="00CC7E55"/>
    <w:rsid w:val="00CE35D9"/>
    <w:rsid w:val="00D93595"/>
    <w:rsid w:val="00DF64EB"/>
    <w:rsid w:val="00E00C90"/>
    <w:rsid w:val="00E14567"/>
    <w:rsid w:val="00E43C7B"/>
    <w:rsid w:val="00E65990"/>
    <w:rsid w:val="00EA6523"/>
    <w:rsid w:val="00EB551D"/>
    <w:rsid w:val="00F10462"/>
    <w:rsid w:val="00F444B5"/>
    <w:rsid w:val="00FE16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8FE06"/>
  <w15:docId w15:val="{C125BC9B-AD83-479E-8B6C-003BFC08F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uiPriority="99"/>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next w:val="BodyText"/>
    <w:qFormat/>
    <w:rsid w:val="00B16D30"/>
    <w:pPr>
      <w:spacing w:before="240" w:line="240" w:lineRule="atLeast"/>
      <w:jc w:val="both"/>
    </w:pPr>
    <w:rPr>
      <w:lang w:eastAsia="en-US"/>
    </w:rPr>
  </w:style>
  <w:style w:type="paragraph" w:styleId="Heading1">
    <w:name w:val="heading 1"/>
    <w:basedOn w:val="Normal"/>
    <w:next w:val="Heading2"/>
    <w:link w:val="Heading1Char"/>
    <w:qFormat/>
    <w:rsid w:val="000B4C2F"/>
    <w:pPr>
      <w:keepNext/>
      <w:tabs>
        <w:tab w:val="num" w:pos="850"/>
      </w:tabs>
      <w:outlineLvl w:val="0"/>
    </w:pPr>
    <w:rPr>
      <w:b/>
    </w:rPr>
  </w:style>
  <w:style w:type="paragraph" w:styleId="Heading2">
    <w:name w:val="heading 2"/>
    <w:link w:val="Heading2Char"/>
    <w:qFormat/>
    <w:rsid w:val="000B4C2F"/>
    <w:pPr>
      <w:tabs>
        <w:tab w:val="num" w:pos="850"/>
      </w:tabs>
      <w:spacing w:after="240"/>
      <w:outlineLvl w:val="1"/>
    </w:pPr>
  </w:style>
  <w:style w:type="paragraph" w:styleId="Heading3">
    <w:name w:val="heading 3"/>
    <w:basedOn w:val="Normal"/>
    <w:qFormat/>
    <w:rsid w:val="000B4C2F"/>
    <w:pPr>
      <w:tabs>
        <w:tab w:val="num" w:pos="1417"/>
      </w:tabs>
      <w:outlineLvl w:val="2"/>
    </w:pPr>
    <w:rPr>
      <w:b/>
    </w:rPr>
  </w:style>
  <w:style w:type="paragraph" w:styleId="Heading4">
    <w:name w:val="heading 4"/>
    <w:basedOn w:val="Normal"/>
    <w:link w:val="Heading4Char"/>
    <w:qFormat/>
    <w:rsid w:val="000B4C2F"/>
    <w:pPr>
      <w:tabs>
        <w:tab w:val="num" w:pos="1984"/>
      </w:tabs>
      <w:outlineLvl w:val="3"/>
    </w:pPr>
  </w:style>
  <w:style w:type="paragraph" w:styleId="Heading5">
    <w:name w:val="heading 5"/>
    <w:basedOn w:val="Normal"/>
    <w:qFormat/>
    <w:rsid w:val="000B4C2F"/>
    <w:pPr>
      <w:tabs>
        <w:tab w:val="num" w:pos="2551"/>
      </w:tabs>
      <w:outlineLvl w:val="4"/>
    </w:pPr>
  </w:style>
  <w:style w:type="paragraph" w:styleId="Heading6">
    <w:name w:val="heading 6"/>
    <w:basedOn w:val="Normal"/>
    <w:next w:val="Normal"/>
    <w:link w:val="Heading6Char"/>
    <w:autoRedefine/>
    <w:qFormat/>
    <w:rsid w:val="000B4C2F"/>
    <w:pPr>
      <w:keepNext/>
      <w:tabs>
        <w:tab w:val="num" w:pos="3118"/>
      </w:tabs>
      <w:outlineLvl w:val="5"/>
    </w:pPr>
  </w:style>
  <w:style w:type="paragraph" w:styleId="Heading7">
    <w:name w:val="heading 7"/>
    <w:basedOn w:val="Normal"/>
    <w:next w:val="Normal"/>
    <w:link w:val="Heading7Char"/>
    <w:qFormat/>
    <w:rsid w:val="000B4C2F"/>
    <w:pPr>
      <w:keepNext/>
      <w:tabs>
        <w:tab w:val="num" w:pos="3685"/>
      </w:tabs>
      <w:spacing w:after="120"/>
      <w:outlineLvl w:val="6"/>
    </w:pPr>
  </w:style>
  <w:style w:type="paragraph" w:styleId="Heading8">
    <w:name w:val="heading 8"/>
    <w:basedOn w:val="Normal"/>
    <w:next w:val="Normal"/>
    <w:autoRedefine/>
    <w:qFormat/>
    <w:rsid w:val="000B4C2F"/>
    <w:pPr>
      <w:keepNext/>
      <w:pageBreakBefore/>
      <w:tabs>
        <w:tab w:val="num" w:pos="4252"/>
      </w:tabs>
      <w:outlineLvl w:val="7"/>
    </w:pPr>
  </w:style>
  <w:style w:type="paragraph" w:styleId="Heading9">
    <w:name w:val="heading 9"/>
    <w:basedOn w:val="Normal"/>
    <w:qFormat/>
    <w:rsid w:val="000B4C2F"/>
    <w:pPr>
      <w:tabs>
        <w:tab w:val="num" w:pos="4819"/>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0B4C2F"/>
    <w:rPr>
      <w:lang w:val="en-GB" w:eastAsia="en-GB" w:bidi="ar-SA"/>
    </w:rPr>
  </w:style>
  <w:style w:type="character" w:customStyle="1" w:styleId="Heading1Char">
    <w:name w:val="Heading 1 Char"/>
    <w:link w:val="Heading1"/>
    <w:rsid w:val="000B4C2F"/>
    <w:rPr>
      <w:b/>
    </w:rPr>
  </w:style>
  <w:style w:type="character" w:customStyle="1" w:styleId="Heading4Char">
    <w:name w:val="Heading 4 Char"/>
    <w:basedOn w:val="DefaultParagraphFont"/>
    <w:link w:val="Heading4"/>
    <w:rsid w:val="000B4C2F"/>
  </w:style>
  <w:style w:type="character" w:customStyle="1" w:styleId="Heading6Char">
    <w:name w:val="Heading 6 Char"/>
    <w:basedOn w:val="DefaultParagraphFont"/>
    <w:link w:val="Heading6"/>
    <w:rsid w:val="000B4C2F"/>
  </w:style>
  <w:style w:type="character" w:customStyle="1" w:styleId="Heading7Char">
    <w:name w:val="Heading 7 Char"/>
    <w:basedOn w:val="DefaultParagraphFont"/>
    <w:link w:val="Heading7"/>
    <w:rsid w:val="000B4C2F"/>
  </w:style>
  <w:style w:type="paragraph" w:customStyle="1" w:styleId="BodyText1">
    <w:name w:val="Body Text 1"/>
    <w:basedOn w:val="BodyText"/>
    <w:rsid w:val="000B4C2F"/>
    <w:pPr>
      <w:ind w:left="850"/>
    </w:pPr>
  </w:style>
  <w:style w:type="paragraph" w:styleId="BodyText">
    <w:name w:val="Body Text"/>
    <w:basedOn w:val="Normal"/>
    <w:rsid w:val="000B4C2F"/>
  </w:style>
  <w:style w:type="paragraph" w:customStyle="1" w:styleId="Definition3">
    <w:name w:val="Definition 3"/>
    <w:basedOn w:val="BodyText"/>
    <w:rsid w:val="000B4C2F"/>
    <w:pPr>
      <w:numPr>
        <w:ilvl w:val="2"/>
        <w:numId w:val="3"/>
      </w:numPr>
    </w:pPr>
  </w:style>
  <w:style w:type="paragraph" w:customStyle="1" w:styleId="BodyText4">
    <w:name w:val="Body Text 4"/>
    <w:basedOn w:val="BodyText"/>
    <w:rsid w:val="0036056C"/>
    <w:pPr>
      <w:ind w:left="2552"/>
    </w:pPr>
  </w:style>
  <w:style w:type="paragraph" w:customStyle="1" w:styleId="Definition4">
    <w:name w:val="Definition 4"/>
    <w:basedOn w:val="BodyText"/>
    <w:rsid w:val="000B4C2F"/>
    <w:pPr>
      <w:numPr>
        <w:ilvl w:val="3"/>
        <w:numId w:val="3"/>
      </w:numPr>
    </w:pPr>
  </w:style>
  <w:style w:type="paragraph" w:customStyle="1" w:styleId="Definition">
    <w:name w:val="Definition"/>
    <w:basedOn w:val="Normal"/>
    <w:rsid w:val="000B4C2F"/>
    <w:pPr>
      <w:ind w:left="850"/>
    </w:pPr>
  </w:style>
  <w:style w:type="paragraph" w:styleId="Footer">
    <w:name w:val="footer"/>
    <w:basedOn w:val="Normal"/>
    <w:link w:val="FooterChar"/>
    <w:uiPriority w:val="99"/>
    <w:rsid w:val="000B4C2F"/>
    <w:pPr>
      <w:jc w:val="center"/>
    </w:pPr>
  </w:style>
  <w:style w:type="paragraph" w:styleId="Header">
    <w:name w:val="header"/>
    <w:basedOn w:val="Normal"/>
    <w:link w:val="HeaderChar"/>
    <w:uiPriority w:val="99"/>
    <w:rsid w:val="000B4C2F"/>
  </w:style>
  <w:style w:type="character" w:styleId="PageNumber">
    <w:name w:val="page number"/>
    <w:rsid w:val="000B4C2F"/>
    <w:rPr>
      <w:sz w:val="20"/>
    </w:rPr>
  </w:style>
  <w:style w:type="paragraph" w:customStyle="1" w:styleId="Part">
    <w:name w:val="Part"/>
    <w:basedOn w:val="BodyText"/>
    <w:next w:val="Sch1Heading"/>
    <w:rsid w:val="000B4C2F"/>
    <w:pPr>
      <w:keepNext/>
      <w:numPr>
        <w:ilvl w:val="2"/>
        <w:numId w:val="5"/>
      </w:numPr>
      <w:jc w:val="left"/>
      <w:outlineLvl w:val="1"/>
    </w:pPr>
    <w:rPr>
      <w:b/>
    </w:rPr>
  </w:style>
  <w:style w:type="paragraph" w:customStyle="1" w:styleId="Sch1Heading">
    <w:name w:val="Sch 1 Heading"/>
    <w:basedOn w:val="BodyText"/>
    <w:next w:val="Sch2Number"/>
    <w:rsid w:val="000B4C2F"/>
    <w:pPr>
      <w:keepNext/>
      <w:numPr>
        <w:ilvl w:val="3"/>
        <w:numId w:val="5"/>
      </w:numPr>
      <w:spacing w:before="120"/>
      <w:outlineLvl w:val="2"/>
    </w:pPr>
    <w:rPr>
      <w:b/>
      <w:caps/>
    </w:rPr>
  </w:style>
  <w:style w:type="paragraph" w:customStyle="1" w:styleId="Sch2Heading">
    <w:name w:val="Sch 2 Heading"/>
    <w:basedOn w:val="Sch2Number"/>
    <w:rsid w:val="000B4C2F"/>
    <w:pPr>
      <w:keepNext/>
    </w:pPr>
    <w:rPr>
      <w:b/>
    </w:rPr>
  </w:style>
  <w:style w:type="paragraph" w:customStyle="1" w:styleId="Sch2Number">
    <w:name w:val="Sch 2 Number"/>
    <w:basedOn w:val="BodyText"/>
    <w:rsid w:val="000B4C2F"/>
    <w:pPr>
      <w:numPr>
        <w:ilvl w:val="4"/>
        <w:numId w:val="5"/>
      </w:numPr>
      <w:outlineLvl w:val="3"/>
    </w:pPr>
  </w:style>
  <w:style w:type="paragraph" w:customStyle="1" w:styleId="Sch3Heading">
    <w:name w:val="Sch 3 Heading"/>
    <w:basedOn w:val="Sch3Number"/>
    <w:rsid w:val="000B4C2F"/>
    <w:pPr>
      <w:keepNext/>
    </w:pPr>
    <w:rPr>
      <w:b/>
    </w:rPr>
  </w:style>
  <w:style w:type="paragraph" w:customStyle="1" w:styleId="Sch3Number">
    <w:name w:val="Sch 3 Number"/>
    <w:basedOn w:val="BlockText"/>
    <w:rsid w:val="000B4C2F"/>
    <w:pPr>
      <w:numPr>
        <w:ilvl w:val="5"/>
        <w:numId w:val="5"/>
      </w:numPr>
      <w:ind w:right="0"/>
      <w:outlineLvl w:val="4"/>
    </w:pPr>
  </w:style>
  <w:style w:type="paragraph" w:styleId="BlockText">
    <w:name w:val="Block Text"/>
    <w:basedOn w:val="Normal"/>
    <w:rsid w:val="000B4C2F"/>
    <w:pPr>
      <w:ind w:left="720" w:right="720"/>
    </w:pPr>
  </w:style>
  <w:style w:type="paragraph" w:customStyle="1" w:styleId="Sch4Number">
    <w:name w:val="Sch 4 Number"/>
    <w:basedOn w:val="BodyText"/>
    <w:rsid w:val="000B4C2F"/>
    <w:pPr>
      <w:numPr>
        <w:ilvl w:val="6"/>
        <w:numId w:val="5"/>
      </w:numPr>
      <w:outlineLvl w:val="5"/>
    </w:pPr>
  </w:style>
  <w:style w:type="paragraph" w:styleId="TOC1">
    <w:name w:val="toc 1"/>
    <w:basedOn w:val="Normal"/>
    <w:next w:val="Normal"/>
    <w:uiPriority w:val="39"/>
    <w:rsid w:val="000B4C2F"/>
    <w:pPr>
      <w:tabs>
        <w:tab w:val="right" w:leader="dot" w:pos="9071"/>
      </w:tabs>
      <w:spacing w:before="0" w:line="240" w:lineRule="auto"/>
      <w:ind w:left="720" w:hanging="720"/>
    </w:pPr>
  </w:style>
  <w:style w:type="paragraph" w:styleId="TOC2">
    <w:name w:val="toc 2"/>
    <w:basedOn w:val="Normal"/>
    <w:next w:val="Normal"/>
    <w:uiPriority w:val="39"/>
    <w:rsid w:val="000B4C2F"/>
    <w:pPr>
      <w:tabs>
        <w:tab w:val="right" w:leader="dot" w:pos="9071"/>
      </w:tabs>
      <w:spacing w:before="0" w:line="240" w:lineRule="auto"/>
      <w:ind w:left="720"/>
    </w:pPr>
  </w:style>
  <w:style w:type="paragraph" w:styleId="TOC3">
    <w:name w:val="toc 3"/>
    <w:basedOn w:val="Normal"/>
    <w:next w:val="Normal"/>
    <w:rsid w:val="000B4C2F"/>
    <w:pPr>
      <w:tabs>
        <w:tab w:val="right" w:leader="dot" w:pos="9071"/>
      </w:tabs>
      <w:spacing w:before="0" w:line="240" w:lineRule="auto"/>
    </w:pPr>
  </w:style>
  <w:style w:type="character" w:styleId="Hyperlink">
    <w:name w:val="Hyperlink"/>
    <w:basedOn w:val="DefaultParagraphFont"/>
    <w:uiPriority w:val="99"/>
    <w:rsid w:val="000B4C2F"/>
  </w:style>
  <w:style w:type="character" w:styleId="FollowedHyperlink">
    <w:name w:val="FollowedHyperlink"/>
    <w:basedOn w:val="Hyperlink"/>
    <w:rsid w:val="000B4C2F"/>
  </w:style>
  <w:style w:type="paragraph" w:customStyle="1" w:styleId="Parties1">
    <w:name w:val="Parties 1"/>
    <w:basedOn w:val="BodyText"/>
    <w:rsid w:val="000B4C2F"/>
    <w:pPr>
      <w:numPr>
        <w:numId w:val="2"/>
      </w:numPr>
    </w:pPr>
  </w:style>
  <w:style w:type="paragraph" w:customStyle="1" w:styleId="Background1">
    <w:name w:val="Background 1"/>
    <w:basedOn w:val="BodyText"/>
    <w:rsid w:val="000B4C2F"/>
    <w:pPr>
      <w:numPr>
        <w:numId w:val="1"/>
      </w:numPr>
    </w:pPr>
  </w:style>
  <w:style w:type="character" w:customStyle="1" w:styleId="Def">
    <w:name w:val="Def"/>
    <w:rsid w:val="000B4C2F"/>
    <w:rPr>
      <w:b/>
    </w:rPr>
  </w:style>
  <w:style w:type="paragraph" w:customStyle="1" w:styleId="IntroHeading">
    <w:name w:val="Intro Heading"/>
    <w:basedOn w:val="Normal"/>
    <w:next w:val="Normal"/>
    <w:rsid w:val="000B4C2F"/>
    <w:pPr>
      <w:tabs>
        <w:tab w:val="left" w:pos="6480"/>
      </w:tabs>
    </w:pPr>
  </w:style>
  <w:style w:type="numbering" w:styleId="111111">
    <w:name w:val="Outline List 2"/>
    <w:basedOn w:val="NoList"/>
    <w:rsid w:val="000B4C2F"/>
  </w:style>
  <w:style w:type="paragraph" w:customStyle="1" w:styleId="XExecution">
    <w:name w:val="X Execution"/>
    <w:basedOn w:val="Normal"/>
    <w:rsid w:val="000B4C2F"/>
    <w:pPr>
      <w:tabs>
        <w:tab w:val="left" w:pos="0"/>
        <w:tab w:val="left" w:pos="3544"/>
      </w:tabs>
      <w:ind w:right="459"/>
    </w:pPr>
  </w:style>
  <w:style w:type="paragraph" w:customStyle="1" w:styleId="Comments">
    <w:name w:val="Comments"/>
    <w:basedOn w:val="Normal"/>
    <w:rsid w:val="000B4C2F"/>
    <w:pPr>
      <w:ind w:left="284"/>
    </w:pPr>
    <w:rPr>
      <w:i/>
    </w:rPr>
  </w:style>
  <w:style w:type="paragraph" w:customStyle="1" w:styleId="CoverDocumentLogo">
    <w:name w:val="Cover Document Logo"/>
    <w:basedOn w:val="Normal"/>
    <w:rsid w:val="00823297"/>
    <w:pPr>
      <w:spacing w:before="0" w:after="240" w:line="240" w:lineRule="auto"/>
      <w:jc w:val="center"/>
    </w:pPr>
  </w:style>
  <w:style w:type="paragraph" w:customStyle="1" w:styleId="CoverDocumentAddress">
    <w:name w:val="Cover Document Address"/>
    <w:basedOn w:val="Normal"/>
    <w:rsid w:val="00823297"/>
    <w:pPr>
      <w:spacing w:before="0" w:line="240" w:lineRule="auto"/>
      <w:jc w:val="center"/>
    </w:pPr>
  </w:style>
  <w:style w:type="paragraph" w:customStyle="1" w:styleId="CoverDate">
    <w:name w:val="Cover Date"/>
    <w:basedOn w:val="BodyText"/>
    <w:next w:val="CoverText"/>
    <w:rsid w:val="00A520DB"/>
    <w:pPr>
      <w:tabs>
        <w:tab w:val="left" w:pos="8505"/>
      </w:tabs>
      <w:spacing w:before="0" w:line="240" w:lineRule="auto"/>
      <w:jc w:val="center"/>
    </w:pPr>
    <w:rPr>
      <w:b/>
      <w:caps/>
    </w:rPr>
  </w:style>
  <w:style w:type="paragraph" w:customStyle="1" w:styleId="CoverText">
    <w:name w:val="Cover Text"/>
    <w:basedOn w:val="BodyText"/>
    <w:rsid w:val="00BD0CAB"/>
    <w:pPr>
      <w:spacing w:before="120" w:after="120" w:line="240" w:lineRule="auto"/>
      <w:jc w:val="center"/>
    </w:pPr>
  </w:style>
  <w:style w:type="paragraph" w:customStyle="1" w:styleId="NewPage">
    <w:name w:val="New Page"/>
    <w:basedOn w:val="Normal"/>
    <w:autoRedefine/>
    <w:rsid w:val="000B4C2F"/>
    <w:pPr>
      <w:pageBreakBefore/>
    </w:pPr>
  </w:style>
  <w:style w:type="paragraph" w:customStyle="1" w:styleId="FrontInformation">
    <w:name w:val="FrontInformation"/>
    <w:autoRedefine/>
    <w:rsid w:val="000B4C2F"/>
    <w:pPr>
      <w:spacing w:after="240" w:line="360" w:lineRule="auto"/>
    </w:pPr>
  </w:style>
  <w:style w:type="character" w:customStyle="1" w:styleId="defitem">
    <w:name w:val="defitem"/>
    <w:basedOn w:val="DefaultParagraphFont"/>
    <w:rsid w:val="000B4C2F"/>
  </w:style>
  <w:style w:type="character" w:customStyle="1" w:styleId="smallcaps">
    <w:name w:val="smallcaps"/>
    <w:rsid w:val="000B4C2F"/>
    <w:rPr>
      <w:b/>
      <w:smallCaps/>
    </w:rPr>
  </w:style>
  <w:style w:type="paragraph" w:customStyle="1" w:styleId="Sch1Number">
    <w:name w:val="Sch 1 Number"/>
    <w:basedOn w:val="Sch1Heading"/>
    <w:rsid w:val="000B4C2F"/>
    <w:pPr>
      <w:keepNext w:val="0"/>
    </w:pPr>
    <w:rPr>
      <w:b w:val="0"/>
      <w:caps w:val="0"/>
    </w:rPr>
  </w:style>
  <w:style w:type="paragraph" w:customStyle="1" w:styleId="Testimonium">
    <w:name w:val="Testimonium"/>
    <w:basedOn w:val="Normal"/>
    <w:rsid w:val="000B4C2F"/>
  </w:style>
  <w:style w:type="paragraph" w:customStyle="1" w:styleId="Appendix">
    <w:name w:val="Appendix"/>
    <w:basedOn w:val="BodyText"/>
    <w:next w:val="BodyText"/>
    <w:rsid w:val="000B4C2F"/>
    <w:pPr>
      <w:pageBreakBefore/>
      <w:numPr>
        <w:numId w:val="10"/>
      </w:numPr>
      <w:jc w:val="left"/>
      <w:outlineLvl w:val="0"/>
    </w:pPr>
    <w:rPr>
      <w:b/>
    </w:rPr>
  </w:style>
  <w:style w:type="paragraph" w:styleId="CommentText">
    <w:name w:val="annotation text"/>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style>
  <w:style w:type="paragraph" w:customStyle="1" w:styleId="CoverDocumentTitle">
    <w:name w:val="Cover Document Title"/>
    <w:basedOn w:val="BodyText"/>
    <w:next w:val="CoverText"/>
    <w:rsid w:val="00BD0CAB"/>
    <w:pPr>
      <w:spacing w:before="120" w:after="120" w:line="240" w:lineRule="auto"/>
      <w:jc w:val="center"/>
    </w:pPr>
    <w:rPr>
      <w:b/>
      <w:sz w:val="28"/>
    </w:rPr>
  </w:style>
  <w:style w:type="paragraph" w:customStyle="1" w:styleId="SubSchedule">
    <w:name w:val="Sub Schedule"/>
    <w:basedOn w:val="BodyText"/>
    <w:next w:val="Part"/>
    <w:rsid w:val="000B4C2F"/>
    <w:pPr>
      <w:numPr>
        <w:ilvl w:val="1"/>
        <w:numId w:val="5"/>
      </w:numPr>
      <w:jc w:val="center"/>
    </w:pPr>
    <w:rPr>
      <w:b/>
    </w:rPr>
  </w:style>
  <w:style w:type="paragraph" w:customStyle="1" w:styleId="HeadingTitle">
    <w:name w:val="HeadingTitle"/>
    <w:basedOn w:val="Normal"/>
    <w:rsid w:val="000B4C2F"/>
    <w:pPr>
      <w:contextualSpacing/>
    </w:pPr>
    <w:rPr>
      <w:b/>
    </w:rPr>
  </w:style>
  <w:style w:type="paragraph" w:customStyle="1" w:styleId="Background2">
    <w:name w:val="Background 2"/>
    <w:basedOn w:val="BodyText"/>
    <w:rsid w:val="000B4C2F"/>
    <w:pPr>
      <w:numPr>
        <w:ilvl w:val="1"/>
        <w:numId w:val="1"/>
      </w:numPr>
    </w:pPr>
  </w:style>
  <w:style w:type="paragraph" w:customStyle="1" w:styleId="NormalSpaced">
    <w:name w:val="NormalSpaced"/>
    <w:basedOn w:val="Normal"/>
    <w:next w:val="Normal"/>
    <w:rsid w:val="000B4C2F"/>
  </w:style>
  <w:style w:type="paragraph" w:customStyle="1" w:styleId="Bullet">
    <w:name w:val="Bullet"/>
    <w:basedOn w:val="Normal"/>
    <w:rsid w:val="000B4C2F"/>
    <w:pPr>
      <w:tabs>
        <w:tab w:val="num" w:pos="850"/>
      </w:tabs>
      <w:spacing w:after="120"/>
      <w:ind w:left="850" w:hanging="850"/>
    </w:pPr>
  </w:style>
  <w:style w:type="paragraph" w:customStyle="1" w:styleId="Bullet2">
    <w:name w:val="Bullet2"/>
    <w:basedOn w:val="Normal"/>
    <w:rsid w:val="000B4C2F"/>
    <w:pPr>
      <w:numPr>
        <w:numId w:val="7"/>
      </w:numPr>
    </w:pPr>
  </w:style>
  <w:style w:type="paragraph" w:customStyle="1" w:styleId="Bullet3">
    <w:name w:val="Bullet3"/>
    <w:basedOn w:val="Normal"/>
    <w:rsid w:val="000B4C2F"/>
    <w:pPr>
      <w:numPr>
        <w:numId w:val="8"/>
      </w:numPr>
    </w:pPr>
  </w:style>
  <w:style w:type="paragraph" w:customStyle="1" w:styleId="NormalCell">
    <w:name w:val="NormalCell"/>
    <w:basedOn w:val="Normal"/>
    <w:rsid w:val="000B4C2F"/>
  </w:style>
  <w:style w:type="paragraph" w:styleId="BodyText2">
    <w:name w:val="Body Text 2"/>
    <w:basedOn w:val="BodyText"/>
    <w:rsid w:val="000B4C2F"/>
    <w:pPr>
      <w:ind w:left="850"/>
    </w:pPr>
  </w:style>
  <w:style w:type="paragraph" w:styleId="BodyText3">
    <w:name w:val="Body Text 3"/>
    <w:basedOn w:val="BodyText"/>
    <w:rsid w:val="000B4C2F"/>
    <w:pPr>
      <w:ind w:left="1701"/>
    </w:pPr>
  </w:style>
  <w:style w:type="paragraph" w:styleId="BodyTextFirstIndent">
    <w:name w:val="Body Text First Indent"/>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style>
  <w:style w:type="paragraph" w:styleId="BodyTextIndent">
    <w:name w:val="Body Text Indent"/>
    <w:basedOn w:val="Normal"/>
    <w:rsid w:val="000B4C2F"/>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style>
  <w:style w:type="paragraph" w:styleId="BodyTextFirstIndent2">
    <w:name w:val="Body Text First Indent 2"/>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style>
  <w:style w:type="paragraph" w:styleId="BodyTextIndent2">
    <w:name w:val="Body Text Indent 2"/>
    <w:basedOn w:val="Normal"/>
    <w:rsid w:val="000B4C2F"/>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style>
  <w:style w:type="paragraph" w:styleId="BodyTextIndent3">
    <w:name w:val="Body Text Indent 3"/>
    <w:basedOn w:val="Normal"/>
    <w:rsid w:val="000B4C2F"/>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style>
  <w:style w:type="paragraph" w:styleId="Caption">
    <w:name w:val="caption"/>
    <w:basedOn w:val="Normal"/>
    <w:qFormat/>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00" w:lineRule="atLeast"/>
    </w:pPr>
    <w:rPr>
      <w:b/>
    </w:rPr>
  </w:style>
  <w:style w:type="paragraph" w:styleId="Closing">
    <w:name w:val="Closing"/>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style>
  <w:style w:type="paragraph" w:styleId="Date">
    <w:name w:val="Date"/>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style>
  <w:style w:type="paragraph" w:styleId="DocumentMap">
    <w:name w:val="Document Map"/>
    <w:basedOn w:val="Normal"/>
    <w:rsid w:val="000B4C2F"/>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style>
  <w:style w:type="paragraph" w:styleId="EndnoteText">
    <w:name w:val="endnote text"/>
    <w:basedOn w:val="Normal"/>
    <w:rsid w:val="000B4C2F"/>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style>
  <w:style w:type="paragraph" w:styleId="EnvelopeAddress">
    <w:name w:val="envelope address"/>
    <w:basedOn w:val="Normal"/>
    <w:rsid w:val="000B4C2F"/>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style>
  <w:style w:type="paragraph" w:styleId="EnvelopeReturn">
    <w:name w:val="envelope return"/>
    <w:basedOn w:val="Normal"/>
    <w:rsid w:val="000B4C2F"/>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style>
  <w:style w:type="paragraph" w:styleId="Index1">
    <w:name w:val="index 1"/>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style>
  <w:style w:type="paragraph" w:styleId="Index2">
    <w:name w:val="index 2"/>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style>
  <w:style w:type="paragraph" w:styleId="Index3">
    <w:name w:val="index 3"/>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style>
  <w:style w:type="paragraph" w:styleId="Index4">
    <w:name w:val="index 4"/>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style>
  <w:style w:type="paragraph" w:styleId="Index5">
    <w:name w:val="index 5"/>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style>
  <w:style w:type="paragraph" w:styleId="Index6">
    <w:name w:val="index 6"/>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style>
  <w:style w:type="paragraph" w:styleId="Index7">
    <w:name w:val="index 7"/>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style>
  <w:style w:type="paragraph" w:styleId="Index8">
    <w:name w:val="index 8"/>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style>
  <w:style w:type="paragraph" w:styleId="Index9">
    <w:name w:val="index 9"/>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style>
  <w:style w:type="paragraph" w:styleId="IndexHeading">
    <w:name w:val="index heading"/>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rPr>
  </w:style>
  <w:style w:type="paragraph" w:styleId="List">
    <w:name w:val="List"/>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style>
  <w:style w:type="paragraph" w:styleId="List2">
    <w:name w:val="List 2"/>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style>
  <w:style w:type="paragraph" w:styleId="List3">
    <w:name w:val="List 3"/>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style>
  <w:style w:type="paragraph" w:styleId="List4">
    <w:name w:val="List 4"/>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style>
  <w:style w:type="paragraph" w:styleId="List5">
    <w:name w:val="List 5"/>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style>
  <w:style w:type="paragraph" w:styleId="ListBullet3">
    <w:name w:val="List Bullet 3"/>
    <w:basedOn w:val="Normal"/>
    <w:rsid w:val="000B4C2F"/>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style>
  <w:style w:type="paragraph" w:styleId="ListBullet4">
    <w:name w:val="List Bullet 4"/>
    <w:basedOn w:val="Normal"/>
    <w:rsid w:val="000B4C2F"/>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style>
  <w:style w:type="paragraph" w:styleId="ListBullet5">
    <w:name w:val="List Bullet 5"/>
    <w:basedOn w:val="Normal"/>
    <w:rsid w:val="000B4C2F"/>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style>
  <w:style w:type="paragraph" w:styleId="ListContinue">
    <w:name w:val="List Continue"/>
    <w:basedOn w:val="Normal"/>
    <w:rsid w:val="000B4C2F"/>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style>
  <w:style w:type="paragraph" w:styleId="ListContinue2">
    <w:name w:val="List Continue 2"/>
    <w:basedOn w:val="Normal"/>
    <w:rsid w:val="000B4C2F"/>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style>
  <w:style w:type="paragraph" w:styleId="ListContinue3">
    <w:name w:val="List Continue 3"/>
    <w:basedOn w:val="Normal"/>
    <w:rsid w:val="000B4C2F"/>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style>
  <w:style w:type="paragraph" w:styleId="ListContinue4">
    <w:name w:val="List Continue 4"/>
    <w:basedOn w:val="Normal"/>
    <w:rsid w:val="000B4C2F"/>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style>
  <w:style w:type="paragraph" w:styleId="ListContinue5">
    <w:name w:val="List Continue 5"/>
    <w:basedOn w:val="Normal"/>
    <w:rsid w:val="000B4C2F"/>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style>
  <w:style w:type="paragraph" w:styleId="ListNumber2">
    <w:name w:val="List Number 2"/>
    <w:basedOn w:val="Normal"/>
    <w:rsid w:val="000B4C2F"/>
    <w:pPr>
      <w:tabs>
        <w:tab w:val="num" w:pos="360"/>
      </w:tabs>
    </w:pPr>
  </w:style>
  <w:style w:type="paragraph" w:styleId="ListNumber3">
    <w:name w:val="List Number 3"/>
    <w:basedOn w:val="Normal"/>
    <w:rsid w:val="000B4C2F"/>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style>
  <w:style w:type="paragraph" w:styleId="ListNumber4">
    <w:name w:val="List Number 4"/>
    <w:basedOn w:val="Normal"/>
    <w:rsid w:val="000B4C2F"/>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style>
  <w:style w:type="paragraph" w:styleId="ListNumber5">
    <w:name w:val="List Number 5"/>
    <w:basedOn w:val="Normal"/>
    <w:rsid w:val="000B4C2F"/>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style>
  <w:style w:type="paragraph" w:styleId="MessageHeader">
    <w:name w:val="Message Header"/>
    <w:basedOn w:val="Normal"/>
    <w:rsid w:val="000B4C2F"/>
    <w:pPr>
      <w:ind w:left="1077" w:hanging="1077"/>
    </w:pPr>
  </w:style>
  <w:style w:type="paragraph" w:styleId="NormalIndent">
    <w:name w:val="Normal Indent"/>
    <w:basedOn w:val="Normal"/>
    <w:rsid w:val="000B4C2F"/>
    <w:pPr>
      <w:ind w:left="720"/>
    </w:pPr>
  </w:style>
  <w:style w:type="paragraph" w:styleId="NoteHeading">
    <w:name w:val="Note Heading"/>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style>
  <w:style w:type="paragraph" w:styleId="PlainText">
    <w:name w:val="Plain Text"/>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style>
  <w:style w:type="paragraph" w:styleId="Salutation">
    <w:name w:val="Salutation"/>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style>
  <w:style w:type="paragraph" w:styleId="Signature">
    <w:name w:val="Signature"/>
    <w:basedOn w:val="Normal"/>
    <w:rsid w:val="000B4C2F"/>
    <w:pPr>
      <w:ind w:left="4321"/>
    </w:pPr>
  </w:style>
  <w:style w:type="paragraph" w:styleId="Subtitle">
    <w:name w:val="Subtitle"/>
    <w:basedOn w:val="Normal"/>
    <w:qFormat/>
    <w:rsid w:val="000B4C2F"/>
    <w:pPr>
      <w:jc w:val="center"/>
    </w:pPr>
    <w:rPr>
      <w:b/>
    </w:rPr>
  </w:style>
  <w:style w:type="paragraph" w:styleId="TOAHeading">
    <w:name w:val="toa heading"/>
    <w:basedOn w:val="Normal"/>
    <w:rsid w:val="000B4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rPr>
  </w:style>
  <w:style w:type="paragraph" w:styleId="TOC4">
    <w:name w:val="toc 4"/>
    <w:basedOn w:val="TOC3"/>
    <w:rsid w:val="000B4C2F"/>
    <w:pPr>
      <w:ind w:left="1440"/>
    </w:pPr>
  </w:style>
  <w:style w:type="paragraph" w:styleId="TOC5">
    <w:name w:val="toc 5"/>
    <w:basedOn w:val="Normal"/>
    <w:rsid w:val="000B4C2F"/>
    <w:pPr>
      <w:tabs>
        <w:tab w:val="right" w:leader="dot" w:pos="9000"/>
      </w:tabs>
      <w:spacing w:before="0" w:line="240" w:lineRule="auto"/>
      <w:contextualSpacing/>
    </w:pPr>
    <w:rPr>
      <w:noProof/>
    </w:rPr>
  </w:style>
  <w:style w:type="paragraph" w:styleId="TOC6">
    <w:name w:val="toc 6"/>
    <w:basedOn w:val="Normal"/>
    <w:rsid w:val="000B4C2F"/>
    <w:pPr>
      <w:tabs>
        <w:tab w:val="right" w:leader="dot" w:pos="8784"/>
      </w:tabs>
      <w:spacing w:before="0" w:line="240" w:lineRule="auto"/>
      <w:ind w:left="1440"/>
      <w:contextualSpacing/>
    </w:pPr>
  </w:style>
  <w:style w:type="paragraph" w:styleId="TOC7">
    <w:name w:val="toc 7"/>
    <w:basedOn w:val="Normal"/>
    <w:rsid w:val="000B4C2F"/>
    <w:pPr>
      <w:tabs>
        <w:tab w:val="left" w:pos="709"/>
        <w:tab w:val="right" w:leader="dot" w:pos="7655"/>
        <w:tab w:val="left" w:pos="7920"/>
        <w:tab w:val="left" w:pos="8640"/>
        <w:tab w:val="left" w:pos="9360"/>
        <w:tab w:val="left" w:pos="10080"/>
      </w:tabs>
      <w:spacing w:before="0" w:line="240" w:lineRule="auto"/>
      <w:ind w:left="1440"/>
    </w:pPr>
  </w:style>
  <w:style w:type="paragraph" w:styleId="TOC8">
    <w:name w:val="toc 8"/>
    <w:basedOn w:val="Normal"/>
    <w:rsid w:val="000B4C2F"/>
    <w:pPr>
      <w:tabs>
        <w:tab w:val="left" w:pos="709"/>
        <w:tab w:val="right" w:leader="dot" w:pos="7655"/>
        <w:tab w:val="left" w:pos="7920"/>
        <w:tab w:val="left" w:pos="8640"/>
        <w:tab w:val="left" w:pos="9360"/>
        <w:tab w:val="left" w:pos="10080"/>
      </w:tabs>
      <w:spacing w:before="0" w:line="240" w:lineRule="auto"/>
      <w:ind w:left="1680"/>
    </w:pPr>
  </w:style>
  <w:style w:type="paragraph" w:styleId="TOC9">
    <w:name w:val="toc 9"/>
    <w:basedOn w:val="Normal"/>
    <w:rsid w:val="000B4C2F"/>
    <w:pPr>
      <w:tabs>
        <w:tab w:val="left" w:pos="709"/>
        <w:tab w:val="right" w:leader="dot" w:pos="7655"/>
        <w:tab w:val="left" w:pos="7920"/>
        <w:tab w:val="left" w:pos="8640"/>
        <w:tab w:val="left" w:pos="9360"/>
        <w:tab w:val="left" w:pos="10080"/>
      </w:tabs>
      <w:spacing w:before="0" w:line="240" w:lineRule="auto"/>
      <w:ind w:left="1920"/>
    </w:pPr>
  </w:style>
  <w:style w:type="paragraph" w:styleId="TableofAuthorities">
    <w:name w:val="table of authorities"/>
    <w:basedOn w:val="Normal"/>
    <w:rsid w:val="000B4C2F"/>
    <w:pPr>
      <w:tabs>
        <w:tab w:val="left" w:pos="709"/>
        <w:tab w:val="right" w:leader="dot" w:pos="7655"/>
        <w:tab w:val="left" w:pos="7920"/>
        <w:tab w:val="left" w:pos="8640"/>
        <w:tab w:val="left" w:pos="9360"/>
        <w:tab w:val="left" w:pos="10080"/>
      </w:tabs>
      <w:spacing w:line="200" w:lineRule="atLeast"/>
      <w:ind w:left="240" w:hanging="240"/>
    </w:pPr>
  </w:style>
  <w:style w:type="paragraph" w:styleId="TableofFigures">
    <w:name w:val="table of figures"/>
    <w:basedOn w:val="Normal"/>
    <w:rsid w:val="000B4C2F"/>
    <w:pPr>
      <w:tabs>
        <w:tab w:val="left" w:pos="709"/>
        <w:tab w:val="right" w:leader="dot" w:pos="7655"/>
        <w:tab w:val="left" w:pos="7920"/>
        <w:tab w:val="left" w:pos="8640"/>
        <w:tab w:val="left" w:pos="9360"/>
        <w:tab w:val="left" w:pos="10080"/>
      </w:tabs>
      <w:spacing w:line="200" w:lineRule="atLeast"/>
      <w:ind w:left="480" w:hanging="480"/>
    </w:pPr>
  </w:style>
  <w:style w:type="paragraph" w:styleId="Title">
    <w:name w:val="Title"/>
    <w:basedOn w:val="Normal"/>
    <w:qFormat/>
    <w:rsid w:val="000B4C2F"/>
    <w:pPr>
      <w:shd w:val="clear" w:color="000000" w:fill="auto"/>
      <w:spacing w:after="480"/>
    </w:pPr>
    <w:rPr>
      <w:b/>
    </w:rPr>
  </w:style>
  <w:style w:type="paragraph" w:customStyle="1" w:styleId="Definition1">
    <w:name w:val="Definition 1"/>
    <w:basedOn w:val="BodyText"/>
    <w:rsid w:val="000B4C2F"/>
    <w:pPr>
      <w:numPr>
        <w:numId w:val="3"/>
      </w:numPr>
    </w:pPr>
  </w:style>
  <w:style w:type="paragraph" w:customStyle="1" w:styleId="Definition1Continuation">
    <w:name w:val="Definition 1 Continuation"/>
    <w:basedOn w:val="BodyText"/>
    <w:rsid w:val="00CD655E"/>
    <w:pPr>
      <w:ind w:left="1417"/>
    </w:pPr>
  </w:style>
  <w:style w:type="paragraph" w:customStyle="1" w:styleId="Definition2Continuation">
    <w:name w:val="Definition 2 Continuation"/>
    <w:basedOn w:val="BodyText"/>
    <w:rsid w:val="00CD655E"/>
    <w:pPr>
      <w:ind w:left="1984"/>
    </w:pPr>
  </w:style>
  <w:style w:type="paragraph" w:customStyle="1" w:styleId="Definition3Continuation">
    <w:name w:val="Definition 3 Continuation"/>
    <w:basedOn w:val="BodyText"/>
    <w:rsid w:val="00CD655E"/>
    <w:pPr>
      <w:ind w:left="2551"/>
    </w:pPr>
  </w:style>
  <w:style w:type="paragraph" w:customStyle="1" w:styleId="Definition4Continuation">
    <w:name w:val="Definition 4 Continuation"/>
    <w:basedOn w:val="BodyText"/>
    <w:rsid w:val="00CD655E"/>
    <w:pPr>
      <w:ind w:left="3118"/>
    </w:pPr>
  </w:style>
  <w:style w:type="paragraph" w:customStyle="1" w:styleId="Parties2">
    <w:name w:val="Parties 2"/>
    <w:basedOn w:val="BodyText"/>
    <w:rsid w:val="000B4C2F"/>
    <w:pPr>
      <w:numPr>
        <w:ilvl w:val="1"/>
        <w:numId w:val="2"/>
      </w:numPr>
    </w:pPr>
  </w:style>
  <w:style w:type="paragraph" w:customStyle="1" w:styleId="CoverPartyName">
    <w:name w:val="Cover Party Name"/>
    <w:basedOn w:val="BodyText"/>
    <w:next w:val="CoverText"/>
    <w:rsid w:val="00BD0CAB"/>
    <w:pPr>
      <w:spacing w:before="120" w:after="120" w:line="240" w:lineRule="auto"/>
      <w:jc w:val="center"/>
    </w:pPr>
    <w:rPr>
      <w:b/>
    </w:rPr>
  </w:style>
  <w:style w:type="character" w:customStyle="1" w:styleId="intro">
    <w:name w:val="intro"/>
    <w:basedOn w:val="DefaultParagraphFont"/>
    <w:rsid w:val="000B4C2F"/>
  </w:style>
  <w:style w:type="paragraph" w:styleId="TOCHeading">
    <w:name w:val="TOC Heading"/>
    <w:basedOn w:val="BodyText"/>
    <w:qFormat/>
    <w:rsid w:val="000B4C2F"/>
    <w:pPr>
      <w:pageBreakBefore/>
      <w:spacing w:before="0" w:after="240" w:line="240" w:lineRule="auto"/>
      <w:jc w:val="center"/>
    </w:pPr>
    <w:rPr>
      <w:b/>
      <w:caps/>
    </w:rPr>
  </w:style>
  <w:style w:type="paragraph" w:customStyle="1" w:styleId="TOCsub-Heading">
    <w:name w:val="TOC sub-Heading"/>
    <w:basedOn w:val="BodyText"/>
    <w:rsid w:val="000B4C2F"/>
    <w:pPr>
      <w:keepNext/>
      <w:spacing w:after="120"/>
    </w:pPr>
    <w:rPr>
      <w:b/>
    </w:rPr>
  </w:style>
  <w:style w:type="paragraph" w:customStyle="1" w:styleId="Definition2">
    <w:name w:val="Definition 2"/>
    <w:basedOn w:val="BodyText"/>
    <w:rsid w:val="000B4C2F"/>
    <w:pPr>
      <w:numPr>
        <w:ilvl w:val="1"/>
        <w:numId w:val="3"/>
      </w:numPr>
    </w:pPr>
  </w:style>
  <w:style w:type="paragraph" w:customStyle="1" w:styleId="Level1Heading">
    <w:name w:val="Level 1 Heading"/>
    <w:basedOn w:val="BodyText"/>
    <w:next w:val="Level2Number"/>
    <w:rsid w:val="000B4C2F"/>
    <w:pPr>
      <w:keepNext/>
      <w:numPr>
        <w:numId w:val="18"/>
      </w:numPr>
      <w:spacing w:before="120"/>
      <w:outlineLvl w:val="0"/>
    </w:pPr>
    <w:rPr>
      <w:b/>
      <w:caps/>
    </w:rPr>
  </w:style>
  <w:style w:type="paragraph" w:customStyle="1" w:styleId="Level2Number">
    <w:name w:val="Level 2 Number"/>
    <w:basedOn w:val="BodyText"/>
    <w:rsid w:val="000B4C2F"/>
    <w:pPr>
      <w:numPr>
        <w:ilvl w:val="1"/>
        <w:numId w:val="18"/>
      </w:numPr>
      <w:outlineLvl w:val="1"/>
    </w:pPr>
  </w:style>
  <w:style w:type="paragraph" w:customStyle="1" w:styleId="BodyText5">
    <w:name w:val="Body Text 5"/>
    <w:basedOn w:val="BodyText"/>
    <w:rsid w:val="000B4C2F"/>
    <w:pPr>
      <w:ind w:left="2835"/>
    </w:pPr>
  </w:style>
  <w:style w:type="paragraph" w:customStyle="1" w:styleId="Level3Number">
    <w:name w:val="Level 3 Number"/>
    <w:basedOn w:val="BodyText"/>
    <w:rsid w:val="000B4C2F"/>
    <w:pPr>
      <w:numPr>
        <w:ilvl w:val="2"/>
        <w:numId w:val="18"/>
      </w:numPr>
      <w:outlineLvl w:val="2"/>
    </w:pPr>
  </w:style>
  <w:style w:type="paragraph" w:customStyle="1" w:styleId="Level4Number">
    <w:name w:val="Level 4 Number"/>
    <w:basedOn w:val="Normal"/>
    <w:rsid w:val="000B4C2F"/>
    <w:pPr>
      <w:numPr>
        <w:ilvl w:val="3"/>
        <w:numId w:val="18"/>
      </w:numPr>
      <w:outlineLvl w:val="3"/>
    </w:pPr>
  </w:style>
  <w:style w:type="paragraph" w:customStyle="1" w:styleId="Level5Number">
    <w:name w:val="Level 5 Number"/>
    <w:basedOn w:val="BodyText"/>
    <w:rsid w:val="000B4C2F"/>
    <w:pPr>
      <w:numPr>
        <w:ilvl w:val="4"/>
        <w:numId w:val="18"/>
      </w:numPr>
      <w:outlineLvl w:val="4"/>
    </w:pPr>
  </w:style>
  <w:style w:type="paragraph" w:customStyle="1" w:styleId="Level6Number">
    <w:name w:val="Level 6 Number"/>
    <w:basedOn w:val="BodyText"/>
    <w:rsid w:val="000B4C2F"/>
    <w:pPr>
      <w:numPr>
        <w:ilvl w:val="5"/>
        <w:numId w:val="18"/>
      </w:numPr>
      <w:outlineLvl w:val="5"/>
    </w:pPr>
  </w:style>
  <w:style w:type="paragraph" w:customStyle="1" w:styleId="Level7Number">
    <w:name w:val="Level 7 Number"/>
    <w:basedOn w:val="BodyText"/>
    <w:rsid w:val="000B4C2F"/>
    <w:pPr>
      <w:numPr>
        <w:ilvl w:val="6"/>
        <w:numId w:val="18"/>
      </w:numPr>
      <w:outlineLvl w:val="6"/>
    </w:pPr>
  </w:style>
  <w:style w:type="paragraph" w:customStyle="1" w:styleId="Level8Number">
    <w:name w:val="Level 8 Number"/>
    <w:basedOn w:val="BodyText"/>
    <w:rsid w:val="000B4C2F"/>
    <w:pPr>
      <w:numPr>
        <w:ilvl w:val="7"/>
        <w:numId w:val="18"/>
      </w:numPr>
      <w:outlineLvl w:val="7"/>
    </w:pPr>
  </w:style>
  <w:style w:type="paragraph" w:customStyle="1" w:styleId="Level9Number">
    <w:name w:val="Level 9 Number"/>
    <w:basedOn w:val="BodyText"/>
    <w:rsid w:val="000B4C2F"/>
    <w:pPr>
      <w:numPr>
        <w:ilvl w:val="8"/>
        <w:numId w:val="18"/>
      </w:numPr>
      <w:outlineLvl w:val="8"/>
    </w:pPr>
  </w:style>
  <w:style w:type="paragraph" w:customStyle="1" w:styleId="Level1Number">
    <w:name w:val="Level 1 Number"/>
    <w:basedOn w:val="Level1Heading"/>
    <w:rsid w:val="000B4C2F"/>
    <w:pPr>
      <w:keepNext w:val="0"/>
    </w:pPr>
    <w:rPr>
      <w:b w:val="0"/>
      <w:caps w:val="0"/>
    </w:rPr>
  </w:style>
  <w:style w:type="paragraph" w:customStyle="1" w:styleId="Level2Heading">
    <w:name w:val="Level 2 Heading"/>
    <w:basedOn w:val="Level2Number"/>
    <w:next w:val="Level3Number"/>
    <w:rsid w:val="000B4C2F"/>
    <w:pPr>
      <w:keepNext/>
    </w:pPr>
    <w:rPr>
      <w:b/>
    </w:rPr>
  </w:style>
  <w:style w:type="paragraph" w:customStyle="1" w:styleId="Level3Heading">
    <w:name w:val="Level 3 Heading"/>
    <w:basedOn w:val="Level3Number"/>
    <w:next w:val="Level4Number"/>
    <w:rsid w:val="000B4C2F"/>
    <w:rPr>
      <w:b/>
    </w:rPr>
  </w:style>
  <w:style w:type="paragraph" w:customStyle="1" w:styleId="Level4Heading">
    <w:name w:val="Level 4 Heading"/>
    <w:basedOn w:val="Level4Number"/>
    <w:next w:val="Level5Number"/>
    <w:rsid w:val="000B4C2F"/>
    <w:rPr>
      <w:b/>
    </w:rPr>
  </w:style>
  <w:style w:type="paragraph" w:customStyle="1" w:styleId="BodyText6">
    <w:name w:val="Body Text 6"/>
    <w:basedOn w:val="BodyText"/>
    <w:rsid w:val="000B4C2F"/>
    <w:pPr>
      <w:ind w:left="3402"/>
    </w:pPr>
  </w:style>
  <w:style w:type="paragraph" w:customStyle="1" w:styleId="BodyText7">
    <w:name w:val="Body Text 7"/>
    <w:basedOn w:val="BodyText"/>
    <w:rsid w:val="000B4C2F"/>
    <w:pPr>
      <w:ind w:left="3969"/>
    </w:pPr>
  </w:style>
  <w:style w:type="paragraph" w:customStyle="1" w:styleId="BodyText8">
    <w:name w:val="Body Text 8"/>
    <w:basedOn w:val="BodyText"/>
    <w:rsid w:val="000B4C2F"/>
    <w:pPr>
      <w:ind w:left="4536"/>
    </w:pPr>
  </w:style>
  <w:style w:type="paragraph" w:customStyle="1" w:styleId="BodyText9">
    <w:name w:val="Body Text 9"/>
    <w:basedOn w:val="BodyText"/>
    <w:rsid w:val="000B4C2F"/>
    <w:pPr>
      <w:ind w:left="5103"/>
    </w:pPr>
  </w:style>
  <w:style w:type="paragraph" w:customStyle="1" w:styleId="Sch5Number">
    <w:name w:val="Sch 5 Number"/>
    <w:basedOn w:val="BodyText"/>
    <w:rsid w:val="000B4C2F"/>
    <w:pPr>
      <w:numPr>
        <w:ilvl w:val="7"/>
        <w:numId w:val="5"/>
      </w:numPr>
      <w:outlineLvl w:val="6"/>
    </w:pPr>
  </w:style>
  <w:style w:type="paragraph" w:customStyle="1" w:styleId="Sch6Number">
    <w:name w:val="Sch 6 Number"/>
    <w:basedOn w:val="BodyText"/>
    <w:rsid w:val="000B4C2F"/>
    <w:pPr>
      <w:numPr>
        <w:ilvl w:val="8"/>
        <w:numId w:val="5"/>
      </w:numPr>
      <w:outlineLvl w:val="7"/>
    </w:pPr>
  </w:style>
  <w:style w:type="character" w:styleId="HTMLAcronym">
    <w:name w:val="HTML Acronym"/>
    <w:basedOn w:val="DefaultParagraphFont"/>
    <w:rsid w:val="000B4C2F"/>
  </w:style>
  <w:style w:type="paragraph" w:customStyle="1" w:styleId="Sch4Heading">
    <w:name w:val="Sch 4 Heading"/>
    <w:basedOn w:val="Sch4Number"/>
    <w:rsid w:val="000B4C2F"/>
    <w:pPr>
      <w:keepNext/>
    </w:pPr>
    <w:rPr>
      <w:b/>
    </w:rPr>
  </w:style>
  <w:style w:type="character" w:customStyle="1" w:styleId="Bold">
    <w:name w:val="Bold"/>
    <w:rsid w:val="000B4C2F"/>
    <w:rPr>
      <w:b/>
    </w:rPr>
  </w:style>
  <w:style w:type="character" w:customStyle="1" w:styleId="Underline">
    <w:name w:val="Underline"/>
    <w:rsid w:val="000B4C2F"/>
    <w:rPr>
      <w:u w:val="single"/>
    </w:rPr>
  </w:style>
  <w:style w:type="paragraph" w:customStyle="1" w:styleId="Definitions">
    <w:name w:val="Definitions"/>
    <w:basedOn w:val="Normal"/>
    <w:rsid w:val="000B4C2F"/>
    <w:pPr>
      <w:tabs>
        <w:tab w:val="left" w:pos="720"/>
      </w:tabs>
      <w:ind w:left="720"/>
    </w:pPr>
  </w:style>
  <w:style w:type="table" w:styleId="TableGrid">
    <w:name w:val="Table Grid"/>
    <w:basedOn w:val="TableNormal"/>
    <w:rsid w:val="000B4C2F"/>
    <w:pPr>
      <w:spacing w:after="120"/>
    </w:p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style>
  <w:style w:type="paragraph" w:customStyle="1" w:styleId="CoverDocumentDescription">
    <w:name w:val="Cover Document Description"/>
    <w:basedOn w:val="BodyText"/>
    <w:rsid w:val="00BD0CAB"/>
    <w:pPr>
      <w:spacing w:before="120" w:after="120" w:line="240" w:lineRule="auto"/>
      <w:jc w:val="center"/>
    </w:pPr>
    <w:rPr>
      <w:sz w:val="24"/>
    </w:rPr>
  </w:style>
  <w:style w:type="paragraph" w:customStyle="1" w:styleId="Schedule">
    <w:name w:val="Schedule"/>
    <w:basedOn w:val="BodyText"/>
    <w:next w:val="Part"/>
    <w:rsid w:val="00A520DB"/>
    <w:pPr>
      <w:keepNext/>
      <w:pageBreakBefore/>
      <w:numPr>
        <w:numId w:val="5"/>
      </w:numPr>
      <w:spacing w:after="240"/>
      <w:jc w:val="left"/>
      <w:outlineLvl w:val="0"/>
    </w:pPr>
    <w:rPr>
      <w:b/>
    </w:rPr>
  </w:style>
  <w:style w:type="numbering" w:styleId="ArticleSection">
    <w:name w:val="Outline List 3"/>
    <w:basedOn w:val="NoList"/>
    <w:rsid w:val="000B4C2F"/>
  </w:style>
  <w:style w:type="paragraph" w:styleId="BalloonText">
    <w:name w:val="Balloon Text"/>
    <w:basedOn w:val="Normal"/>
    <w:rsid w:val="000B4C2F"/>
  </w:style>
  <w:style w:type="paragraph" w:styleId="CommentSubject">
    <w:name w:val="annotation subject"/>
    <w:basedOn w:val="CommentText"/>
    <w:next w:val="CommentText"/>
    <w:rsid w:val="000B4C2F"/>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bCs/>
    </w:rPr>
  </w:style>
  <w:style w:type="table" w:styleId="Table3Deffects1">
    <w:name w:val="Table 3D effects 1"/>
    <w:basedOn w:val="TableNormal"/>
    <w:rsid w:val="000B4C2F"/>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B4C2F"/>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B4C2F"/>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0B4C2F"/>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B4C2F"/>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B4C2F"/>
    <w:pPr>
      <w:spacing w:after="240"/>
    </w:p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B4C2F"/>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0B4C2F"/>
    <w:pPr>
      <w:spacing w:after="240"/>
    </w:p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B4C2F"/>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B4C2F"/>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0B4C2F"/>
    <w:pPr>
      <w:spacing w:after="240"/>
    </w:p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B4C2F"/>
    <w:pPr>
      <w:spacing w:after="240"/>
    </w:p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B4C2F"/>
    <w:pPr>
      <w:spacing w:after="240"/>
    </w:p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B4C2F"/>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B4C2F"/>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B4C2F"/>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0B4C2F"/>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0B4C2F"/>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B4C2F"/>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B4C2F"/>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B4C2F"/>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B4C2F"/>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B4C2F"/>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B4C2F"/>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B4C2F"/>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0B4C2F"/>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B4C2F"/>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B4C2F"/>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B4C2F"/>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B4C2F"/>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B4C2F"/>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B4C2F"/>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B4C2F"/>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0B4C2F"/>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0B4C2F"/>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B4C2F"/>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B4C2F"/>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0B4C2F"/>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B4C2F"/>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0B4C2F"/>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0B4C2F"/>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B4C2F"/>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B4C2F"/>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spaced">
    <w:name w:val="Single spaced"/>
    <w:basedOn w:val="Normal"/>
    <w:rsid w:val="000B4C2F"/>
  </w:style>
  <w:style w:type="paragraph" w:customStyle="1" w:styleId="PartSubtitle">
    <w:name w:val="Part Subtitle"/>
    <w:rsid w:val="000B4C2F"/>
  </w:style>
  <w:style w:type="paragraph" w:customStyle="1" w:styleId="Bullet1">
    <w:name w:val="Bullet1"/>
    <w:basedOn w:val="Normal"/>
    <w:rsid w:val="000B4C2F"/>
    <w:pPr>
      <w:numPr>
        <w:numId w:val="6"/>
      </w:numPr>
      <w:spacing w:line="300" w:lineRule="atLeast"/>
    </w:pPr>
  </w:style>
  <w:style w:type="paragraph" w:customStyle="1" w:styleId="Bullet1continued">
    <w:name w:val="Bullet1continued"/>
    <w:basedOn w:val="Bullet1"/>
    <w:rsid w:val="000B4C2F"/>
    <w:pPr>
      <w:numPr>
        <w:numId w:val="0"/>
      </w:numPr>
      <w:ind w:left="851"/>
    </w:pPr>
  </w:style>
  <w:style w:type="paragraph" w:customStyle="1" w:styleId="Bullet2continued">
    <w:name w:val="Bullet2continued"/>
    <w:basedOn w:val="Bullet2"/>
    <w:rsid w:val="000B4C2F"/>
    <w:pPr>
      <w:numPr>
        <w:numId w:val="0"/>
      </w:numPr>
      <w:ind w:left="1701"/>
    </w:pPr>
  </w:style>
  <w:style w:type="paragraph" w:customStyle="1" w:styleId="Bullet3continued">
    <w:name w:val="Bullet3continued"/>
    <w:basedOn w:val="Bullet3"/>
    <w:rsid w:val="000B4C2F"/>
    <w:pPr>
      <w:numPr>
        <w:numId w:val="0"/>
      </w:numPr>
      <w:ind w:left="2552"/>
    </w:pPr>
  </w:style>
  <w:style w:type="paragraph" w:customStyle="1" w:styleId="Bullet4">
    <w:name w:val="Bullet4"/>
    <w:basedOn w:val="Normal"/>
    <w:rsid w:val="000B4C2F"/>
    <w:pPr>
      <w:numPr>
        <w:numId w:val="9"/>
      </w:numPr>
    </w:pPr>
  </w:style>
  <w:style w:type="paragraph" w:customStyle="1" w:styleId="Bullet4continued">
    <w:name w:val="Bullet4continued"/>
    <w:basedOn w:val="Bullet4"/>
    <w:rsid w:val="000B4C2F"/>
    <w:pPr>
      <w:numPr>
        <w:numId w:val="0"/>
      </w:numPr>
      <w:ind w:left="3402"/>
    </w:pPr>
  </w:style>
  <w:style w:type="paragraph" w:customStyle="1" w:styleId="Bullet5">
    <w:name w:val="Bullet5"/>
    <w:basedOn w:val="Normal"/>
    <w:rsid w:val="000B4C2F"/>
    <w:pPr>
      <w:spacing w:line="300" w:lineRule="atLeast"/>
    </w:pPr>
  </w:style>
  <w:style w:type="paragraph" w:customStyle="1" w:styleId="Bullet5continued">
    <w:name w:val="Bullet5continued"/>
    <w:basedOn w:val="Bullet5"/>
    <w:rsid w:val="000B4C2F"/>
    <w:pPr>
      <w:ind w:left="4253"/>
    </w:pPr>
  </w:style>
  <w:style w:type="paragraph" w:customStyle="1" w:styleId="CoversheetTitle">
    <w:name w:val="Coversheet Title"/>
    <w:basedOn w:val="Normal"/>
    <w:autoRedefine/>
    <w:rsid w:val="000B4C2F"/>
    <w:pPr>
      <w:spacing w:before="480" w:after="480" w:line="300" w:lineRule="atLeast"/>
      <w:jc w:val="center"/>
    </w:pPr>
    <w:rPr>
      <w:b/>
    </w:rPr>
  </w:style>
  <w:style w:type="numbering" w:customStyle="1" w:styleId="CurrentList1">
    <w:name w:val="Current List1"/>
    <w:rsid w:val="000B4C2F"/>
  </w:style>
  <w:style w:type="numbering" w:customStyle="1" w:styleId="CurrentList2">
    <w:name w:val="Current List2"/>
    <w:rsid w:val="000B4C2F"/>
  </w:style>
  <w:style w:type="paragraph" w:customStyle="1" w:styleId="Pa1">
    <w:name w:val="Pa1"/>
    <w:basedOn w:val="Normal"/>
    <w:next w:val="Normal"/>
    <w:rsid w:val="000B4C2F"/>
    <w:pPr>
      <w:widowControl w:val="0"/>
      <w:autoSpaceDE w:val="0"/>
      <w:autoSpaceDN w:val="0"/>
      <w:adjustRightInd w:val="0"/>
      <w:spacing w:line="241" w:lineRule="atLeast"/>
    </w:pPr>
    <w:rPr>
      <w:rFonts w:ascii="Corbel" w:hAnsi="Corbel"/>
      <w:lang w:val="en-US"/>
    </w:rPr>
  </w:style>
  <w:style w:type="character" w:customStyle="1" w:styleId="A1">
    <w:name w:val="A1"/>
    <w:rsid w:val="000B4C2F"/>
    <w:rPr>
      <w:color w:val="211D1E"/>
    </w:rPr>
  </w:style>
  <w:style w:type="character" w:customStyle="1" w:styleId="csbold">
    <w:name w:val="cs_bold"/>
    <w:rsid w:val="000B4C2F"/>
    <w:rPr>
      <w:b/>
    </w:rPr>
  </w:style>
  <w:style w:type="paragraph" w:customStyle="1" w:styleId="ps046">
    <w:name w:val="ps_046"/>
    <w:basedOn w:val="Definition"/>
    <w:rsid w:val="000B4C2F"/>
    <w:rPr>
      <w:b/>
    </w:rPr>
  </w:style>
  <w:style w:type="character" w:styleId="PlaceholderText">
    <w:name w:val="Placeholder Text"/>
    <w:basedOn w:val="DefaultParagraphFont"/>
    <w:rsid w:val="00C7428A"/>
    <w:rPr>
      <w:color w:val="808080"/>
    </w:rPr>
  </w:style>
  <w:style w:type="character" w:customStyle="1" w:styleId="HeaderChar">
    <w:name w:val="Header Char"/>
    <w:basedOn w:val="DefaultParagraphFont"/>
    <w:link w:val="Header"/>
    <w:uiPriority w:val="99"/>
    <w:rsid w:val="00A520DB"/>
    <w:rPr>
      <w:lang w:eastAsia="en-US"/>
    </w:rPr>
  </w:style>
  <w:style w:type="paragraph" w:customStyle="1" w:styleId="FFWPlain">
    <w:name w:val="FFW Plain"/>
    <w:basedOn w:val="Normal"/>
    <w:uiPriority w:val="28"/>
    <w:qFormat/>
    <w:locked/>
    <w:rsid w:val="005A5F6E"/>
    <w:pPr>
      <w:spacing w:before="0" w:line="260" w:lineRule="atLeast"/>
    </w:pPr>
    <w:rPr>
      <w:rFonts w:eastAsia="Calibri"/>
      <w:szCs w:val="22"/>
    </w:rPr>
  </w:style>
  <w:style w:type="paragraph" w:customStyle="1" w:styleId="FFWSubtitle">
    <w:name w:val="FFW Subtitle"/>
    <w:basedOn w:val="Normal"/>
    <w:uiPriority w:val="34"/>
    <w:qFormat/>
    <w:locked/>
    <w:rsid w:val="005A5F6E"/>
    <w:pPr>
      <w:spacing w:line="260" w:lineRule="atLeast"/>
    </w:pPr>
    <w:rPr>
      <w:rFonts w:eastAsia="Calibri"/>
      <w:sz w:val="24"/>
      <w:szCs w:val="22"/>
    </w:rPr>
  </w:style>
  <w:style w:type="paragraph" w:styleId="ListParagraph">
    <w:name w:val="List Paragraph"/>
    <w:basedOn w:val="Normal"/>
    <w:uiPriority w:val="34"/>
    <w:qFormat/>
    <w:rsid w:val="005A5F6E"/>
    <w:pPr>
      <w:spacing w:line="260" w:lineRule="atLeast"/>
      <w:ind w:left="720"/>
      <w:contextualSpacing/>
    </w:pPr>
    <w:rPr>
      <w:rFonts w:eastAsia="Calibri"/>
      <w:szCs w:val="22"/>
    </w:rPr>
  </w:style>
  <w:style w:type="character" w:customStyle="1" w:styleId="FooterChar">
    <w:name w:val="Footer Char"/>
    <w:link w:val="Footer"/>
    <w:uiPriority w:val="99"/>
    <w:locked/>
    <w:rsid w:val="005A5F6E"/>
    <w:rPr>
      <w:lang w:eastAsia="en-US"/>
    </w:rPr>
  </w:style>
  <w:style w:type="paragraph" w:customStyle="1" w:styleId="FFWTitle">
    <w:name w:val="FFW Title"/>
    <w:basedOn w:val="Normal"/>
    <w:link w:val="FFWTitleChar"/>
    <w:uiPriority w:val="34"/>
    <w:qFormat/>
    <w:locked/>
    <w:rsid w:val="00E00C90"/>
    <w:pPr>
      <w:spacing w:line="260" w:lineRule="atLeast"/>
    </w:pPr>
    <w:rPr>
      <w:rFonts w:eastAsia="Calibri"/>
      <w:sz w:val="40"/>
      <w:szCs w:val="22"/>
    </w:rPr>
  </w:style>
  <w:style w:type="character" w:customStyle="1" w:styleId="FFWTitleChar">
    <w:name w:val="FFW Title Char"/>
    <w:link w:val="FFWTitle"/>
    <w:uiPriority w:val="34"/>
    <w:rsid w:val="00E00C90"/>
    <w:rPr>
      <w:rFonts w:eastAsia="Calibri"/>
      <w:sz w:val="40"/>
      <w:szCs w:val="22"/>
      <w:lang w:eastAsia="en-US"/>
    </w:rPr>
  </w:style>
  <w:style w:type="table" w:styleId="DarkList-Accent1">
    <w:name w:val="Dark List Accent 1"/>
    <w:basedOn w:val="TableNormal"/>
    <w:uiPriority w:val="99"/>
    <w:rsid w:val="00E14567"/>
    <w:rPr>
      <w:rFonts w:ascii="Times New Roman" w:eastAsia="Times New Roman" w:hAnsi="Times New Roman" w:cs="Times New Roman"/>
      <w:color w:val="FFFFFF"/>
    </w:rPr>
    <w:tblPr>
      <w:tblStyleRowBandSize w:val="1"/>
      <w:tblStyleColBandSize w:val="1"/>
    </w:tblPr>
    <w:tcPr>
      <w:shd w:val="clear" w:color="auto" w:fill="4F81B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43F60"/>
      </w:tcPr>
    </w:tblStylePr>
    <w:tblStylePr w:type="firstCol">
      <w:rPr>
        <w:rFonts w:cs="Times New Roman"/>
      </w:rPr>
      <w:tblPr/>
      <w:tcPr>
        <w:tcBorders>
          <w:top w:val="nil"/>
          <w:left w:val="nil"/>
          <w:bottom w:val="nil"/>
          <w:right w:val="single" w:sz="18" w:space="0" w:color="FFFFFF"/>
          <w:insideH w:val="nil"/>
          <w:insideV w:val="nil"/>
        </w:tcBorders>
        <w:shd w:val="clear" w:color="auto" w:fill="365F91"/>
      </w:tcPr>
    </w:tblStylePr>
    <w:tblStylePr w:type="lastCol">
      <w:rPr>
        <w:rFonts w:cs="Times New Roman"/>
      </w:rPr>
      <w:tblPr/>
      <w:tcPr>
        <w:tcBorders>
          <w:top w:val="nil"/>
          <w:left w:val="single" w:sz="18" w:space="0" w:color="FFFFFF"/>
          <w:bottom w:val="nil"/>
          <w:right w:val="nil"/>
          <w:insideH w:val="nil"/>
          <w:insideV w:val="nil"/>
        </w:tcBorders>
        <w:shd w:val="clear" w:color="auto" w:fill="365F91"/>
      </w:tcPr>
    </w:tblStylePr>
    <w:tblStylePr w:type="band1Vert">
      <w:rPr>
        <w:rFonts w:cs="Times New Roman"/>
      </w:rPr>
      <w:tblPr/>
      <w:tcPr>
        <w:tcBorders>
          <w:top w:val="nil"/>
          <w:left w:val="nil"/>
          <w:bottom w:val="nil"/>
          <w:right w:val="nil"/>
          <w:insideH w:val="nil"/>
          <w:insideV w:val="nil"/>
        </w:tcBorders>
        <w:shd w:val="clear" w:color="auto" w:fill="365F91"/>
      </w:tcPr>
    </w:tblStylePr>
    <w:tblStylePr w:type="band1Horz">
      <w:rPr>
        <w:rFonts w:cs="Times New Roman"/>
      </w:rPr>
      <w:tblPr/>
      <w:tcPr>
        <w:tcBorders>
          <w:top w:val="nil"/>
          <w:left w:val="nil"/>
          <w:bottom w:val="nil"/>
          <w:right w:val="nil"/>
          <w:insideH w:val="nil"/>
          <w:insideV w:val="nil"/>
        </w:tcBorders>
        <w:shd w:val="clear" w:color="auto" w:fill="365F91"/>
      </w:tcPr>
    </w:tblStylePr>
  </w:style>
  <w:style w:type="paragraph" w:styleId="Revision">
    <w:name w:val="Revision"/>
    <w:hidden/>
    <w:rsid w:val="00FE16B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1B12F4-9663-453F-AAA8-CAACEF1F314C}">
  <we:reference id="wa200007740" version="1.0.3.0" store="en-US" storeType="OMEX"/>
  <we:alternateReferences>
    <we:reference id="WA200007740" version="1.0.3.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9BA0A-0A52-4F73-94A9-F06CA8D92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7</Pages>
  <Words>1869</Words>
  <Characters>9631</Characters>
  <Application>Microsoft Office Word</Application>
  <DocSecurity>0</DocSecurity>
  <Lines>209</Lines>
  <Paragraphs>130</Paragraphs>
  <ScaleCrop>false</ScaleCrop>
  <HeadingPairs>
    <vt:vector size="2" baseType="variant">
      <vt:variant>
        <vt:lpstr>Title</vt:lpstr>
      </vt:variant>
      <vt:variant>
        <vt:i4>1</vt:i4>
      </vt:variant>
    </vt:vector>
  </HeadingPairs>
  <TitlesOfParts>
    <vt:vector size="1" baseType="lpstr">
      <vt:lpstr>[Agreement Title]</vt:lpstr>
    </vt:vector>
  </TitlesOfParts>
  <Company>Beyond Corporate</Company>
  <LinksUpToDate>false</LinksUpToDate>
  <CharactersWithSpaces>11370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[Agreement Title]</dc:title>
  <dc:creator>Beyond Corporate</dc:creator>
  <cp:lastModifiedBy>Hannah Al-Shaghana</cp:lastModifiedBy>
  <cp:revision>15</cp:revision>
  <dcterms:created xsi:type="dcterms:W3CDTF">2025-04-09T17:03:00Z</dcterms:created>
  <dcterms:modified xsi:type="dcterms:W3CDTF">2026-04-29T17:47:00Z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FG_definitionClauses_Punctuation_EndOfDef_1toX">
    <vt:lpwstr>period</vt:lpwstr>
  </property>
  <property fmtid="{D5CDD505-2E9C-101B-9397-08002B2CF9AE}" pid="3" name="fsCFG_definitionClauses_Punctuation_EndOfDef_Last">
    <vt:lpwstr>period</vt:lpwstr>
  </property>
  <property fmtid="{D5CDD505-2E9C-101B-9397-08002B2CF9AE}" pid="4" name="fsCFG_definitions_AgreementTypeAsDef">
    <vt:lpwstr/>
  </property>
  <property fmtid="{D5CDD505-2E9C-101B-9397-08002B2CF9AE}" pid="5" name="fsCFG_ExecutionClauses_Location">
    <vt:lpwstr>afterLastSchedule</vt:lpwstr>
  </property>
  <property fmtid="{D5CDD505-2E9C-101B-9397-08002B2CF9AE}" pid="6" name="fsCFG_instructionalText_AddFieldCodes">
    <vt:lpwstr>no</vt:lpwstr>
  </property>
  <property fmtid="{D5CDD505-2E9C-101B-9397-08002B2CF9AE}" pid="7" name="fsCFG_instructionalText_TextCase">
    <vt:lpwstr>upper</vt:lpwstr>
  </property>
  <property fmtid="{D5CDD505-2E9C-101B-9397-08002B2CF9AE}" pid="8" name="fsCFG_parties_punctuation_1toX">
    <vt:lpwstr>semicolon</vt:lpwstr>
  </property>
  <property fmtid="{D5CDD505-2E9C-101B-9397-08002B2CF9AE}" pid="9" name="fsCFG_parties_punctuation_final">
    <vt:lpwstr>period</vt:lpwstr>
  </property>
  <property fmtid="{D5CDD505-2E9C-101B-9397-08002B2CF9AE}" pid="10" name="fsCFG_parties_punctuation_penultimate">
    <vt:lpwstr>spaceAnd</vt:lpwstr>
  </property>
  <property fmtid="{D5CDD505-2E9C-101B-9397-08002B2CF9AE}" pid="11" name="fsCFG_punctuation_LastComma_Remove">
    <vt:lpwstr>no</vt:lpwstr>
  </property>
  <property fmtid="{D5CDD505-2E9C-101B-9397-08002B2CF9AE}" pid="12" name="fsCFG_punctuation_LastPeriod_Remove">
    <vt:lpwstr>no</vt:lpwstr>
  </property>
  <property fmtid="{D5CDD505-2E9C-101B-9397-08002B2CF9AE}" pid="13" name="fsCFG_punctuation_LastSemicolon_Remove">
    <vt:lpwstr>no</vt:lpwstr>
  </property>
  <property fmtid="{D5CDD505-2E9C-101B-9397-08002B2CF9AE}" pid="14" name="fsCFG_punctuation_QuoteType_Double">
    <vt:lpwstr>straight</vt:lpwstr>
  </property>
  <property fmtid="{D5CDD505-2E9C-101B-9397-08002B2CF9AE}" pid="15" name="fsCFG_Tables_PaddingParagraphs">
    <vt:lpwstr>none</vt:lpwstr>
  </property>
</Properties>
</file>