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603C75" w14:textId="77777777" w:rsidR="00A116AA" w:rsidRDefault="00A116AA" w:rsidP="00A116AA">
      <w:r>
        <w:t>Further to the submittal of the lead sample and joint welding please see below a working methodology for the leadwork weld repairs to the lead gutters.</w:t>
      </w:r>
    </w:p>
    <w:p w14:paraId="77FC21AD" w14:textId="77777777" w:rsidR="00A116AA" w:rsidRDefault="00A116AA" w:rsidP="00A116AA">
      <w:r>
        <w:t xml:space="preserve"> </w:t>
      </w:r>
    </w:p>
    <w:p w14:paraId="1EA4ED80" w14:textId="2A2F1469" w:rsidR="00A116AA" w:rsidRDefault="00A116AA" w:rsidP="00A116AA">
      <w:r>
        <w:t>Asses lead gutters for any cracks / defects.</w:t>
      </w:r>
    </w:p>
    <w:p w14:paraId="2C3DDBA5" w14:textId="60FA6D1B" w:rsidR="00A116AA" w:rsidRDefault="00A116AA" w:rsidP="00A116AA">
      <w:r>
        <w:t xml:space="preserve">Once we have found any areas where Cracks/ defects are present we will </w:t>
      </w:r>
      <w:r>
        <w:t>carefully remov</w:t>
      </w:r>
      <w:r>
        <w:t>e the</w:t>
      </w:r>
      <w:r>
        <w:t xml:space="preserve"> roof tiles</w:t>
      </w:r>
      <w:r>
        <w:t xml:space="preserve"> surrounding the area of damaged lead</w:t>
      </w:r>
      <w:r>
        <w:t xml:space="preserve"> </w:t>
      </w:r>
      <w:r>
        <w:t xml:space="preserve">and set them aside to be reinstated after the repair has been completed, </w:t>
      </w:r>
      <w:proofErr w:type="gramStart"/>
      <w:r>
        <w:t>In</w:t>
      </w:r>
      <w:proofErr w:type="gramEnd"/>
      <w:r>
        <w:t xml:space="preserve"> areas where coping stones are present we will again carefully remove and set aside </w:t>
      </w:r>
      <w:r w:rsidR="00705D2E">
        <w:t>to be reinstated after the repair has been completed</w:t>
      </w:r>
      <w:r w:rsidR="006F1B02">
        <w:t>,</w:t>
      </w:r>
    </w:p>
    <w:p w14:paraId="4F73148A" w14:textId="58DD93B8" w:rsidR="006F1B02" w:rsidRDefault="006F1B02" w:rsidP="00A116AA">
      <w:r>
        <w:t>All efforts will be made to protect the fabric of the building,</w:t>
      </w:r>
    </w:p>
    <w:p w14:paraId="38380085" w14:textId="0E43A947" w:rsidR="00A116AA" w:rsidRDefault="00A116AA" w:rsidP="00A116AA">
      <w:r>
        <w:t xml:space="preserve">Once found clean a 100mm area around the defect using a shave hook scrapping back </w:t>
      </w:r>
      <w:r>
        <w:t xml:space="preserve">    </w:t>
      </w:r>
      <w:r>
        <w:t xml:space="preserve">the old lead to expose a new clean surface ready to weld a new patch of lead over the defect. </w:t>
      </w:r>
    </w:p>
    <w:p w14:paraId="5778D0EC" w14:textId="7A7123A3" w:rsidR="00A116AA" w:rsidRDefault="00A116AA" w:rsidP="00A116AA">
      <w:r>
        <w:t xml:space="preserve">To carry out this work there will be 2 operatives present, 1 to carry out the works and the other on fire watch whilst the works are in progress. </w:t>
      </w:r>
    </w:p>
    <w:p w14:paraId="50F3C912" w14:textId="4AC3034F" w:rsidR="00A116AA" w:rsidRDefault="00A116AA" w:rsidP="00A116AA">
      <w:r>
        <w:t xml:space="preserve">A hot works permit will be required at the start of each working day and is to be signed off at the end of each day. </w:t>
      </w:r>
    </w:p>
    <w:p w14:paraId="3375A17D" w14:textId="089BD324" w:rsidR="00A116AA" w:rsidRDefault="00A116AA" w:rsidP="00A116AA">
      <w:r>
        <w:t>Hot works must be completed 2hrs prior to operatives leaving site.</w:t>
      </w:r>
    </w:p>
    <w:p w14:paraId="3FFBAC44" w14:textId="5C4A4666" w:rsidR="003E1DE2" w:rsidRDefault="00A116AA" w:rsidP="00A116AA">
      <w:r>
        <w:t xml:space="preserve">2no Fire extinguisher &amp; a fire blanket will always be present.    </w:t>
      </w:r>
    </w:p>
    <w:sectPr w:rsidR="003E1D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6AA"/>
    <w:rsid w:val="00335787"/>
    <w:rsid w:val="003E1DE2"/>
    <w:rsid w:val="006F1B02"/>
    <w:rsid w:val="00705D2E"/>
    <w:rsid w:val="00A116AA"/>
    <w:rsid w:val="00B9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CCC24"/>
  <w15:chartTrackingRefBased/>
  <w15:docId w15:val="{2B563D3A-D464-4A63-A3D9-325DD079A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1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6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6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6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6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6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6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6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6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6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6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6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6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6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6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6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6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6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6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6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6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6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6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6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6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Ciaran Molloy</dc:creator>
  <cp:keywords/>
  <dc:description/>
  <cp:lastModifiedBy>Ciaran Molloy</cp:lastModifiedBy>
  <cp:revision>1</cp:revision>
  <dcterms:created xsi:type="dcterms:W3CDTF">2024-08-14T15:27:00Z</dcterms:created>
  <dcterms:modified xsi:type="dcterms:W3CDTF">2024-08-15T07:36:00Z</dcterms:modified>
</cp:coreProperties>
</file>