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pPr>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766AC781">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170FDCBE" w14:textId="569417AD" w:rsidR="00897BCC" w:rsidRPr="009237F7" w:rsidRDefault="00A32A3A" w:rsidP="00A32A3A">
                            <w:pPr>
                              <w:pStyle w:val="StyleTitle44pt"/>
                            </w:pPr>
                            <w:r w:rsidRPr="009237F7">
                              <w:fldChar w:fldCharType="begin"/>
                            </w:r>
                            <w:r w:rsidRPr="009237F7">
                              <w:instrText xml:space="preserve"> TITLE  \* MERGEFORMAT </w:instrText>
                            </w:r>
                            <w:r w:rsidRPr="009237F7">
                              <w:fldChar w:fldCharType="end"/>
                            </w:r>
                            <w:r w:rsidR="00897BCC">
                              <w:t>Design and Access Statement</w:t>
                            </w:r>
                          </w:p>
                          <w:p w14:paraId="377A16E3" w14:textId="77777777" w:rsidR="00701A52" w:rsidRPr="00701A52" w:rsidRDefault="00701A52" w:rsidP="00701A52">
                            <w:bookmarkStart w:id="0" w:name="_Toc172211555"/>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p w14:paraId="7CCE0DB3" w14:textId="7C0FC49E" w:rsidR="00A41577" w:rsidRPr="00500C1E" w:rsidRDefault="00F01B83" w:rsidP="00327E81">
                            <w:pPr>
                              <w:pStyle w:val="Paragraph"/>
                            </w:pPr>
                            <w:bookmarkStart w:id="1" w:name="_Hlk214354615"/>
                            <w:r w:rsidRPr="00F01B83">
                              <w:rPr>
                                <w:rFonts w:eastAsiaTheme="majorEastAsia" w:cstheme="majorBidi"/>
                                <w:color w:val="004E42" w:themeColor="text2"/>
                                <w:kern w:val="20"/>
                                <w:sz w:val="28"/>
                              </w:rPr>
                              <w:t>E029603</w:t>
                            </w:r>
                            <w:r>
                              <w:rPr>
                                <w:rFonts w:eastAsiaTheme="majorEastAsia" w:cstheme="majorBidi"/>
                                <w:color w:val="004E42" w:themeColor="text2"/>
                                <w:kern w:val="20"/>
                                <w:sz w:val="28"/>
                              </w:rPr>
                              <w:t xml:space="preserve"> </w:t>
                            </w:r>
                            <w:r w:rsidR="00A04B84">
                              <w:rPr>
                                <w:rFonts w:eastAsiaTheme="majorEastAsia" w:cstheme="majorBidi"/>
                                <w:color w:val="004E42" w:themeColor="text2"/>
                                <w:kern w:val="20"/>
                                <w:sz w:val="28"/>
                                <w:szCs w:val="24"/>
                              </w:rPr>
                              <w:t>-</w:t>
                            </w:r>
                            <w:bookmarkEnd w:id="0"/>
                            <w:r w:rsidR="00573770">
                              <w:rPr>
                                <w:rFonts w:eastAsiaTheme="majorEastAsia" w:cstheme="majorBidi"/>
                                <w:color w:val="004E42" w:themeColor="text2"/>
                                <w:kern w:val="20"/>
                                <w:sz w:val="28"/>
                                <w:szCs w:val="24"/>
                              </w:rPr>
                              <w:t xml:space="preserve"> </w:t>
                            </w:r>
                            <w:bookmarkEnd w:id="1"/>
                            <w:r w:rsidR="00327E81" w:rsidRPr="00327E81">
                              <w:rPr>
                                <w:rFonts w:eastAsiaTheme="majorEastAsia" w:cstheme="majorBidi"/>
                                <w:color w:val="004E42" w:themeColor="text2"/>
                                <w:kern w:val="20"/>
                                <w:sz w:val="28"/>
                                <w:szCs w:val="24"/>
                              </w:rPr>
                              <w:t>GO LOCAL (HALL LANE STORES), 33 HALL LANE, MANCHESTER,</w:t>
                            </w:r>
                            <w:r w:rsidR="00327E81">
                              <w:rPr>
                                <w:rFonts w:eastAsiaTheme="majorEastAsia" w:cstheme="majorBidi"/>
                                <w:color w:val="004E42" w:themeColor="text2"/>
                                <w:kern w:val="20"/>
                                <w:sz w:val="28"/>
                                <w:szCs w:val="24"/>
                              </w:rPr>
                              <w:t xml:space="preserve"> </w:t>
                            </w:r>
                            <w:r w:rsidR="00327E81" w:rsidRPr="00327E81">
                              <w:rPr>
                                <w:rFonts w:eastAsiaTheme="majorEastAsia" w:cstheme="majorBidi"/>
                                <w:color w:val="004E42" w:themeColor="text2"/>
                                <w:kern w:val="20"/>
                                <w:sz w:val="28"/>
                                <w:szCs w:val="24"/>
                              </w:rPr>
                              <w:t>M23 1AG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170FDCBE" w14:textId="569417AD" w:rsidR="00897BCC" w:rsidRPr="009237F7" w:rsidRDefault="00A32A3A" w:rsidP="00A32A3A">
                      <w:pPr>
                        <w:pStyle w:val="StyleTitle44pt"/>
                      </w:pPr>
                      <w:r w:rsidRPr="009237F7">
                        <w:fldChar w:fldCharType="begin"/>
                      </w:r>
                      <w:r w:rsidRPr="009237F7">
                        <w:instrText xml:space="preserve"> TITLE  \* MERGEFORMAT </w:instrText>
                      </w:r>
                      <w:r w:rsidRPr="009237F7">
                        <w:fldChar w:fldCharType="end"/>
                      </w:r>
                      <w:r w:rsidR="00897BCC">
                        <w:t>Design and Access Statement</w:t>
                      </w:r>
                    </w:p>
                    <w:p w14:paraId="377A16E3" w14:textId="77777777" w:rsidR="00701A52" w:rsidRPr="00701A52" w:rsidRDefault="00701A52" w:rsidP="00701A52">
                      <w:bookmarkStart w:id="2" w:name="_Toc172211555"/>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p w14:paraId="7CCE0DB3" w14:textId="7C0FC49E" w:rsidR="00A41577" w:rsidRPr="00500C1E" w:rsidRDefault="00F01B83" w:rsidP="00327E81">
                      <w:pPr>
                        <w:pStyle w:val="Paragraph"/>
                      </w:pPr>
                      <w:bookmarkStart w:id="3" w:name="_Hlk214354615"/>
                      <w:r w:rsidRPr="00F01B83">
                        <w:rPr>
                          <w:rFonts w:eastAsiaTheme="majorEastAsia" w:cstheme="majorBidi"/>
                          <w:color w:val="004E42" w:themeColor="text2"/>
                          <w:kern w:val="20"/>
                          <w:sz w:val="28"/>
                        </w:rPr>
                        <w:t>E029603</w:t>
                      </w:r>
                      <w:r>
                        <w:rPr>
                          <w:rFonts w:eastAsiaTheme="majorEastAsia" w:cstheme="majorBidi"/>
                          <w:color w:val="004E42" w:themeColor="text2"/>
                          <w:kern w:val="20"/>
                          <w:sz w:val="28"/>
                        </w:rPr>
                        <w:t xml:space="preserve"> </w:t>
                      </w:r>
                      <w:r w:rsidR="00A04B84">
                        <w:rPr>
                          <w:rFonts w:eastAsiaTheme="majorEastAsia" w:cstheme="majorBidi"/>
                          <w:color w:val="004E42" w:themeColor="text2"/>
                          <w:kern w:val="20"/>
                          <w:sz w:val="28"/>
                          <w:szCs w:val="24"/>
                        </w:rPr>
                        <w:t>-</w:t>
                      </w:r>
                      <w:bookmarkEnd w:id="2"/>
                      <w:r w:rsidR="00573770">
                        <w:rPr>
                          <w:rFonts w:eastAsiaTheme="majorEastAsia" w:cstheme="majorBidi"/>
                          <w:color w:val="004E42" w:themeColor="text2"/>
                          <w:kern w:val="20"/>
                          <w:sz w:val="28"/>
                          <w:szCs w:val="24"/>
                        </w:rPr>
                        <w:t xml:space="preserve"> </w:t>
                      </w:r>
                      <w:bookmarkEnd w:id="3"/>
                      <w:r w:rsidR="00327E81" w:rsidRPr="00327E81">
                        <w:rPr>
                          <w:rFonts w:eastAsiaTheme="majorEastAsia" w:cstheme="majorBidi"/>
                          <w:color w:val="004E42" w:themeColor="text2"/>
                          <w:kern w:val="20"/>
                          <w:sz w:val="28"/>
                          <w:szCs w:val="24"/>
                        </w:rPr>
                        <w:t>GO LOCAL (HALL LANE STORES), 33 HALL LANE, MANCHESTER,</w:t>
                      </w:r>
                      <w:r w:rsidR="00327E81">
                        <w:rPr>
                          <w:rFonts w:eastAsiaTheme="majorEastAsia" w:cstheme="majorBidi"/>
                          <w:color w:val="004E42" w:themeColor="text2"/>
                          <w:kern w:val="20"/>
                          <w:sz w:val="28"/>
                          <w:szCs w:val="24"/>
                        </w:rPr>
                        <w:t xml:space="preserve"> </w:t>
                      </w:r>
                      <w:r w:rsidR="00327E81" w:rsidRPr="00327E81">
                        <w:rPr>
                          <w:rFonts w:eastAsiaTheme="majorEastAsia" w:cstheme="majorBidi"/>
                          <w:color w:val="004E42" w:themeColor="text2"/>
                          <w:kern w:val="20"/>
                          <w:sz w:val="28"/>
                          <w:szCs w:val="24"/>
                        </w:rPr>
                        <w:t>M23 1AG</w:t>
                      </w: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55B3E17" w14:textId="47E202AC" w:rsidR="00380049" w:rsidRDefault="00D06A27" w:rsidP="004A6BB3">
      <w:pPr>
        <w:pStyle w:val="StyleTitle44pt"/>
      </w:pPr>
      <w:r w:rsidRPr="00D50904">
        <w:br w:type="page"/>
      </w:r>
    </w:p>
    <w:p w14:paraId="4F0C9DEB" w14:textId="4AD504C7" w:rsidR="00897BCC" w:rsidRDefault="006D28FC" w:rsidP="007C1AE1">
      <w:pPr>
        <w:pStyle w:val="Heading1"/>
        <w:tabs>
          <w:tab w:val="left" w:pos="9310"/>
          <w:tab w:val="right" w:pos="10466"/>
        </w:tabs>
      </w:pPr>
      <w:bookmarkStart w:id="2" w:name="_Toc172211553"/>
      <w:r>
        <w:lastRenderedPageBreak/>
        <w:tab/>
      </w:r>
      <w:r>
        <w:tab/>
      </w:r>
      <w:r w:rsidR="007C1AE1">
        <w:tab/>
      </w:r>
    </w:p>
    <w:bookmarkEnd w:id="2"/>
    <w:p w14:paraId="377E8F81" w14:textId="00F9CA83" w:rsidR="00A32A3A" w:rsidRDefault="00897BCC" w:rsidP="00A32A3A">
      <w:pPr>
        <w:pStyle w:val="Heading1"/>
      </w:pPr>
      <w:r>
        <w:t>Design and Access Statement</w:t>
      </w:r>
    </w:p>
    <w:p w14:paraId="08D89921" w14:textId="04772330" w:rsidR="00D5043E" w:rsidRDefault="00897BCC" w:rsidP="00F01B83">
      <w:pPr>
        <w:pStyle w:val="Heading3"/>
        <w:tabs>
          <w:tab w:val="left" w:pos="9740"/>
        </w:tabs>
      </w:pPr>
      <w:r>
        <w:t xml:space="preserve">The </w:t>
      </w:r>
      <w:r w:rsidR="00F63C05">
        <w:t>retention</w:t>
      </w:r>
      <w:r>
        <w:t xml:space="preserve"> of an ATM and </w:t>
      </w:r>
      <w:r w:rsidR="002567A9">
        <w:t>associat</w:t>
      </w:r>
      <w:r>
        <w:t xml:space="preserve">ed signage </w:t>
      </w:r>
      <w:r>
        <w:tab/>
      </w:r>
    </w:p>
    <w:p w14:paraId="763EED39" w14:textId="77777777" w:rsidR="00F01B83" w:rsidRPr="00F01B83" w:rsidRDefault="00F01B83" w:rsidP="00F01B83"/>
    <w:p w14:paraId="255B557C" w14:textId="501D231B" w:rsidR="00D06A27" w:rsidRPr="00D50904" w:rsidRDefault="00897BCC" w:rsidP="00AC0700">
      <w:pPr>
        <w:pStyle w:val="Heading3"/>
      </w:pPr>
      <w:r>
        <w:t>Appearance</w:t>
      </w:r>
    </w:p>
    <w:p w14:paraId="74975BAB" w14:textId="288253EA" w:rsidR="00897BCC" w:rsidRPr="00897BCC" w:rsidRDefault="00897BCC" w:rsidP="00897BCC">
      <w:pPr>
        <w:pStyle w:val="Paragraph"/>
        <w:rPr>
          <w:lang w:val="en-GB"/>
        </w:rPr>
      </w:pPr>
      <w:r w:rsidRPr="00897BCC">
        <w:rPr>
          <w:lang w:val="en-GB"/>
        </w:rPr>
        <w:t xml:space="preserve">We </w:t>
      </w:r>
      <w:r w:rsidR="00F63C05">
        <w:rPr>
          <w:lang w:val="en-GB"/>
        </w:rPr>
        <w:t xml:space="preserve">have </w:t>
      </w:r>
      <w:r w:rsidR="00F4007C">
        <w:rPr>
          <w:lang w:val="en-GB"/>
        </w:rPr>
        <w:t>install</w:t>
      </w:r>
      <w:r w:rsidR="00F63C05">
        <w:rPr>
          <w:lang w:val="en-GB"/>
        </w:rPr>
        <w:t>ed</w:t>
      </w:r>
      <w:r w:rsidRPr="00897BCC">
        <w:rPr>
          <w:lang w:val="en-GB"/>
        </w:rPr>
        <w:t xml:space="preserve"> an ATM to the </w:t>
      </w:r>
      <w:r w:rsidR="00F01B83">
        <w:rPr>
          <w:lang w:val="en-GB"/>
        </w:rPr>
        <w:t>right</w:t>
      </w:r>
      <w:r w:rsidRPr="00897BCC">
        <w:rPr>
          <w:lang w:val="en-GB"/>
        </w:rPr>
        <w:t>-hand side of the main entrance. The ATM</w:t>
      </w:r>
      <w:r w:rsidR="00F63C05">
        <w:rPr>
          <w:lang w:val="en-GB"/>
        </w:rPr>
        <w:t xml:space="preserve"> has been </w:t>
      </w:r>
      <w:r w:rsidRPr="00897BCC">
        <w:rPr>
          <w:lang w:val="en-GB"/>
        </w:rPr>
        <w:t>installed through</w:t>
      </w:r>
      <w:r w:rsidR="008F1ADD">
        <w:rPr>
          <w:lang w:val="en-GB"/>
        </w:rPr>
        <w:t xml:space="preserve"> </w:t>
      </w:r>
      <w:r w:rsidR="00F01B83">
        <w:rPr>
          <w:lang w:val="en-GB"/>
        </w:rPr>
        <w:t xml:space="preserve">an </w:t>
      </w:r>
      <w:r w:rsidR="008F1ADD">
        <w:rPr>
          <w:lang w:val="en-GB"/>
        </w:rPr>
        <w:t xml:space="preserve">existing </w:t>
      </w:r>
      <w:r w:rsidR="00F01B83">
        <w:rPr>
          <w:lang w:val="en-GB"/>
        </w:rPr>
        <w:t>glazing panel</w:t>
      </w:r>
      <w:r w:rsidR="008F1ADD">
        <w:rPr>
          <w:lang w:val="en-GB"/>
        </w:rPr>
        <w:t xml:space="preserve"> as a through the </w:t>
      </w:r>
      <w:r w:rsidR="00F01B83">
        <w:rPr>
          <w:lang w:val="en-GB"/>
        </w:rPr>
        <w:t>laminate</w:t>
      </w:r>
      <w:r w:rsidR="008F1ADD">
        <w:rPr>
          <w:lang w:val="en-GB"/>
        </w:rPr>
        <w:t xml:space="preserve"> installation. </w:t>
      </w:r>
    </w:p>
    <w:p w14:paraId="21556F05" w14:textId="0972F473" w:rsidR="009F10B5" w:rsidRDefault="00F01B83" w:rsidP="00897BCC">
      <w:pPr>
        <w:pStyle w:val="Paragraph"/>
        <w:rPr>
          <w:lang w:val="en-GB"/>
        </w:rPr>
      </w:pPr>
      <w:r>
        <w:rPr>
          <w:lang w:val="en-GB"/>
        </w:rPr>
        <w:t>W</w:t>
      </w:r>
      <w:r w:rsidR="00897BCC" w:rsidRPr="00897BCC">
        <w:rPr>
          <w:lang w:val="en-GB"/>
        </w:rPr>
        <w:t xml:space="preserve">e consider that the installation of this ATM </w:t>
      </w:r>
      <w:r>
        <w:rPr>
          <w:lang w:val="en-GB"/>
        </w:rPr>
        <w:t>is not</w:t>
      </w:r>
      <w:r w:rsidR="00897BCC" w:rsidRPr="00897BCC">
        <w:rPr>
          <w:lang w:val="en-GB"/>
        </w:rPr>
        <w:t xml:space="preserve"> detrimental to the existing street scene. </w:t>
      </w:r>
      <w:r w:rsidR="003B63C5">
        <w:rPr>
          <w:lang w:val="en-GB"/>
        </w:rPr>
        <w:t xml:space="preserve"> </w:t>
      </w:r>
    </w:p>
    <w:p w14:paraId="12491BF4" w14:textId="5AA91E6B" w:rsidR="00D5043E" w:rsidRDefault="00897BCC" w:rsidP="00897BCC">
      <w:pPr>
        <w:pStyle w:val="Paragraph"/>
        <w:rPr>
          <w:lang w:val="en-GB"/>
        </w:rPr>
      </w:pPr>
      <w:r w:rsidRPr="00897BCC">
        <w:rPr>
          <w:lang w:val="en-GB"/>
        </w:rPr>
        <w:t>The site is</w:t>
      </w:r>
      <w:r w:rsidR="00DC3B9A">
        <w:rPr>
          <w:lang w:val="en-GB"/>
        </w:rPr>
        <w:t xml:space="preserve"> </w:t>
      </w:r>
      <w:r w:rsidR="00F63C05">
        <w:rPr>
          <w:lang w:val="en-GB"/>
        </w:rPr>
        <w:t>not within a</w:t>
      </w:r>
      <w:r w:rsidR="00DC3B9A">
        <w:rPr>
          <w:lang w:val="en-GB"/>
        </w:rPr>
        <w:t xml:space="preserve"> </w:t>
      </w:r>
      <w:r w:rsidRPr="00897BCC">
        <w:rPr>
          <w:lang w:val="en-GB"/>
        </w:rPr>
        <w:t xml:space="preserve">conservation area </w:t>
      </w:r>
      <w:r w:rsidR="00F63C05">
        <w:rPr>
          <w:lang w:val="en-GB"/>
        </w:rPr>
        <w:t>and</w:t>
      </w:r>
      <w:r w:rsidRPr="00897BCC">
        <w:rPr>
          <w:lang w:val="en-GB"/>
        </w:rPr>
        <w:t xml:space="preserve"> is not a listed building.</w:t>
      </w:r>
      <w:bookmarkStart w:id="3" w:name="_Toc158124472"/>
      <w:bookmarkStart w:id="4" w:name="_Toc172188680"/>
      <w:bookmarkStart w:id="5" w:name="_Toc172211557"/>
    </w:p>
    <w:p w14:paraId="19C20D59" w14:textId="1B4504EC" w:rsidR="00D5043E" w:rsidRPr="00D50904" w:rsidRDefault="00D5043E" w:rsidP="00D5043E">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4E6517D9" w14:textId="77777777" w:rsidR="00D5043E" w:rsidRPr="00D5043E" w:rsidRDefault="00D5043E" w:rsidP="00D5043E">
      <w:pPr>
        <w:jc w:val="both"/>
      </w:pP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10C45814" w14:textId="77777777" w:rsidR="00D5043E" w:rsidRPr="00D5043E" w:rsidRDefault="00D5043E" w:rsidP="00D5043E">
      <w:pPr>
        <w:jc w:val="both"/>
      </w:pPr>
    </w:p>
    <w:p w14:paraId="564846C4" w14:textId="5ED85516" w:rsidR="00D5043E" w:rsidRPr="00D50904" w:rsidRDefault="00D5043E" w:rsidP="00D5043E">
      <w:pPr>
        <w:pStyle w:val="Heading3"/>
      </w:pPr>
      <w:r>
        <w:t>Layou</w:t>
      </w:r>
      <w:r w:rsidR="009F10B5">
        <w:t>t</w:t>
      </w:r>
    </w:p>
    <w:p w14:paraId="43ED9595" w14:textId="2D8DA8D4" w:rsidR="00D5043E" w:rsidRDefault="00D5043E" w:rsidP="00D5043E">
      <w:pPr>
        <w:jc w:val="both"/>
      </w:pPr>
      <w:r w:rsidRPr="00721FFB">
        <w:t xml:space="preserve">The installation of </w:t>
      </w:r>
      <w:r>
        <w:t>this</w:t>
      </w:r>
      <w:r w:rsidRPr="00721FFB">
        <w:t xml:space="preserve"> ATM </w:t>
      </w:r>
      <w:r w:rsidR="001408E6">
        <w:t xml:space="preserve">will </w:t>
      </w:r>
      <w:r w:rsidR="00F63C05">
        <w:t>has not</w:t>
      </w:r>
      <w:r w:rsidR="001408E6">
        <w:t xml:space="preserve"> </w:t>
      </w:r>
      <w:r w:rsidRPr="00721FFB">
        <w:t>alter</w:t>
      </w:r>
      <w:r w:rsidR="00F63C05">
        <w:t>ed</w:t>
      </w:r>
      <w:r w:rsidRPr="00721FFB">
        <w:t xml:space="preserve"> the basic design of the building. We </w:t>
      </w:r>
      <w:r w:rsidR="00F63C05">
        <w:t>have</w:t>
      </w:r>
      <w:r w:rsidRPr="00721FFB">
        <w:t xml:space="preserve"> </w:t>
      </w:r>
      <w:r w:rsidR="00F01B83">
        <w:t xml:space="preserve">removed an existing glazing panel and installed a laminate panel with an </w:t>
      </w:r>
      <w:r w:rsidR="008F1ADD">
        <w:t>aperture</w:t>
      </w:r>
      <w:r w:rsidR="00A201C2">
        <w:t xml:space="preserve"> for the ATM face. </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1EC5AA55" w14:textId="77777777" w:rsidR="00D5043E" w:rsidRPr="00721FFB" w:rsidRDefault="00D5043E" w:rsidP="00D5043E">
      <w:pPr>
        <w:jc w:val="both"/>
      </w:pPr>
    </w:p>
    <w:p w14:paraId="20242EFC" w14:textId="4DEAAF5D" w:rsidR="00D5043E" w:rsidRPr="00D50904" w:rsidRDefault="00934048" w:rsidP="00D5043E">
      <w:pPr>
        <w:pStyle w:val="Heading3"/>
      </w:pPr>
      <w:r>
        <w:t>Design Principles</w:t>
      </w:r>
    </w:p>
    <w:p w14:paraId="3D184570" w14:textId="12D737D7" w:rsidR="00934048" w:rsidRDefault="00934048" w:rsidP="00934048">
      <w:pPr>
        <w:jc w:val="both"/>
      </w:pPr>
      <w:r w:rsidRPr="00721FFB">
        <w:t xml:space="preserve">The ATM is of standard </w:t>
      </w:r>
      <w:r w:rsidR="002567A9" w:rsidRPr="00721FFB">
        <w:t>design</w:t>
      </w:r>
      <w:r w:rsidRPr="00721FFB">
        <w:t xml:space="preserve"> located in many areas throughout the UK and is accepted as a necessary facility. There are </w:t>
      </w:r>
      <w:proofErr w:type="gramStart"/>
      <w:r w:rsidRPr="00721FFB">
        <w:t>a number of</w:t>
      </w:r>
      <w:proofErr w:type="gramEnd"/>
      <w:r w:rsidRPr="00721FFB">
        <w:t xml:space="preserve"> mandatory standards which apply, relating to the position of the ATM, </w:t>
      </w:r>
      <w:r w:rsidR="002567A9" w:rsidRPr="00721FFB">
        <w:t>its</w:t>
      </w:r>
      <w:r w:rsidRPr="00721FFB">
        <w:t xml:space="preserve"> visibility, ambient lighting, building structure, building security features, ATM anchoring,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45B6629" w14:textId="77777777" w:rsidR="00197E2C" w:rsidRPr="00197E2C" w:rsidRDefault="00197E2C" w:rsidP="00197E2C">
      <w:pPr>
        <w:jc w:val="both"/>
        <w:rPr>
          <w:i/>
          <w:lang w:val="en-GB"/>
        </w:rPr>
      </w:pPr>
      <w:r w:rsidRPr="00197E2C">
        <w:rPr>
          <w:i/>
          <w:lang w:val="en-GB"/>
        </w:rPr>
        <w:t>We install and anchor the ATMs in accordance with National Guidelines.</w:t>
      </w:r>
    </w:p>
    <w:p w14:paraId="116B00E6" w14:textId="77777777" w:rsidR="00197E2C" w:rsidRPr="00197E2C" w:rsidRDefault="00197E2C" w:rsidP="00197E2C">
      <w:pPr>
        <w:jc w:val="both"/>
        <w:rPr>
          <w:b/>
          <w:u w:val="single"/>
          <w:lang w:val="en-GB"/>
        </w:rPr>
      </w:pPr>
    </w:p>
    <w:p w14:paraId="510E2E67" w14:textId="77777777" w:rsidR="00197E2C" w:rsidRPr="00197E2C" w:rsidRDefault="00197E2C" w:rsidP="00197E2C">
      <w:pPr>
        <w:jc w:val="both"/>
        <w:rPr>
          <w:lang w:val="en-GB"/>
        </w:rPr>
      </w:pPr>
      <w:r w:rsidRPr="00197E2C">
        <w:rPr>
          <w:lang w:val="en-GB"/>
        </w:rPr>
        <w:t xml:space="preserve">Site approval by the Cash </w:t>
      </w:r>
      <w:proofErr w:type="gramStart"/>
      <w:r w:rsidRPr="00197E2C">
        <w:rPr>
          <w:lang w:val="en-GB"/>
        </w:rPr>
        <w:t>In</w:t>
      </w:r>
      <w:proofErr w:type="gramEnd"/>
      <w:r w:rsidRPr="00197E2C">
        <w:rPr>
          <w:lang w:val="en-GB"/>
        </w:rPr>
        <w:t xml:space="preserve"> Transit Company has been obtained. They have considered routes to and from the ATM, ensuring there is protection of their staff and of any staff or customers at the site. Paramount in their review has been the welfare of their staff and the persons they </w:t>
      </w:r>
      <w:proofErr w:type="gramStart"/>
      <w:r w:rsidRPr="00197E2C">
        <w:rPr>
          <w:lang w:val="en-GB"/>
        </w:rPr>
        <w:t>come into contact with</w:t>
      </w:r>
      <w:proofErr w:type="gramEnd"/>
      <w:r w:rsidRPr="00197E2C">
        <w:rPr>
          <w:lang w:val="en-GB"/>
        </w:rPr>
        <w:t>.</w:t>
      </w:r>
    </w:p>
    <w:p w14:paraId="2816FDC3" w14:textId="77777777" w:rsidR="00197E2C" w:rsidRPr="00197E2C" w:rsidRDefault="00197E2C" w:rsidP="00197E2C">
      <w:pPr>
        <w:jc w:val="both"/>
        <w:rPr>
          <w:lang w:val="en-GB"/>
        </w:rPr>
      </w:pPr>
    </w:p>
    <w:p w14:paraId="4096A0AD" w14:textId="77777777" w:rsidR="00197E2C" w:rsidRDefault="00197E2C" w:rsidP="00197E2C">
      <w:pPr>
        <w:jc w:val="both"/>
        <w:rPr>
          <w:lang w:val="en-GB"/>
        </w:rPr>
      </w:pPr>
    </w:p>
    <w:p w14:paraId="058E8DE5" w14:textId="77777777" w:rsidR="00197E2C" w:rsidRDefault="00197E2C" w:rsidP="00197E2C">
      <w:pPr>
        <w:jc w:val="both"/>
        <w:rPr>
          <w:lang w:val="en-GB"/>
        </w:rPr>
      </w:pPr>
    </w:p>
    <w:p w14:paraId="6F25FBAA" w14:textId="77777777" w:rsidR="0023362F" w:rsidRDefault="0023362F" w:rsidP="00197E2C">
      <w:pPr>
        <w:jc w:val="both"/>
        <w:rPr>
          <w:lang w:val="en-GB"/>
        </w:rPr>
      </w:pPr>
    </w:p>
    <w:p w14:paraId="1511DB3D" w14:textId="2342B06B" w:rsidR="00197E2C" w:rsidRPr="00197E2C" w:rsidRDefault="00197E2C" w:rsidP="00197E2C">
      <w:pPr>
        <w:jc w:val="both"/>
        <w:rPr>
          <w:lang w:val="en-GB"/>
        </w:rPr>
      </w:pPr>
      <w:r w:rsidRPr="00197E2C">
        <w:rPr>
          <w:lang w:val="en-GB"/>
        </w:rPr>
        <w:t xml:space="preserve">The area where the ATM </w:t>
      </w:r>
      <w:r w:rsidR="00F63C05">
        <w:rPr>
          <w:lang w:val="en-GB"/>
        </w:rPr>
        <w:t>has been</w:t>
      </w:r>
      <w:r w:rsidRPr="00197E2C">
        <w:rPr>
          <w:lang w:val="en-GB"/>
        </w:rPr>
        <w:t xml:space="preserve"> installed is in a well-lit open area in full view of pedestrians aiding natural surveillance.</w:t>
      </w:r>
      <w:r w:rsidR="00F63C05">
        <w:rPr>
          <w:lang w:val="en-GB"/>
        </w:rPr>
        <w:t xml:space="preserve"> </w:t>
      </w:r>
      <w:r w:rsidR="00F01B83">
        <w:rPr>
          <w:lang w:val="en-GB"/>
        </w:rPr>
        <w:t>There is existing CCTV covering the ATM area.</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p w14:paraId="6F4AA016" w14:textId="416D8E18" w:rsidR="003E64D8" w:rsidRPr="003E64D8" w:rsidRDefault="003E64D8" w:rsidP="003E64D8">
      <w:pPr>
        <w:pStyle w:val="Paragraph"/>
        <w:rPr>
          <w:lang w:val="en-GB"/>
        </w:rPr>
      </w:pPr>
      <w:bookmarkStart w:id="6" w:name="_Hlk190265287"/>
      <w:r w:rsidRPr="003E64D8">
        <w:rPr>
          <w:lang w:val="en-GB"/>
        </w:rPr>
        <w:t xml:space="preserve">The access to the site and other properties has not been affected. In designing this application, we have </w:t>
      </w:r>
      <w:proofErr w:type="gramStart"/>
      <w:r w:rsidRPr="003E64D8">
        <w:rPr>
          <w:lang w:val="en-GB"/>
        </w:rPr>
        <w:t>taken into account</w:t>
      </w:r>
      <w:proofErr w:type="gramEnd"/>
      <w:r w:rsidRPr="003E64D8">
        <w:rPr>
          <w:lang w:val="en-GB"/>
        </w:rPr>
        <w:t xml:space="preserve"> the needs of able and disabled users. The ATM is set at a height that makes it</w:t>
      </w:r>
      <w:r w:rsidR="00AB6E21">
        <w:rPr>
          <w:lang w:val="en-GB"/>
        </w:rPr>
        <w:t xml:space="preserve"> </w:t>
      </w:r>
      <w:r w:rsidRPr="003E64D8">
        <w:rPr>
          <w:lang w:val="en-GB"/>
        </w:rPr>
        <w:t xml:space="preserve">accessible for all users and has space to the front for a wheelchair. Key 5 has raised markings for blind persons to identify the centre key. </w:t>
      </w:r>
      <w:bookmarkEnd w:id="6"/>
    </w:p>
    <w:bookmarkEnd w:id="3"/>
    <w:bookmarkEnd w:id="4"/>
    <w:bookmarkEnd w:id="5"/>
    <w:p w14:paraId="791A07FB" w14:textId="0019080C" w:rsidR="00D06A27" w:rsidRPr="003E64D8" w:rsidRDefault="00D06A27" w:rsidP="00500C1E">
      <w:pPr>
        <w:pStyle w:val="Paragraph"/>
        <w:rPr>
          <w:rStyle w:val="Hyperlink"/>
          <w:color w:val="333333"/>
          <w:u w:val="none"/>
          <w:lang w:val="en-GB"/>
        </w:rPr>
      </w:pPr>
    </w:p>
    <w:sectPr w:rsidR="00D06A27" w:rsidRPr="003E64D8" w:rsidSect="001F763A">
      <w:headerReference w:type="default" r:id="rId11"/>
      <w:footerReference w:type="default" r:id="rId12"/>
      <w:headerReference w:type="first" r:id="rId13"/>
      <w:footerReference w:type="first" r:id="rId14"/>
      <w:pgSz w:w="11906" w:h="16838" w:code="9"/>
      <w:pgMar w:top="720" w:right="720" w:bottom="720"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F0465" w14:textId="77777777" w:rsidR="00E0090C" w:rsidRDefault="00E0090C" w:rsidP="00CC0B39">
      <w:r>
        <w:separator/>
      </w:r>
    </w:p>
  </w:endnote>
  <w:endnote w:type="continuationSeparator" w:id="0">
    <w:p w14:paraId="26EE5B52" w14:textId="77777777" w:rsidR="00E0090C" w:rsidRDefault="00E0090C"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ADC3" w14:textId="77777777" w:rsidR="00E0090C" w:rsidRDefault="00E0090C" w:rsidP="00CC0B39">
      <w:r>
        <w:separator/>
      </w:r>
    </w:p>
  </w:footnote>
  <w:footnote w:type="continuationSeparator" w:id="0">
    <w:p w14:paraId="695B5AB3" w14:textId="77777777" w:rsidR="00E0090C" w:rsidRDefault="00E0090C"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1463" w14:textId="3D9BCFFD" w:rsidR="00F01B83" w:rsidRPr="00F01B83" w:rsidRDefault="00472F3E" w:rsidP="00F01B83">
    <w:pPr>
      <w:pStyle w:val="HeaderProjectName"/>
    </w:pPr>
    <w:r>
      <w:rPr>
        <w:noProof/>
      </w:rP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1465687486"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F01B83" w:rsidRPr="00F01B83">
      <w:t>E029603</w:t>
    </w:r>
  </w:p>
  <w:p w14:paraId="177BC5BC" w14:textId="6639FC8B" w:rsidR="00CC0B39" w:rsidRDefault="00CC0B39" w:rsidP="00897BCC">
    <w:pPr>
      <w:pStyle w:val="HeaderProjectNam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2" name="Picture 2"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2969840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0777D"/>
    <w:rsid w:val="0001395D"/>
    <w:rsid w:val="00016D48"/>
    <w:rsid w:val="00021844"/>
    <w:rsid w:val="000240B6"/>
    <w:rsid w:val="00030C42"/>
    <w:rsid w:val="00030F1F"/>
    <w:rsid w:val="000340A0"/>
    <w:rsid w:val="00073B1F"/>
    <w:rsid w:val="00075087"/>
    <w:rsid w:val="000816D7"/>
    <w:rsid w:val="00094F4D"/>
    <w:rsid w:val="000B5B0F"/>
    <w:rsid w:val="000C20B9"/>
    <w:rsid w:val="000C4796"/>
    <w:rsid w:val="000D2A4B"/>
    <w:rsid w:val="000D510D"/>
    <w:rsid w:val="000E3373"/>
    <w:rsid w:val="00105A39"/>
    <w:rsid w:val="0011289A"/>
    <w:rsid w:val="0011653E"/>
    <w:rsid w:val="00124FF8"/>
    <w:rsid w:val="001408E6"/>
    <w:rsid w:val="001445F9"/>
    <w:rsid w:val="0014667C"/>
    <w:rsid w:val="001554DB"/>
    <w:rsid w:val="00160D77"/>
    <w:rsid w:val="0018347E"/>
    <w:rsid w:val="001971E4"/>
    <w:rsid w:val="00197E2C"/>
    <w:rsid w:val="001B490A"/>
    <w:rsid w:val="001D6EA2"/>
    <w:rsid w:val="001F1899"/>
    <w:rsid w:val="001F763A"/>
    <w:rsid w:val="001F7A7F"/>
    <w:rsid w:val="001F7CB0"/>
    <w:rsid w:val="00207ABC"/>
    <w:rsid w:val="002217DE"/>
    <w:rsid w:val="00224431"/>
    <w:rsid w:val="00231085"/>
    <w:rsid w:val="0023362F"/>
    <w:rsid w:val="002567A9"/>
    <w:rsid w:val="00256ADE"/>
    <w:rsid w:val="00290C95"/>
    <w:rsid w:val="002911B2"/>
    <w:rsid w:val="00292F05"/>
    <w:rsid w:val="002A1B28"/>
    <w:rsid w:val="002A2EDE"/>
    <w:rsid w:val="002A3337"/>
    <w:rsid w:val="002A6FDD"/>
    <w:rsid w:val="002B1997"/>
    <w:rsid w:val="002B4B5A"/>
    <w:rsid w:val="002C4E99"/>
    <w:rsid w:val="002F7066"/>
    <w:rsid w:val="00307A5C"/>
    <w:rsid w:val="00307C58"/>
    <w:rsid w:val="00310510"/>
    <w:rsid w:val="00315BCD"/>
    <w:rsid w:val="0032222F"/>
    <w:rsid w:val="00322DD4"/>
    <w:rsid w:val="00322F5E"/>
    <w:rsid w:val="00327E81"/>
    <w:rsid w:val="00333C37"/>
    <w:rsid w:val="00341FDF"/>
    <w:rsid w:val="003526FF"/>
    <w:rsid w:val="00361529"/>
    <w:rsid w:val="00372C79"/>
    <w:rsid w:val="003738C8"/>
    <w:rsid w:val="00380049"/>
    <w:rsid w:val="003A2140"/>
    <w:rsid w:val="003A5F35"/>
    <w:rsid w:val="003B4E7E"/>
    <w:rsid w:val="003B63C5"/>
    <w:rsid w:val="003C7123"/>
    <w:rsid w:val="003D54B9"/>
    <w:rsid w:val="003E64D8"/>
    <w:rsid w:val="003F4923"/>
    <w:rsid w:val="004053FF"/>
    <w:rsid w:val="00427663"/>
    <w:rsid w:val="00427C9A"/>
    <w:rsid w:val="00430A37"/>
    <w:rsid w:val="004334AA"/>
    <w:rsid w:val="00457ED7"/>
    <w:rsid w:val="00472F3E"/>
    <w:rsid w:val="00473993"/>
    <w:rsid w:val="004821CF"/>
    <w:rsid w:val="004A562F"/>
    <w:rsid w:val="004A6BB3"/>
    <w:rsid w:val="004B7F28"/>
    <w:rsid w:val="004C0891"/>
    <w:rsid w:val="004C7B6E"/>
    <w:rsid w:val="004D403B"/>
    <w:rsid w:val="004D56AB"/>
    <w:rsid w:val="004D5E65"/>
    <w:rsid w:val="004F6DFA"/>
    <w:rsid w:val="004F7FE1"/>
    <w:rsid w:val="00500C1E"/>
    <w:rsid w:val="00510FED"/>
    <w:rsid w:val="005128B4"/>
    <w:rsid w:val="005149BF"/>
    <w:rsid w:val="0052430E"/>
    <w:rsid w:val="00527EEB"/>
    <w:rsid w:val="00537917"/>
    <w:rsid w:val="00537C90"/>
    <w:rsid w:val="0054027E"/>
    <w:rsid w:val="005623D9"/>
    <w:rsid w:val="00562D6E"/>
    <w:rsid w:val="005726D3"/>
    <w:rsid w:val="00573770"/>
    <w:rsid w:val="005764D9"/>
    <w:rsid w:val="00584A22"/>
    <w:rsid w:val="00596E2D"/>
    <w:rsid w:val="005A6C88"/>
    <w:rsid w:val="005B1B76"/>
    <w:rsid w:val="005B4E7C"/>
    <w:rsid w:val="005D71D7"/>
    <w:rsid w:val="005D7CDD"/>
    <w:rsid w:val="005E726F"/>
    <w:rsid w:val="005F142A"/>
    <w:rsid w:val="005F6DC2"/>
    <w:rsid w:val="006054E5"/>
    <w:rsid w:val="0060633E"/>
    <w:rsid w:val="006163C1"/>
    <w:rsid w:val="006200CE"/>
    <w:rsid w:val="00624E55"/>
    <w:rsid w:val="00635897"/>
    <w:rsid w:val="00660835"/>
    <w:rsid w:val="006655C4"/>
    <w:rsid w:val="00682AAE"/>
    <w:rsid w:val="00683686"/>
    <w:rsid w:val="006934CF"/>
    <w:rsid w:val="006A6BC2"/>
    <w:rsid w:val="006C6ACD"/>
    <w:rsid w:val="006C79C6"/>
    <w:rsid w:val="006D28FC"/>
    <w:rsid w:val="006F6E99"/>
    <w:rsid w:val="00701A52"/>
    <w:rsid w:val="00712CE4"/>
    <w:rsid w:val="00715E08"/>
    <w:rsid w:val="0075091B"/>
    <w:rsid w:val="00753A12"/>
    <w:rsid w:val="0075701C"/>
    <w:rsid w:val="00762A72"/>
    <w:rsid w:val="007824B9"/>
    <w:rsid w:val="00793766"/>
    <w:rsid w:val="007C1AE1"/>
    <w:rsid w:val="007F7F32"/>
    <w:rsid w:val="00802806"/>
    <w:rsid w:val="00803641"/>
    <w:rsid w:val="00817E90"/>
    <w:rsid w:val="00823E0E"/>
    <w:rsid w:val="00850B1C"/>
    <w:rsid w:val="00884288"/>
    <w:rsid w:val="0088724D"/>
    <w:rsid w:val="00891634"/>
    <w:rsid w:val="00897BCC"/>
    <w:rsid w:val="008A76C4"/>
    <w:rsid w:val="008B6D00"/>
    <w:rsid w:val="008C220F"/>
    <w:rsid w:val="008E1EBB"/>
    <w:rsid w:val="008E7D6E"/>
    <w:rsid w:val="008F1ADD"/>
    <w:rsid w:val="008F4E78"/>
    <w:rsid w:val="009035C2"/>
    <w:rsid w:val="009115F9"/>
    <w:rsid w:val="009237F7"/>
    <w:rsid w:val="00933207"/>
    <w:rsid w:val="00934048"/>
    <w:rsid w:val="00941167"/>
    <w:rsid w:val="00943802"/>
    <w:rsid w:val="009525FF"/>
    <w:rsid w:val="00952C16"/>
    <w:rsid w:val="0097364A"/>
    <w:rsid w:val="00987F9C"/>
    <w:rsid w:val="00995174"/>
    <w:rsid w:val="009A486B"/>
    <w:rsid w:val="009B188E"/>
    <w:rsid w:val="009C780F"/>
    <w:rsid w:val="009D1CEB"/>
    <w:rsid w:val="009D29E9"/>
    <w:rsid w:val="009D7D04"/>
    <w:rsid w:val="009F10B5"/>
    <w:rsid w:val="009F7059"/>
    <w:rsid w:val="00A04B84"/>
    <w:rsid w:val="00A062B4"/>
    <w:rsid w:val="00A073AD"/>
    <w:rsid w:val="00A13759"/>
    <w:rsid w:val="00A201C2"/>
    <w:rsid w:val="00A20AA8"/>
    <w:rsid w:val="00A23098"/>
    <w:rsid w:val="00A32A3A"/>
    <w:rsid w:val="00A33361"/>
    <w:rsid w:val="00A41577"/>
    <w:rsid w:val="00A5309B"/>
    <w:rsid w:val="00A57549"/>
    <w:rsid w:val="00A61FAA"/>
    <w:rsid w:val="00A6321E"/>
    <w:rsid w:val="00A652C6"/>
    <w:rsid w:val="00A74D26"/>
    <w:rsid w:val="00A94902"/>
    <w:rsid w:val="00A97E39"/>
    <w:rsid w:val="00AA5649"/>
    <w:rsid w:val="00AB1B8F"/>
    <w:rsid w:val="00AB6E21"/>
    <w:rsid w:val="00AC0700"/>
    <w:rsid w:val="00AE4130"/>
    <w:rsid w:val="00AF266E"/>
    <w:rsid w:val="00AF6328"/>
    <w:rsid w:val="00B221AB"/>
    <w:rsid w:val="00B4782D"/>
    <w:rsid w:val="00B619F5"/>
    <w:rsid w:val="00B75FCA"/>
    <w:rsid w:val="00B92F0D"/>
    <w:rsid w:val="00BB05C5"/>
    <w:rsid w:val="00BB44CF"/>
    <w:rsid w:val="00BD184F"/>
    <w:rsid w:val="00BD7E9E"/>
    <w:rsid w:val="00BE215D"/>
    <w:rsid w:val="00BE3EE2"/>
    <w:rsid w:val="00BF4FFC"/>
    <w:rsid w:val="00C156ED"/>
    <w:rsid w:val="00C41F96"/>
    <w:rsid w:val="00C44E96"/>
    <w:rsid w:val="00C661AB"/>
    <w:rsid w:val="00C7051B"/>
    <w:rsid w:val="00C83439"/>
    <w:rsid w:val="00C95578"/>
    <w:rsid w:val="00CC0B39"/>
    <w:rsid w:val="00CD3385"/>
    <w:rsid w:val="00CF6EA8"/>
    <w:rsid w:val="00D06A27"/>
    <w:rsid w:val="00D101A3"/>
    <w:rsid w:val="00D3540D"/>
    <w:rsid w:val="00D3679C"/>
    <w:rsid w:val="00D45045"/>
    <w:rsid w:val="00D5043E"/>
    <w:rsid w:val="00D50904"/>
    <w:rsid w:val="00D73E9D"/>
    <w:rsid w:val="00D80CEA"/>
    <w:rsid w:val="00D8202E"/>
    <w:rsid w:val="00D85621"/>
    <w:rsid w:val="00D95029"/>
    <w:rsid w:val="00DB0E8E"/>
    <w:rsid w:val="00DC3B9A"/>
    <w:rsid w:val="00DC6A1B"/>
    <w:rsid w:val="00DC765A"/>
    <w:rsid w:val="00DD68AF"/>
    <w:rsid w:val="00DD7C01"/>
    <w:rsid w:val="00DF214C"/>
    <w:rsid w:val="00E0090C"/>
    <w:rsid w:val="00E120ED"/>
    <w:rsid w:val="00E15380"/>
    <w:rsid w:val="00E23643"/>
    <w:rsid w:val="00E544C7"/>
    <w:rsid w:val="00E75664"/>
    <w:rsid w:val="00E87E7B"/>
    <w:rsid w:val="00E90BB2"/>
    <w:rsid w:val="00E91929"/>
    <w:rsid w:val="00EA3B43"/>
    <w:rsid w:val="00EB345F"/>
    <w:rsid w:val="00EC7A7D"/>
    <w:rsid w:val="00EE272B"/>
    <w:rsid w:val="00EE7301"/>
    <w:rsid w:val="00EF423A"/>
    <w:rsid w:val="00F01B83"/>
    <w:rsid w:val="00F233A4"/>
    <w:rsid w:val="00F2514D"/>
    <w:rsid w:val="00F4007C"/>
    <w:rsid w:val="00F43FC5"/>
    <w:rsid w:val="00F47D72"/>
    <w:rsid w:val="00F57A0E"/>
    <w:rsid w:val="00F63C05"/>
    <w:rsid w:val="00F76758"/>
    <w:rsid w:val="00F85E31"/>
    <w:rsid w:val="00F966BD"/>
    <w:rsid w:val="00FA163C"/>
    <w:rsid w:val="00FA1A08"/>
    <w:rsid w:val="00FA212D"/>
    <w:rsid w:val="00FB10AE"/>
    <w:rsid w:val="00FB4744"/>
    <w:rsid w:val="00FC2C6C"/>
    <w:rsid w:val="00FE1132"/>
    <w:rsid w:val="00FF16AF"/>
    <w:rsid w:val="00FF1ED5"/>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669A60-F0FA-4038-AEF2-720F7BF75FA9}">
  <ds:schemaRefs>
    <ds:schemaRef ds:uri="http://schemas.microsoft.com/sharepoint/v3/contenttype/forms"/>
  </ds:schemaRefs>
</ds:datastoreItem>
</file>

<file path=customXml/itemProps2.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customXml/itemProps3.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4.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3</Pages>
  <Words>386</Words>
  <Characters>1862</Characters>
  <Application>Microsoft Office Word</Application>
  <DocSecurity>0</DocSecurity>
  <Lines>84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27</cp:revision>
  <cp:lastPrinted>2023-10-04T19:41:00Z</cp:lastPrinted>
  <dcterms:created xsi:type="dcterms:W3CDTF">2025-09-22T08:54:00Z</dcterms:created>
  <dcterms:modified xsi:type="dcterms:W3CDTF">2025-11-18T12:36:00Z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