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412"/>
      </w:tblGrid>
      <w:tr w:rsidR="00BC4B8C" w:rsidRPr="0088309B" w14:paraId="1935A176" w14:textId="77777777" w:rsidTr="004030F1">
        <w:trPr>
          <w:trHeight w:hRule="exact" w:val="1361"/>
        </w:trPr>
        <w:tc>
          <w:tcPr>
            <w:tcW w:w="9412" w:type="dxa"/>
          </w:tcPr>
          <w:p w14:paraId="1AEE8393" w14:textId="77777777" w:rsidR="00BC4B8C" w:rsidRPr="0088309B" w:rsidRDefault="00BC4B8C" w:rsidP="002F4CE7">
            <w:pPr>
              <w:spacing w:after="0"/>
              <w:rPr>
                <w:sz w:val="22"/>
                <w:szCs w:val="22"/>
              </w:rPr>
            </w:pPr>
            <w:r>
              <w:rPr>
                <w:sz w:val="22"/>
                <w:szCs w:val="22"/>
              </w:rPr>
              <w:t>25 May 2022</w:t>
            </w:r>
          </w:p>
          <w:p w14:paraId="4B3A5E04" w14:textId="77777777" w:rsidR="00BC4B8C" w:rsidRPr="0088309B" w:rsidRDefault="000B0F5A" w:rsidP="002F4CE7">
            <w:pPr>
              <w:spacing w:after="0"/>
              <w:rPr>
                <w:b/>
                <w:sz w:val="22"/>
                <w:szCs w:val="22"/>
              </w:rPr>
            </w:pPr>
            <w:r w:rsidRPr="0088309B">
              <w:rPr>
                <w:b/>
                <w:sz w:val="22"/>
                <w:szCs w:val="22"/>
              </w:rPr>
              <w:t xml:space="preserve">Delivered by </w:t>
            </w:r>
            <w:r w:rsidR="00BC4B8C" w:rsidRPr="0088309B">
              <w:rPr>
                <w:b/>
                <w:sz w:val="22"/>
                <w:szCs w:val="22"/>
              </w:rPr>
              <w:t>email</w:t>
            </w:r>
          </w:p>
        </w:tc>
      </w:tr>
      <w:tr w:rsidR="00BC4B8C" w:rsidRPr="0088309B" w14:paraId="20155030" w14:textId="77777777" w:rsidTr="004030F1">
        <w:trPr>
          <w:trHeight w:val="2495"/>
        </w:trPr>
        <w:tc>
          <w:tcPr>
            <w:tcW w:w="9412" w:type="dxa"/>
          </w:tcPr>
          <w:p w14:paraId="397FF5D2" w14:textId="77777777" w:rsidR="005918A0" w:rsidRPr="0088309B" w:rsidRDefault="00BC4B8C" w:rsidP="005918A0">
            <w:pPr>
              <w:spacing w:after="0"/>
              <w:rPr>
                <w:sz w:val="22"/>
                <w:szCs w:val="22"/>
              </w:rPr>
            </w:pPr>
            <w:r w:rsidRPr="0088309B">
              <w:rPr>
                <w:sz w:val="22"/>
                <w:szCs w:val="22"/>
              </w:rPr>
              <w:t>Angela</w:t>
            </w:r>
            <w:r w:rsidR="005918A0" w:rsidRPr="0088309B">
              <w:rPr>
                <w:sz w:val="22"/>
                <w:szCs w:val="22"/>
              </w:rPr>
              <w:t xml:space="preserve"> </w:t>
            </w:r>
            <w:r w:rsidR="006276FF" w:rsidRPr="0088309B">
              <w:rPr>
                <w:sz w:val="22"/>
                <w:szCs w:val="22"/>
              </w:rPr>
              <w:t>Leckie</w:t>
            </w:r>
          </w:p>
          <w:p w14:paraId="7D065DD7" w14:textId="77777777" w:rsidR="00BC4B8C" w:rsidRPr="0088309B" w:rsidRDefault="005918A0" w:rsidP="005918A0">
            <w:pPr>
              <w:spacing w:after="0"/>
              <w:rPr>
                <w:sz w:val="22"/>
                <w:szCs w:val="22"/>
              </w:rPr>
            </w:pPr>
            <w:r>
              <w:rPr>
                <w:sz w:val="22"/>
                <w:szCs w:val="22"/>
              </w:rPr>
              <w:t>Manchester City Council</w:t>
            </w:r>
          </w:p>
          <w:p w14:paraId="784AF82A" w14:textId="77777777" w:rsidR="005918A0" w:rsidRPr="0088309B" w:rsidRDefault="005918A0" w:rsidP="005918A0">
            <w:pPr>
              <w:spacing w:after="0"/>
              <w:rPr>
                <w:sz w:val="22"/>
                <w:szCs w:val="22"/>
              </w:rPr>
            </w:pPr>
            <w:r>
              <w:rPr>
                <w:sz w:val="22"/>
                <w:szCs w:val="22"/>
              </w:rPr>
              <w:t>Town Hall</w:t>
            </w:r>
            <w:r>
              <w:rPr>
                <w:sz w:val="22"/>
                <w:szCs w:val="22"/>
              </w:rPr>
              <w:br/>
              <w:t>PO Box 488</w:t>
            </w:r>
            <w:r>
              <w:rPr>
                <w:sz w:val="22"/>
                <w:szCs w:val="22"/>
              </w:rPr>
              <w:br/>
              <w:t>Manchester</w:t>
            </w:r>
            <w:r>
              <w:rPr>
                <w:sz w:val="22"/>
                <w:szCs w:val="22"/>
              </w:rPr>
              <w:br/>
              <w:t>M60 2JT</w:t>
            </w:r>
            <w:r>
              <w:rPr>
                <w:sz w:val="22"/>
                <w:szCs w:val="22"/>
              </w:rPr>
              <w:br/>
            </w:r>
          </w:p>
          <w:p w14:paraId="6F1F5539" w14:textId="77777777" w:rsidR="005918A0" w:rsidRPr="0088309B" w:rsidRDefault="005918A0" w:rsidP="001C4B95">
            <w:pPr>
              <w:rPr>
                <w:sz w:val="22"/>
                <w:szCs w:val="22"/>
              </w:rPr>
            </w:pPr>
          </w:p>
        </w:tc>
      </w:tr>
    </w:tbl>
    <w:p w14:paraId="6CB20B3D" w14:textId="30D550FF" w:rsidR="004030F1" w:rsidRPr="0088309B" w:rsidRDefault="00BC4B8C" w:rsidP="00BC4B8C">
      <w:pPr>
        <w:rPr>
          <w:sz w:val="22"/>
          <w:szCs w:val="22"/>
        </w:rPr>
      </w:pPr>
      <w:r w:rsidRPr="0088309B">
        <w:rPr>
          <w:sz w:val="22"/>
          <w:szCs w:val="22"/>
        </w:rPr>
        <w:t>Dear</w:t>
      </w:r>
      <w:r w:rsidR="003D2CE7" w:rsidRPr="0088309B">
        <w:rPr>
          <w:sz w:val="22"/>
          <w:szCs w:val="22"/>
        </w:rPr>
        <w:t xml:space="preserve"> </w:t>
      </w:r>
      <w:r w:rsidR="000B3A3E">
        <w:rPr>
          <w:sz w:val="22"/>
          <w:szCs w:val="22"/>
        </w:rPr>
        <w:t xml:space="preserve">Angela </w:t>
      </w:r>
    </w:p>
    <w:p w14:paraId="05662025" w14:textId="72E851ED" w:rsidR="00BC4B8C" w:rsidRPr="0088309B" w:rsidRDefault="00BC4B8C" w:rsidP="000B3A3E">
      <w:pPr>
        <w:pStyle w:val="Heading2"/>
        <w:rPr>
          <w:sz w:val="22"/>
          <w:szCs w:val="22"/>
        </w:rPr>
      </w:pPr>
      <w:r w:rsidRPr="0088309B">
        <w:rPr>
          <w:sz w:val="22"/>
          <w:szCs w:val="22"/>
        </w:rPr>
        <w:t>D</w:t>
      </w:r>
      <w:r w:rsidR="000B3A3E">
        <w:rPr>
          <w:sz w:val="22"/>
          <w:szCs w:val="22"/>
        </w:rPr>
        <w:t xml:space="preserve">ischarge of planning condition 38(b) pursuant to planning permission ref. </w:t>
      </w:r>
      <w:r w:rsidR="000B3A3E" w:rsidRPr="000B3A3E">
        <w:rPr>
          <w:sz w:val="22"/>
          <w:szCs w:val="22"/>
        </w:rPr>
        <w:t>122000/FO/2018: VICTORIA HOUSE, GREAT ANCOATS STREET, MANCHESTER, M4 7AB</w:t>
      </w:r>
    </w:p>
    <w:p w14:paraId="39EBDE05" w14:textId="05E904FE" w:rsidR="00BC4B8C" w:rsidRDefault="000B3A3E" w:rsidP="000B3A3E">
      <w:pPr>
        <w:rPr>
          <w:rFonts w:cs="Calibri"/>
          <w:color w:val="000000"/>
        </w:rPr>
      </w:pPr>
      <w:r w:rsidRPr="000B3A3E">
        <w:rPr>
          <w:rFonts w:cs="Calibri"/>
          <w:color w:val="000000"/>
        </w:rPr>
        <w:t xml:space="preserve">On behalf our client, </w:t>
      </w:r>
      <w:r w:rsidR="00266E7B">
        <w:t xml:space="preserve">FG Victoria House Limited </w:t>
      </w:r>
      <w:r w:rsidRPr="000B3A3E">
        <w:rPr>
          <w:rFonts w:cs="Calibri"/>
          <w:color w:val="000000"/>
        </w:rPr>
        <w:t xml:space="preserve">(‘the applicant’), I am pleased to enclose an application to discharge Condition </w:t>
      </w:r>
      <w:r>
        <w:rPr>
          <w:rFonts w:cs="Calibri"/>
          <w:color w:val="000000"/>
        </w:rPr>
        <w:t xml:space="preserve">38(b) pursuant to the above planning </w:t>
      </w:r>
      <w:r w:rsidR="00CC61FF">
        <w:rPr>
          <w:rFonts w:cs="Calibri"/>
          <w:color w:val="000000"/>
        </w:rPr>
        <w:t>permission</w:t>
      </w:r>
      <w:r>
        <w:rPr>
          <w:rFonts w:cs="Calibri"/>
          <w:color w:val="000000"/>
        </w:rPr>
        <w:t xml:space="preserve"> at Victoria House, Great Ancoats Street, Manchester. </w:t>
      </w:r>
    </w:p>
    <w:p w14:paraId="50161A77" w14:textId="389D3F7D" w:rsidR="000B3A3E" w:rsidRDefault="000B3A3E" w:rsidP="000B3A3E">
      <w:pPr>
        <w:rPr>
          <w:rFonts w:cs="Calibri"/>
          <w:color w:val="000000"/>
        </w:rPr>
      </w:pPr>
      <w:r>
        <w:rPr>
          <w:rFonts w:cs="Calibri"/>
          <w:color w:val="000000"/>
        </w:rPr>
        <w:t>The application has been submitted via the Planning Portal (ref.</w:t>
      </w:r>
      <w:r w:rsidR="004F3A2B">
        <w:rPr>
          <w:rFonts w:cs="Calibri"/>
          <w:color w:val="000000"/>
        </w:rPr>
        <w:t xml:space="preserve"> </w:t>
      </w:r>
      <w:r w:rsidR="004F3A2B" w:rsidRPr="004F3A2B">
        <w:rPr>
          <w:rFonts w:cs="Calibri"/>
          <w:color w:val="000000"/>
        </w:rPr>
        <w:t>PP-11284768</w:t>
      </w:r>
      <w:r>
        <w:rPr>
          <w:rFonts w:cs="Calibri"/>
          <w:color w:val="000000"/>
        </w:rPr>
        <w:t xml:space="preserve">) and comprises the following information: </w:t>
      </w:r>
    </w:p>
    <w:p w14:paraId="31A366EA" w14:textId="3A3565B7" w:rsidR="000B3A3E" w:rsidRDefault="000B3A3E" w:rsidP="000B3A3E">
      <w:pPr>
        <w:pStyle w:val="Bullet1"/>
      </w:pPr>
      <w:r>
        <w:t>Completed Application Forms</w:t>
      </w:r>
    </w:p>
    <w:p w14:paraId="2D8BE0EB" w14:textId="1901E286" w:rsidR="000B3A3E" w:rsidRDefault="000B3A3E" w:rsidP="000B3A3E">
      <w:pPr>
        <w:pStyle w:val="Bullet1"/>
      </w:pPr>
      <w:r>
        <w:t>This Covering Letter</w:t>
      </w:r>
    </w:p>
    <w:p w14:paraId="785BF436" w14:textId="00EF54E8" w:rsidR="000B3A3E" w:rsidRDefault="00EE41B6" w:rsidP="000B3A3E">
      <w:pPr>
        <w:pStyle w:val="Bullet1"/>
      </w:pPr>
      <w:r>
        <w:t>UXO Probe Location Plan (dwg ref. C4742 Rev A), prepared by Brownfield Solutions LTD</w:t>
      </w:r>
    </w:p>
    <w:p w14:paraId="7898FE27" w14:textId="5A980E3C" w:rsidR="00EE41B6" w:rsidRDefault="00EE41B6" w:rsidP="000B3A3E">
      <w:pPr>
        <w:pStyle w:val="Bullet1"/>
      </w:pPr>
      <w:r>
        <w:t xml:space="preserve">Intrusive UXO Survey Report (dwg ref. </w:t>
      </w:r>
      <w:r w:rsidRPr="00EE41B6">
        <w:t>20220324-INREP-BROW59</w:t>
      </w:r>
      <w:r>
        <w:t xml:space="preserve"> Rev 1), prepared by Brimstone Site Investigation</w:t>
      </w:r>
    </w:p>
    <w:p w14:paraId="4C00FB2B" w14:textId="65B16A3D" w:rsidR="00EE41B6" w:rsidRDefault="00EE41B6" w:rsidP="00EE41B6">
      <w:pPr>
        <w:pStyle w:val="Bullet1"/>
        <w:numPr>
          <w:ilvl w:val="0"/>
          <w:numId w:val="0"/>
        </w:numPr>
        <w:ind w:left="680" w:hanging="680"/>
      </w:pPr>
      <w:r>
        <w:t xml:space="preserve">The requisite fee of £116.00 has been paid online via the Planning Portal. </w:t>
      </w:r>
    </w:p>
    <w:p w14:paraId="62459594" w14:textId="7D49CEB8" w:rsidR="00EE41B6" w:rsidRDefault="00EE41B6" w:rsidP="00EE41B6">
      <w:pPr>
        <w:pStyle w:val="Heading2"/>
      </w:pPr>
      <w:r>
        <w:t>Background</w:t>
      </w:r>
    </w:p>
    <w:p w14:paraId="097FC3DE" w14:textId="77777777" w:rsidR="00EE41B6" w:rsidRPr="00EE41B6" w:rsidRDefault="00EE41B6" w:rsidP="00EE41B6">
      <w:r w:rsidRPr="00EE41B6">
        <w:t xml:space="preserve">Full planning permission was granted by Manchester City Council (‘MCC’) on 26 August 2020 for the redevelopment of Victoria House, including the demolition of the existing building and the construction of residential apartments with ground floor commercial space (ref. 122000/FO/2018) (“Victoria House Planning Permission”). The full wording of the approved development is as follows: </w:t>
      </w:r>
    </w:p>
    <w:p w14:paraId="0589D220" w14:textId="77777777" w:rsidR="00EE41B6" w:rsidRPr="00EE41B6" w:rsidRDefault="00EE41B6" w:rsidP="00EE41B6">
      <w:pPr>
        <w:pStyle w:val="Quote"/>
      </w:pPr>
      <w:r w:rsidRPr="00EE41B6">
        <w:t xml:space="preserve">Erection of a part 25 part 3 storey residential tower (Use Class C3) for 177 apartments comprising 59 x 1 bed (34 x 1 bed 1 person and 25 1 bed 2 person), 113 x 2 bed (44 x 2 bed 3 person and 69 x 2 bed 4 person) and 5 x 3 bed (3 bed 5 person) with ground floor commercial space (Use Class A1, A2, A3, A4 and D1) above </w:t>
      </w:r>
      <w:r w:rsidRPr="00EE41B6">
        <w:lastRenderedPageBreak/>
        <w:t xml:space="preserve">partial basement level associated shared amenity spaces at 3rd floor level, realm enhancements following demolition of existing buildings </w:t>
      </w:r>
    </w:p>
    <w:p w14:paraId="138C75F0" w14:textId="32DDC192" w:rsidR="00EE41B6" w:rsidRDefault="00EE41B6" w:rsidP="00EE41B6">
      <w:r w:rsidRPr="00EE41B6">
        <w:t>This permission relates to the redevelopment Victoria House, which comprises Plot E of the Portugal Street East Strategic Regeneration Framework (‘PSE SRF’) area located within Manchester City Centre. The development aims to offer a high-specification residential led ‘build-to-rent’ scheme, complemented by ground floor commercial space and internal and external amenity space.</w:t>
      </w:r>
    </w:p>
    <w:p w14:paraId="36775990" w14:textId="1F828C18" w:rsidR="00B30B12" w:rsidRDefault="00EE41B6" w:rsidP="00EE41B6">
      <w:r>
        <w:t>Since the permission was granted, a number of Discharge of Condition applications have been submitted</w:t>
      </w:r>
      <w:r w:rsidR="00B30B12">
        <w:t>. In</w:t>
      </w:r>
      <w:r>
        <w:t xml:space="preserve"> addition </w:t>
      </w:r>
      <w:r w:rsidR="001619FB">
        <w:t xml:space="preserve">two </w:t>
      </w:r>
      <w:r>
        <w:t>Non-Material Amendmen</w:t>
      </w:r>
      <w:r w:rsidR="001619FB">
        <w:t>ts</w:t>
      </w:r>
      <w:r>
        <w:t xml:space="preserve"> </w:t>
      </w:r>
      <w:r w:rsidR="00B30B12">
        <w:t xml:space="preserve">(“NMA”) </w:t>
      </w:r>
      <w:r>
        <w:t>and a Minor Material Amendment</w:t>
      </w:r>
      <w:r w:rsidR="00B30B12">
        <w:t xml:space="preserve"> (“MMA”) applications have been submitted: an NMA application (ref. </w:t>
      </w:r>
      <w:r w:rsidR="00B30B12" w:rsidRPr="001619FB">
        <w:t>131328/NMC/2021</w:t>
      </w:r>
      <w:r w:rsidR="00B30B12">
        <w:t xml:space="preserve">) included varying the trigger point for the commencement of highway works (pursuant to Condition 35); and an MMA application has been submitted to amend the design of the scheme (ref. </w:t>
      </w:r>
      <w:r w:rsidR="00B30B12" w:rsidRPr="009D3CFD">
        <w:t>131607/NMC/2021</w:t>
      </w:r>
      <w:r w:rsidR="00B30B12">
        <w:t xml:space="preserve">), with an associated NMA to update the description of the development to reflect the design amendments (ref. </w:t>
      </w:r>
      <w:r w:rsidR="00B30B12" w:rsidRPr="009D3CFD">
        <w:t>131634/JO/2021</w:t>
      </w:r>
      <w:r w:rsidR="00B30B12">
        <w:t>).</w:t>
      </w:r>
    </w:p>
    <w:p w14:paraId="0057C7EC" w14:textId="1BB3C973" w:rsidR="00EE41B6" w:rsidRDefault="00EE41B6" w:rsidP="00EE41B6">
      <w:r>
        <w:t xml:space="preserve">A full history of the applications post approval can be seen below. </w:t>
      </w:r>
    </w:p>
    <w:p w14:paraId="086F3C58" w14:textId="1658207D" w:rsidR="00EE41B6" w:rsidRDefault="00EE41B6" w:rsidP="00EE41B6">
      <w:pPr>
        <w:pStyle w:val="TableTitle"/>
      </w:pPr>
      <w:r>
        <w:t xml:space="preserve">Summary of Applications </w:t>
      </w:r>
      <w:r w:rsidR="007E630C">
        <w:t>Submitted</w:t>
      </w:r>
      <w:r>
        <w:t xml:space="preserve"> </w:t>
      </w:r>
    </w:p>
    <w:tbl>
      <w:tblPr>
        <w:tblW w:w="9411" w:type="dxa"/>
        <w:tblBorders>
          <w:top w:val="single" w:sz="4" w:space="0" w:color="616F7C"/>
          <w:bottom w:val="single" w:sz="4" w:space="0" w:color="616F7C"/>
          <w:insideH w:val="single" w:sz="4" w:space="0" w:color="616F7C"/>
        </w:tblBorders>
        <w:shd w:val="solid" w:color="FFFFFF" w:fill="FFFFFF"/>
        <w:tblLayout w:type="fixed"/>
        <w:tblCellMar>
          <w:left w:w="0" w:type="dxa"/>
          <w:right w:w="0" w:type="dxa"/>
        </w:tblCellMar>
        <w:tblLook w:val="0000" w:firstRow="0" w:lastRow="0" w:firstColumn="0" w:lastColumn="0" w:noHBand="0" w:noVBand="0"/>
      </w:tblPr>
      <w:tblGrid>
        <w:gridCol w:w="2410"/>
        <w:gridCol w:w="2295"/>
        <w:gridCol w:w="2353"/>
        <w:gridCol w:w="2353"/>
      </w:tblGrid>
      <w:tr w:rsidR="00EE41B6" w14:paraId="176FBC54" w14:textId="522A96B0" w:rsidTr="009D3CFD">
        <w:tc>
          <w:tcPr>
            <w:tcW w:w="2410" w:type="dxa"/>
            <w:shd w:val="solid" w:color="616F7C" w:fill="616F7C"/>
          </w:tcPr>
          <w:p w14:paraId="25C6C434" w14:textId="568DD026" w:rsidR="00EE41B6" w:rsidRDefault="00EE41B6" w:rsidP="00EE41B6">
            <w:pPr>
              <w:pStyle w:val="TableHeading"/>
            </w:pPr>
            <w:r>
              <w:t xml:space="preserve">Application Type </w:t>
            </w:r>
          </w:p>
        </w:tc>
        <w:tc>
          <w:tcPr>
            <w:tcW w:w="2295" w:type="dxa"/>
            <w:shd w:val="solid" w:color="616F7C" w:fill="616F7C"/>
          </w:tcPr>
          <w:p w14:paraId="5561BAD5" w14:textId="6B1000F7" w:rsidR="00EE41B6" w:rsidRDefault="00EE41B6" w:rsidP="00EE41B6">
            <w:pPr>
              <w:pStyle w:val="TableHeading"/>
            </w:pPr>
            <w:r>
              <w:t>Condition No. (If Applicable)</w:t>
            </w:r>
          </w:p>
        </w:tc>
        <w:tc>
          <w:tcPr>
            <w:tcW w:w="2353" w:type="dxa"/>
            <w:shd w:val="solid" w:color="616F7C" w:fill="616F7C"/>
          </w:tcPr>
          <w:p w14:paraId="21496335" w14:textId="0A0BB4D9" w:rsidR="00EE41B6" w:rsidRDefault="00EE41B6" w:rsidP="00EE41B6">
            <w:pPr>
              <w:pStyle w:val="TableHeading"/>
            </w:pPr>
            <w:r>
              <w:t xml:space="preserve">Reference </w:t>
            </w:r>
          </w:p>
        </w:tc>
        <w:tc>
          <w:tcPr>
            <w:tcW w:w="2353" w:type="dxa"/>
            <w:shd w:val="solid" w:color="616F7C" w:fill="616F7C"/>
          </w:tcPr>
          <w:p w14:paraId="46E3BE38" w14:textId="1CB8616A" w:rsidR="00EE41B6" w:rsidRDefault="00EE41B6" w:rsidP="00EE41B6">
            <w:pPr>
              <w:pStyle w:val="TableHeading"/>
            </w:pPr>
            <w:r>
              <w:t xml:space="preserve">Status </w:t>
            </w:r>
          </w:p>
        </w:tc>
      </w:tr>
      <w:tr w:rsidR="00EE41B6" w14:paraId="4A48A4E1" w14:textId="2A0553D8" w:rsidTr="009D3CFD">
        <w:tc>
          <w:tcPr>
            <w:tcW w:w="2410" w:type="dxa"/>
            <w:shd w:val="solid" w:color="FFFFFF" w:fill="FFFFFF"/>
          </w:tcPr>
          <w:p w14:paraId="34988E5A" w14:textId="29D1FD4C" w:rsidR="00EE41B6" w:rsidRDefault="00EE41B6" w:rsidP="00EE41B6">
            <w:pPr>
              <w:pStyle w:val="TableText"/>
            </w:pPr>
            <w:bookmarkStart w:id="0" w:name="_Hlk104453939"/>
            <w:r>
              <w:t xml:space="preserve">Discharge of Condition </w:t>
            </w:r>
          </w:p>
        </w:tc>
        <w:tc>
          <w:tcPr>
            <w:tcW w:w="2295" w:type="dxa"/>
            <w:shd w:val="solid" w:color="FFFFFF" w:fill="FFFFFF"/>
          </w:tcPr>
          <w:p w14:paraId="5B99D023" w14:textId="69CE5857" w:rsidR="00EE41B6" w:rsidRDefault="001619FB" w:rsidP="00EE41B6">
            <w:pPr>
              <w:pStyle w:val="TableText"/>
            </w:pPr>
            <w:r>
              <w:t xml:space="preserve">9 </w:t>
            </w:r>
          </w:p>
        </w:tc>
        <w:tc>
          <w:tcPr>
            <w:tcW w:w="2353" w:type="dxa"/>
            <w:shd w:val="solid" w:color="FFFFFF" w:fill="FFFFFF"/>
          </w:tcPr>
          <w:p w14:paraId="36D2A675" w14:textId="29834C5A" w:rsidR="00EE41B6" w:rsidRDefault="001619FB" w:rsidP="00EE41B6">
            <w:pPr>
              <w:pStyle w:val="TableText"/>
            </w:pPr>
            <w:r>
              <w:t>CDN/21/0285</w:t>
            </w:r>
          </w:p>
        </w:tc>
        <w:tc>
          <w:tcPr>
            <w:tcW w:w="2353" w:type="dxa"/>
            <w:shd w:val="solid" w:color="FFFFFF" w:fill="FFFFFF"/>
          </w:tcPr>
          <w:p w14:paraId="296E55B8" w14:textId="5FB208FE" w:rsidR="00EE41B6" w:rsidRDefault="001619FB" w:rsidP="00EE41B6">
            <w:pPr>
              <w:pStyle w:val="TableText"/>
            </w:pPr>
            <w:r>
              <w:t>Discharged</w:t>
            </w:r>
          </w:p>
        </w:tc>
      </w:tr>
      <w:bookmarkEnd w:id="0"/>
      <w:tr w:rsidR="00FF4D9F" w14:paraId="6DEA4A60" w14:textId="77777777" w:rsidTr="009D3CFD">
        <w:tc>
          <w:tcPr>
            <w:tcW w:w="2410" w:type="dxa"/>
            <w:shd w:val="solid" w:color="FFFFFF" w:fill="FFFFFF"/>
          </w:tcPr>
          <w:p w14:paraId="7C0F5BFF" w14:textId="699099F7" w:rsidR="00FF4D9F" w:rsidRDefault="00FF4D9F" w:rsidP="00FF4D9F">
            <w:pPr>
              <w:pStyle w:val="TableText"/>
            </w:pPr>
            <w:r>
              <w:t>Discharge of Condition</w:t>
            </w:r>
          </w:p>
        </w:tc>
        <w:tc>
          <w:tcPr>
            <w:tcW w:w="2295" w:type="dxa"/>
            <w:shd w:val="solid" w:color="FFFFFF" w:fill="FFFFFF"/>
          </w:tcPr>
          <w:p w14:paraId="74494BAE" w14:textId="6B6F818E" w:rsidR="00FF4D9F" w:rsidRDefault="00FF4D9F" w:rsidP="00FF4D9F">
            <w:pPr>
              <w:pStyle w:val="TableText"/>
            </w:pPr>
            <w:r>
              <w:t>3b</w:t>
            </w:r>
          </w:p>
        </w:tc>
        <w:tc>
          <w:tcPr>
            <w:tcW w:w="2353" w:type="dxa"/>
            <w:shd w:val="solid" w:color="FFFFFF" w:fill="FFFFFF"/>
          </w:tcPr>
          <w:p w14:paraId="3AE950C4" w14:textId="2FCA02D9" w:rsidR="00FF4D9F" w:rsidRDefault="00FF4D9F" w:rsidP="00FF4D9F">
            <w:pPr>
              <w:pStyle w:val="TableText"/>
            </w:pPr>
            <w:r w:rsidRPr="001619FB">
              <w:t>CDN/21/0605</w:t>
            </w:r>
          </w:p>
        </w:tc>
        <w:tc>
          <w:tcPr>
            <w:tcW w:w="2353" w:type="dxa"/>
            <w:shd w:val="solid" w:color="FFFFFF" w:fill="FFFFFF"/>
          </w:tcPr>
          <w:p w14:paraId="23CC411A" w14:textId="73DC05C9" w:rsidR="00FF4D9F" w:rsidRDefault="00FF4D9F" w:rsidP="00FF4D9F">
            <w:pPr>
              <w:pStyle w:val="TableText"/>
            </w:pPr>
            <w:r>
              <w:t>Submitted</w:t>
            </w:r>
          </w:p>
        </w:tc>
      </w:tr>
      <w:tr w:rsidR="00FF4D9F" w14:paraId="7BC4BB4E" w14:textId="77777777" w:rsidTr="009D3CFD">
        <w:tc>
          <w:tcPr>
            <w:tcW w:w="2410" w:type="dxa"/>
            <w:shd w:val="solid" w:color="FFFFFF" w:fill="FFFFFF"/>
          </w:tcPr>
          <w:p w14:paraId="08021EA6" w14:textId="123AD07A" w:rsidR="00FF4D9F" w:rsidRDefault="00FF4D9F" w:rsidP="00FF4D9F">
            <w:pPr>
              <w:pStyle w:val="TableText"/>
            </w:pPr>
            <w:r>
              <w:t>Discharge of Condition</w:t>
            </w:r>
          </w:p>
        </w:tc>
        <w:tc>
          <w:tcPr>
            <w:tcW w:w="2295" w:type="dxa"/>
            <w:shd w:val="solid" w:color="FFFFFF" w:fill="FFFFFF"/>
          </w:tcPr>
          <w:p w14:paraId="545E7F40" w14:textId="755C886C" w:rsidR="00FF4D9F" w:rsidRDefault="00FF4D9F" w:rsidP="00FF4D9F">
            <w:pPr>
              <w:pStyle w:val="TableText"/>
            </w:pPr>
            <w:r>
              <w:t>4</w:t>
            </w:r>
          </w:p>
        </w:tc>
        <w:tc>
          <w:tcPr>
            <w:tcW w:w="2353" w:type="dxa"/>
            <w:shd w:val="solid" w:color="FFFFFF" w:fill="FFFFFF"/>
          </w:tcPr>
          <w:p w14:paraId="484495E3" w14:textId="79EA8899" w:rsidR="00FF4D9F" w:rsidRDefault="00FF4D9F" w:rsidP="00FF4D9F">
            <w:pPr>
              <w:pStyle w:val="TableText"/>
            </w:pPr>
            <w:r>
              <w:t>CDN/21/0356</w:t>
            </w:r>
          </w:p>
        </w:tc>
        <w:tc>
          <w:tcPr>
            <w:tcW w:w="2353" w:type="dxa"/>
            <w:shd w:val="solid" w:color="FFFFFF" w:fill="FFFFFF"/>
          </w:tcPr>
          <w:p w14:paraId="0A3704ED" w14:textId="35874F0B" w:rsidR="00FF4D9F" w:rsidRDefault="00FF4D9F" w:rsidP="00FF4D9F">
            <w:pPr>
              <w:pStyle w:val="TableText"/>
            </w:pPr>
            <w:r>
              <w:t>Discharged</w:t>
            </w:r>
          </w:p>
        </w:tc>
      </w:tr>
      <w:tr w:rsidR="00FF4D9F" w14:paraId="2E5E35B5" w14:textId="77777777" w:rsidTr="009D3CFD">
        <w:tc>
          <w:tcPr>
            <w:tcW w:w="2410" w:type="dxa"/>
            <w:shd w:val="solid" w:color="FFFFFF" w:fill="FFFFFF"/>
          </w:tcPr>
          <w:p w14:paraId="4586415F" w14:textId="0738A51D" w:rsidR="00FF4D9F" w:rsidRDefault="00FF4D9F" w:rsidP="00FF4D9F">
            <w:pPr>
              <w:pStyle w:val="TableText"/>
            </w:pPr>
            <w:r>
              <w:t>Discharge of Condition</w:t>
            </w:r>
          </w:p>
        </w:tc>
        <w:tc>
          <w:tcPr>
            <w:tcW w:w="2295" w:type="dxa"/>
            <w:shd w:val="solid" w:color="FFFFFF" w:fill="FFFFFF"/>
          </w:tcPr>
          <w:p w14:paraId="4A86BCB7" w14:textId="2322F36C" w:rsidR="00FF4D9F" w:rsidRDefault="00FF4D9F" w:rsidP="00FF4D9F">
            <w:pPr>
              <w:pStyle w:val="TableText"/>
            </w:pPr>
            <w:r>
              <w:t>6</w:t>
            </w:r>
          </w:p>
        </w:tc>
        <w:tc>
          <w:tcPr>
            <w:tcW w:w="2353" w:type="dxa"/>
            <w:shd w:val="solid" w:color="FFFFFF" w:fill="FFFFFF"/>
          </w:tcPr>
          <w:p w14:paraId="2E02A534" w14:textId="0EE13E52" w:rsidR="00FF4D9F" w:rsidRDefault="00FF4D9F" w:rsidP="00FF4D9F">
            <w:pPr>
              <w:pStyle w:val="TableText"/>
            </w:pPr>
            <w:r w:rsidRPr="009D3CFD">
              <w:t>CDN/21/0841</w:t>
            </w:r>
          </w:p>
        </w:tc>
        <w:tc>
          <w:tcPr>
            <w:tcW w:w="2353" w:type="dxa"/>
            <w:shd w:val="solid" w:color="FFFFFF" w:fill="FFFFFF"/>
          </w:tcPr>
          <w:p w14:paraId="368884DF" w14:textId="72207939" w:rsidR="00FF4D9F" w:rsidRDefault="00FF4D9F" w:rsidP="00FF4D9F">
            <w:pPr>
              <w:pStyle w:val="TableText"/>
            </w:pPr>
            <w:r>
              <w:t>Discharged</w:t>
            </w:r>
          </w:p>
        </w:tc>
      </w:tr>
      <w:tr w:rsidR="00FF4D9F" w14:paraId="057EF717" w14:textId="08DB3BEE" w:rsidTr="009D3CFD">
        <w:tc>
          <w:tcPr>
            <w:tcW w:w="2410" w:type="dxa"/>
            <w:shd w:val="solid" w:color="FFFFFF" w:fill="FFFFFF"/>
          </w:tcPr>
          <w:p w14:paraId="5FEA256D" w14:textId="58C99663" w:rsidR="00FF4D9F" w:rsidRDefault="00FF4D9F" w:rsidP="00FF4D9F">
            <w:pPr>
              <w:pStyle w:val="TableText"/>
            </w:pPr>
            <w:r>
              <w:t>Discharge of Condition</w:t>
            </w:r>
          </w:p>
        </w:tc>
        <w:tc>
          <w:tcPr>
            <w:tcW w:w="2295" w:type="dxa"/>
            <w:shd w:val="solid" w:color="FFFFFF" w:fill="FFFFFF"/>
          </w:tcPr>
          <w:p w14:paraId="34AAB0B2" w14:textId="489B3E23" w:rsidR="00FF4D9F" w:rsidRDefault="00FF4D9F" w:rsidP="00FF4D9F">
            <w:pPr>
              <w:pStyle w:val="TableText"/>
            </w:pPr>
            <w:r>
              <w:t>8(a)</w:t>
            </w:r>
          </w:p>
        </w:tc>
        <w:tc>
          <w:tcPr>
            <w:tcW w:w="2353" w:type="dxa"/>
            <w:shd w:val="solid" w:color="FFFFFF" w:fill="FFFFFF"/>
          </w:tcPr>
          <w:p w14:paraId="13497E4C" w14:textId="06ABAD52" w:rsidR="00FF4D9F" w:rsidRDefault="00FF4D9F" w:rsidP="00FF4D9F">
            <w:pPr>
              <w:pStyle w:val="TableText"/>
            </w:pPr>
            <w:r>
              <w:t>CDN/21/0508</w:t>
            </w:r>
          </w:p>
        </w:tc>
        <w:tc>
          <w:tcPr>
            <w:tcW w:w="2353" w:type="dxa"/>
            <w:shd w:val="solid" w:color="FFFFFF" w:fill="FFFFFF"/>
          </w:tcPr>
          <w:p w14:paraId="5D96C2E5" w14:textId="0324C5C9" w:rsidR="00FF4D9F" w:rsidRDefault="00FF4D9F" w:rsidP="00FF4D9F">
            <w:pPr>
              <w:pStyle w:val="TableText"/>
            </w:pPr>
            <w:r>
              <w:t>Discharged</w:t>
            </w:r>
          </w:p>
        </w:tc>
      </w:tr>
      <w:tr w:rsidR="00FF4D9F" w14:paraId="619E94B3" w14:textId="7BBFB630" w:rsidTr="009D3CFD">
        <w:tc>
          <w:tcPr>
            <w:tcW w:w="2410" w:type="dxa"/>
            <w:shd w:val="solid" w:color="FFFFFF" w:fill="FFFFFF"/>
          </w:tcPr>
          <w:p w14:paraId="72D9D9C9" w14:textId="58F7D5D1" w:rsidR="00FF4D9F" w:rsidRDefault="00FF4D9F" w:rsidP="00FF4D9F">
            <w:pPr>
              <w:pStyle w:val="TableText"/>
            </w:pPr>
            <w:r>
              <w:t xml:space="preserve">Discharge of Condition </w:t>
            </w:r>
          </w:p>
        </w:tc>
        <w:tc>
          <w:tcPr>
            <w:tcW w:w="2295" w:type="dxa"/>
            <w:shd w:val="solid" w:color="FFFFFF" w:fill="FFFFFF"/>
          </w:tcPr>
          <w:p w14:paraId="2A84E936" w14:textId="494C0BE6" w:rsidR="00FF4D9F" w:rsidRDefault="00FF4D9F" w:rsidP="00FF4D9F">
            <w:pPr>
              <w:pStyle w:val="TableText"/>
            </w:pPr>
            <w:r>
              <w:t>33</w:t>
            </w:r>
          </w:p>
        </w:tc>
        <w:tc>
          <w:tcPr>
            <w:tcW w:w="2353" w:type="dxa"/>
            <w:shd w:val="solid" w:color="FFFFFF" w:fill="FFFFFF"/>
          </w:tcPr>
          <w:p w14:paraId="47F37364" w14:textId="522974D4" w:rsidR="00FF4D9F" w:rsidRDefault="00FF4D9F" w:rsidP="00FF4D9F">
            <w:pPr>
              <w:pStyle w:val="TableText"/>
            </w:pPr>
            <w:r>
              <w:t>CDN/21/0380</w:t>
            </w:r>
          </w:p>
        </w:tc>
        <w:tc>
          <w:tcPr>
            <w:tcW w:w="2353" w:type="dxa"/>
            <w:shd w:val="solid" w:color="FFFFFF" w:fill="FFFFFF"/>
          </w:tcPr>
          <w:p w14:paraId="04BD37F7" w14:textId="64F90A73" w:rsidR="00FF4D9F" w:rsidRDefault="00FF4D9F" w:rsidP="00FF4D9F">
            <w:pPr>
              <w:pStyle w:val="TableText"/>
            </w:pPr>
            <w:r>
              <w:t xml:space="preserve">Discharged </w:t>
            </w:r>
          </w:p>
        </w:tc>
      </w:tr>
      <w:tr w:rsidR="00FF4D9F" w14:paraId="79EFDB1B" w14:textId="6A18C131" w:rsidTr="009D3CFD">
        <w:tc>
          <w:tcPr>
            <w:tcW w:w="2410" w:type="dxa"/>
            <w:shd w:val="solid" w:color="FFFFFF" w:fill="FFFFFF"/>
          </w:tcPr>
          <w:p w14:paraId="1BBB7AE9" w14:textId="6737ED87" w:rsidR="00FF4D9F" w:rsidRDefault="00FF4D9F" w:rsidP="00FF4D9F">
            <w:pPr>
              <w:pStyle w:val="TableText"/>
            </w:pPr>
            <w:r>
              <w:t xml:space="preserve">Discharge of Condition </w:t>
            </w:r>
          </w:p>
        </w:tc>
        <w:tc>
          <w:tcPr>
            <w:tcW w:w="2295" w:type="dxa"/>
            <w:shd w:val="solid" w:color="FFFFFF" w:fill="FFFFFF"/>
          </w:tcPr>
          <w:p w14:paraId="0266F4FF" w14:textId="32DB88DA" w:rsidR="00FF4D9F" w:rsidRDefault="00FF4D9F" w:rsidP="00FF4D9F">
            <w:pPr>
              <w:pStyle w:val="TableText"/>
            </w:pPr>
            <w:r>
              <w:t>22(a)</w:t>
            </w:r>
          </w:p>
        </w:tc>
        <w:tc>
          <w:tcPr>
            <w:tcW w:w="2353" w:type="dxa"/>
            <w:shd w:val="solid" w:color="FFFFFF" w:fill="FFFFFF"/>
          </w:tcPr>
          <w:p w14:paraId="42D17E87" w14:textId="0D4C2EFD" w:rsidR="00FF4D9F" w:rsidRDefault="00FF4D9F" w:rsidP="00FF4D9F">
            <w:pPr>
              <w:pStyle w:val="TableText"/>
            </w:pPr>
            <w:r>
              <w:t>CDN/21/0507</w:t>
            </w:r>
          </w:p>
        </w:tc>
        <w:tc>
          <w:tcPr>
            <w:tcW w:w="2353" w:type="dxa"/>
            <w:shd w:val="solid" w:color="FFFFFF" w:fill="FFFFFF"/>
          </w:tcPr>
          <w:p w14:paraId="52B8530F" w14:textId="3484F393" w:rsidR="00FF4D9F" w:rsidRDefault="00FF4D9F" w:rsidP="00FF4D9F">
            <w:pPr>
              <w:pStyle w:val="TableText"/>
            </w:pPr>
            <w:r>
              <w:t>Discharged</w:t>
            </w:r>
          </w:p>
        </w:tc>
      </w:tr>
      <w:tr w:rsidR="00FF4D9F" w14:paraId="33DDBA91" w14:textId="045753A0" w:rsidTr="009D3CFD">
        <w:tc>
          <w:tcPr>
            <w:tcW w:w="2410" w:type="dxa"/>
            <w:shd w:val="solid" w:color="FFFFFF" w:fill="FFFFFF"/>
          </w:tcPr>
          <w:p w14:paraId="01B59864" w14:textId="68B61239" w:rsidR="00FF4D9F" w:rsidRDefault="00FF4D9F" w:rsidP="00FF4D9F">
            <w:pPr>
              <w:pStyle w:val="TableText"/>
            </w:pPr>
            <w:bookmarkStart w:id="1" w:name="_Hlk104377620"/>
            <w:r>
              <w:t>Discharge of Condition</w:t>
            </w:r>
          </w:p>
        </w:tc>
        <w:tc>
          <w:tcPr>
            <w:tcW w:w="2295" w:type="dxa"/>
            <w:shd w:val="solid" w:color="FFFFFF" w:fill="FFFFFF"/>
          </w:tcPr>
          <w:p w14:paraId="2EA3F84A" w14:textId="2BE5FE48" w:rsidR="00FF4D9F" w:rsidRDefault="00FF4D9F" w:rsidP="00FF4D9F">
            <w:pPr>
              <w:pStyle w:val="TableText"/>
            </w:pPr>
            <w:r>
              <w:t>8(a)</w:t>
            </w:r>
          </w:p>
        </w:tc>
        <w:tc>
          <w:tcPr>
            <w:tcW w:w="2353" w:type="dxa"/>
            <w:shd w:val="solid" w:color="FFFFFF" w:fill="FFFFFF"/>
          </w:tcPr>
          <w:p w14:paraId="6378FF0E" w14:textId="3158E760" w:rsidR="00FF4D9F" w:rsidRDefault="00FF4D9F" w:rsidP="00FF4D9F">
            <w:pPr>
              <w:pStyle w:val="TableText"/>
            </w:pPr>
            <w:r>
              <w:t>CDN/21/0699</w:t>
            </w:r>
          </w:p>
        </w:tc>
        <w:tc>
          <w:tcPr>
            <w:tcW w:w="2353" w:type="dxa"/>
            <w:shd w:val="solid" w:color="FFFFFF" w:fill="FFFFFF"/>
          </w:tcPr>
          <w:p w14:paraId="252FC731" w14:textId="3AB111D6" w:rsidR="00FF4D9F" w:rsidRDefault="00FF4D9F" w:rsidP="00FF4D9F">
            <w:pPr>
              <w:pStyle w:val="TableText"/>
            </w:pPr>
            <w:r>
              <w:t>Discharged</w:t>
            </w:r>
          </w:p>
        </w:tc>
      </w:tr>
      <w:bookmarkEnd w:id="1"/>
      <w:tr w:rsidR="00FF4D9F" w14:paraId="633BFD94" w14:textId="77777777" w:rsidTr="009D3CFD">
        <w:tc>
          <w:tcPr>
            <w:tcW w:w="2410" w:type="dxa"/>
            <w:shd w:val="solid" w:color="FFFFFF" w:fill="FFFFFF"/>
          </w:tcPr>
          <w:p w14:paraId="2D45CCD1" w14:textId="2852A4FD" w:rsidR="00FF4D9F" w:rsidRDefault="00FF4D9F" w:rsidP="00FF4D9F">
            <w:pPr>
              <w:pStyle w:val="TableText"/>
            </w:pPr>
            <w:r>
              <w:t xml:space="preserve">Discharge of Condition </w:t>
            </w:r>
          </w:p>
        </w:tc>
        <w:tc>
          <w:tcPr>
            <w:tcW w:w="2295" w:type="dxa"/>
            <w:shd w:val="solid" w:color="FFFFFF" w:fill="FFFFFF"/>
          </w:tcPr>
          <w:p w14:paraId="69CF4BE2" w14:textId="43D8F82D" w:rsidR="00FF4D9F" w:rsidRDefault="00FF4D9F" w:rsidP="00FF4D9F">
            <w:pPr>
              <w:pStyle w:val="TableText"/>
            </w:pPr>
            <w:r>
              <w:t xml:space="preserve">9 </w:t>
            </w:r>
          </w:p>
        </w:tc>
        <w:tc>
          <w:tcPr>
            <w:tcW w:w="2353" w:type="dxa"/>
            <w:shd w:val="solid" w:color="FFFFFF" w:fill="FFFFFF"/>
          </w:tcPr>
          <w:p w14:paraId="509F14C3" w14:textId="0CD6BA2F" w:rsidR="00FF4D9F" w:rsidRDefault="00FF4D9F" w:rsidP="00FF4D9F">
            <w:pPr>
              <w:pStyle w:val="TableText"/>
            </w:pPr>
            <w:r>
              <w:t>CDN/21/0285</w:t>
            </w:r>
          </w:p>
        </w:tc>
        <w:tc>
          <w:tcPr>
            <w:tcW w:w="2353" w:type="dxa"/>
            <w:shd w:val="solid" w:color="FFFFFF" w:fill="FFFFFF"/>
          </w:tcPr>
          <w:p w14:paraId="01EC59C1" w14:textId="24B16130" w:rsidR="00FF4D9F" w:rsidRDefault="00FF4D9F" w:rsidP="00FF4D9F">
            <w:pPr>
              <w:pStyle w:val="TableText"/>
            </w:pPr>
            <w:r>
              <w:t>Discharged</w:t>
            </w:r>
          </w:p>
        </w:tc>
      </w:tr>
      <w:tr w:rsidR="00FF4D9F" w14:paraId="6EAFF17A" w14:textId="77777777" w:rsidTr="009D3CFD">
        <w:tc>
          <w:tcPr>
            <w:tcW w:w="2410" w:type="dxa"/>
            <w:shd w:val="solid" w:color="FFFFFF" w:fill="FFFFFF"/>
          </w:tcPr>
          <w:p w14:paraId="70DCB719" w14:textId="6F3B9DE4" w:rsidR="00FF4D9F" w:rsidRDefault="00FF4D9F" w:rsidP="00FF4D9F">
            <w:pPr>
              <w:pStyle w:val="TableText"/>
            </w:pPr>
            <w:r>
              <w:t>Discharge of Condition</w:t>
            </w:r>
          </w:p>
        </w:tc>
        <w:tc>
          <w:tcPr>
            <w:tcW w:w="2295" w:type="dxa"/>
            <w:shd w:val="solid" w:color="FFFFFF" w:fill="FFFFFF"/>
          </w:tcPr>
          <w:p w14:paraId="5E692095" w14:textId="5D252B43" w:rsidR="00FF4D9F" w:rsidRDefault="00FF4D9F" w:rsidP="00FF4D9F">
            <w:pPr>
              <w:pStyle w:val="TableText"/>
            </w:pPr>
            <w:r>
              <w:t>10</w:t>
            </w:r>
          </w:p>
        </w:tc>
        <w:tc>
          <w:tcPr>
            <w:tcW w:w="2353" w:type="dxa"/>
            <w:shd w:val="solid" w:color="FFFFFF" w:fill="FFFFFF"/>
          </w:tcPr>
          <w:p w14:paraId="0213E08E" w14:textId="75F997DB" w:rsidR="00FF4D9F" w:rsidRDefault="00FF4D9F" w:rsidP="00FF4D9F">
            <w:pPr>
              <w:pStyle w:val="TableText"/>
            </w:pPr>
            <w:r>
              <w:t>CDN/21/0629</w:t>
            </w:r>
          </w:p>
        </w:tc>
        <w:tc>
          <w:tcPr>
            <w:tcW w:w="2353" w:type="dxa"/>
            <w:shd w:val="solid" w:color="FFFFFF" w:fill="FFFFFF"/>
          </w:tcPr>
          <w:p w14:paraId="4F9A54B1" w14:textId="0343A9B1" w:rsidR="00FF4D9F" w:rsidRDefault="00FF4D9F" w:rsidP="00FF4D9F">
            <w:pPr>
              <w:pStyle w:val="TableText"/>
            </w:pPr>
            <w:r>
              <w:t>Submitted</w:t>
            </w:r>
          </w:p>
        </w:tc>
      </w:tr>
      <w:tr w:rsidR="00FF4D9F" w14:paraId="70ADA9A8" w14:textId="77777777" w:rsidTr="009D3CFD">
        <w:tc>
          <w:tcPr>
            <w:tcW w:w="2410" w:type="dxa"/>
            <w:shd w:val="solid" w:color="FFFFFF" w:fill="FFFFFF"/>
          </w:tcPr>
          <w:p w14:paraId="2EACF2CB" w14:textId="47F17F85" w:rsidR="00FF4D9F" w:rsidRDefault="00FF4D9F" w:rsidP="00FF4D9F">
            <w:pPr>
              <w:pStyle w:val="TableText"/>
            </w:pPr>
            <w:r>
              <w:t>Discharge of Condition</w:t>
            </w:r>
          </w:p>
        </w:tc>
        <w:tc>
          <w:tcPr>
            <w:tcW w:w="2295" w:type="dxa"/>
            <w:shd w:val="solid" w:color="FFFFFF" w:fill="FFFFFF"/>
          </w:tcPr>
          <w:p w14:paraId="3BEB17FC" w14:textId="16B5E70A" w:rsidR="00FF4D9F" w:rsidRDefault="00FF4D9F" w:rsidP="00FF4D9F">
            <w:pPr>
              <w:pStyle w:val="TableText"/>
            </w:pPr>
            <w:r>
              <w:t>11a</w:t>
            </w:r>
          </w:p>
        </w:tc>
        <w:tc>
          <w:tcPr>
            <w:tcW w:w="2353" w:type="dxa"/>
            <w:shd w:val="solid" w:color="FFFFFF" w:fill="FFFFFF"/>
          </w:tcPr>
          <w:p w14:paraId="4503E7E7" w14:textId="5B6D1651" w:rsidR="00FF4D9F" w:rsidRDefault="00FF4D9F" w:rsidP="00FF4D9F">
            <w:pPr>
              <w:pStyle w:val="TableText"/>
            </w:pPr>
            <w:r w:rsidRPr="009D3CFD">
              <w:t>CDN/21/0762</w:t>
            </w:r>
          </w:p>
        </w:tc>
        <w:tc>
          <w:tcPr>
            <w:tcW w:w="2353" w:type="dxa"/>
            <w:shd w:val="solid" w:color="FFFFFF" w:fill="FFFFFF"/>
          </w:tcPr>
          <w:p w14:paraId="41E45C17" w14:textId="02FDF74C" w:rsidR="00FF4D9F" w:rsidRDefault="00FF4D9F" w:rsidP="00FF4D9F">
            <w:pPr>
              <w:pStyle w:val="TableText"/>
            </w:pPr>
            <w:r>
              <w:t>Submitted</w:t>
            </w:r>
          </w:p>
        </w:tc>
      </w:tr>
      <w:tr w:rsidR="00FF4D9F" w14:paraId="6400038E" w14:textId="77777777" w:rsidTr="009D3CFD">
        <w:tc>
          <w:tcPr>
            <w:tcW w:w="2410" w:type="dxa"/>
            <w:shd w:val="solid" w:color="FFFFFF" w:fill="FFFFFF"/>
          </w:tcPr>
          <w:p w14:paraId="3CE8E0D6" w14:textId="0844639E" w:rsidR="00FF4D9F" w:rsidRDefault="00FF4D9F" w:rsidP="00FF4D9F">
            <w:pPr>
              <w:pStyle w:val="TableText"/>
            </w:pPr>
            <w:r>
              <w:t xml:space="preserve">Discharge of Condition </w:t>
            </w:r>
          </w:p>
        </w:tc>
        <w:tc>
          <w:tcPr>
            <w:tcW w:w="2295" w:type="dxa"/>
            <w:shd w:val="solid" w:color="FFFFFF" w:fill="FFFFFF"/>
          </w:tcPr>
          <w:p w14:paraId="4D0641FD" w14:textId="42AE6390" w:rsidR="00FF4D9F" w:rsidRDefault="00FF4D9F" w:rsidP="00FF4D9F">
            <w:pPr>
              <w:pStyle w:val="TableText"/>
            </w:pPr>
            <w:r>
              <w:t>12</w:t>
            </w:r>
          </w:p>
        </w:tc>
        <w:tc>
          <w:tcPr>
            <w:tcW w:w="2353" w:type="dxa"/>
            <w:shd w:val="solid" w:color="FFFFFF" w:fill="FFFFFF"/>
          </w:tcPr>
          <w:p w14:paraId="041E755C" w14:textId="372E69DF" w:rsidR="00FF4D9F" w:rsidRDefault="00FF4D9F" w:rsidP="00FF4D9F">
            <w:pPr>
              <w:pStyle w:val="TableText"/>
            </w:pPr>
            <w:r w:rsidRPr="009D3CFD">
              <w:t>CDN/21/0763</w:t>
            </w:r>
          </w:p>
        </w:tc>
        <w:tc>
          <w:tcPr>
            <w:tcW w:w="2353" w:type="dxa"/>
            <w:shd w:val="solid" w:color="FFFFFF" w:fill="FFFFFF"/>
          </w:tcPr>
          <w:p w14:paraId="1F88F3DC" w14:textId="0AA072B2" w:rsidR="00FF4D9F" w:rsidRDefault="00FF4D9F" w:rsidP="00FF4D9F">
            <w:pPr>
              <w:pStyle w:val="TableText"/>
            </w:pPr>
            <w:r>
              <w:t>Submitted</w:t>
            </w:r>
          </w:p>
        </w:tc>
      </w:tr>
      <w:tr w:rsidR="00FF4D9F" w14:paraId="34E973A0" w14:textId="34F960C4" w:rsidTr="009D3CFD">
        <w:tc>
          <w:tcPr>
            <w:tcW w:w="2410" w:type="dxa"/>
            <w:shd w:val="solid" w:color="FFFFFF" w:fill="FFFFFF"/>
          </w:tcPr>
          <w:p w14:paraId="5C4B1787" w14:textId="4A90D9DA" w:rsidR="00FF4D9F" w:rsidRDefault="00FF4D9F" w:rsidP="00FF4D9F">
            <w:pPr>
              <w:pStyle w:val="TableText"/>
            </w:pPr>
            <w:r w:rsidRPr="001619FB">
              <w:t>Discharge of Condition</w:t>
            </w:r>
          </w:p>
        </w:tc>
        <w:tc>
          <w:tcPr>
            <w:tcW w:w="2295" w:type="dxa"/>
            <w:shd w:val="solid" w:color="FFFFFF" w:fill="FFFFFF"/>
          </w:tcPr>
          <w:p w14:paraId="47D2817D" w14:textId="70B73D2F" w:rsidR="00FF4D9F" w:rsidRDefault="00FF4D9F" w:rsidP="00FF4D9F">
            <w:pPr>
              <w:pStyle w:val="TableText"/>
            </w:pPr>
            <w:r>
              <w:t>16 /17</w:t>
            </w:r>
          </w:p>
        </w:tc>
        <w:tc>
          <w:tcPr>
            <w:tcW w:w="2353" w:type="dxa"/>
            <w:shd w:val="solid" w:color="FFFFFF" w:fill="FFFFFF"/>
          </w:tcPr>
          <w:p w14:paraId="71BE8461" w14:textId="57EA1954" w:rsidR="00FF4D9F" w:rsidRDefault="00FF4D9F" w:rsidP="00FF4D9F">
            <w:pPr>
              <w:pStyle w:val="TableText"/>
            </w:pPr>
            <w:r w:rsidRPr="001619FB">
              <w:t>CDN/21/0568 </w:t>
            </w:r>
          </w:p>
        </w:tc>
        <w:tc>
          <w:tcPr>
            <w:tcW w:w="2353" w:type="dxa"/>
            <w:shd w:val="solid" w:color="FFFFFF" w:fill="FFFFFF"/>
          </w:tcPr>
          <w:p w14:paraId="5E02215C" w14:textId="39FAC0D3" w:rsidR="00FF4D9F" w:rsidRDefault="00FF4D9F" w:rsidP="00FF4D9F">
            <w:pPr>
              <w:pStyle w:val="TableText"/>
            </w:pPr>
            <w:r>
              <w:t>Submitted</w:t>
            </w:r>
          </w:p>
        </w:tc>
      </w:tr>
      <w:tr w:rsidR="00FF4D9F" w14:paraId="5EC3B95A" w14:textId="12C69E51" w:rsidTr="009D3CFD">
        <w:tc>
          <w:tcPr>
            <w:tcW w:w="2410" w:type="dxa"/>
            <w:shd w:val="solid" w:color="FFFFFF" w:fill="FFFFFF"/>
          </w:tcPr>
          <w:p w14:paraId="7B059AA9" w14:textId="0436C1B6" w:rsidR="00FF4D9F" w:rsidRDefault="00FF4D9F" w:rsidP="00FF4D9F">
            <w:pPr>
              <w:pStyle w:val="TableText"/>
            </w:pPr>
            <w:r>
              <w:t>Discharge of Condition</w:t>
            </w:r>
          </w:p>
        </w:tc>
        <w:tc>
          <w:tcPr>
            <w:tcW w:w="2295" w:type="dxa"/>
            <w:shd w:val="solid" w:color="FFFFFF" w:fill="FFFFFF"/>
          </w:tcPr>
          <w:p w14:paraId="210B47EC" w14:textId="43B21698" w:rsidR="00FF4D9F" w:rsidRDefault="00FF4D9F" w:rsidP="00FF4D9F">
            <w:pPr>
              <w:pStyle w:val="TableText"/>
            </w:pPr>
            <w:r>
              <w:t>21</w:t>
            </w:r>
          </w:p>
        </w:tc>
        <w:tc>
          <w:tcPr>
            <w:tcW w:w="2353" w:type="dxa"/>
            <w:shd w:val="solid" w:color="FFFFFF" w:fill="FFFFFF"/>
          </w:tcPr>
          <w:p w14:paraId="48D2EC65" w14:textId="221996E5" w:rsidR="00FF4D9F" w:rsidRDefault="00FF4D9F" w:rsidP="00FF4D9F">
            <w:pPr>
              <w:pStyle w:val="TableText"/>
            </w:pPr>
            <w:r>
              <w:t>CDN/21/0636</w:t>
            </w:r>
          </w:p>
        </w:tc>
        <w:tc>
          <w:tcPr>
            <w:tcW w:w="2353" w:type="dxa"/>
            <w:shd w:val="solid" w:color="FFFFFF" w:fill="FFFFFF"/>
          </w:tcPr>
          <w:p w14:paraId="68B43F5F" w14:textId="4ABE8238" w:rsidR="00FF4D9F" w:rsidRDefault="00FF4D9F" w:rsidP="00FF4D9F">
            <w:pPr>
              <w:pStyle w:val="TableText"/>
            </w:pPr>
            <w:r>
              <w:t>Submitted</w:t>
            </w:r>
          </w:p>
        </w:tc>
      </w:tr>
      <w:tr w:rsidR="00FF4D9F" w14:paraId="1B45EECA" w14:textId="65F01752" w:rsidTr="009D3CFD">
        <w:tc>
          <w:tcPr>
            <w:tcW w:w="2410" w:type="dxa"/>
            <w:shd w:val="solid" w:color="FFFFFF" w:fill="FFFFFF"/>
          </w:tcPr>
          <w:p w14:paraId="15AAA9A9" w14:textId="4E50C21B" w:rsidR="00FF4D9F" w:rsidRDefault="00FF4D9F" w:rsidP="00FF4D9F">
            <w:pPr>
              <w:pStyle w:val="TableText"/>
            </w:pPr>
            <w:r>
              <w:t xml:space="preserve">Discharge of Condition </w:t>
            </w:r>
          </w:p>
        </w:tc>
        <w:tc>
          <w:tcPr>
            <w:tcW w:w="2295" w:type="dxa"/>
            <w:shd w:val="solid" w:color="FFFFFF" w:fill="FFFFFF"/>
          </w:tcPr>
          <w:p w14:paraId="4F3B6474" w14:textId="27640A1E" w:rsidR="00FF4D9F" w:rsidRDefault="00FF4D9F" w:rsidP="00FF4D9F">
            <w:pPr>
              <w:pStyle w:val="TableText"/>
            </w:pPr>
            <w:r>
              <w:t>38</w:t>
            </w:r>
          </w:p>
        </w:tc>
        <w:tc>
          <w:tcPr>
            <w:tcW w:w="2353" w:type="dxa"/>
            <w:shd w:val="solid" w:color="FFFFFF" w:fill="FFFFFF"/>
          </w:tcPr>
          <w:p w14:paraId="3489887D" w14:textId="4DAF8C0D" w:rsidR="00FF4D9F" w:rsidRDefault="00FF4D9F" w:rsidP="00FF4D9F">
            <w:pPr>
              <w:pStyle w:val="TableText"/>
            </w:pPr>
            <w:r>
              <w:t>CDN/21/0285</w:t>
            </w:r>
          </w:p>
        </w:tc>
        <w:tc>
          <w:tcPr>
            <w:tcW w:w="2353" w:type="dxa"/>
            <w:shd w:val="solid" w:color="FFFFFF" w:fill="FFFFFF"/>
          </w:tcPr>
          <w:p w14:paraId="46BB8FA3" w14:textId="629CBEAA" w:rsidR="00FF4D9F" w:rsidRDefault="00FF4D9F" w:rsidP="00FF4D9F">
            <w:pPr>
              <w:pStyle w:val="TableText"/>
            </w:pPr>
            <w:r>
              <w:t>Discharged</w:t>
            </w:r>
          </w:p>
        </w:tc>
      </w:tr>
      <w:tr w:rsidR="00FF4D9F" w14:paraId="255D8E38" w14:textId="77777777" w:rsidTr="009D3CFD">
        <w:tc>
          <w:tcPr>
            <w:tcW w:w="2410" w:type="dxa"/>
            <w:shd w:val="solid" w:color="FFFFFF" w:fill="FFFFFF"/>
          </w:tcPr>
          <w:p w14:paraId="5B74310E" w14:textId="3A6D3754" w:rsidR="00FF4D9F" w:rsidRDefault="00FF4D9F" w:rsidP="00FF4D9F">
            <w:pPr>
              <w:pStyle w:val="TableText"/>
            </w:pPr>
            <w:r>
              <w:t>Non-Material Amendment</w:t>
            </w:r>
          </w:p>
        </w:tc>
        <w:tc>
          <w:tcPr>
            <w:tcW w:w="2295" w:type="dxa"/>
            <w:shd w:val="solid" w:color="FFFFFF" w:fill="FFFFFF"/>
          </w:tcPr>
          <w:p w14:paraId="138ACFD0" w14:textId="77777777" w:rsidR="00FF4D9F" w:rsidRDefault="00FF4D9F" w:rsidP="00FF4D9F">
            <w:pPr>
              <w:pStyle w:val="TableText"/>
            </w:pPr>
          </w:p>
        </w:tc>
        <w:tc>
          <w:tcPr>
            <w:tcW w:w="2353" w:type="dxa"/>
            <w:shd w:val="solid" w:color="FFFFFF" w:fill="FFFFFF"/>
          </w:tcPr>
          <w:p w14:paraId="4F531D5A" w14:textId="0AF06D15" w:rsidR="00FF4D9F" w:rsidRPr="009D3CFD" w:rsidRDefault="00FF4D9F" w:rsidP="00FF4D9F">
            <w:pPr>
              <w:pStyle w:val="TableText"/>
            </w:pPr>
            <w:r w:rsidRPr="001619FB">
              <w:t>131328/NMC/2021 </w:t>
            </w:r>
          </w:p>
        </w:tc>
        <w:tc>
          <w:tcPr>
            <w:tcW w:w="2353" w:type="dxa"/>
            <w:shd w:val="solid" w:color="FFFFFF" w:fill="FFFFFF"/>
          </w:tcPr>
          <w:p w14:paraId="4299E7C7" w14:textId="449570C2" w:rsidR="00FF4D9F" w:rsidRDefault="00FF4D9F" w:rsidP="00FF4D9F">
            <w:pPr>
              <w:pStyle w:val="TableText"/>
            </w:pPr>
            <w:r>
              <w:t>Approved</w:t>
            </w:r>
          </w:p>
        </w:tc>
      </w:tr>
      <w:tr w:rsidR="00FF4D9F" w14:paraId="6C845DE6" w14:textId="77777777" w:rsidTr="009D3CFD">
        <w:tc>
          <w:tcPr>
            <w:tcW w:w="2410" w:type="dxa"/>
            <w:shd w:val="solid" w:color="FFFFFF" w:fill="FFFFFF"/>
          </w:tcPr>
          <w:p w14:paraId="610FACDA" w14:textId="70DA0C3C" w:rsidR="00FF4D9F" w:rsidRDefault="00FF4D9F" w:rsidP="00FF4D9F">
            <w:pPr>
              <w:pStyle w:val="TableText"/>
            </w:pPr>
            <w:r>
              <w:t xml:space="preserve">Non-Material Amendment </w:t>
            </w:r>
          </w:p>
        </w:tc>
        <w:tc>
          <w:tcPr>
            <w:tcW w:w="2295" w:type="dxa"/>
            <w:shd w:val="solid" w:color="FFFFFF" w:fill="FFFFFF"/>
          </w:tcPr>
          <w:p w14:paraId="316714AB" w14:textId="77777777" w:rsidR="00FF4D9F" w:rsidRDefault="00FF4D9F" w:rsidP="00FF4D9F">
            <w:pPr>
              <w:pStyle w:val="TableText"/>
            </w:pPr>
          </w:p>
        </w:tc>
        <w:tc>
          <w:tcPr>
            <w:tcW w:w="2353" w:type="dxa"/>
            <w:shd w:val="solid" w:color="FFFFFF" w:fill="FFFFFF"/>
          </w:tcPr>
          <w:p w14:paraId="5A90A60F" w14:textId="78144CF5" w:rsidR="00FF4D9F" w:rsidRPr="009D3CFD" w:rsidRDefault="00FF4D9F" w:rsidP="00FF4D9F">
            <w:pPr>
              <w:pStyle w:val="TableText"/>
            </w:pPr>
            <w:r w:rsidRPr="009D3CFD">
              <w:t>131607/NMC/2021 </w:t>
            </w:r>
          </w:p>
        </w:tc>
        <w:tc>
          <w:tcPr>
            <w:tcW w:w="2353" w:type="dxa"/>
            <w:shd w:val="solid" w:color="FFFFFF" w:fill="FFFFFF"/>
          </w:tcPr>
          <w:p w14:paraId="7A3F614A" w14:textId="3DD95A40" w:rsidR="00FF4D9F" w:rsidRDefault="00FF4D9F" w:rsidP="00FF4D9F">
            <w:pPr>
              <w:pStyle w:val="TableText"/>
            </w:pPr>
            <w:r>
              <w:t xml:space="preserve">Submitted </w:t>
            </w:r>
          </w:p>
        </w:tc>
      </w:tr>
      <w:tr w:rsidR="00FF4D9F" w14:paraId="59C775A3" w14:textId="77777777" w:rsidTr="009D3CFD">
        <w:tc>
          <w:tcPr>
            <w:tcW w:w="2410" w:type="dxa"/>
            <w:shd w:val="solid" w:color="FFFFFF" w:fill="FFFFFF"/>
          </w:tcPr>
          <w:p w14:paraId="1AEC25D1" w14:textId="703C5EE9" w:rsidR="00FF4D9F" w:rsidRDefault="00FF4D9F" w:rsidP="00FF4D9F">
            <w:pPr>
              <w:pStyle w:val="TableText"/>
            </w:pPr>
            <w:r>
              <w:t>Minor Material Amendment</w:t>
            </w:r>
          </w:p>
        </w:tc>
        <w:tc>
          <w:tcPr>
            <w:tcW w:w="2295" w:type="dxa"/>
            <w:shd w:val="solid" w:color="FFFFFF" w:fill="FFFFFF"/>
          </w:tcPr>
          <w:p w14:paraId="707388FB" w14:textId="77777777" w:rsidR="00FF4D9F" w:rsidRDefault="00FF4D9F" w:rsidP="00FF4D9F">
            <w:pPr>
              <w:pStyle w:val="TableText"/>
            </w:pPr>
          </w:p>
        </w:tc>
        <w:tc>
          <w:tcPr>
            <w:tcW w:w="2353" w:type="dxa"/>
            <w:shd w:val="solid" w:color="FFFFFF" w:fill="FFFFFF"/>
          </w:tcPr>
          <w:p w14:paraId="1B5AFF05" w14:textId="571205FB" w:rsidR="00FF4D9F" w:rsidRPr="009D3CFD" w:rsidRDefault="00FF4D9F" w:rsidP="00FF4D9F">
            <w:pPr>
              <w:pStyle w:val="TableText"/>
            </w:pPr>
            <w:r w:rsidRPr="009D3CFD">
              <w:t>131634/JO/2021</w:t>
            </w:r>
          </w:p>
        </w:tc>
        <w:tc>
          <w:tcPr>
            <w:tcW w:w="2353" w:type="dxa"/>
            <w:shd w:val="solid" w:color="FFFFFF" w:fill="FFFFFF"/>
          </w:tcPr>
          <w:p w14:paraId="0CF623C8" w14:textId="697C5967" w:rsidR="00FF4D9F" w:rsidRDefault="00FF4D9F" w:rsidP="00FF4D9F">
            <w:pPr>
              <w:pStyle w:val="TableText"/>
            </w:pPr>
            <w:r>
              <w:t>Submitted</w:t>
            </w:r>
          </w:p>
        </w:tc>
      </w:tr>
    </w:tbl>
    <w:p w14:paraId="702CEBC1" w14:textId="545246D3" w:rsidR="00EE41B6" w:rsidRDefault="00EE41B6" w:rsidP="00EE41B6"/>
    <w:p w14:paraId="7373DE3F" w14:textId="1BA0260E" w:rsidR="009D3CFD" w:rsidRDefault="009D3CFD" w:rsidP="009D3CFD">
      <w:pPr>
        <w:pStyle w:val="Heading2"/>
      </w:pPr>
      <w:r>
        <w:lastRenderedPageBreak/>
        <w:t xml:space="preserve">Discharge of Condition </w:t>
      </w:r>
    </w:p>
    <w:p w14:paraId="69E09DA2" w14:textId="64CA9E93" w:rsidR="009D3CFD" w:rsidRDefault="009D3CFD" w:rsidP="007E630C">
      <w:pPr>
        <w:pStyle w:val="Heading3"/>
      </w:pPr>
      <w:r>
        <w:t xml:space="preserve">Condition </w:t>
      </w:r>
      <w:r w:rsidR="007E630C">
        <w:t>38(b) – Unexploded Ordnance (UXO)</w:t>
      </w:r>
    </w:p>
    <w:p w14:paraId="4C325CF8" w14:textId="532105DC" w:rsidR="007E630C" w:rsidRDefault="007E630C" w:rsidP="009D3CFD">
      <w:r>
        <w:t xml:space="preserve">As noted above, condition 38(a) was discharged in April 2021. Condition 38(b) requires the submission of information in relation to risk management and mitigation of UXO matters at the site prior to the occupation of the development, stating: </w:t>
      </w:r>
    </w:p>
    <w:p w14:paraId="34EAB917" w14:textId="65B3C7CE" w:rsidR="007E630C" w:rsidRDefault="007E630C" w:rsidP="007E630C">
      <w:pPr>
        <w:pStyle w:val="Quote"/>
      </w:pPr>
      <w:r w:rsidRPr="007E630C">
        <w:t>No property, hereby approved, shall be occupied until the approved UXO risk</w:t>
      </w:r>
      <w:r>
        <w:t xml:space="preserve"> </w:t>
      </w:r>
      <w:r w:rsidRPr="007E630C">
        <w:t>management and mitigation programme / plan has been implemented in full as to the</w:t>
      </w:r>
      <w:r>
        <w:t xml:space="preserve"> </w:t>
      </w:r>
      <w:r w:rsidRPr="007E630C">
        <w:t>removal of high risk UXO matters or implemented in full as to other necessary mitigation which are covered under the detailed risk management programme / plan approved pursuant to paragraph a) above and a mitigation completion verification report has been submitted to and approved in writing by the Local Planning Authority, confirming that that all risks to (including the possible evacuation of) existing and proposed premises have been satisfactorily mitigated.</w:t>
      </w:r>
    </w:p>
    <w:p w14:paraId="575B6006" w14:textId="3DF1C1CD" w:rsidR="00DD008E" w:rsidRDefault="007E630C" w:rsidP="007E630C">
      <w:pPr>
        <w:pStyle w:val="Level2Number"/>
        <w:numPr>
          <w:ilvl w:val="0"/>
          <w:numId w:val="0"/>
        </w:numPr>
      </w:pPr>
      <w:r>
        <w:rPr>
          <w:lang w:eastAsia="en-US"/>
        </w:rPr>
        <w:t>The</w:t>
      </w:r>
      <w:r w:rsidR="00DD008E">
        <w:rPr>
          <w:lang w:eastAsia="en-US"/>
        </w:rPr>
        <w:t xml:space="preserve"> submitted </w:t>
      </w:r>
      <w:r>
        <w:t xml:space="preserve">Intrusive UXO Survey Report (dwg ref. </w:t>
      </w:r>
      <w:r w:rsidRPr="00EE41B6">
        <w:t>20220324-INREP-BROW59</w:t>
      </w:r>
      <w:r>
        <w:t xml:space="preserve"> Rev 1)</w:t>
      </w:r>
      <w:r w:rsidR="00DD008E">
        <w:t xml:space="preserve"> confirms the full detail of the risk management and mitigation that has taken place and confirms risk of entering the existing and proposed premises have been sufficiently mitigated. The submission of this document and the </w:t>
      </w:r>
      <w:r w:rsidR="00DD008E" w:rsidRPr="00DD008E">
        <w:t>UXO Probe Location Plan (dwg ref. C4742 Rev A)</w:t>
      </w:r>
      <w:r w:rsidR="00DD008E">
        <w:t xml:space="preserve">, provide the requisite detail to discharge condition 38(b). </w:t>
      </w:r>
    </w:p>
    <w:p w14:paraId="3D0509A2" w14:textId="55A2A4E7" w:rsidR="007E630C" w:rsidRDefault="00CC61FF" w:rsidP="007E630C">
      <w:pPr>
        <w:pStyle w:val="Level2Number"/>
        <w:numPr>
          <w:ilvl w:val="0"/>
          <w:numId w:val="0"/>
        </w:numPr>
      </w:pPr>
      <w:r w:rsidRPr="00CC61FF">
        <w:t>In reviewing the information detailed above, I trust you have all the information that you require to validate this application and approve the details associated with Condition</w:t>
      </w:r>
      <w:r>
        <w:t xml:space="preserve"> 38(b) </w:t>
      </w:r>
      <w:r w:rsidRPr="00CC61FF">
        <w:t>pursuant to planning permission 122000/FO/2018. However, should you require any further information, please contact my colleague Amy Gaskell (amy.gaskell@turley.co.uk) or me.</w:t>
      </w:r>
    </w:p>
    <w:p w14:paraId="5B9D04F0" w14:textId="77777777" w:rsidR="00CC61FF" w:rsidRPr="007E630C" w:rsidRDefault="00CC61FF" w:rsidP="007E630C">
      <w:pPr>
        <w:pStyle w:val="Level2Number"/>
        <w:numPr>
          <w:ilvl w:val="0"/>
          <w:numId w:val="0"/>
        </w:numPr>
      </w:pPr>
    </w:p>
    <w:p w14:paraId="28B13099" w14:textId="515349B0" w:rsidR="00BC4B8C" w:rsidRDefault="00314F3C" w:rsidP="009A1672">
      <w:pPr>
        <w:pStyle w:val="Yours"/>
        <w:rPr>
          <w:sz w:val="22"/>
          <w:szCs w:val="22"/>
        </w:rPr>
      </w:pPr>
      <w:r w:rsidRPr="0088309B">
        <w:rPr>
          <w:sz w:val="22"/>
          <w:szCs w:val="22"/>
        </w:rPr>
        <w:t>Yours sincerely</w:t>
      </w:r>
    </w:p>
    <w:p w14:paraId="256285F8" w14:textId="033ED842" w:rsidR="00CC61FF" w:rsidRPr="00CC61FF" w:rsidRDefault="00CC61FF" w:rsidP="00CC61FF">
      <w:r>
        <w:rPr>
          <w:noProof/>
          <w:lang w:eastAsia="en-GB"/>
        </w:rPr>
        <w:drawing>
          <wp:anchor distT="0" distB="0" distL="114300" distR="114300" simplePos="0" relativeHeight="251658240" behindDoc="0" locked="0" layoutInCell="1" allowOverlap="1" wp14:anchorId="03833F3B" wp14:editId="03AB171F">
            <wp:simplePos x="0" y="0"/>
            <wp:positionH relativeFrom="column">
              <wp:posOffset>3554</wp:posOffset>
            </wp:positionH>
            <wp:positionV relativeFrom="paragraph">
              <wp:posOffset>37465</wp:posOffset>
            </wp:positionV>
            <wp:extent cx="1294410" cy="497716"/>
            <wp:effectExtent l="0" t="0" r="1270" b="0"/>
            <wp:wrapSquare wrapText="bothSides"/>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294410" cy="497716"/>
                    </a:xfrm>
                    <a:prstGeom prst="rect">
                      <a:avLst/>
                    </a:prstGeom>
                  </pic:spPr>
                </pic:pic>
              </a:graphicData>
            </a:graphic>
            <wp14:sizeRelH relativeFrom="page">
              <wp14:pctWidth>0</wp14:pctWidth>
            </wp14:sizeRelH>
            <wp14:sizeRelV relativeFrom="page">
              <wp14:pctHeight>0</wp14:pctHeight>
            </wp14:sizeRelV>
          </wp:anchor>
        </w:drawing>
      </w:r>
    </w:p>
    <w:p w14:paraId="0C53F3D5" w14:textId="7B44FB93" w:rsidR="00CC61FF" w:rsidRPr="00CC61FF" w:rsidRDefault="00CC61FF" w:rsidP="00CC61FF"/>
    <w:p w14:paraId="30A21BB3" w14:textId="77777777" w:rsidR="00801080" w:rsidRPr="0088309B" w:rsidRDefault="00BC4B8C" w:rsidP="00FD4ED8">
      <w:pPr>
        <w:pStyle w:val="NormalNoSpace"/>
        <w:rPr>
          <w:sz w:val="22"/>
          <w:szCs w:val="22"/>
        </w:rPr>
      </w:pPr>
      <w:r w:rsidRPr="0088309B">
        <w:rPr>
          <w:sz w:val="22"/>
          <w:szCs w:val="22"/>
        </w:rPr>
        <w:t>Will Hannah</w:t>
      </w:r>
    </w:p>
    <w:p w14:paraId="560D6BC1" w14:textId="77777777" w:rsidR="00BC4B8C" w:rsidRPr="0088309B" w:rsidRDefault="00BC4B8C" w:rsidP="00BC4B8C">
      <w:pPr>
        <w:rPr>
          <w:b/>
          <w:sz w:val="22"/>
          <w:szCs w:val="22"/>
        </w:rPr>
      </w:pPr>
      <w:r>
        <w:rPr>
          <w:b/>
          <w:sz w:val="22"/>
          <w:szCs w:val="22"/>
        </w:rPr>
        <w:t>Assistant Planner</w:t>
      </w:r>
    </w:p>
    <w:p w14:paraId="5BEBC120" w14:textId="77777777" w:rsidR="004474D6" w:rsidRPr="0088309B" w:rsidRDefault="00BC4B8C" w:rsidP="000676FA">
      <w:pPr>
        <w:rPr>
          <w:sz w:val="22"/>
          <w:szCs w:val="22"/>
        </w:rPr>
      </w:pPr>
      <w:r>
        <w:rPr>
          <w:sz w:val="22"/>
          <w:szCs w:val="22"/>
        </w:rPr>
        <w:t>will.hannah@turley.co.uk</w:t>
      </w:r>
    </w:p>
    <w:sectPr w:rsidR="004474D6" w:rsidRPr="0088309B" w:rsidSect="00677A7A">
      <w:headerReference w:type="default" r:id="rId9"/>
      <w:footerReference w:type="default" r:id="rId10"/>
      <w:headerReference w:type="first" r:id="rId11"/>
      <w:footerReference w:type="first" r:id="rId12"/>
      <w:pgSz w:w="11906" w:h="16838" w:code="9"/>
      <w:pgMar w:top="1701" w:right="1361" w:bottom="1134" w:left="1134" w:header="56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F7899B" w14:textId="77777777" w:rsidR="00575064" w:rsidRDefault="00575064" w:rsidP="00AA59C2">
      <w:pPr>
        <w:spacing w:after="0" w:line="240" w:lineRule="auto"/>
      </w:pPr>
      <w:r>
        <w:separator/>
      </w:r>
    </w:p>
  </w:endnote>
  <w:endnote w:type="continuationSeparator" w:id="0">
    <w:p w14:paraId="6FD2D3E0" w14:textId="77777777" w:rsidR="00575064" w:rsidRDefault="00575064" w:rsidP="00AA5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HelveticaNeueLT Std Lt">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EADBB4" w14:textId="77777777" w:rsidR="00872A66" w:rsidRDefault="00F04286" w:rsidP="00872A66">
    <w:pPr>
      <w:pStyle w:val="Footer"/>
    </w:pPr>
    <w:r>
      <w:fldChar w:fldCharType="begin"/>
    </w:r>
    <w:r>
      <w:instrText xml:space="preserve"> PAGE   \* MERGEFORMAT </w:instrText>
    </w:r>
    <w:r>
      <w:fldChar w:fldCharType="separate"/>
    </w:r>
    <w:r w:rsidR="00A14D8F">
      <w:rPr>
        <w:noProof/>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F4B0DE" w14:textId="77777777" w:rsidR="001244E7" w:rsidRDefault="001244E7" w:rsidP="001244E7">
    <w:pPr>
      <w:pStyle w:val="TurleyAddress"/>
    </w:pPr>
  </w:p>
  <w:p w14:paraId="6731F9CE" w14:textId="77777777" w:rsidR="001244E7" w:rsidRDefault="001244E7" w:rsidP="001244E7">
    <w:pPr>
      <w:pStyle w:val="TurleyAddress"/>
    </w:pPr>
    <w:r>
      <w:t>1 New York Street</w:t>
    </w:r>
    <w:r>
      <w:br/>
      <w:t>Manchester</w:t>
    </w:r>
    <w:r>
      <w:br/>
      <w:t>M1 4HD</w:t>
    </w:r>
    <w:r>
      <w:br/>
    </w:r>
  </w:p>
  <w:p w14:paraId="034946C8" w14:textId="77777777" w:rsidR="00BC4B8C" w:rsidRDefault="001244E7" w:rsidP="001244E7">
    <w:pPr>
      <w:pStyle w:val="TurleyAddress"/>
    </w:pPr>
    <w:r>
      <w:t>T 0161 233 7676 turley.co.uk</w:t>
    </w:r>
  </w:p>
  <w:p w14:paraId="2D2D0C32" w14:textId="77777777" w:rsidR="00BC4B8C" w:rsidRDefault="00187EE5" w:rsidP="00BC4B8C">
    <w:pPr>
      <w:pStyle w:val="FooterReg"/>
    </w:pPr>
    <w:r w:rsidRPr="00187EE5">
      <w:t>"Turley is the trading name of Turley Associates Limited, a company (No. 2235387) registered in England &amp; Wales. Registered office: 1 New York Street, Manchester M1 4HD."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5CC5AF" w14:textId="77777777" w:rsidR="00575064" w:rsidRDefault="00575064" w:rsidP="00AA59C2">
      <w:pPr>
        <w:spacing w:after="0" w:line="240" w:lineRule="auto"/>
      </w:pPr>
      <w:r>
        <w:separator/>
      </w:r>
    </w:p>
  </w:footnote>
  <w:footnote w:type="continuationSeparator" w:id="0">
    <w:p w14:paraId="77D7E0AE" w14:textId="77777777" w:rsidR="00575064" w:rsidRDefault="00575064" w:rsidP="00AA59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83D2BA" w14:textId="77777777" w:rsidR="004474D6" w:rsidRDefault="004030F1" w:rsidP="004474D6">
    <w:pPr>
      <w:pStyle w:val="Header"/>
    </w:pPr>
    <w:r>
      <w:rPr>
        <w:noProof/>
        <w:lang w:eastAsia="en-GB"/>
      </w:rPr>
      <w:drawing>
        <wp:anchor distT="0" distB="0" distL="114300" distR="114300" simplePos="0" relativeHeight="251665408" behindDoc="0" locked="1" layoutInCell="1" allowOverlap="1" wp14:anchorId="347F80D9" wp14:editId="1A7ED442">
          <wp:simplePos x="0" y="0"/>
          <wp:positionH relativeFrom="rightMargin">
            <wp:posOffset>-583565</wp:posOffset>
          </wp:positionH>
          <wp:positionV relativeFrom="topMargin">
            <wp:posOffset>306070</wp:posOffset>
          </wp:positionV>
          <wp:extent cx="1152000" cy="392400"/>
          <wp:effectExtent l="0" t="0" r="0"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ley_RGB_vect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000" cy="39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B9C0B4" w14:textId="77777777" w:rsidR="00BC4B8C" w:rsidRDefault="0001118E" w:rsidP="00BC4B8C">
    <w:pPr>
      <w:pStyle w:val="Header"/>
    </w:pPr>
    <w:r>
      <w:rPr>
        <w:noProof/>
        <w:lang w:eastAsia="en-GB"/>
      </w:rPr>
      <w:drawing>
        <wp:anchor distT="0" distB="0" distL="114300" distR="114300" simplePos="0" relativeHeight="251663360" behindDoc="0" locked="1" layoutInCell="1" allowOverlap="1" wp14:anchorId="0EA1B023" wp14:editId="6BEEDF1E">
          <wp:simplePos x="0" y="0"/>
          <wp:positionH relativeFrom="rightMargin">
            <wp:posOffset>-582930</wp:posOffset>
          </wp:positionH>
          <wp:positionV relativeFrom="topMargin">
            <wp:posOffset>306070</wp:posOffset>
          </wp:positionV>
          <wp:extent cx="1152000" cy="392400"/>
          <wp:effectExtent l="0" t="0" r="0" b="825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ley_RGB_vect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000" cy="392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589830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9E1B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9673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5FEF2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9063B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F40C0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B82C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20D1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586A0A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0BE4F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2964ABD"/>
    <w:multiLevelType w:val="multilevel"/>
    <w:tmpl w:val="2152CE14"/>
    <w:styleLink w:val="NumbLstMain"/>
    <w:lvl w:ilvl="0">
      <w:start w:val="1"/>
      <w:numFmt w:val="decimal"/>
      <w:pStyle w:val="Level1Heading"/>
      <w:lvlText w:val="%1."/>
      <w:lvlJc w:val="left"/>
      <w:pPr>
        <w:tabs>
          <w:tab w:val="num" w:pos="680"/>
        </w:tabs>
        <w:ind w:left="680" w:hanging="680"/>
      </w:pPr>
      <w:rPr>
        <w:rFonts w:hint="default"/>
      </w:rPr>
    </w:lvl>
    <w:lvl w:ilvl="1">
      <w:start w:val="1"/>
      <w:numFmt w:val="decimal"/>
      <w:pStyle w:val="Level2Number"/>
      <w:lvlText w:val="%1.%2"/>
      <w:lvlJc w:val="left"/>
      <w:pPr>
        <w:tabs>
          <w:tab w:val="num" w:pos="680"/>
        </w:tabs>
        <w:ind w:left="680" w:hanging="680"/>
      </w:pPr>
      <w:rPr>
        <w:rFonts w:hint="default"/>
      </w:rPr>
    </w:lvl>
    <w:lvl w:ilvl="2">
      <w:start w:val="1"/>
      <w:numFmt w:val="decimal"/>
      <w:pStyle w:val="Level3Number"/>
      <w:lvlText w:val="%1.%2.%3"/>
      <w:lvlJc w:val="left"/>
      <w:pPr>
        <w:tabs>
          <w:tab w:val="num" w:pos="1474"/>
        </w:tabs>
        <w:ind w:left="1474" w:hanging="794"/>
      </w:pPr>
      <w:rPr>
        <w:rFonts w:hint="default"/>
      </w:rPr>
    </w:lvl>
    <w:lvl w:ilvl="3">
      <w:start w:val="1"/>
      <w:numFmt w:val="decimal"/>
      <w:pStyle w:val="Level4Number"/>
      <w:lvlText w:val="%1.%2.%3.%4"/>
      <w:lvlJc w:val="left"/>
      <w:pPr>
        <w:tabs>
          <w:tab w:val="num" w:pos="2381"/>
        </w:tabs>
        <w:ind w:left="2381" w:hanging="907"/>
      </w:pPr>
      <w:rPr>
        <w:rFonts w:hint="default"/>
      </w:rPr>
    </w:lvl>
    <w:lvl w:ilvl="4">
      <w:start w:val="1"/>
      <w:numFmt w:val="lowerLetter"/>
      <w:pStyle w:val="Level2Alpha"/>
      <w:lvlText w:val="(%5)"/>
      <w:lvlJc w:val="left"/>
      <w:pPr>
        <w:tabs>
          <w:tab w:val="num" w:pos="1361"/>
        </w:tabs>
        <w:ind w:left="1361" w:hanging="681"/>
      </w:pPr>
      <w:rPr>
        <w:rFonts w:hint="default"/>
      </w:rPr>
    </w:lvl>
    <w:lvl w:ilvl="5">
      <w:start w:val="1"/>
      <w:numFmt w:val="lowerRoman"/>
      <w:pStyle w:val="Level2Roman"/>
      <w:lvlText w:val="(%6)"/>
      <w:lvlJc w:val="left"/>
      <w:pPr>
        <w:tabs>
          <w:tab w:val="num" w:pos="1814"/>
        </w:tabs>
        <w:ind w:left="1814" w:hanging="567"/>
      </w:pPr>
      <w:rPr>
        <w:rFonts w:hint="default"/>
      </w:rPr>
    </w:lvl>
    <w:lvl w:ilvl="6">
      <w:start w:val="1"/>
      <w:numFmt w:val="none"/>
      <w:lvlRestart w:val="1"/>
      <w:suff w:val="nothing"/>
      <w:lvlText w:val=""/>
      <w:lvlJc w:val="left"/>
      <w:pPr>
        <w:ind w:left="680" w:firstLine="0"/>
      </w:pPr>
      <w:rPr>
        <w:rFonts w:hint="default"/>
      </w:rPr>
    </w:lvl>
    <w:lvl w:ilvl="7">
      <w:start w:val="1"/>
      <w:numFmt w:val="none"/>
      <w:lvlRestart w:val="1"/>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1" w15:restartNumberingAfterBreak="0">
    <w:nsid w:val="14763002"/>
    <w:multiLevelType w:val="multilevel"/>
    <w:tmpl w:val="A0FECBB4"/>
    <w:styleLink w:val="NumbLstNumbers"/>
    <w:lvl w:ilvl="0">
      <w:start w:val="1"/>
      <w:numFmt w:val="decimal"/>
      <w:lvlText w:val="%1."/>
      <w:lvlJc w:val="left"/>
      <w:pPr>
        <w:tabs>
          <w:tab w:val="num" w:pos="680"/>
        </w:tabs>
        <w:ind w:left="680" w:hanging="680"/>
      </w:pPr>
      <w:rPr>
        <w:rFonts w:hint="default"/>
      </w:rPr>
    </w:lvl>
    <w:lvl w:ilvl="1">
      <w:start w:val="1"/>
      <w:numFmt w:val="lowerLetter"/>
      <w:lvlText w:val="%2."/>
      <w:lvlJc w:val="left"/>
      <w:pPr>
        <w:tabs>
          <w:tab w:val="num" w:pos="1361"/>
        </w:tabs>
        <w:ind w:left="1361" w:hanging="681"/>
      </w:pPr>
      <w:rPr>
        <w:rFonts w:hint="default"/>
      </w:rPr>
    </w:lvl>
    <w:lvl w:ilvl="2">
      <w:start w:val="1"/>
      <w:numFmt w:val="none"/>
      <w:suff w:val="nothing"/>
      <w:lvlText w:val=""/>
      <w:lvlJc w:val="left"/>
      <w:pPr>
        <w:ind w:left="680" w:firstLine="0"/>
      </w:pPr>
      <w:rPr>
        <w:rFonts w:hint="default"/>
      </w:rPr>
    </w:lvl>
    <w:lvl w:ilvl="3">
      <w:start w:val="1"/>
      <w:numFmt w:val="none"/>
      <w:suff w:val="nothing"/>
      <w:lvlText w:val=""/>
      <w:lvlJc w:val="left"/>
      <w:pPr>
        <w:ind w:left="680" w:firstLine="0"/>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2" w15:restartNumberingAfterBreak="0">
    <w:nsid w:val="1DFD1D6E"/>
    <w:multiLevelType w:val="multilevel"/>
    <w:tmpl w:val="B5ACF4BA"/>
    <w:numStyleLink w:val="NumbLstBullet"/>
  </w:abstractNum>
  <w:abstractNum w:abstractNumId="13" w15:restartNumberingAfterBreak="0">
    <w:nsid w:val="23E71036"/>
    <w:multiLevelType w:val="multilevel"/>
    <w:tmpl w:val="B5ACF4BA"/>
    <w:numStyleLink w:val="NumbLstBullet"/>
  </w:abstractNum>
  <w:abstractNum w:abstractNumId="14" w15:restartNumberingAfterBreak="0">
    <w:nsid w:val="25BC636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47208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17E408C"/>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7" w15:restartNumberingAfterBreak="0">
    <w:nsid w:val="45EF3223"/>
    <w:multiLevelType w:val="multilevel"/>
    <w:tmpl w:val="FDD6C8A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62D6104"/>
    <w:multiLevelType w:val="multilevel"/>
    <w:tmpl w:val="2152CE14"/>
    <w:numStyleLink w:val="NumbLstMain"/>
  </w:abstractNum>
  <w:abstractNum w:abstractNumId="19" w15:restartNumberingAfterBreak="0">
    <w:nsid w:val="51B0204C"/>
    <w:multiLevelType w:val="multilevel"/>
    <w:tmpl w:val="2152CE14"/>
    <w:numStyleLink w:val="NumbLstMain"/>
  </w:abstractNum>
  <w:abstractNum w:abstractNumId="20" w15:restartNumberingAfterBreak="0">
    <w:nsid w:val="613463CB"/>
    <w:multiLevelType w:val="multilevel"/>
    <w:tmpl w:val="B5ACF4BA"/>
    <w:numStyleLink w:val="NumbLstBullet"/>
  </w:abstractNum>
  <w:abstractNum w:abstractNumId="21" w15:restartNumberingAfterBreak="0">
    <w:nsid w:val="698E43F9"/>
    <w:multiLevelType w:val="multilevel"/>
    <w:tmpl w:val="07E0995E"/>
    <w:styleLink w:val="NumbLstNumbList"/>
    <w:lvl w:ilvl="0">
      <w:start w:val="1"/>
      <w:numFmt w:val="lowerLetter"/>
      <w:pStyle w:val="Alpha"/>
      <w:lvlText w:val="(%1)"/>
      <w:lvlJc w:val="left"/>
      <w:pPr>
        <w:tabs>
          <w:tab w:val="num" w:pos="680"/>
        </w:tabs>
        <w:ind w:left="680" w:hanging="680"/>
      </w:pPr>
      <w:rPr>
        <w:rFonts w:hint="default"/>
      </w:rPr>
    </w:lvl>
    <w:lvl w:ilvl="1">
      <w:start w:val="1"/>
      <w:numFmt w:val="lowerRoman"/>
      <w:pStyle w:val="Roman"/>
      <w:lvlText w:val="(%2)"/>
      <w:lvlJc w:val="left"/>
      <w:pPr>
        <w:tabs>
          <w:tab w:val="num" w:pos="1361"/>
        </w:tabs>
        <w:ind w:left="1361" w:hanging="681"/>
      </w:pPr>
      <w:rPr>
        <w:rFonts w:hint="default"/>
      </w:rPr>
    </w:lvl>
    <w:lvl w:ilvl="2">
      <w:start w:val="1"/>
      <w:numFmt w:val="none"/>
      <w:suff w:val="nothing"/>
      <w:lvlText w:val=""/>
      <w:lvlJc w:val="left"/>
      <w:pPr>
        <w:ind w:left="1361" w:firstLine="0"/>
      </w:pPr>
      <w:rPr>
        <w:rFonts w:hint="default"/>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lvlText w:val=""/>
      <w:lvlJc w:val="left"/>
      <w:pPr>
        <w:tabs>
          <w:tab w:val="num" w:pos="1361"/>
        </w:tabs>
        <w:ind w:left="1361" w:firstLine="0"/>
      </w:pPr>
      <w:rPr>
        <w:rFonts w:hint="default"/>
      </w:rPr>
    </w:lvl>
    <w:lvl w:ilvl="6">
      <w:start w:val="1"/>
      <w:numFmt w:val="none"/>
      <w:lvlText w:val=""/>
      <w:lvlJc w:val="left"/>
      <w:pPr>
        <w:tabs>
          <w:tab w:val="num" w:pos="1361"/>
        </w:tabs>
        <w:ind w:left="1361" w:firstLine="0"/>
      </w:pPr>
      <w:rPr>
        <w:rFonts w:hint="default"/>
      </w:rPr>
    </w:lvl>
    <w:lvl w:ilvl="7">
      <w:start w:val="1"/>
      <w:numFmt w:val="none"/>
      <w:lvlRestart w:val="1"/>
      <w:lvlText w:val=""/>
      <w:lvlJc w:val="left"/>
      <w:pPr>
        <w:tabs>
          <w:tab w:val="num" w:pos="1361"/>
        </w:tabs>
        <w:ind w:left="1361" w:firstLine="0"/>
      </w:pPr>
      <w:rPr>
        <w:rFonts w:hint="default"/>
      </w:rPr>
    </w:lvl>
    <w:lvl w:ilvl="8">
      <w:start w:val="1"/>
      <w:numFmt w:val="none"/>
      <w:suff w:val="nothing"/>
      <w:lvlText w:val=""/>
      <w:lvlJc w:val="left"/>
      <w:pPr>
        <w:ind w:left="1361" w:firstLine="0"/>
      </w:pPr>
      <w:rPr>
        <w:rFonts w:hint="default"/>
      </w:rPr>
    </w:lvl>
  </w:abstractNum>
  <w:abstractNum w:abstractNumId="22" w15:restartNumberingAfterBreak="0">
    <w:nsid w:val="6AE52712"/>
    <w:multiLevelType w:val="multilevel"/>
    <w:tmpl w:val="B5ACF4BA"/>
    <w:numStyleLink w:val="NumbLstBullet"/>
  </w:abstractNum>
  <w:abstractNum w:abstractNumId="23" w15:restartNumberingAfterBreak="0">
    <w:nsid w:val="6B450CDE"/>
    <w:multiLevelType w:val="multilevel"/>
    <w:tmpl w:val="B5ACF4BA"/>
    <w:styleLink w:val="NumbLstBullet"/>
    <w:lvl w:ilvl="0">
      <w:start w:val="1"/>
      <w:numFmt w:val="bullet"/>
      <w:pStyle w:val="Bullet1"/>
      <w:lvlText w:val="•"/>
      <w:lvlJc w:val="left"/>
      <w:pPr>
        <w:tabs>
          <w:tab w:val="num" w:pos="680"/>
        </w:tabs>
        <w:ind w:left="680" w:hanging="680"/>
      </w:pPr>
      <w:rPr>
        <w:rFonts w:ascii="Calibri" w:hAnsi="Calibri" w:hint="default"/>
        <w:color w:val="auto"/>
      </w:rPr>
    </w:lvl>
    <w:lvl w:ilvl="1">
      <w:start w:val="1"/>
      <w:numFmt w:val="bullet"/>
      <w:pStyle w:val="Bullet2"/>
      <w:lvlText w:val="‒"/>
      <w:lvlJc w:val="left"/>
      <w:pPr>
        <w:tabs>
          <w:tab w:val="num" w:pos="1361"/>
        </w:tabs>
        <w:ind w:left="1361" w:hanging="681"/>
      </w:pPr>
      <w:rPr>
        <w:rFonts w:ascii="Arial" w:hAnsi="Arial" w:hint="default"/>
        <w:color w:val="auto"/>
      </w:rPr>
    </w:lvl>
    <w:lvl w:ilvl="2">
      <w:start w:val="1"/>
      <w:numFmt w:val="bullet"/>
      <w:pStyle w:val="Level2Bullet"/>
      <w:lvlText w:val="•"/>
      <w:lvlJc w:val="left"/>
      <w:pPr>
        <w:tabs>
          <w:tab w:val="num" w:pos="1361"/>
        </w:tabs>
        <w:ind w:left="1361" w:hanging="681"/>
      </w:pPr>
      <w:rPr>
        <w:rFonts w:ascii="Calibri" w:hAnsi="Calibri" w:hint="default"/>
        <w:color w:val="auto"/>
      </w:rPr>
    </w:lvl>
    <w:lvl w:ilvl="3">
      <w:start w:val="1"/>
      <w:numFmt w:val="bullet"/>
      <w:pStyle w:val="TableBullet"/>
      <w:lvlText w:val="•"/>
      <w:lvlJc w:val="left"/>
      <w:pPr>
        <w:tabs>
          <w:tab w:val="num" w:pos="680"/>
        </w:tabs>
        <w:ind w:left="680" w:hanging="680"/>
      </w:pPr>
      <w:rPr>
        <w:rFonts w:ascii="Calibri" w:hAnsi="Calibri" w:hint="default"/>
        <w:color w:val="auto"/>
      </w:rPr>
    </w:lvl>
    <w:lvl w:ilvl="4">
      <w:start w:val="1"/>
      <w:numFmt w:val="bullet"/>
      <w:pStyle w:val="QuoteBullet"/>
      <w:lvlText w:val="•"/>
      <w:lvlJc w:val="left"/>
      <w:pPr>
        <w:tabs>
          <w:tab w:val="num" w:pos="1361"/>
        </w:tabs>
        <w:ind w:left="1361" w:hanging="681"/>
      </w:pPr>
      <w:rPr>
        <w:rFonts w:ascii="Calibri" w:hAnsi="Calibri" w:hint="default"/>
        <w:color w:val="auto"/>
      </w:rPr>
    </w:lvl>
    <w:lvl w:ilvl="5">
      <w:start w:val="1"/>
      <w:numFmt w:val="bullet"/>
      <w:pStyle w:val="Level3Bullet"/>
      <w:lvlText w:val="•"/>
      <w:lvlJc w:val="left"/>
      <w:pPr>
        <w:tabs>
          <w:tab w:val="num" w:pos="2041"/>
        </w:tabs>
        <w:ind w:left="2041" w:hanging="567"/>
      </w:pPr>
      <w:rPr>
        <w:rFonts w:ascii="Calibri" w:hAnsi="Calibri" w:hint="default"/>
        <w:color w:val="auto"/>
      </w:rPr>
    </w:lvl>
    <w:lvl w:ilvl="6">
      <w:start w:val="1"/>
      <w:numFmt w:val="bullet"/>
      <w:pStyle w:val="Level4Bullet"/>
      <w:lvlText w:val="•"/>
      <w:lvlJc w:val="left"/>
      <w:pPr>
        <w:tabs>
          <w:tab w:val="num" w:pos="3062"/>
        </w:tabs>
        <w:ind w:left="3062" w:hanging="681"/>
      </w:pPr>
      <w:rPr>
        <w:rFonts w:ascii="Calibri" w:hAnsi="Calibri" w:hint="default"/>
        <w:color w:val="auto"/>
      </w:rPr>
    </w:lvl>
    <w:lvl w:ilvl="7">
      <w:start w:val="1"/>
      <w:numFmt w:val="none"/>
      <w:suff w:val="nothing"/>
      <w:lvlText w:val=""/>
      <w:lvlJc w:val="left"/>
      <w:pPr>
        <w:ind w:left="680" w:firstLine="0"/>
      </w:pPr>
      <w:rPr>
        <w:rFonts w:hint="default"/>
      </w:rPr>
    </w:lvl>
    <w:lvl w:ilvl="8">
      <w:start w:val="1"/>
      <w:numFmt w:val="none"/>
      <w:suff w:val="nothing"/>
      <w:lvlText w:val=""/>
      <w:lvlJc w:val="left"/>
      <w:pPr>
        <w:ind w:left="3240" w:hanging="2560"/>
      </w:pPr>
      <w:rPr>
        <w:rFonts w:hint="default"/>
      </w:rPr>
    </w:lvl>
  </w:abstractNum>
  <w:abstractNum w:abstractNumId="24" w15:restartNumberingAfterBreak="0">
    <w:nsid w:val="7A6D0939"/>
    <w:multiLevelType w:val="multilevel"/>
    <w:tmpl w:val="B5ACF4BA"/>
    <w:numStyleLink w:val="NumbLstBullet"/>
  </w:abstractNum>
  <w:abstractNum w:abstractNumId="25" w15:restartNumberingAfterBreak="0">
    <w:nsid w:val="7F955EB9"/>
    <w:multiLevelType w:val="multilevel"/>
    <w:tmpl w:val="2152CE14"/>
    <w:numStyleLink w:val="NumbLstMain"/>
  </w:abstractNum>
  <w:num w:numId="1">
    <w:abstractNumId w:val="11"/>
  </w:num>
  <w:num w:numId="2">
    <w:abstractNumId w:val="23"/>
  </w:num>
  <w:num w:numId="3">
    <w:abstractNumId w:val="21"/>
  </w:num>
  <w:num w:numId="4">
    <w:abstractNumId w:val="10"/>
  </w:num>
  <w:num w:numId="5">
    <w:abstractNumId w:val="19"/>
  </w:num>
  <w:num w:numId="6">
    <w:abstractNumId w:val="12"/>
  </w:num>
  <w:num w:numId="7">
    <w:abstractNumId w:val="20"/>
  </w:num>
  <w:num w:numId="8">
    <w:abstractNumId w:val="25"/>
  </w:num>
  <w:num w:numId="9">
    <w:abstractNumId w:val="24"/>
  </w:num>
  <w:num w:numId="10">
    <w:abstractNumId w:val="24"/>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8"/>
  </w:num>
  <w:num w:numId="22">
    <w:abstractNumId w:val="22"/>
  </w:num>
  <w:num w:numId="23">
    <w:abstractNumId w:val="13"/>
  </w:num>
  <w:num w:numId="24">
    <w:abstractNumId w:val="14"/>
  </w:num>
  <w:num w:numId="25">
    <w:abstractNumId w:val="15"/>
  </w:num>
  <w:num w:numId="26">
    <w:abstractNumId w:val="17"/>
  </w:num>
  <w:num w:numId="27">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attachedTemplate r:id="rId1"/>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FooterDocNo" w:val="Turley Report.dotm"/>
  </w:docVars>
  <w:rsids>
    <w:rsidRoot w:val="00575064"/>
    <w:rsid w:val="0001118E"/>
    <w:rsid w:val="00012E59"/>
    <w:rsid w:val="00025161"/>
    <w:rsid w:val="00044CD5"/>
    <w:rsid w:val="00046E9A"/>
    <w:rsid w:val="00053678"/>
    <w:rsid w:val="00060475"/>
    <w:rsid w:val="00062DD7"/>
    <w:rsid w:val="00066240"/>
    <w:rsid w:val="000676FA"/>
    <w:rsid w:val="0008711E"/>
    <w:rsid w:val="00090BAE"/>
    <w:rsid w:val="000B0F5A"/>
    <w:rsid w:val="000B3A3E"/>
    <w:rsid w:val="000C1953"/>
    <w:rsid w:val="000D14E0"/>
    <w:rsid w:val="000D2F5F"/>
    <w:rsid w:val="000D5DF4"/>
    <w:rsid w:val="000F315F"/>
    <w:rsid w:val="001046B8"/>
    <w:rsid w:val="00116222"/>
    <w:rsid w:val="001244E7"/>
    <w:rsid w:val="001308A7"/>
    <w:rsid w:val="001403B6"/>
    <w:rsid w:val="00141078"/>
    <w:rsid w:val="0016061B"/>
    <w:rsid w:val="001614C6"/>
    <w:rsid w:val="001619FB"/>
    <w:rsid w:val="001669B8"/>
    <w:rsid w:val="001739E6"/>
    <w:rsid w:val="00187EE5"/>
    <w:rsid w:val="001977BA"/>
    <w:rsid w:val="001A64AF"/>
    <w:rsid w:val="001B2550"/>
    <w:rsid w:val="001C4B95"/>
    <w:rsid w:val="001E1690"/>
    <w:rsid w:val="00207908"/>
    <w:rsid w:val="002102C4"/>
    <w:rsid w:val="00215CA5"/>
    <w:rsid w:val="00226C63"/>
    <w:rsid w:val="002338A4"/>
    <w:rsid w:val="00242B25"/>
    <w:rsid w:val="00244B06"/>
    <w:rsid w:val="00245BC2"/>
    <w:rsid w:val="00261385"/>
    <w:rsid w:val="00266E7B"/>
    <w:rsid w:val="0027036F"/>
    <w:rsid w:val="00273F65"/>
    <w:rsid w:val="00287916"/>
    <w:rsid w:val="00292EB3"/>
    <w:rsid w:val="00297C20"/>
    <w:rsid w:val="002C07B6"/>
    <w:rsid w:val="002C64F8"/>
    <w:rsid w:val="002D0309"/>
    <w:rsid w:val="002D5076"/>
    <w:rsid w:val="002E065A"/>
    <w:rsid w:val="002F16B3"/>
    <w:rsid w:val="002F21ED"/>
    <w:rsid w:val="002F4CE7"/>
    <w:rsid w:val="00306848"/>
    <w:rsid w:val="003118FD"/>
    <w:rsid w:val="00314F3C"/>
    <w:rsid w:val="00316450"/>
    <w:rsid w:val="00322B2A"/>
    <w:rsid w:val="0032618E"/>
    <w:rsid w:val="003436E6"/>
    <w:rsid w:val="00352986"/>
    <w:rsid w:val="0035405F"/>
    <w:rsid w:val="003637B3"/>
    <w:rsid w:val="0036530F"/>
    <w:rsid w:val="0036648D"/>
    <w:rsid w:val="00374A2B"/>
    <w:rsid w:val="003833FE"/>
    <w:rsid w:val="00385E35"/>
    <w:rsid w:val="00396BCD"/>
    <w:rsid w:val="003B6B94"/>
    <w:rsid w:val="003C10BE"/>
    <w:rsid w:val="003C3700"/>
    <w:rsid w:val="003C605C"/>
    <w:rsid w:val="003D0FDD"/>
    <w:rsid w:val="003D2CE7"/>
    <w:rsid w:val="003D4B8C"/>
    <w:rsid w:val="003D6976"/>
    <w:rsid w:val="003D6EF3"/>
    <w:rsid w:val="00402B0F"/>
    <w:rsid w:val="004030F1"/>
    <w:rsid w:val="004035A9"/>
    <w:rsid w:val="00404F51"/>
    <w:rsid w:val="00416B21"/>
    <w:rsid w:val="00440460"/>
    <w:rsid w:val="0044387A"/>
    <w:rsid w:val="00446E7D"/>
    <w:rsid w:val="004474D6"/>
    <w:rsid w:val="00452424"/>
    <w:rsid w:val="00496C95"/>
    <w:rsid w:val="004B3182"/>
    <w:rsid w:val="004B3A6C"/>
    <w:rsid w:val="004C1B21"/>
    <w:rsid w:val="004E14F1"/>
    <w:rsid w:val="004F1922"/>
    <w:rsid w:val="004F2743"/>
    <w:rsid w:val="004F3A2B"/>
    <w:rsid w:val="00515DC0"/>
    <w:rsid w:val="005246C6"/>
    <w:rsid w:val="00527307"/>
    <w:rsid w:val="00532AA4"/>
    <w:rsid w:val="00535DC7"/>
    <w:rsid w:val="005362A8"/>
    <w:rsid w:val="005427BF"/>
    <w:rsid w:val="00564593"/>
    <w:rsid w:val="00572D2D"/>
    <w:rsid w:val="00575064"/>
    <w:rsid w:val="0058138E"/>
    <w:rsid w:val="00585E06"/>
    <w:rsid w:val="005918A0"/>
    <w:rsid w:val="00596149"/>
    <w:rsid w:val="005971DD"/>
    <w:rsid w:val="005B5CFB"/>
    <w:rsid w:val="005E1CDC"/>
    <w:rsid w:val="005E5D92"/>
    <w:rsid w:val="005F37CE"/>
    <w:rsid w:val="00610E22"/>
    <w:rsid w:val="00615309"/>
    <w:rsid w:val="006276FF"/>
    <w:rsid w:val="00631ACF"/>
    <w:rsid w:val="00641E10"/>
    <w:rsid w:val="006453C6"/>
    <w:rsid w:val="0064698F"/>
    <w:rsid w:val="0064764F"/>
    <w:rsid w:val="00657286"/>
    <w:rsid w:val="00657BD0"/>
    <w:rsid w:val="00661422"/>
    <w:rsid w:val="00677A7A"/>
    <w:rsid w:val="006877FF"/>
    <w:rsid w:val="00687888"/>
    <w:rsid w:val="006900BC"/>
    <w:rsid w:val="006901DC"/>
    <w:rsid w:val="00692E9C"/>
    <w:rsid w:val="006A555D"/>
    <w:rsid w:val="006C1D50"/>
    <w:rsid w:val="006C766D"/>
    <w:rsid w:val="006E109D"/>
    <w:rsid w:val="006E4391"/>
    <w:rsid w:val="006E6EDD"/>
    <w:rsid w:val="006F0A6F"/>
    <w:rsid w:val="0070236D"/>
    <w:rsid w:val="00717A6C"/>
    <w:rsid w:val="007502AD"/>
    <w:rsid w:val="007539BD"/>
    <w:rsid w:val="00760C08"/>
    <w:rsid w:val="00765407"/>
    <w:rsid w:val="00773159"/>
    <w:rsid w:val="00776920"/>
    <w:rsid w:val="0078192E"/>
    <w:rsid w:val="00784728"/>
    <w:rsid w:val="00791954"/>
    <w:rsid w:val="00792F6B"/>
    <w:rsid w:val="00793466"/>
    <w:rsid w:val="00793CD0"/>
    <w:rsid w:val="00795FF8"/>
    <w:rsid w:val="00796146"/>
    <w:rsid w:val="007A57DB"/>
    <w:rsid w:val="007A62E2"/>
    <w:rsid w:val="007A7A40"/>
    <w:rsid w:val="007C677E"/>
    <w:rsid w:val="007E5F66"/>
    <w:rsid w:val="007E630C"/>
    <w:rsid w:val="007E6455"/>
    <w:rsid w:val="00801080"/>
    <w:rsid w:val="00802A07"/>
    <w:rsid w:val="00802CDF"/>
    <w:rsid w:val="0081199C"/>
    <w:rsid w:val="008342D3"/>
    <w:rsid w:val="0083538C"/>
    <w:rsid w:val="00842A4C"/>
    <w:rsid w:val="0084545E"/>
    <w:rsid w:val="0085128F"/>
    <w:rsid w:val="0085165D"/>
    <w:rsid w:val="008701AD"/>
    <w:rsid w:val="00872A66"/>
    <w:rsid w:val="00872C0B"/>
    <w:rsid w:val="008809ED"/>
    <w:rsid w:val="0088309B"/>
    <w:rsid w:val="0088444D"/>
    <w:rsid w:val="00896CF8"/>
    <w:rsid w:val="008D2C4A"/>
    <w:rsid w:val="008D397D"/>
    <w:rsid w:val="008D606C"/>
    <w:rsid w:val="008E2AAF"/>
    <w:rsid w:val="008E6B55"/>
    <w:rsid w:val="008E6D8C"/>
    <w:rsid w:val="008F0CBF"/>
    <w:rsid w:val="008F2503"/>
    <w:rsid w:val="008F7CE1"/>
    <w:rsid w:val="00917DFF"/>
    <w:rsid w:val="00924307"/>
    <w:rsid w:val="009303B9"/>
    <w:rsid w:val="00932BAD"/>
    <w:rsid w:val="009400FF"/>
    <w:rsid w:val="009440FA"/>
    <w:rsid w:val="0094696B"/>
    <w:rsid w:val="00966239"/>
    <w:rsid w:val="00970280"/>
    <w:rsid w:val="0098755B"/>
    <w:rsid w:val="00992140"/>
    <w:rsid w:val="00995001"/>
    <w:rsid w:val="00997DBC"/>
    <w:rsid w:val="009A1672"/>
    <w:rsid w:val="009B28AD"/>
    <w:rsid w:val="009C440A"/>
    <w:rsid w:val="009C6DEE"/>
    <w:rsid w:val="009C77F3"/>
    <w:rsid w:val="009D3387"/>
    <w:rsid w:val="009D3CFD"/>
    <w:rsid w:val="009E0503"/>
    <w:rsid w:val="009F1C87"/>
    <w:rsid w:val="00A04A62"/>
    <w:rsid w:val="00A136BE"/>
    <w:rsid w:val="00A14D8F"/>
    <w:rsid w:val="00A2531E"/>
    <w:rsid w:val="00A326E3"/>
    <w:rsid w:val="00A52C74"/>
    <w:rsid w:val="00A741A8"/>
    <w:rsid w:val="00A870F7"/>
    <w:rsid w:val="00AA2DE7"/>
    <w:rsid w:val="00AA59C2"/>
    <w:rsid w:val="00AB0B88"/>
    <w:rsid w:val="00AB1030"/>
    <w:rsid w:val="00AC0734"/>
    <w:rsid w:val="00AE6435"/>
    <w:rsid w:val="00AF01FC"/>
    <w:rsid w:val="00AF2725"/>
    <w:rsid w:val="00B0110C"/>
    <w:rsid w:val="00B0479D"/>
    <w:rsid w:val="00B211CD"/>
    <w:rsid w:val="00B254C0"/>
    <w:rsid w:val="00B30B12"/>
    <w:rsid w:val="00B3511C"/>
    <w:rsid w:val="00B35687"/>
    <w:rsid w:val="00B463E4"/>
    <w:rsid w:val="00B511D5"/>
    <w:rsid w:val="00B65AFC"/>
    <w:rsid w:val="00B83029"/>
    <w:rsid w:val="00B85EB4"/>
    <w:rsid w:val="00B902E6"/>
    <w:rsid w:val="00B927C6"/>
    <w:rsid w:val="00B92977"/>
    <w:rsid w:val="00BA2F52"/>
    <w:rsid w:val="00BA39EC"/>
    <w:rsid w:val="00BA7164"/>
    <w:rsid w:val="00BB36D5"/>
    <w:rsid w:val="00BB68CB"/>
    <w:rsid w:val="00BC0DD3"/>
    <w:rsid w:val="00BC4B8C"/>
    <w:rsid w:val="00BC562F"/>
    <w:rsid w:val="00BE6942"/>
    <w:rsid w:val="00BF049A"/>
    <w:rsid w:val="00BF088B"/>
    <w:rsid w:val="00C01C20"/>
    <w:rsid w:val="00C11C5B"/>
    <w:rsid w:val="00C1750C"/>
    <w:rsid w:val="00C21F02"/>
    <w:rsid w:val="00C505A8"/>
    <w:rsid w:val="00C54845"/>
    <w:rsid w:val="00C564A0"/>
    <w:rsid w:val="00C56B67"/>
    <w:rsid w:val="00C620F5"/>
    <w:rsid w:val="00C63CE8"/>
    <w:rsid w:val="00C715AF"/>
    <w:rsid w:val="00C831A1"/>
    <w:rsid w:val="00C8512E"/>
    <w:rsid w:val="00C85181"/>
    <w:rsid w:val="00C90A02"/>
    <w:rsid w:val="00C916BE"/>
    <w:rsid w:val="00CB74D8"/>
    <w:rsid w:val="00CC02E3"/>
    <w:rsid w:val="00CC047A"/>
    <w:rsid w:val="00CC36DA"/>
    <w:rsid w:val="00CC61FF"/>
    <w:rsid w:val="00CE45C1"/>
    <w:rsid w:val="00CE67F4"/>
    <w:rsid w:val="00CF5277"/>
    <w:rsid w:val="00D06C29"/>
    <w:rsid w:val="00D1202D"/>
    <w:rsid w:val="00D163AB"/>
    <w:rsid w:val="00D224DB"/>
    <w:rsid w:val="00D655AC"/>
    <w:rsid w:val="00D659CF"/>
    <w:rsid w:val="00D65C74"/>
    <w:rsid w:val="00D8163F"/>
    <w:rsid w:val="00D90922"/>
    <w:rsid w:val="00D93A55"/>
    <w:rsid w:val="00D93AD2"/>
    <w:rsid w:val="00DA26E6"/>
    <w:rsid w:val="00DA5207"/>
    <w:rsid w:val="00DC2A17"/>
    <w:rsid w:val="00DD008E"/>
    <w:rsid w:val="00DD2405"/>
    <w:rsid w:val="00DD4CC5"/>
    <w:rsid w:val="00E1237B"/>
    <w:rsid w:val="00E26058"/>
    <w:rsid w:val="00E604AB"/>
    <w:rsid w:val="00E8173D"/>
    <w:rsid w:val="00E94E45"/>
    <w:rsid w:val="00EA5FEC"/>
    <w:rsid w:val="00EA7260"/>
    <w:rsid w:val="00EB6797"/>
    <w:rsid w:val="00EC25F2"/>
    <w:rsid w:val="00EC6B85"/>
    <w:rsid w:val="00ED6CC1"/>
    <w:rsid w:val="00EE41B6"/>
    <w:rsid w:val="00F04286"/>
    <w:rsid w:val="00F05C48"/>
    <w:rsid w:val="00F146FC"/>
    <w:rsid w:val="00F44339"/>
    <w:rsid w:val="00F618F6"/>
    <w:rsid w:val="00F76CB0"/>
    <w:rsid w:val="00FA0CA8"/>
    <w:rsid w:val="00FA39F3"/>
    <w:rsid w:val="00FB32E1"/>
    <w:rsid w:val="00FB6D99"/>
    <w:rsid w:val="00FC2D86"/>
    <w:rsid w:val="00FC4E3F"/>
    <w:rsid w:val="00FC745B"/>
    <w:rsid w:val="00FD0309"/>
    <w:rsid w:val="00FD4ED8"/>
    <w:rsid w:val="00FD7073"/>
    <w:rsid w:val="00FF3D92"/>
    <w:rsid w:val="00FF4D9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7FAA5CE7"/>
  <w15:docId w15:val="{54702D0C-48CC-4D1C-B5FD-5A9F6CE78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4" w:qFormat="1"/>
    <w:lsdException w:name="heading 2" w:semiHidden="1" w:uiPriority="4" w:unhideWhenUsed="1" w:qFormat="1"/>
    <w:lsdException w:name="heading 3" w:semiHidden="1" w:uiPriority="1" w:unhideWhenUsed="1" w:qFormat="1"/>
    <w:lsdException w:name="heading 4" w:semiHidden="1" w:uiPriority="4" w:unhideWhenUsed="1" w:qFormat="1"/>
    <w:lsdException w:name="heading 5" w:semiHidden="1" w:uiPriority="19"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74A2B"/>
    <w:pPr>
      <w:spacing w:after="240" w:line="280" w:lineRule="atLeast"/>
    </w:pPr>
    <w:rPr>
      <w:rFonts w:ascii="Calibri" w:hAnsi="Calibri"/>
      <w:sz w:val="20"/>
      <w:szCs w:val="20"/>
    </w:rPr>
  </w:style>
  <w:style w:type="paragraph" w:styleId="Heading1">
    <w:name w:val="heading 1"/>
    <w:basedOn w:val="Normal"/>
    <w:next w:val="Normal"/>
    <w:link w:val="Heading1Char"/>
    <w:uiPriority w:val="4"/>
    <w:rsid w:val="00374A2B"/>
    <w:pPr>
      <w:keepNext/>
      <w:keepLines/>
      <w:pageBreakBefore/>
      <w:spacing w:after="360" w:line="360" w:lineRule="atLeast"/>
      <w:outlineLvl w:val="0"/>
    </w:pPr>
    <w:rPr>
      <w:rFonts w:eastAsiaTheme="majorEastAsia" w:cstheme="majorBidi"/>
      <w:b/>
      <w:bCs/>
      <w:color w:val="5C6F7C"/>
      <w:sz w:val="32"/>
      <w:szCs w:val="28"/>
    </w:rPr>
  </w:style>
  <w:style w:type="paragraph" w:styleId="Heading2">
    <w:name w:val="heading 2"/>
    <w:basedOn w:val="Normal"/>
    <w:next w:val="Normal"/>
    <w:link w:val="Heading2Char"/>
    <w:uiPriority w:val="4"/>
    <w:rsid w:val="00374A2B"/>
    <w:pPr>
      <w:keepNext/>
      <w:keepLines/>
      <w:spacing w:before="240" w:line="320" w:lineRule="atLeast"/>
      <w:outlineLvl w:val="1"/>
    </w:pPr>
    <w:rPr>
      <w:rFonts w:eastAsiaTheme="majorEastAsia" w:cstheme="majorBidi"/>
      <w:b/>
      <w:bCs/>
      <w:caps/>
      <w:szCs w:val="26"/>
    </w:rPr>
  </w:style>
  <w:style w:type="paragraph" w:styleId="Heading3">
    <w:name w:val="heading 3"/>
    <w:basedOn w:val="Normal"/>
    <w:next w:val="Normal"/>
    <w:link w:val="Heading3Char"/>
    <w:uiPriority w:val="1"/>
    <w:rsid w:val="00374A2B"/>
    <w:pPr>
      <w:keepNext/>
      <w:keepLines/>
      <w:spacing w:before="240" w:after="0"/>
      <w:outlineLvl w:val="2"/>
    </w:pPr>
    <w:rPr>
      <w:rFonts w:eastAsiaTheme="majorEastAsia" w:cstheme="majorBidi"/>
      <w:b/>
      <w:bCs/>
      <w:sz w:val="22"/>
    </w:rPr>
  </w:style>
  <w:style w:type="paragraph" w:styleId="Heading4">
    <w:name w:val="heading 4"/>
    <w:basedOn w:val="Normal"/>
    <w:next w:val="Normal"/>
    <w:link w:val="Heading4Char"/>
    <w:uiPriority w:val="4"/>
    <w:rsid w:val="00374A2B"/>
    <w:pPr>
      <w:keepNext/>
      <w:keepLines/>
      <w:spacing w:before="240" w:after="0"/>
      <w:outlineLvl w:val="3"/>
    </w:pPr>
    <w:rPr>
      <w:rFonts w:eastAsiaTheme="majorEastAsia" w:cstheme="majorBidi"/>
      <w:b/>
      <w:bCs/>
      <w:i/>
      <w:iCs/>
    </w:rPr>
  </w:style>
  <w:style w:type="paragraph" w:styleId="Heading5">
    <w:name w:val="heading 5"/>
    <w:basedOn w:val="Normal"/>
    <w:next w:val="Normal"/>
    <w:link w:val="Heading5Char"/>
    <w:uiPriority w:val="19"/>
    <w:semiHidden/>
    <w:qFormat/>
    <w:rsid w:val="00374A2B"/>
    <w:pPr>
      <w:keepNext/>
      <w:keepLines/>
      <w:numPr>
        <w:ilvl w:val="4"/>
        <w:numId w:val="27"/>
      </w:numPr>
      <w:spacing w:before="200" w:after="0"/>
      <w:outlineLvl w:val="4"/>
    </w:pPr>
    <w:rPr>
      <w:rFonts w:asciiTheme="majorHAnsi" w:eastAsiaTheme="majorEastAsia" w:hAnsiTheme="majorHAnsi" w:cstheme="majorBidi"/>
      <w:color w:val="01355A" w:themeColor="accent1" w:themeShade="7F"/>
    </w:rPr>
  </w:style>
  <w:style w:type="paragraph" w:styleId="Heading6">
    <w:name w:val="heading 6"/>
    <w:basedOn w:val="Normal"/>
    <w:next w:val="Normal"/>
    <w:link w:val="Heading6Char"/>
    <w:uiPriority w:val="19"/>
    <w:semiHidden/>
    <w:qFormat/>
    <w:rsid w:val="00374A2B"/>
    <w:pPr>
      <w:keepNext/>
      <w:keepLines/>
      <w:numPr>
        <w:ilvl w:val="5"/>
        <w:numId w:val="27"/>
      </w:numPr>
      <w:spacing w:before="200" w:after="0"/>
      <w:outlineLvl w:val="5"/>
    </w:pPr>
    <w:rPr>
      <w:rFonts w:asciiTheme="majorHAnsi" w:eastAsiaTheme="majorEastAsia" w:hAnsiTheme="majorHAnsi" w:cstheme="majorBidi"/>
      <w:i/>
      <w:iCs/>
      <w:color w:val="01355A" w:themeColor="accent1" w:themeShade="7F"/>
    </w:rPr>
  </w:style>
  <w:style w:type="paragraph" w:styleId="Heading7">
    <w:name w:val="heading 7"/>
    <w:basedOn w:val="Normal"/>
    <w:next w:val="Normal"/>
    <w:link w:val="Heading7Char"/>
    <w:uiPriority w:val="19"/>
    <w:semiHidden/>
    <w:qFormat/>
    <w:rsid w:val="00374A2B"/>
    <w:pPr>
      <w:keepNext/>
      <w:keepLines/>
      <w:numPr>
        <w:ilvl w:val="6"/>
        <w:numId w:val="27"/>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19"/>
    <w:semiHidden/>
    <w:qFormat/>
    <w:rsid w:val="00374A2B"/>
    <w:pPr>
      <w:keepNext/>
      <w:keepLines/>
      <w:numPr>
        <w:ilvl w:val="7"/>
        <w:numId w:val="27"/>
      </w:numPr>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19"/>
    <w:semiHidden/>
    <w:qFormat/>
    <w:rsid w:val="00374A2B"/>
    <w:pPr>
      <w:keepNext/>
      <w:keepLines/>
      <w:numPr>
        <w:ilvl w:val="8"/>
        <w:numId w:val="27"/>
      </w:numPr>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py">
    <w:name w:val="Copy"/>
    <w:basedOn w:val="Normal"/>
    <w:uiPriority w:val="19"/>
    <w:semiHidden/>
    <w:qFormat/>
    <w:rsid w:val="00374A2B"/>
    <w:pPr>
      <w:spacing w:before="120" w:after="120"/>
      <w:ind w:left="680" w:hanging="680"/>
    </w:pPr>
    <w:rPr>
      <w:rFonts w:ascii="Verdana" w:hAnsi="Verdana"/>
      <w:sz w:val="16"/>
    </w:rPr>
  </w:style>
  <w:style w:type="paragraph" w:customStyle="1" w:styleId="Level4Alpha">
    <w:name w:val="Level 4 Alpha"/>
    <w:basedOn w:val="Level2Alpha"/>
    <w:uiPriority w:val="17"/>
    <w:rsid w:val="00374A2B"/>
    <w:pPr>
      <w:tabs>
        <w:tab w:val="left" w:pos="3062"/>
      </w:tabs>
      <w:ind w:left="3061" w:hanging="680"/>
    </w:pPr>
  </w:style>
  <w:style w:type="paragraph" w:customStyle="1" w:styleId="Default">
    <w:name w:val="Default"/>
    <w:uiPriority w:val="19"/>
    <w:semiHidden/>
    <w:rsid w:val="00374A2B"/>
    <w:pPr>
      <w:autoSpaceDE w:val="0"/>
      <w:autoSpaceDN w:val="0"/>
      <w:adjustRightInd w:val="0"/>
      <w:spacing w:after="0" w:line="240" w:lineRule="auto"/>
    </w:pPr>
    <w:rPr>
      <w:rFonts w:ascii="Calibri" w:hAnsi="Calibri" w:cs="HelveticaNeueLT Std Lt"/>
      <w:color w:val="000000"/>
      <w:sz w:val="24"/>
      <w:szCs w:val="24"/>
    </w:rPr>
  </w:style>
  <w:style w:type="paragraph" w:styleId="Header">
    <w:name w:val="header"/>
    <w:basedOn w:val="Normal"/>
    <w:link w:val="HeaderChar"/>
    <w:uiPriority w:val="99"/>
    <w:semiHidden/>
    <w:rsid w:val="00374A2B"/>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374A2B"/>
    <w:rPr>
      <w:rFonts w:ascii="Calibri" w:hAnsi="Calibri"/>
      <w:sz w:val="20"/>
      <w:szCs w:val="20"/>
    </w:rPr>
  </w:style>
  <w:style w:type="paragraph" w:styleId="Footer">
    <w:name w:val="footer"/>
    <w:basedOn w:val="Normal"/>
    <w:link w:val="FooterChar"/>
    <w:uiPriority w:val="99"/>
    <w:semiHidden/>
    <w:rsid w:val="00374A2B"/>
    <w:pPr>
      <w:tabs>
        <w:tab w:val="center" w:pos="4536"/>
        <w:tab w:val="right" w:pos="9072"/>
      </w:tabs>
      <w:spacing w:after="0" w:line="240" w:lineRule="auto"/>
    </w:pPr>
    <w:rPr>
      <w:color w:val="5C6F7C"/>
      <w:sz w:val="18"/>
    </w:rPr>
  </w:style>
  <w:style w:type="character" w:customStyle="1" w:styleId="FooterChar">
    <w:name w:val="Footer Char"/>
    <w:basedOn w:val="DefaultParagraphFont"/>
    <w:link w:val="Footer"/>
    <w:uiPriority w:val="99"/>
    <w:semiHidden/>
    <w:rsid w:val="00374A2B"/>
    <w:rPr>
      <w:rFonts w:ascii="Calibri" w:hAnsi="Calibri"/>
      <w:color w:val="5C6F7C"/>
      <w:sz w:val="18"/>
      <w:szCs w:val="20"/>
    </w:rPr>
  </w:style>
  <w:style w:type="paragraph" w:styleId="BalloonText">
    <w:name w:val="Balloon Text"/>
    <w:basedOn w:val="Normal"/>
    <w:link w:val="BalloonTextChar"/>
    <w:uiPriority w:val="99"/>
    <w:semiHidden/>
    <w:rsid w:val="00374A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A2B"/>
    <w:rPr>
      <w:rFonts w:ascii="Tahoma" w:hAnsi="Tahoma" w:cs="Tahoma"/>
      <w:sz w:val="16"/>
      <w:szCs w:val="16"/>
    </w:rPr>
  </w:style>
  <w:style w:type="paragraph" w:customStyle="1" w:styleId="TurleyAddress">
    <w:name w:val="TurleyAddress"/>
    <w:basedOn w:val="Normal"/>
    <w:uiPriority w:val="19"/>
    <w:semiHidden/>
    <w:qFormat/>
    <w:rsid w:val="00374A2B"/>
    <w:pPr>
      <w:spacing w:after="0" w:line="220" w:lineRule="atLeast"/>
    </w:pPr>
    <w:rPr>
      <w:color w:val="5C6F7B"/>
    </w:rPr>
  </w:style>
  <w:style w:type="table" w:styleId="TableGrid">
    <w:name w:val="Table Grid"/>
    <w:basedOn w:val="TableNormal"/>
    <w:uiPriority w:val="59"/>
    <w:rsid w:val="00374A2B"/>
    <w:pPr>
      <w:spacing w:after="0" w:line="240" w:lineRule="auto"/>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oSpace">
    <w:name w:val="NormalNoSpace"/>
    <w:basedOn w:val="Normal"/>
    <w:uiPriority w:val="1"/>
    <w:rsid w:val="00374A2B"/>
    <w:pPr>
      <w:spacing w:after="0"/>
    </w:pPr>
  </w:style>
  <w:style w:type="paragraph" w:customStyle="1" w:styleId="Heading">
    <w:name w:val="Heading"/>
    <w:basedOn w:val="Normal"/>
    <w:uiPriority w:val="19"/>
    <w:semiHidden/>
    <w:rsid w:val="00374A2B"/>
    <w:pPr>
      <w:keepNext/>
    </w:pPr>
    <w:rPr>
      <w:b/>
      <w:caps/>
    </w:rPr>
  </w:style>
  <w:style w:type="paragraph" w:customStyle="1" w:styleId="Yours">
    <w:name w:val="Yours"/>
    <w:basedOn w:val="Normal"/>
    <w:next w:val="Normal"/>
    <w:uiPriority w:val="18"/>
    <w:rsid w:val="00374A2B"/>
    <w:pPr>
      <w:spacing w:after="1080"/>
    </w:pPr>
  </w:style>
  <w:style w:type="paragraph" w:customStyle="1" w:styleId="TurleyRef">
    <w:name w:val="TurleyRef"/>
    <w:basedOn w:val="Normal"/>
    <w:uiPriority w:val="19"/>
    <w:semiHidden/>
    <w:qFormat/>
    <w:rsid w:val="00374A2B"/>
    <w:pPr>
      <w:spacing w:after="0" w:line="220" w:lineRule="atLeast"/>
    </w:pPr>
    <w:rPr>
      <w:sz w:val="18"/>
    </w:rPr>
  </w:style>
  <w:style w:type="paragraph" w:customStyle="1" w:styleId="TurleyRefBold">
    <w:name w:val="TurleyRefBold"/>
    <w:basedOn w:val="TurleyRef"/>
    <w:uiPriority w:val="19"/>
    <w:semiHidden/>
    <w:rsid w:val="00374A2B"/>
    <w:pPr>
      <w:keepNext/>
      <w:spacing w:before="60"/>
    </w:pPr>
    <w:rPr>
      <w:b/>
    </w:rPr>
  </w:style>
  <w:style w:type="paragraph" w:customStyle="1" w:styleId="FigureTitle">
    <w:name w:val="Figure Title"/>
    <w:basedOn w:val="Normal"/>
    <w:next w:val="Normal"/>
    <w:uiPriority w:val="23"/>
    <w:rsid w:val="00374A2B"/>
    <w:pPr>
      <w:keepNext/>
      <w:keepLines/>
      <w:spacing w:before="240"/>
    </w:pPr>
    <w:rPr>
      <w:b/>
    </w:rPr>
  </w:style>
  <w:style w:type="character" w:customStyle="1" w:styleId="Heading1Char">
    <w:name w:val="Heading 1 Char"/>
    <w:basedOn w:val="DefaultParagraphFont"/>
    <w:link w:val="Heading1"/>
    <w:uiPriority w:val="4"/>
    <w:rsid w:val="00374A2B"/>
    <w:rPr>
      <w:rFonts w:ascii="Calibri" w:eastAsiaTheme="majorEastAsia" w:hAnsi="Calibri" w:cstheme="majorBidi"/>
      <w:b/>
      <w:bCs/>
      <w:color w:val="5C6F7C"/>
      <w:sz w:val="32"/>
      <w:szCs w:val="28"/>
    </w:rPr>
  </w:style>
  <w:style w:type="character" w:customStyle="1" w:styleId="Heading2Char">
    <w:name w:val="Heading 2 Char"/>
    <w:basedOn w:val="DefaultParagraphFont"/>
    <w:link w:val="Heading2"/>
    <w:uiPriority w:val="4"/>
    <w:rsid w:val="00374A2B"/>
    <w:rPr>
      <w:rFonts w:ascii="Calibri" w:eastAsiaTheme="majorEastAsia" w:hAnsi="Calibri" w:cstheme="majorBidi"/>
      <w:b/>
      <w:bCs/>
      <w:caps/>
      <w:sz w:val="20"/>
      <w:szCs w:val="26"/>
    </w:rPr>
  </w:style>
  <w:style w:type="character" w:customStyle="1" w:styleId="Heading3Char">
    <w:name w:val="Heading 3 Char"/>
    <w:basedOn w:val="DefaultParagraphFont"/>
    <w:link w:val="Heading3"/>
    <w:uiPriority w:val="1"/>
    <w:rsid w:val="00374A2B"/>
    <w:rPr>
      <w:rFonts w:ascii="Calibri" w:eastAsiaTheme="majorEastAsia" w:hAnsi="Calibri" w:cstheme="majorBidi"/>
      <w:b/>
      <w:bCs/>
      <w:szCs w:val="20"/>
    </w:rPr>
  </w:style>
  <w:style w:type="numbering" w:customStyle="1" w:styleId="NumbLstNumbers">
    <w:name w:val="NumbLstNumbers"/>
    <w:uiPriority w:val="99"/>
    <w:rsid w:val="00374A2B"/>
    <w:pPr>
      <w:numPr>
        <w:numId w:val="1"/>
      </w:numPr>
    </w:pPr>
  </w:style>
  <w:style w:type="numbering" w:customStyle="1" w:styleId="NumbLstBullet">
    <w:name w:val="NumbLstBullet"/>
    <w:uiPriority w:val="99"/>
    <w:rsid w:val="00374A2B"/>
    <w:pPr>
      <w:numPr>
        <w:numId w:val="2"/>
      </w:numPr>
    </w:pPr>
  </w:style>
  <w:style w:type="paragraph" w:customStyle="1" w:styleId="TableSource">
    <w:name w:val="Table Source"/>
    <w:basedOn w:val="Normal"/>
    <w:uiPriority w:val="22"/>
    <w:rsid w:val="00374A2B"/>
    <w:pPr>
      <w:spacing w:before="120"/>
    </w:pPr>
    <w:rPr>
      <w:i/>
    </w:rPr>
  </w:style>
  <w:style w:type="paragraph" w:customStyle="1" w:styleId="Level1Number">
    <w:name w:val="Level 1 Number"/>
    <w:basedOn w:val="Level1Heading"/>
    <w:uiPriority w:val="9"/>
    <w:rsid w:val="00374A2B"/>
    <w:pPr>
      <w:keepNext w:val="0"/>
      <w:keepLines w:val="0"/>
    </w:pPr>
    <w:rPr>
      <w:b w:val="0"/>
    </w:rPr>
  </w:style>
  <w:style w:type="paragraph" w:customStyle="1" w:styleId="Level2Alpha">
    <w:name w:val="Level 2 Alpha"/>
    <w:basedOn w:val="Normal"/>
    <w:uiPriority w:val="13"/>
    <w:rsid w:val="00374A2B"/>
    <w:pPr>
      <w:numPr>
        <w:ilvl w:val="4"/>
        <w:numId w:val="21"/>
      </w:numPr>
    </w:pPr>
    <w:rPr>
      <w:rFonts w:eastAsia="Times New Roman" w:cs="Times New Roman"/>
      <w:lang w:eastAsia="en-GB"/>
    </w:rPr>
  </w:style>
  <w:style w:type="paragraph" w:customStyle="1" w:styleId="Level2Number">
    <w:name w:val="Level 2 Number"/>
    <w:basedOn w:val="Normal"/>
    <w:uiPriority w:val="12"/>
    <w:rsid w:val="00374A2B"/>
    <w:pPr>
      <w:numPr>
        <w:ilvl w:val="1"/>
        <w:numId w:val="21"/>
      </w:numPr>
    </w:pPr>
    <w:rPr>
      <w:rFonts w:eastAsia="Times New Roman" w:cs="Times New Roman"/>
      <w:lang w:eastAsia="en-GB"/>
    </w:rPr>
  </w:style>
  <w:style w:type="paragraph" w:customStyle="1" w:styleId="Level2Heading">
    <w:name w:val="Level 2 Heading"/>
    <w:basedOn w:val="Level2Number"/>
    <w:next w:val="Level3Number"/>
    <w:uiPriority w:val="12"/>
    <w:rsid w:val="00374A2B"/>
    <w:pPr>
      <w:keepNext/>
      <w:keepLines/>
      <w:spacing w:before="240"/>
    </w:pPr>
    <w:rPr>
      <w:b/>
    </w:rPr>
  </w:style>
  <w:style w:type="paragraph" w:customStyle="1" w:styleId="Level2Roman">
    <w:name w:val="Level 2 Roman"/>
    <w:basedOn w:val="Normal"/>
    <w:uiPriority w:val="13"/>
    <w:rsid w:val="00374A2B"/>
    <w:pPr>
      <w:numPr>
        <w:ilvl w:val="5"/>
        <w:numId w:val="21"/>
      </w:numPr>
    </w:pPr>
    <w:rPr>
      <w:rFonts w:eastAsia="Times New Roman" w:cs="Times New Roman"/>
      <w:lang w:eastAsia="en-GB"/>
    </w:rPr>
  </w:style>
  <w:style w:type="paragraph" w:customStyle="1" w:styleId="Level3Alpha">
    <w:name w:val="Level 3 Alpha"/>
    <w:basedOn w:val="Level2Alpha"/>
    <w:uiPriority w:val="16"/>
    <w:rsid w:val="00374A2B"/>
    <w:pPr>
      <w:tabs>
        <w:tab w:val="left" w:pos="2155"/>
      </w:tabs>
      <w:ind w:left="2154" w:hanging="680"/>
    </w:pPr>
  </w:style>
  <w:style w:type="paragraph" w:customStyle="1" w:styleId="Level3Number">
    <w:name w:val="Level 3 Number"/>
    <w:basedOn w:val="Normal"/>
    <w:uiPriority w:val="15"/>
    <w:rsid w:val="00374A2B"/>
    <w:pPr>
      <w:numPr>
        <w:ilvl w:val="2"/>
        <w:numId w:val="21"/>
      </w:numPr>
    </w:pPr>
    <w:rPr>
      <w:rFonts w:eastAsia="Times New Roman" w:cs="Times New Roman"/>
      <w:lang w:eastAsia="en-GB"/>
    </w:rPr>
  </w:style>
  <w:style w:type="paragraph" w:customStyle="1" w:styleId="Level3Heading">
    <w:name w:val="Level 3 Heading"/>
    <w:basedOn w:val="Level3Number"/>
    <w:next w:val="Level4Number"/>
    <w:uiPriority w:val="15"/>
    <w:rsid w:val="00374A2B"/>
    <w:pPr>
      <w:keepNext/>
      <w:keepLines/>
      <w:spacing w:before="240"/>
    </w:pPr>
    <w:rPr>
      <w:b/>
    </w:rPr>
  </w:style>
  <w:style w:type="paragraph" w:customStyle="1" w:styleId="Level3Roman">
    <w:name w:val="Level 3 Roman"/>
    <w:basedOn w:val="Level2Roman"/>
    <w:uiPriority w:val="16"/>
    <w:rsid w:val="00374A2B"/>
    <w:pPr>
      <w:tabs>
        <w:tab w:val="clear" w:pos="1814"/>
        <w:tab w:val="left" w:pos="2722"/>
      </w:tabs>
      <w:ind w:left="2721" w:hanging="680"/>
    </w:pPr>
  </w:style>
  <w:style w:type="paragraph" w:customStyle="1" w:styleId="Level4Roman">
    <w:name w:val="Level 4 Roman"/>
    <w:basedOn w:val="Level2Roman"/>
    <w:uiPriority w:val="17"/>
    <w:rsid w:val="00374A2B"/>
    <w:pPr>
      <w:tabs>
        <w:tab w:val="clear" w:pos="1814"/>
        <w:tab w:val="left" w:pos="3629"/>
      </w:tabs>
      <w:ind w:left="3628" w:hanging="680"/>
    </w:pPr>
  </w:style>
  <w:style w:type="paragraph" w:customStyle="1" w:styleId="Level4Number">
    <w:name w:val="Level 4 Number"/>
    <w:basedOn w:val="Normal"/>
    <w:uiPriority w:val="16"/>
    <w:rsid w:val="00374A2B"/>
    <w:pPr>
      <w:numPr>
        <w:ilvl w:val="3"/>
        <w:numId w:val="21"/>
      </w:numPr>
    </w:pPr>
    <w:rPr>
      <w:rFonts w:eastAsia="Times New Roman" w:cs="Times New Roman"/>
      <w:lang w:eastAsia="en-GB"/>
    </w:rPr>
  </w:style>
  <w:style w:type="paragraph" w:customStyle="1" w:styleId="Definition">
    <w:name w:val="Definition"/>
    <w:basedOn w:val="Normal"/>
    <w:uiPriority w:val="19"/>
    <w:semiHidden/>
    <w:qFormat/>
    <w:rsid w:val="00374A2B"/>
    <w:pPr>
      <w:ind w:left="2381" w:hanging="1701"/>
    </w:pPr>
  </w:style>
  <w:style w:type="paragraph" w:customStyle="1" w:styleId="PageNo">
    <w:name w:val="PageNo"/>
    <w:basedOn w:val="Normal"/>
    <w:uiPriority w:val="19"/>
    <w:semiHidden/>
    <w:qFormat/>
    <w:rsid w:val="00374A2B"/>
    <w:pPr>
      <w:spacing w:after="0" w:line="440" w:lineRule="atLeast"/>
      <w:jc w:val="right"/>
    </w:pPr>
    <w:rPr>
      <w:b/>
      <w:color w:val="5C6F7C"/>
      <w:sz w:val="40"/>
    </w:rPr>
  </w:style>
  <w:style w:type="paragraph" w:customStyle="1" w:styleId="DocTitle">
    <w:name w:val="DocTitle"/>
    <w:basedOn w:val="Normal"/>
    <w:uiPriority w:val="19"/>
    <w:semiHidden/>
    <w:rsid w:val="00374A2B"/>
    <w:pPr>
      <w:spacing w:after="480" w:line="500" w:lineRule="atLeast"/>
    </w:pPr>
    <w:rPr>
      <w:b/>
      <w:color w:val="026CB6" w:themeColor="accent1"/>
      <w:sz w:val="64"/>
    </w:rPr>
  </w:style>
  <w:style w:type="paragraph" w:customStyle="1" w:styleId="DocCompanyName">
    <w:name w:val="DocCompanyName"/>
    <w:basedOn w:val="DocTitle"/>
    <w:uiPriority w:val="19"/>
    <w:semiHidden/>
    <w:rsid w:val="00374A2B"/>
    <w:pPr>
      <w:spacing w:after="0" w:line="680" w:lineRule="atLeast"/>
    </w:pPr>
    <w:rPr>
      <w:color w:val="5C6F7C"/>
    </w:rPr>
  </w:style>
  <w:style w:type="paragraph" w:customStyle="1" w:styleId="Heading1NoTOC">
    <w:name w:val="Heading 1NoTOC"/>
    <w:basedOn w:val="Heading1"/>
    <w:next w:val="Normal"/>
    <w:uiPriority w:val="19"/>
    <w:semiHidden/>
    <w:qFormat/>
    <w:rsid w:val="00374A2B"/>
  </w:style>
  <w:style w:type="paragraph" w:styleId="TOC1">
    <w:name w:val="toc 1"/>
    <w:basedOn w:val="Normal"/>
    <w:next w:val="Normal"/>
    <w:autoRedefine/>
    <w:uiPriority w:val="39"/>
    <w:semiHidden/>
    <w:rsid w:val="00374A2B"/>
    <w:pPr>
      <w:tabs>
        <w:tab w:val="right" w:pos="9639"/>
      </w:tabs>
      <w:spacing w:before="240" w:after="0"/>
    </w:pPr>
  </w:style>
  <w:style w:type="paragraph" w:styleId="TOC2">
    <w:name w:val="toc 2"/>
    <w:basedOn w:val="Normal"/>
    <w:next w:val="Normal"/>
    <w:autoRedefine/>
    <w:uiPriority w:val="39"/>
    <w:semiHidden/>
    <w:rsid w:val="00374A2B"/>
    <w:pPr>
      <w:tabs>
        <w:tab w:val="left" w:pos="680"/>
        <w:tab w:val="right" w:pos="9639"/>
      </w:tabs>
      <w:spacing w:before="240" w:after="0"/>
    </w:pPr>
  </w:style>
  <w:style w:type="character" w:styleId="Hyperlink">
    <w:name w:val="Hyperlink"/>
    <w:basedOn w:val="DefaultParagraphFont"/>
    <w:uiPriority w:val="99"/>
    <w:semiHidden/>
    <w:rsid w:val="00374A2B"/>
    <w:rPr>
      <w:color w:val="0000FF" w:themeColor="hyperlink"/>
      <w:u w:val="single"/>
    </w:rPr>
  </w:style>
  <w:style w:type="paragraph" w:customStyle="1" w:styleId="Heading1Numb">
    <w:name w:val="Heading 1Numb"/>
    <w:basedOn w:val="Normal"/>
    <w:next w:val="Level2Number"/>
    <w:uiPriority w:val="19"/>
    <w:rsid w:val="00374A2B"/>
    <w:pPr>
      <w:keepNext/>
      <w:keepLines/>
      <w:spacing w:after="360" w:line="440" w:lineRule="atLeast"/>
    </w:pPr>
    <w:rPr>
      <w:rFonts w:eastAsia="Times New Roman" w:cs="Times New Roman"/>
      <w:b/>
      <w:color w:val="5C6F7C"/>
      <w:sz w:val="40"/>
      <w:lang w:eastAsia="en-GB"/>
    </w:rPr>
  </w:style>
  <w:style w:type="paragraph" w:customStyle="1" w:styleId="DocDate">
    <w:name w:val="DocDate"/>
    <w:basedOn w:val="DocCompanyName"/>
    <w:uiPriority w:val="19"/>
    <w:semiHidden/>
    <w:qFormat/>
    <w:rsid w:val="00374A2B"/>
    <w:pPr>
      <w:spacing w:line="1320" w:lineRule="atLeast"/>
      <w:jc w:val="right"/>
    </w:pPr>
    <w:rPr>
      <w:sz w:val="128"/>
    </w:rPr>
  </w:style>
  <w:style w:type="paragraph" w:customStyle="1" w:styleId="DocSite">
    <w:name w:val="DocSite"/>
    <w:basedOn w:val="DocCompanyName"/>
    <w:next w:val="DocTitle"/>
    <w:uiPriority w:val="19"/>
    <w:semiHidden/>
    <w:qFormat/>
    <w:rsid w:val="00374A2B"/>
    <w:pPr>
      <w:spacing w:after="480"/>
    </w:pPr>
    <w:rPr>
      <w:b w:val="0"/>
    </w:rPr>
  </w:style>
  <w:style w:type="paragraph" w:customStyle="1" w:styleId="DocConfidential">
    <w:name w:val="DocConfidential"/>
    <w:basedOn w:val="Normal"/>
    <w:uiPriority w:val="19"/>
    <w:semiHidden/>
    <w:qFormat/>
    <w:rsid w:val="00374A2B"/>
    <w:pPr>
      <w:jc w:val="right"/>
    </w:pPr>
    <w:rPr>
      <w:b/>
      <w:sz w:val="28"/>
    </w:rPr>
  </w:style>
  <w:style w:type="numbering" w:customStyle="1" w:styleId="NumbLstNumbList">
    <w:name w:val="NumbLstNumbList"/>
    <w:uiPriority w:val="99"/>
    <w:rsid w:val="00374A2B"/>
    <w:pPr>
      <w:numPr>
        <w:numId w:val="3"/>
      </w:numPr>
    </w:pPr>
  </w:style>
  <w:style w:type="paragraph" w:styleId="TOC3">
    <w:name w:val="toc 3"/>
    <w:basedOn w:val="Normal"/>
    <w:next w:val="Normal"/>
    <w:autoRedefine/>
    <w:uiPriority w:val="39"/>
    <w:semiHidden/>
    <w:rsid w:val="00374A2B"/>
    <w:pPr>
      <w:tabs>
        <w:tab w:val="left" w:pos="1361"/>
        <w:tab w:val="right" w:pos="9639"/>
      </w:tabs>
      <w:spacing w:before="240" w:after="0"/>
    </w:pPr>
  </w:style>
  <w:style w:type="paragraph" w:customStyle="1" w:styleId="Heading3NoToc">
    <w:name w:val="Heading 3NoToc"/>
    <w:basedOn w:val="Normal"/>
    <w:uiPriority w:val="19"/>
    <w:semiHidden/>
    <w:rsid w:val="00374A2B"/>
    <w:pPr>
      <w:keepNext/>
      <w:keepLines/>
      <w:spacing w:before="240" w:after="0"/>
      <w:outlineLvl w:val="2"/>
    </w:pPr>
    <w:rPr>
      <w:rFonts w:eastAsiaTheme="majorEastAsia" w:cstheme="majorBidi"/>
      <w:b/>
      <w:bCs/>
      <w:sz w:val="22"/>
    </w:rPr>
  </w:style>
  <w:style w:type="paragraph" w:customStyle="1" w:styleId="TableTitle">
    <w:name w:val="Table Title"/>
    <w:basedOn w:val="Normal"/>
    <w:uiPriority w:val="19"/>
    <w:rsid w:val="00374A2B"/>
    <w:pPr>
      <w:keepNext/>
      <w:keepLines/>
      <w:spacing w:before="240"/>
    </w:pPr>
    <w:rPr>
      <w:b/>
    </w:rPr>
  </w:style>
  <w:style w:type="paragraph" w:customStyle="1" w:styleId="TableText">
    <w:name w:val="Table Text"/>
    <w:basedOn w:val="Normal"/>
    <w:uiPriority w:val="21"/>
    <w:rsid w:val="00374A2B"/>
    <w:pPr>
      <w:spacing w:before="60" w:after="60"/>
      <w:ind w:left="57" w:right="57"/>
    </w:pPr>
  </w:style>
  <w:style w:type="paragraph" w:customStyle="1" w:styleId="TableHeading">
    <w:name w:val="Table Heading"/>
    <w:basedOn w:val="TableText"/>
    <w:uiPriority w:val="20"/>
    <w:rsid w:val="00374A2B"/>
    <w:rPr>
      <w:color w:val="FFFFFF"/>
    </w:rPr>
  </w:style>
  <w:style w:type="numbering" w:customStyle="1" w:styleId="NumbLstMain">
    <w:name w:val="NumbLstMain"/>
    <w:uiPriority w:val="99"/>
    <w:rsid w:val="00374A2B"/>
    <w:pPr>
      <w:numPr>
        <w:numId w:val="4"/>
      </w:numPr>
    </w:pPr>
  </w:style>
  <w:style w:type="character" w:customStyle="1" w:styleId="Heading4Char">
    <w:name w:val="Heading 4 Char"/>
    <w:basedOn w:val="DefaultParagraphFont"/>
    <w:link w:val="Heading4"/>
    <w:uiPriority w:val="4"/>
    <w:rsid w:val="00374A2B"/>
    <w:rPr>
      <w:rFonts w:ascii="Calibri" w:eastAsiaTheme="majorEastAsia" w:hAnsi="Calibri" w:cstheme="majorBidi"/>
      <w:b/>
      <w:bCs/>
      <w:i/>
      <w:iCs/>
      <w:sz w:val="20"/>
      <w:szCs w:val="20"/>
    </w:rPr>
  </w:style>
  <w:style w:type="paragraph" w:customStyle="1" w:styleId="Alpha">
    <w:name w:val="Alpha"/>
    <w:basedOn w:val="Normal"/>
    <w:uiPriority w:val="3"/>
    <w:rsid w:val="00374A2B"/>
    <w:pPr>
      <w:numPr>
        <w:numId w:val="3"/>
      </w:numPr>
    </w:pPr>
  </w:style>
  <w:style w:type="paragraph" w:customStyle="1" w:styleId="Bullet1">
    <w:name w:val="Bullet1"/>
    <w:basedOn w:val="Normal"/>
    <w:uiPriority w:val="2"/>
    <w:rsid w:val="00374A2B"/>
    <w:pPr>
      <w:numPr>
        <w:numId w:val="23"/>
      </w:numPr>
    </w:pPr>
  </w:style>
  <w:style w:type="paragraph" w:customStyle="1" w:styleId="Roman">
    <w:name w:val="Roman"/>
    <w:basedOn w:val="Normal"/>
    <w:uiPriority w:val="3"/>
    <w:rsid w:val="00374A2B"/>
    <w:pPr>
      <w:numPr>
        <w:ilvl w:val="1"/>
        <w:numId w:val="3"/>
      </w:numPr>
    </w:pPr>
  </w:style>
  <w:style w:type="paragraph" w:customStyle="1" w:styleId="TableBullet">
    <w:name w:val="Table Bullet"/>
    <w:basedOn w:val="TableText"/>
    <w:uiPriority w:val="22"/>
    <w:rsid w:val="00374A2B"/>
    <w:pPr>
      <w:numPr>
        <w:ilvl w:val="3"/>
        <w:numId w:val="23"/>
      </w:numPr>
    </w:pPr>
  </w:style>
  <w:style w:type="paragraph" w:customStyle="1" w:styleId="Bullet2">
    <w:name w:val="Bullet2"/>
    <w:basedOn w:val="Normal"/>
    <w:uiPriority w:val="2"/>
    <w:rsid w:val="00374A2B"/>
    <w:pPr>
      <w:numPr>
        <w:ilvl w:val="1"/>
        <w:numId w:val="23"/>
      </w:numPr>
    </w:pPr>
  </w:style>
  <w:style w:type="paragraph" w:customStyle="1" w:styleId="FooterDepartments">
    <w:name w:val="FooterDepartments"/>
    <w:basedOn w:val="Footer"/>
    <w:uiPriority w:val="29"/>
    <w:semiHidden/>
    <w:qFormat/>
    <w:rsid w:val="00374A2B"/>
    <w:pPr>
      <w:tabs>
        <w:tab w:val="clear" w:pos="4536"/>
        <w:tab w:val="clear" w:pos="9072"/>
        <w:tab w:val="left" w:pos="7938"/>
        <w:tab w:val="right" w:pos="9526"/>
      </w:tabs>
      <w:spacing w:before="240" w:after="120"/>
    </w:pPr>
    <w:rPr>
      <w:color w:val="5C6F7B"/>
      <w:sz w:val="16"/>
    </w:rPr>
  </w:style>
  <w:style w:type="paragraph" w:customStyle="1" w:styleId="FooterReg">
    <w:name w:val="FooterReg"/>
    <w:basedOn w:val="FooterDepartments"/>
    <w:uiPriority w:val="29"/>
    <w:semiHidden/>
    <w:qFormat/>
    <w:rsid w:val="00374A2B"/>
    <w:pPr>
      <w:spacing w:before="160" w:after="0"/>
    </w:pPr>
    <w:rPr>
      <w:sz w:val="12"/>
    </w:rPr>
  </w:style>
  <w:style w:type="paragraph" w:customStyle="1" w:styleId="Level1Heading">
    <w:name w:val="Level 1 Heading"/>
    <w:basedOn w:val="Normal"/>
    <w:next w:val="Level2Number"/>
    <w:uiPriority w:val="9"/>
    <w:rsid w:val="00374A2B"/>
    <w:pPr>
      <w:keepNext/>
      <w:keepLines/>
      <w:numPr>
        <w:numId w:val="21"/>
      </w:numPr>
    </w:pPr>
    <w:rPr>
      <w:b/>
    </w:rPr>
  </w:style>
  <w:style w:type="paragraph" w:customStyle="1" w:styleId="Level1Alpha">
    <w:name w:val="Level 1 Alpha"/>
    <w:basedOn w:val="Level2Alpha"/>
    <w:uiPriority w:val="10"/>
    <w:rsid w:val="00374A2B"/>
    <w:pPr>
      <w:tabs>
        <w:tab w:val="left" w:pos="680"/>
      </w:tabs>
      <w:ind w:left="680" w:hanging="680"/>
    </w:pPr>
  </w:style>
  <w:style w:type="paragraph" w:customStyle="1" w:styleId="Level1Roman">
    <w:name w:val="Level 1 Roman"/>
    <w:basedOn w:val="Level2Roman"/>
    <w:uiPriority w:val="10"/>
    <w:rsid w:val="00374A2B"/>
    <w:pPr>
      <w:tabs>
        <w:tab w:val="clear" w:pos="1814"/>
        <w:tab w:val="left" w:pos="2041"/>
      </w:tabs>
      <w:ind w:left="2041" w:hanging="680"/>
    </w:pPr>
  </w:style>
  <w:style w:type="paragraph" w:customStyle="1" w:styleId="Level1Bullet">
    <w:name w:val="Level 1 Bullet"/>
    <w:basedOn w:val="Normal"/>
    <w:uiPriority w:val="1"/>
    <w:rsid w:val="00374A2B"/>
    <w:pPr>
      <w:numPr>
        <w:ilvl w:val="3"/>
        <w:numId w:val="7"/>
      </w:numPr>
    </w:pPr>
  </w:style>
  <w:style w:type="paragraph" w:customStyle="1" w:styleId="Level2Bullet">
    <w:name w:val="Level 2 Bullet"/>
    <w:basedOn w:val="Normal"/>
    <w:uiPriority w:val="1"/>
    <w:rsid w:val="00374A2B"/>
    <w:pPr>
      <w:numPr>
        <w:ilvl w:val="2"/>
        <w:numId w:val="23"/>
      </w:numPr>
    </w:pPr>
  </w:style>
  <w:style w:type="paragraph" w:customStyle="1" w:styleId="Level3Bullet">
    <w:name w:val="Level 3 Bullet"/>
    <w:basedOn w:val="Normal"/>
    <w:uiPriority w:val="1"/>
    <w:rsid w:val="00374A2B"/>
    <w:pPr>
      <w:numPr>
        <w:ilvl w:val="5"/>
        <w:numId w:val="23"/>
      </w:numPr>
    </w:pPr>
  </w:style>
  <w:style w:type="paragraph" w:customStyle="1" w:styleId="Level4Bullet">
    <w:name w:val="Level 4 Bullet"/>
    <w:basedOn w:val="Normal"/>
    <w:uiPriority w:val="1"/>
    <w:rsid w:val="00374A2B"/>
    <w:pPr>
      <w:numPr>
        <w:ilvl w:val="6"/>
        <w:numId w:val="23"/>
      </w:numPr>
    </w:pPr>
  </w:style>
  <w:style w:type="paragraph" w:styleId="Quote">
    <w:name w:val="Quote"/>
    <w:basedOn w:val="Normal"/>
    <w:next w:val="Level2Number"/>
    <w:link w:val="QuoteChar"/>
    <w:uiPriority w:val="29"/>
    <w:semiHidden/>
    <w:qFormat/>
    <w:rsid w:val="00374A2B"/>
    <w:pPr>
      <w:ind w:left="680"/>
    </w:pPr>
    <w:rPr>
      <w:i/>
      <w:iCs/>
      <w:color w:val="000000" w:themeColor="text1"/>
    </w:rPr>
  </w:style>
  <w:style w:type="character" w:customStyle="1" w:styleId="QuoteChar">
    <w:name w:val="Quote Char"/>
    <w:basedOn w:val="DefaultParagraphFont"/>
    <w:link w:val="Quote"/>
    <w:uiPriority w:val="29"/>
    <w:semiHidden/>
    <w:rsid w:val="00374A2B"/>
    <w:rPr>
      <w:rFonts w:ascii="Calibri" w:hAnsi="Calibri"/>
      <w:i/>
      <w:iCs/>
      <w:color w:val="000000" w:themeColor="text1"/>
      <w:sz w:val="20"/>
      <w:szCs w:val="20"/>
    </w:rPr>
  </w:style>
  <w:style w:type="paragraph" w:customStyle="1" w:styleId="QuoteBullet">
    <w:name w:val="Quote Bullet"/>
    <w:basedOn w:val="Quote"/>
    <w:uiPriority w:val="10"/>
    <w:rsid w:val="00374A2B"/>
    <w:pPr>
      <w:numPr>
        <w:ilvl w:val="4"/>
        <w:numId w:val="23"/>
      </w:numPr>
    </w:pPr>
  </w:style>
  <w:style w:type="paragraph" w:styleId="Bibliography">
    <w:name w:val="Bibliography"/>
    <w:basedOn w:val="Normal"/>
    <w:next w:val="Normal"/>
    <w:uiPriority w:val="37"/>
    <w:semiHidden/>
    <w:unhideWhenUsed/>
    <w:rsid w:val="00374A2B"/>
  </w:style>
  <w:style w:type="paragraph" w:styleId="BlockText">
    <w:name w:val="Block Text"/>
    <w:basedOn w:val="Normal"/>
    <w:uiPriority w:val="99"/>
    <w:semiHidden/>
    <w:rsid w:val="00374A2B"/>
    <w:pPr>
      <w:pBdr>
        <w:top w:val="single" w:sz="2" w:space="10" w:color="026CB6" w:themeColor="accent1" w:frame="1"/>
        <w:left w:val="single" w:sz="2" w:space="10" w:color="026CB6" w:themeColor="accent1" w:frame="1"/>
        <w:bottom w:val="single" w:sz="2" w:space="10" w:color="026CB6" w:themeColor="accent1" w:frame="1"/>
        <w:right w:val="single" w:sz="2" w:space="10" w:color="026CB6" w:themeColor="accent1" w:frame="1"/>
      </w:pBdr>
      <w:ind w:left="1152" w:right="1152"/>
    </w:pPr>
    <w:rPr>
      <w:rFonts w:asciiTheme="minorHAnsi" w:eastAsiaTheme="minorEastAsia" w:hAnsiTheme="minorHAnsi"/>
      <w:i/>
      <w:iCs/>
      <w:color w:val="026CB6" w:themeColor="accent1"/>
    </w:rPr>
  </w:style>
  <w:style w:type="paragraph" w:styleId="BodyText">
    <w:name w:val="Body Text"/>
    <w:basedOn w:val="Normal"/>
    <w:link w:val="BodyTextChar"/>
    <w:uiPriority w:val="99"/>
    <w:semiHidden/>
    <w:rsid w:val="00374A2B"/>
    <w:pPr>
      <w:spacing w:after="120"/>
    </w:pPr>
  </w:style>
  <w:style w:type="character" w:customStyle="1" w:styleId="BodyTextChar">
    <w:name w:val="Body Text Char"/>
    <w:basedOn w:val="DefaultParagraphFont"/>
    <w:link w:val="BodyText"/>
    <w:uiPriority w:val="99"/>
    <w:semiHidden/>
    <w:rsid w:val="00374A2B"/>
    <w:rPr>
      <w:rFonts w:ascii="Calibri" w:hAnsi="Calibri"/>
      <w:sz w:val="20"/>
      <w:szCs w:val="20"/>
    </w:rPr>
  </w:style>
  <w:style w:type="paragraph" w:styleId="BodyText2">
    <w:name w:val="Body Text 2"/>
    <w:basedOn w:val="Normal"/>
    <w:link w:val="BodyText2Char"/>
    <w:uiPriority w:val="99"/>
    <w:semiHidden/>
    <w:rsid w:val="00374A2B"/>
    <w:pPr>
      <w:spacing w:after="120" w:line="480" w:lineRule="auto"/>
    </w:pPr>
  </w:style>
  <w:style w:type="character" w:customStyle="1" w:styleId="BodyText2Char">
    <w:name w:val="Body Text 2 Char"/>
    <w:basedOn w:val="DefaultParagraphFont"/>
    <w:link w:val="BodyText2"/>
    <w:uiPriority w:val="99"/>
    <w:semiHidden/>
    <w:rsid w:val="00374A2B"/>
    <w:rPr>
      <w:rFonts w:ascii="Calibri" w:hAnsi="Calibri"/>
      <w:sz w:val="20"/>
      <w:szCs w:val="20"/>
    </w:rPr>
  </w:style>
  <w:style w:type="paragraph" w:styleId="BodyText3">
    <w:name w:val="Body Text 3"/>
    <w:basedOn w:val="Normal"/>
    <w:link w:val="BodyText3Char"/>
    <w:uiPriority w:val="99"/>
    <w:semiHidden/>
    <w:rsid w:val="00374A2B"/>
    <w:pPr>
      <w:spacing w:after="120"/>
    </w:pPr>
    <w:rPr>
      <w:sz w:val="16"/>
      <w:szCs w:val="16"/>
    </w:rPr>
  </w:style>
  <w:style w:type="character" w:customStyle="1" w:styleId="BodyText3Char">
    <w:name w:val="Body Text 3 Char"/>
    <w:basedOn w:val="DefaultParagraphFont"/>
    <w:link w:val="BodyText3"/>
    <w:uiPriority w:val="99"/>
    <w:semiHidden/>
    <w:rsid w:val="00374A2B"/>
    <w:rPr>
      <w:rFonts w:ascii="Calibri" w:hAnsi="Calibri"/>
      <w:sz w:val="16"/>
      <w:szCs w:val="16"/>
    </w:rPr>
  </w:style>
  <w:style w:type="paragraph" w:styleId="BodyTextFirstIndent">
    <w:name w:val="Body Text First Indent"/>
    <w:basedOn w:val="BodyText"/>
    <w:link w:val="BodyTextFirstIndentChar"/>
    <w:uiPriority w:val="99"/>
    <w:semiHidden/>
    <w:rsid w:val="00374A2B"/>
    <w:pPr>
      <w:spacing w:after="240"/>
      <w:ind w:firstLine="360"/>
    </w:pPr>
  </w:style>
  <w:style w:type="character" w:customStyle="1" w:styleId="BodyTextFirstIndentChar">
    <w:name w:val="Body Text First Indent Char"/>
    <w:basedOn w:val="BodyTextChar"/>
    <w:link w:val="BodyTextFirstIndent"/>
    <w:uiPriority w:val="99"/>
    <w:semiHidden/>
    <w:rsid w:val="00374A2B"/>
    <w:rPr>
      <w:rFonts w:ascii="Calibri" w:hAnsi="Calibri"/>
      <w:sz w:val="20"/>
      <w:szCs w:val="20"/>
    </w:rPr>
  </w:style>
  <w:style w:type="paragraph" w:styleId="BodyTextIndent">
    <w:name w:val="Body Text Indent"/>
    <w:basedOn w:val="Normal"/>
    <w:link w:val="BodyTextIndentChar"/>
    <w:uiPriority w:val="99"/>
    <w:semiHidden/>
    <w:rsid w:val="00374A2B"/>
    <w:pPr>
      <w:spacing w:after="120"/>
      <w:ind w:left="283"/>
    </w:pPr>
  </w:style>
  <w:style w:type="character" w:customStyle="1" w:styleId="BodyTextIndentChar">
    <w:name w:val="Body Text Indent Char"/>
    <w:basedOn w:val="DefaultParagraphFont"/>
    <w:link w:val="BodyTextIndent"/>
    <w:uiPriority w:val="99"/>
    <w:semiHidden/>
    <w:rsid w:val="00374A2B"/>
    <w:rPr>
      <w:rFonts w:ascii="Calibri" w:hAnsi="Calibri"/>
      <w:sz w:val="20"/>
      <w:szCs w:val="20"/>
    </w:rPr>
  </w:style>
  <w:style w:type="paragraph" w:styleId="BodyTextFirstIndent2">
    <w:name w:val="Body Text First Indent 2"/>
    <w:basedOn w:val="BodyTextIndent"/>
    <w:link w:val="BodyTextFirstIndent2Char"/>
    <w:uiPriority w:val="99"/>
    <w:semiHidden/>
    <w:rsid w:val="00374A2B"/>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374A2B"/>
    <w:rPr>
      <w:rFonts w:ascii="Calibri" w:hAnsi="Calibri"/>
      <w:sz w:val="20"/>
      <w:szCs w:val="20"/>
    </w:rPr>
  </w:style>
  <w:style w:type="paragraph" w:styleId="BodyTextIndent2">
    <w:name w:val="Body Text Indent 2"/>
    <w:basedOn w:val="Normal"/>
    <w:link w:val="BodyTextIndent2Char"/>
    <w:uiPriority w:val="99"/>
    <w:semiHidden/>
    <w:rsid w:val="00374A2B"/>
    <w:pPr>
      <w:spacing w:after="120" w:line="480" w:lineRule="auto"/>
      <w:ind w:left="283"/>
    </w:pPr>
  </w:style>
  <w:style w:type="character" w:customStyle="1" w:styleId="BodyTextIndent2Char">
    <w:name w:val="Body Text Indent 2 Char"/>
    <w:basedOn w:val="DefaultParagraphFont"/>
    <w:link w:val="BodyTextIndent2"/>
    <w:uiPriority w:val="99"/>
    <w:semiHidden/>
    <w:rsid w:val="00374A2B"/>
    <w:rPr>
      <w:rFonts w:ascii="Calibri" w:hAnsi="Calibri"/>
      <w:sz w:val="20"/>
      <w:szCs w:val="20"/>
    </w:rPr>
  </w:style>
  <w:style w:type="paragraph" w:styleId="BodyTextIndent3">
    <w:name w:val="Body Text Indent 3"/>
    <w:basedOn w:val="Normal"/>
    <w:link w:val="BodyTextIndent3Char"/>
    <w:uiPriority w:val="99"/>
    <w:semiHidden/>
    <w:rsid w:val="00374A2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74A2B"/>
    <w:rPr>
      <w:rFonts w:ascii="Calibri" w:hAnsi="Calibri"/>
      <w:sz w:val="16"/>
      <w:szCs w:val="16"/>
    </w:rPr>
  </w:style>
  <w:style w:type="paragraph" w:styleId="Caption">
    <w:name w:val="caption"/>
    <w:basedOn w:val="Normal"/>
    <w:next w:val="Normal"/>
    <w:uiPriority w:val="35"/>
    <w:semiHidden/>
    <w:unhideWhenUsed/>
    <w:qFormat/>
    <w:rsid w:val="00374A2B"/>
    <w:pPr>
      <w:spacing w:after="200" w:line="240" w:lineRule="auto"/>
    </w:pPr>
    <w:rPr>
      <w:b/>
      <w:bCs/>
      <w:color w:val="026CB6" w:themeColor="accent1"/>
      <w:sz w:val="18"/>
      <w:szCs w:val="18"/>
    </w:rPr>
  </w:style>
  <w:style w:type="paragraph" w:styleId="Closing">
    <w:name w:val="Closing"/>
    <w:basedOn w:val="Normal"/>
    <w:link w:val="ClosingChar"/>
    <w:uiPriority w:val="99"/>
    <w:semiHidden/>
    <w:unhideWhenUsed/>
    <w:rsid w:val="00374A2B"/>
    <w:pPr>
      <w:spacing w:after="0" w:line="240" w:lineRule="auto"/>
      <w:ind w:left="4252"/>
    </w:pPr>
  </w:style>
  <w:style w:type="character" w:customStyle="1" w:styleId="ClosingChar">
    <w:name w:val="Closing Char"/>
    <w:basedOn w:val="DefaultParagraphFont"/>
    <w:link w:val="Closing"/>
    <w:uiPriority w:val="99"/>
    <w:semiHidden/>
    <w:rsid w:val="00374A2B"/>
    <w:rPr>
      <w:rFonts w:ascii="Calibri" w:hAnsi="Calibri"/>
      <w:sz w:val="20"/>
      <w:szCs w:val="20"/>
    </w:rPr>
  </w:style>
  <w:style w:type="paragraph" w:styleId="CommentText">
    <w:name w:val="annotation text"/>
    <w:basedOn w:val="Normal"/>
    <w:link w:val="CommentTextChar"/>
    <w:uiPriority w:val="99"/>
    <w:semiHidden/>
    <w:unhideWhenUsed/>
    <w:rsid w:val="00374A2B"/>
    <w:pPr>
      <w:spacing w:line="240" w:lineRule="auto"/>
    </w:pPr>
  </w:style>
  <w:style w:type="character" w:customStyle="1" w:styleId="CommentTextChar">
    <w:name w:val="Comment Text Char"/>
    <w:basedOn w:val="DefaultParagraphFont"/>
    <w:link w:val="CommentText"/>
    <w:uiPriority w:val="99"/>
    <w:semiHidden/>
    <w:rsid w:val="00374A2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374A2B"/>
    <w:rPr>
      <w:b/>
      <w:bCs/>
    </w:rPr>
  </w:style>
  <w:style w:type="character" w:customStyle="1" w:styleId="CommentSubjectChar">
    <w:name w:val="Comment Subject Char"/>
    <w:basedOn w:val="CommentTextChar"/>
    <w:link w:val="CommentSubject"/>
    <w:uiPriority w:val="99"/>
    <w:semiHidden/>
    <w:rsid w:val="00374A2B"/>
    <w:rPr>
      <w:rFonts w:ascii="Calibri" w:hAnsi="Calibri"/>
      <w:b/>
      <w:bCs/>
      <w:sz w:val="20"/>
      <w:szCs w:val="20"/>
    </w:rPr>
  </w:style>
  <w:style w:type="paragraph" w:styleId="Date">
    <w:name w:val="Date"/>
    <w:basedOn w:val="Normal"/>
    <w:next w:val="Normal"/>
    <w:link w:val="DateChar"/>
    <w:uiPriority w:val="99"/>
    <w:semiHidden/>
    <w:unhideWhenUsed/>
    <w:rsid w:val="00374A2B"/>
  </w:style>
  <w:style w:type="character" w:customStyle="1" w:styleId="DateChar">
    <w:name w:val="Date Char"/>
    <w:basedOn w:val="DefaultParagraphFont"/>
    <w:link w:val="Date"/>
    <w:uiPriority w:val="99"/>
    <w:semiHidden/>
    <w:rsid w:val="00374A2B"/>
    <w:rPr>
      <w:rFonts w:ascii="Calibri" w:hAnsi="Calibri"/>
      <w:sz w:val="20"/>
      <w:szCs w:val="20"/>
    </w:rPr>
  </w:style>
  <w:style w:type="paragraph" w:styleId="DocumentMap">
    <w:name w:val="Document Map"/>
    <w:basedOn w:val="Normal"/>
    <w:link w:val="DocumentMapChar"/>
    <w:uiPriority w:val="99"/>
    <w:semiHidden/>
    <w:unhideWhenUsed/>
    <w:rsid w:val="00374A2B"/>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374A2B"/>
    <w:rPr>
      <w:rFonts w:ascii="Tahoma" w:hAnsi="Tahoma" w:cs="Tahoma"/>
      <w:sz w:val="16"/>
      <w:szCs w:val="16"/>
    </w:rPr>
  </w:style>
  <w:style w:type="paragraph" w:styleId="E-mailSignature">
    <w:name w:val="E-mail Signature"/>
    <w:basedOn w:val="Normal"/>
    <w:link w:val="E-mailSignatureChar"/>
    <w:uiPriority w:val="99"/>
    <w:semiHidden/>
    <w:unhideWhenUsed/>
    <w:rsid w:val="00374A2B"/>
    <w:pPr>
      <w:spacing w:after="0" w:line="240" w:lineRule="auto"/>
    </w:pPr>
  </w:style>
  <w:style w:type="character" w:customStyle="1" w:styleId="E-mailSignatureChar">
    <w:name w:val="E-mail Signature Char"/>
    <w:basedOn w:val="DefaultParagraphFont"/>
    <w:link w:val="E-mailSignature"/>
    <w:uiPriority w:val="99"/>
    <w:semiHidden/>
    <w:rsid w:val="00374A2B"/>
    <w:rPr>
      <w:rFonts w:ascii="Calibri" w:hAnsi="Calibri"/>
      <w:sz w:val="20"/>
      <w:szCs w:val="20"/>
    </w:rPr>
  </w:style>
  <w:style w:type="paragraph" w:styleId="EndnoteText">
    <w:name w:val="endnote text"/>
    <w:basedOn w:val="Normal"/>
    <w:link w:val="EndnoteTextChar"/>
    <w:uiPriority w:val="99"/>
    <w:semiHidden/>
    <w:unhideWhenUsed/>
    <w:rsid w:val="00374A2B"/>
    <w:pPr>
      <w:spacing w:after="0" w:line="240" w:lineRule="auto"/>
    </w:pPr>
  </w:style>
  <w:style w:type="character" w:customStyle="1" w:styleId="EndnoteTextChar">
    <w:name w:val="Endnote Text Char"/>
    <w:basedOn w:val="DefaultParagraphFont"/>
    <w:link w:val="EndnoteText"/>
    <w:uiPriority w:val="99"/>
    <w:semiHidden/>
    <w:rsid w:val="00374A2B"/>
    <w:rPr>
      <w:rFonts w:ascii="Calibri" w:hAnsi="Calibri"/>
      <w:sz w:val="20"/>
      <w:szCs w:val="20"/>
    </w:rPr>
  </w:style>
  <w:style w:type="paragraph" w:styleId="EnvelopeAddress">
    <w:name w:val="envelope address"/>
    <w:basedOn w:val="Normal"/>
    <w:uiPriority w:val="99"/>
    <w:semiHidden/>
    <w:unhideWhenUsed/>
    <w:rsid w:val="00374A2B"/>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74A2B"/>
    <w:pPr>
      <w:spacing w:after="0" w:line="240" w:lineRule="auto"/>
    </w:pPr>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374A2B"/>
    <w:pPr>
      <w:spacing w:after="0" w:line="240" w:lineRule="auto"/>
    </w:pPr>
  </w:style>
  <w:style w:type="character" w:customStyle="1" w:styleId="FootnoteTextChar">
    <w:name w:val="Footnote Text Char"/>
    <w:basedOn w:val="DefaultParagraphFont"/>
    <w:link w:val="FootnoteText"/>
    <w:uiPriority w:val="99"/>
    <w:semiHidden/>
    <w:rsid w:val="00374A2B"/>
    <w:rPr>
      <w:rFonts w:ascii="Calibri" w:hAnsi="Calibri"/>
      <w:sz w:val="20"/>
      <w:szCs w:val="20"/>
    </w:rPr>
  </w:style>
  <w:style w:type="character" w:customStyle="1" w:styleId="Heading5Char">
    <w:name w:val="Heading 5 Char"/>
    <w:basedOn w:val="DefaultParagraphFont"/>
    <w:link w:val="Heading5"/>
    <w:uiPriority w:val="19"/>
    <w:semiHidden/>
    <w:rsid w:val="00374A2B"/>
    <w:rPr>
      <w:rFonts w:asciiTheme="majorHAnsi" w:eastAsiaTheme="majorEastAsia" w:hAnsiTheme="majorHAnsi" w:cstheme="majorBidi"/>
      <w:color w:val="01355A" w:themeColor="accent1" w:themeShade="7F"/>
      <w:sz w:val="20"/>
      <w:szCs w:val="20"/>
    </w:rPr>
  </w:style>
  <w:style w:type="character" w:customStyle="1" w:styleId="Heading6Char">
    <w:name w:val="Heading 6 Char"/>
    <w:basedOn w:val="DefaultParagraphFont"/>
    <w:link w:val="Heading6"/>
    <w:uiPriority w:val="19"/>
    <w:semiHidden/>
    <w:rsid w:val="00374A2B"/>
    <w:rPr>
      <w:rFonts w:asciiTheme="majorHAnsi" w:eastAsiaTheme="majorEastAsia" w:hAnsiTheme="majorHAnsi" w:cstheme="majorBidi"/>
      <w:i/>
      <w:iCs/>
      <w:color w:val="01355A" w:themeColor="accent1" w:themeShade="7F"/>
      <w:sz w:val="20"/>
      <w:szCs w:val="20"/>
    </w:rPr>
  </w:style>
  <w:style w:type="character" w:customStyle="1" w:styleId="Heading7Char">
    <w:name w:val="Heading 7 Char"/>
    <w:basedOn w:val="DefaultParagraphFont"/>
    <w:link w:val="Heading7"/>
    <w:uiPriority w:val="19"/>
    <w:semiHidden/>
    <w:rsid w:val="00374A2B"/>
    <w:rPr>
      <w:rFonts w:asciiTheme="majorHAnsi" w:eastAsiaTheme="majorEastAsia" w:hAnsiTheme="majorHAnsi" w:cstheme="majorBidi"/>
      <w:i/>
      <w:iCs/>
      <w:color w:val="404040" w:themeColor="text1" w:themeTint="BF"/>
      <w:sz w:val="20"/>
      <w:szCs w:val="20"/>
    </w:rPr>
  </w:style>
  <w:style w:type="character" w:customStyle="1" w:styleId="Heading8Char">
    <w:name w:val="Heading 8 Char"/>
    <w:basedOn w:val="DefaultParagraphFont"/>
    <w:link w:val="Heading8"/>
    <w:uiPriority w:val="19"/>
    <w:semiHidden/>
    <w:rsid w:val="00374A2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19"/>
    <w:semiHidden/>
    <w:rsid w:val="00374A2B"/>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uiPriority w:val="99"/>
    <w:semiHidden/>
    <w:unhideWhenUsed/>
    <w:rsid w:val="00374A2B"/>
    <w:pPr>
      <w:spacing w:after="0" w:line="240" w:lineRule="auto"/>
    </w:pPr>
    <w:rPr>
      <w:i/>
      <w:iCs/>
    </w:rPr>
  </w:style>
  <w:style w:type="character" w:customStyle="1" w:styleId="HTMLAddressChar">
    <w:name w:val="HTML Address Char"/>
    <w:basedOn w:val="DefaultParagraphFont"/>
    <w:link w:val="HTMLAddress"/>
    <w:uiPriority w:val="99"/>
    <w:semiHidden/>
    <w:rsid w:val="00374A2B"/>
    <w:rPr>
      <w:rFonts w:ascii="Calibri" w:hAnsi="Calibri"/>
      <w:i/>
      <w:iCs/>
      <w:sz w:val="20"/>
      <w:szCs w:val="20"/>
    </w:rPr>
  </w:style>
  <w:style w:type="paragraph" w:styleId="HTMLPreformatted">
    <w:name w:val="HTML Preformatted"/>
    <w:basedOn w:val="Normal"/>
    <w:link w:val="HTMLPreformattedChar"/>
    <w:uiPriority w:val="99"/>
    <w:semiHidden/>
    <w:unhideWhenUsed/>
    <w:rsid w:val="00374A2B"/>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374A2B"/>
    <w:rPr>
      <w:rFonts w:ascii="Consolas" w:hAnsi="Consolas"/>
      <w:sz w:val="20"/>
      <w:szCs w:val="20"/>
    </w:rPr>
  </w:style>
  <w:style w:type="paragraph" w:styleId="Index1">
    <w:name w:val="index 1"/>
    <w:basedOn w:val="Normal"/>
    <w:next w:val="Normal"/>
    <w:autoRedefine/>
    <w:uiPriority w:val="99"/>
    <w:semiHidden/>
    <w:unhideWhenUsed/>
    <w:rsid w:val="00374A2B"/>
    <w:pPr>
      <w:spacing w:after="0" w:line="240" w:lineRule="auto"/>
      <w:ind w:left="200" w:hanging="200"/>
    </w:pPr>
  </w:style>
  <w:style w:type="paragraph" w:styleId="Index2">
    <w:name w:val="index 2"/>
    <w:basedOn w:val="Normal"/>
    <w:next w:val="Normal"/>
    <w:autoRedefine/>
    <w:uiPriority w:val="99"/>
    <w:semiHidden/>
    <w:unhideWhenUsed/>
    <w:rsid w:val="00374A2B"/>
    <w:pPr>
      <w:spacing w:after="0" w:line="240" w:lineRule="auto"/>
      <w:ind w:left="400" w:hanging="200"/>
    </w:pPr>
  </w:style>
  <w:style w:type="paragraph" w:styleId="Index3">
    <w:name w:val="index 3"/>
    <w:basedOn w:val="Normal"/>
    <w:next w:val="Normal"/>
    <w:autoRedefine/>
    <w:uiPriority w:val="99"/>
    <w:semiHidden/>
    <w:unhideWhenUsed/>
    <w:rsid w:val="00374A2B"/>
    <w:pPr>
      <w:spacing w:after="0" w:line="240" w:lineRule="auto"/>
      <w:ind w:left="600" w:hanging="200"/>
    </w:pPr>
  </w:style>
  <w:style w:type="paragraph" w:styleId="Index4">
    <w:name w:val="index 4"/>
    <w:basedOn w:val="Normal"/>
    <w:next w:val="Normal"/>
    <w:autoRedefine/>
    <w:uiPriority w:val="99"/>
    <w:semiHidden/>
    <w:unhideWhenUsed/>
    <w:rsid w:val="00374A2B"/>
    <w:pPr>
      <w:spacing w:after="0" w:line="240" w:lineRule="auto"/>
      <w:ind w:left="800" w:hanging="200"/>
    </w:pPr>
  </w:style>
  <w:style w:type="paragraph" w:styleId="Index5">
    <w:name w:val="index 5"/>
    <w:basedOn w:val="Normal"/>
    <w:next w:val="Normal"/>
    <w:autoRedefine/>
    <w:uiPriority w:val="99"/>
    <w:semiHidden/>
    <w:unhideWhenUsed/>
    <w:rsid w:val="00374A2B"/>
    <w:pPr>
      <w:spacing w:after="0" w:line="240" w:lineRule="auto"/>
      <w:ind w:left="1000" w:hanging="200"/>
    </w:pPr>
  </w:style>
  <w:style w:type="paragraph" w:styleId="Index6">
    <w:name w:val="index 6"/>
    <w:basedOn w:val="Normal"/>
    <w:next w:val="Normal"/>
    <w:autoRedefine/>
    <w:uiPriority w:val="99"/>
    <w:semiHidden/>
    <w:unhideWhenUsed/>
    <w:rsid w:val="00374A2B"/>
    <w:pPr>
      <w:spacing w:after="0" w:line="240" w:lineRule="auto"/>
      <w:ind w:left="1200" w:hanging="200"/>
    </w:pPr>
  </w:style>
  <w:style w:type="paragraph" w:styleId="Index7">
    <w:name w:val="index 7"/>
    <w:basedOn w:val="Normal"/>
    <w:next w:val="Normal"/>
    <w:autoRedefine/>
    <w:uiPriority w:val="99"/>
    <w:semiHidden/>
    <w:unhideWhenUsed/>
    <w:rsid w:val="00374A2B"/>
    <w:pPr>
      <w:spacing w:after="0" w:line="240" w:lineRule="auto"/>
      <w:ind w:left="1400" w:hanging="200"/>
    </w:pPr>
  </w:style>
  <w:style w:type="paragraph" w:styleId="Index8">
    <w:name w:val="index 8"/>
    <w:basedOn w:val="Normal"/>
    <w:next w:val="Normal"/>
    <w:autoRedefine/>
    <w:uiPriority w:val="99"/>
    <w:semiHidden/>
    <w:unhideWhenUsed/>
    <w:rsid w:val="00374A2B"/>
    <w:pPr>
      <w:spacing w:after="0" w:line="240" w:lineRule="auto"/>
      <w:ind w:left="1600" w:hanging="200"/>
    </w:pPr>
  </w:style>
  <w:style w:type="paragraph" w:styleId="Index9">
    <w:name w:val="index 9"/>
    <w:basedOn w:val="Normal"/>
    <w:next w:val="Normal"/>
    <w:autoRedefine/>
    <w:uiPriority w:val="99"/>
    <w:semiHidden/>
    <w:unhideWhenUsed/>
    <w:rsid w:val="00374A2B"/>
    <w:pPr>
      <w:spacing w:after="0" w:line="240" w:lineRule="auto"/>
      <w:ind w:left="1800" w:hanging="200"/>
    </w:pPr>
  </w:style>
  <w:style w:type="paragraph" w:styleId="IndexHeading">
    <w:name w:val="index heading"/>
    <w:basedOn w:val="Normal"/>
    <w:next w:val="Index1"/>
    <w:uiPriority w:val="99"/>
    <w:semiHidden/>
    <w:unhideWhenUsed/>
    <w:rsid w:val="00374A2B"/>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374A2B"/>
    <w:pPr>
      <w:pBdr>
        <w:bottom w:val="single" w:sz="4" w:space="4" w:color="026CB6" w:themeColor="accent1"/>
      </w:pBdr>
      <w:spacing w:before="200" w:after="280"/>
      <w:ind w:left="936" w:right="936"/>
    </w:pPr>
    <w:rPr>
      <w:b/>
      <w:bCs/>
      <w:i/>
      <w:iCs/>
      <w:color w:val="026CB6" w:themeColor="accent1"/>
    </w:rPr>
  </w:style>
  <w:style w:type="character" w:customStyle="1" w:styleId="IntenseQuoteChar">
    <w:name w:val="Intense Quote Char"/>
    <w:basedOn w:val="DefaultParagraphFont"/>
    <w:link w:val="IntenseQuote"/>
    <w:uiPriority w:val="30"/>
    <w:semiHidden/>
    <w:rsid w:val="00374A2B"/>
    <w:rPr>
      <w:rFonts w:ascii="Calibri" w:hAnsi="Calibri"/>
      <w:b/>
      <w:bCs/>
      <w:i/>
      <w:iCs/>
      <w:color w:val="026CB6" w:themeColor="accent1"/>
      <w:sz w:val="20"/>
      <w:szCs w:val="20"/>
    </w:rPr>
  </w:style>
  <w:style w:type="paragraph" w:styleId="List">
    <w:name w:val="List"/>
    <w:basedOn w:val="Normal"/>
    <w:uiPriority w:val="99"/>
    <w:semiHidden/>
    <w:unhideWhenUsed/>
    <w:rsid w:val="00374A2B"/>
    <w:pPr>
      <w:ind w:left="283" w:hanging="283"/>
      <w:contextualSpacing/>
    </w:pPr>
  </w:style>
  <w:style w:type="paragraph" w:styleId="List2">
    <w:name w:val="List 2"/>
    <w:basedOn w:val="Normal"/>
    <w:uiPriority w:val="99"/>
    <w:semiHidden/>
    <w:unhideWhenUsed/>
    <w:rsid w:val="00374A2B"/>
    <w:pPr>
      <w:ind w:left="566" w:hanging="283"/>
      <w:contextualSpacing/>
    </w:pPr>
  </w:style>
  <w:style w:type="paragraph" w:styleId="List3">
    <w:name w:val="List 3"/>
    <w:basedOn w:val="Normal"/>
    <w:uiPriority w:val="99"/>
    <w:semiHidden/>
    <w:unhideWhenUsed/>
    <w:rsid w:val="00374A2B"/>
    <w:pPr>
      <w:ind w:left="849" w:hanging="283"/>
      <w:contextualSpacing/>
    </w:pPr>
  </w:style>
  <w:style w:type="paragraph" w:styleId="List4">
    <w:name w:val="List 4"/>
    <w:basedOn w:val="Normal"/>
    <w:uiPriority w:val="99"/>
    <w:semiHidden/>
    <w:unhideWhenUsed/>
    <w:rsid w:val="00374A2B"/>
    <w:pPr>
      <w:ind w:left="1132" w:hanging="283"/>
      <w:contextualSpacing/>
    </w:pPr>
  </w:style>
  <w:style w:type="paragraph" w:styleId="List5">
    <w:name w:val="List 5"/>
    <w:basedOn w:val="Normal"/>
    <w:uiPriority w:val="99"/>
    <w:semiHidden/>
    <w:unhideWhenUsed/>
    <w:rsid w:val="00374A2B"/>
    <w:pPr>
      <w:ind w:left="1415" w:hanging="283"/>
      <w:contextualSpacing/>
    </w:pPr>
  </w:style>
  <w:style w:type="paragraph" w:styleId="ListBullet">
    <w:name w:val="List Bullet"/>
    <w:basedOn w:val="Normal"/>
    <w:uiPriority w:val="99"/>
    <w:semiHidden/>
    <w:unhideWhenUsed/>
    <w:rsid w:val="00374A2B"/>
    <w:pPr>
      <w:numPr>
        <w:numId w:val="11"/>
      </w:numPr>
      <w:contextualSpacing/>
    </w:pPr>
  </w:style>
  <w:style w:type="paragraph" w:styleId="ListBullet2">
    <w:name w:val="List Bullet 2"/>
    <w:basedOn w:val="Normal"/>
    <w:uiPriority w:val="99"/>
    <w:semiHidden/>
    <w:unhideWhenUsed/>
    <w:rsid w:val="00374A2B"/>
    <w:pPr>
      <w:numPr>
        <w:numId w:val="12"/>
      </w:numPr>
      <w:contextualSpacing/>
    </w:pPr>
  </w:style>
  <w:style w:type="paragraph" w:styleId="ListBullet3">
    <w:name w:val="List Bullet 3"/>
    <w:basedOn w:val="Normal"/>
    <w:uiPriority w:val="99"/>
    <w:semiHidden/>
    <w:unhideWhenUsed/>
    <w:rsid w:val="00374A2B"/>
    <w:pPr>
      <w:numPr>
        <w:numId w:val="13"/>
      </w:numPr>
      <w:contextualSpacing/>
    </w:pPr>
  </w:style>
  <w:style w:type="paragraph" w:styleId="ListBullet4">
    <w:name w:val="List Bullet 4"/>
    <w:basedOn w:val="Normal"/>
    <w:uiPriority w:val="99"/>
    <w:semiHidden/>
    <w:unhideWhenUsed/>
    <w:rsid w:val="00374A2B"/>
    <w:pPr>
      <w:numPr>
        <w:numId w:val="14"/>
      </w:numPr>
      <w:contextualSpacing/>
    </w:pPr>
  </w:style>
  <w:style w:type="paragraph" w:styleId="ListBullet5">
    <w:name w:val="List Bullet 5"/>
    <w:basedOn w:val="Normal"/>
    <w:uiPriority w:val="99"/>
    <w:semiHidden/>
    <w:unhideWhenUsed/>
    <w:rsid w:val="00374A2B"/>
    <w:pPr>
      <w:numPr>
        <w:numId w:val="15"/>
      </w:numPr>
      <w:contextualSpacing/>
    </w:pPr>
  </w:style>
  <w:style w:type="paragraph" w:styleId="ListContinue">
    <w:name w:val="List Continue"/>
    <w:basedOn w:val="Normal"/>
    <w:uiPriority w:val="99"/>
    <w:semiHidden/>
    <w:unhideWhenUsed/>
    <w:rsid w:val="00374A2B"/>
    <w:pPr>
      <w:spacing w:after="120"/>
      <w:ind w:left="283"/>
      <w:contextualSpacing/>
    </w:pPr>
  </w:style>
  <w:style w:type="paragraph" w:styleId="ListContinue2">
    <w:name w:val="List Continue 2"/>
    <w:basedOn w:val="Normal"/>
    <w:uiPriority w:val="99"/>
    <w:semiHidden/>
    <w:unhideWhenUsed/>
    <w:rsid w:val="00374A2B"/>
    <w:pPr>
      <w:spacing w:after="120"/>
      <w:ind w:left="566"/>
      <w:contextualSpacing/>
    </w:pPr>
  </w:style>
  <w:style w:type="paragraph" w:styleId="ListContinue3">
    <w:name w:val="List Continue 3"/>
    <w:basedOn w:val="Normal"/>
    <w:uiPriority w:val="99"/>
    <w:semiHidden/>
    <w:unhideWhenUsed/>
    <w:rsid w:val="00374A2B"/>
    <w:pPr>
      <w:spacing w:after="120"/>
      <w:ind w:left="849"/>
      <w:contextualSpacing/>
    </w:pPr>
  </w:style>
  <w:style w:type="paragraph" w:styleId="ListContinue4">
    <w:name w:val="List Continue 4"/>
    <w:basedOn w:val="Normal"/>
    <w:uiPriority w:val="99"/>
    <w:semiHidden/>
    <w:unhideWhenUsed/>
    <w:rsid w:val="00374A2B"/>
    <w:pPr>
      <w:spacing w:after="120"/>
      <w:ind w:left="1132"/>
      <w:contextualSpacing/>
    </w:pPr>
  </w:style>
  <w:style w:type="paragraph" w:styleId="ListContinue5">
    <w:name w:val="List Continue 5"/>
    <w:basedOn w:val="Normal"/>
    <w:uiPriority w:val="99"/>
    <w:semiHidden/>
    <w:unhideWhenUsed/>
    <w:rsid w:val="00374A2B"/>
    <w:pPr>
      <w:spacing w:after="120"/>
      <w:ind w:left="1415"/>
      <w:contextualSpacing/>
    </w:pPr>
  </w:style>
  <w:style w:type="paragraph" w:styleId="ListNumber">
    <w:name w:val="List Number"/>
    <w:basedOn w:val="Normal"/>
    <w:uiPriority w:val="99"/>
    <w:semiHidden/>
    <w:unhideWhenUsed/>
    <w:rsid w:val="00374A2B"/>
    <w:pPr>
      <w:numPr>
        <w:numId w:val="16"/>
      </w:numPr>
      <w:contextualSpacing/>
    </w:pPr>
  </w:style>
  <w:style w:type="paragraph" w:styleId="ListNumber2">
    <w:name w:val="List Number 2"/>
    <w:basedOn w:val="Normal"/>
    <w:uiPriority w:val="99"/>
    <w:semiHidden/>
    <w:unhideWhenUsed/>
    <w:rsid w:val="00374A2B"/>
    <w:pPr>
      <w:numPr>
        <w:numId w:val="17"/>
      </w:numPr>
      <w:contextualSpacing/>
    </w:pPr>
  </w:style>
  <w:style w:type="paragraph" w:styleId="ListNumber3">
    <w:name w:val="List Number 3"/>
    <w:basedOn w:val="Normal"/>
    <w:uiPriority w:val="99"/>
    <w:semiHidden/>
    <w:unhideWhenUsed/>
    <w:rsid w:val="00374A2B"/>
    <w:pPr>
      <w:numPr>
        <w:numId w:val="18"/>
      </w:numPr>
      <w:contextualSpacing/>
    </w:pPr>
  </w:style>
  <w:style w:type="paragraph" w:styleId="ListNumber4">
    <w:name w:val="List Number 4"/>
    <w:basedOn w:val="Normal"/>
    <w:uiPriority w:val="99"/>
    <w:semiHidden/>
    <w:unhideWhenUsed/>
    <w:rsid w:val="00374A2B"/>
    <w:pPr>
      <w:numPr>
        <w:numId w:val="19"/>
      </w:numPr>
      <w:contextualSpacing/>
    </w:pPr>
  </w:style>
  <w:style w:type="paragraph" w:styleId="ListNumber5">
    <w:name w:val="List Number 5"/>
    <w:basedOn w:val="Normal"/>
    <w:uiPriority w:val="99"/>
    <w:semiHidden/>
    <w:unhideWhenUsed/>
    <w:rsid w:val="00374A2B"/>
    <w:pPr>
      <w:numPr>
        <w:numId w:val="20"/>
      </w:numPr>
      <w:contextualSpacing/>
    </w:pPr>
  </w:style>
  <w:style w:type="paragraph" w:styleId="ListParagraph">
    <w:name w:val="List Paragraph"/>
    <w:basedOn w:val="Normal"/>
    <w:uiPriority w:val="34"/>
    <w:semiHidden/>
    <w:qFormat/>
    <w:rsid w:val="00374A2B"/>
    <w:pPr>
      <w:ind w:left="720"/>
      <w:contextualSpacing/>
    </w:pPr>
  </w:style>
  <w:style w:type="paragraph" w:styleId="MacroText">
    <w:name w:val="macro"/>
    <w:link w:val="MacroTextChar"/>
    <w:uiPriority w:val="99"/>
    <w:semiHidden/>
    <w:unhideWhenUsed/>
    <w:rsid w:val="00374A2B"/>
    <w:pPr>
      <w:tabs>
        <w:tab w:val="left" w:pos="480"/>
        <w:tab w:val="left" w:pos="960"/>
        <w:tab w:val="left" w:pos="1440"/>
        <w:tab w:val="left" w:pos="1920"/>
        <w:tab w:val="left" w:pos="2400"/>
        <w:tab w:val="left" w:pos="2880"/>
        <w:tab w:val="left" w:pos="3360"/>
        <w:tab w:val="left" w:pos="3840"/>
        <w:tab w:val="left" w:pos="4320"/>
      </w:tabs>
      <w:spacing w:after="0" w:line="28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374A2B"/>
    <w:rPr>
      <w:rFonts w:ascii="Consolas" w:hAnsi="Consolas"/>
      <w:sz w:val="20"/>
      <w:szCs w:val="20"/>
    </w:rPr>
  </w:style>
  <w:style w:type="paragraph" w:styleId="MessageHeader">
    <w:name w:val="Message Header"/>
    <w:basedOn w:val="Normal"/>
    <w:link w:val="MessageHeaderChar"/>
    <w:uiPriority w:val="99"/>
    <w:semiHidden/>
    <w:unhideWhenUsed/>
    <w:rsid w:val="00374A2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74A2B"/>
    <w:rPr>
      <w:rFonts w:asciiTheme="majorHAnsi" w:eastAsiaTheme="majorEastAsia" w:hAnsiTheme="majorHAnsi" w:cstheme="majorBidi"/>
      <w:sz w:val="24"/>
      <w:szCs w:val="24"/>
      <w:shd w:val="pct20" w:color="auto" w:fill="auto"/>
    </w:rPr>
  </w:style>
  <w:style w:type="paragraph" w:styleId="NoSpacing">
    <w:name w:val="No Spacing"/>
    <w:uiPriority w:val="19"/>
    <w:semiHidden/>
    <w:rsid w:val="00374A2B"/>
    <w:pPr>
      <w:spacing w:after="0" w:line="240" w:lineRule="auto"/>
    </w:pPr>
    <w:rPr>
      <w:rFonts w:ascii="Calibri" w:hAnsi="Calibri"/>
      <w:sz w:val="20"/>
      <w:szCs w:val="20"/>
    </w:rPr>
  </w:style>
  <w:style w:type="paragraph" w:styleId="NormalWeb">
    <w:name w:val="Normal (Web)"/>
    <w:basedOn w:val="Normal"/>
    <w:uiPriority w:val="99"/>
    <w:semiHidden/>
    <w:unhideWhenUsed/>
    <w:rsid w:val="00374A2B"/>
    <w:rPr>
      <w:rFonts w:ascii="Times New Roman" w:hAnsi="Times New Roman" w:cs="Times New Roman"/>
      <w:sz w:val="24"/>
      <w:szCs w:val="24"/>
    </w:rPr>
  </w:style>
  <w:style w:type="paragraph" w:styleId="NormalIndent">
    <w:name w:val="Normal Indent"/>
    <w:basedOn w:val="Normal"/>
    <w:uiPriority w:val="99"/>
    <w:semiHidden/>
    <w:unhideWhenUsed/>
    <w:rsid w:val="00374A2B"/>
    <w:pPr>
      <w:ind w:left="720"/>
    </w:pPr>
  </w:style>
  <w:style w:type="paragraph" w:styleId="NoteHeading">
    <w:name w:val="Note Heading"/>
    <w:basedOn w:val="Normal"/>
    <w:next w:val="Normal"/>
    <w:link w:val="NoteHeadingChar"/>
    <w:uiPriority w:val="99"/>
    <w:semiHidden/>
    <w:unhideWhenUsed/>
    <w:rsid w:val="00374A2B"/>
    <w:pPr>
      <w:spacing w:after="0" w:line="240" w:lineRule="auto"/>
    </w:pPr>
  </w:style>
  <w:style w:type="character" w:customStyle="1" w:styleId="NoteHeadingChar">
    <w:name w:val="Note Heading Char"/>
    <w:basedOn w:val="DefaultParagraphFont"/>
    <w:link w:val="NoteHeading"/>
    <w:uiPriority w:val="99"/>
    <w:semiHidden/>
    <w:rsid w:val="00374A2B"/>
    <w:rPr>
      <w:rFonts w:ascii="Calibri" w:hAnsi="Calibri"/>
      <w:sz w:val="20"/>
      <w:szCs w:val="20"/>
    </w:rPr>
  </w:style>
  <w:style w:type="paragraph" w:styleId="PlainText">
    <w:name w:val="Plain Text"/>
    <w:basedOn w:val="Normal"/>
    <w:link w:val="PlainTextChar"/>
    <w:uiPriority w:val="99"/>
    <w:semiHidden/>
    <w:unhideWhenUsed/>
    <w:rsid w:val="00374A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74A2B"/>
    <w:rPr>
      <w:rFonts w:ascii="Consolas" w:hAnsi="Consolas"/>
      <w:sz w:val="21"/>
      <w:szCs w:val="21"/>
    </w:rPr>
  </w:style>
  <w:style w:type="paragraph" w:styleId="Salutation">
    <w:name w:val="Salutation"/>
    <w:basedOn w:val="Normal"/>
    <w:next w:val="Normal"/>
    <w:link w:val="SalutationChar"/>
    <w:uiPriority w:val="99"/>
    <w:semiHidden/>
    <w:unhideWhenUsed/>
    <w:rsid w:val="00374A2B"/>
  </w:style>
  <w:style w:type="character" w:customStyle="1" w:styleId="SalutationChar">
    <w:name w:val="Salutation Char"/>
    <w:basedOn w:val="DefaultParagraphFont"/>
    <w:link w:val="Salutation"/>
    <w:uiPriority w:val="99"/>
    <w:semiHidden/>
    <w:rsid w:val="00374A2B"/>
    <w:rPr>
      <w:rFonts w:ascii="Calibri" w:hAnsi="Calibri"/>
      <w:sz w:val="20"/>
      <w:szCs w:val="20"/>
    </w:rPr>
  </w:style>
  <w:style w:type="paragraph" w:styleId="Signature">
    <w:name w:val="Signature"/>
    <w:basedOn w:val="Normal"/>
    <w:link w:val="SignatureChar"/>
    <w:uiPriority w:val="99"/>
    <w:semiHidden/>
    <w:unhideWhenUsed/>
    <w:rsid w:val="00374A2B"/>
    <w:pPr>
      <w:spacing w:after="0" w:line="240" w:lineRule="auto"/>
      <w:ind w:left="4252"/>
    </w:pPr>
  </w:style>
  <w:style w:type="character" w:customStyle="1" w:styleId="SignatureChar">
    <w:name w:val="Signature Char"/>
    <w:basedOn w:val="DefaultParagraphFont"/>
    <w:link w:val="Signature"/>
    <w:uiPriority w:val="99"/>
    <w:semiHidden/>
    <w:rsid w:val="00374A2B"/>
    <w:rPr>
      <w:rFonts w:ascii="Calibri" w:hAnsi="Calibri"/>
      <w:sz w:val="20"/>
      <w:szCs w:val="20"/>
    </w:rPr>
  </w:style>
  <w:style w:type="paragraph" w:styleId="Subtitle">
    <w:name w:val="Subtitle"/>
    <w:basedOn w:val="Normal"/>
    <w:next w:val="Normal"/>
    <w:link w:val="SubtitleChar"/>
    <w:uiPriority w:val="19"/>
    <w:semiHidden/>
    <w:qFormat/>
    <w:rsid w:val="00374A2B"/>
    <w:pPr>
      <w:numPr>
        <w:ilvl w:val="1"/>
      </w:numPr>
    </w:pPr>
    <w:rPr>
      <w:rFonts w:asciiTheme="majorHAnsi" w:eastAsiaTheme="majorEastAsia" w:hAnsiTheme="majorHAnsi" w:cstheme="majorBidi"/>
      <w:i/>
      <w:iCs/>
      <w:color w:val="026CB6" w:themeColor="accent1"/>
      <w:spacing w:val="15"/>
      <w:sz w:val="24"/>
      <w:szCs w:val="24"/>
    </w:rPr>
  </w:style>
  <w:style w:type="character" w:customStyle="1" w:styleId="SubtitleChar">
    <w:name w:val="Subtitle Char"/>
    <w:basedOn w:val="DefaultParagraphFont"/>
    <w:link w:val="Subtitle"/>
    <w:uiPriority w:val="19"/>
    <w:semiHidden/>
    <w:rsid w:val="00374A2B"/>
    <w:rPr>
      <w:rFonts w:asciiTheme="majorHAnsi" w:eastAsiaTheme="majorEastAsia" w:hAnsiTheme="majorHAnsi" w:cstheme="majorBidi"/>
      <w:i/>
      <w:iCs/>
      <w:color w:val="026CB6" w:themeColor="accent1"/>
      <w:spacing w:val="15"/>
      <w:sz w:val="24"/>
      <w:szCs w:val="24"/>
    </w:rPr>
  </w:style>
  <w:style w:type="paragraph" w:styleId="TableofAuthorities">
    <w:name w:val="table of authorities"/>
    <w:basedOn w:val="Normal"/>
    <w:next w:val="Normal"/>
    <w:uiPriority w:val="99"/>
    <w:semiHidden/>
    <w:unhideWhenUsed/>
    <w:rsid w:val="00374A2B"/>
    <w:pPr>
      <w:spacing w:after="0"/>
      <w:ind w:left="200" w:hanging="200"/>
    </w:pPr>
  </w:style>
  <w:style w:type="paragraph" w:styleId="TableofFigures">
    <w:name w:val="table of figures"/>
    <w:basedOn w:val="Normal"/>
    <w:next w:val="Normal"/>
    <w:uiPriority w:val="99"/>
    <w:semiHidden/>
    <w:unhideWhenUsed/>
    <w:rsid w:val="00374A2B"/>
    <w:pPr>
      <w:spacing w:after="0"/>
    </w:pPr>
  </w:style>
  <w:style w:type="paragraph" w:styleId="Title">
    <w:name w:val="Title"/>
    <w:basedOn w:val="Normal"/>
    <w:next w:val="Normal"/>
    <w:link w:val="TitleChar"/>
    <w:uiPriority w:val="19"/>
    <w:semiHidden/>
    <w:qFormat/>
    <w:rsid w:val="00374A2B"/>
    <w:pPr>
      <w:pBdr>
        <w:bottom w:val="single" w:sz="8" w:space="4" w:color="026CB6" w:themeColor="accent1"/>
      </w:pBdr>
      <w:spacing w:after="300" w:line="240" w:lineRule="auto"/>
      <w:contextualSpacing/>
    </w:pPr>
    <w:rPr>
      <w:rFonts w:asciiTheme="majorHAnsi" w:eastAsiaTheme="majorEastAsia" w:hAnsiTheme="majorHAnsi" w:cstheme="majorBidi"/>
      <w:color w:val="45535C" w:themeColor="text2" w:themeShade="BF"/>
      <w:spacing w:val="5"/>
      <w:kern w:val="28"/>
      <w:sz w:val="52"/>
      <w:szCs w:val="52"/>
    </w:rPr>
  </w:style>
  <w:style w:type="character" w:customStyle="1" w:styleId="TitleChar">
    <w:name w:val="Title Char"/>
    <w:basedOn w:val="DefaultParagraphFont"/>
    <w:link w:val="Title"/>
    <w:uiPriority w:val="19"/>
    <w:semiHidden/>
    <w:rsid w:val="00374A2B"/>
    <w:rPr>
      <w:rFonts w:asciiTheme="majorHAnsi" w:eastAsiaTheme="majorEastAsia" w:hAnsiTheme="majorHAnsi" w:cstheme="majorBidi"/>
      <w:color w:val="45535C" w:themeColor="text2" w:themeShade="BF"/>
      <w:spacing w:val="5"/>
      <w:kern w:val="28"/>
      <w:sz w:val="52"/>
      <w:szCs w:val="52"/>
    </w:rPr>
  </w:style>
  <w:style w:type="paragraph" w:styleId="TOAHeading">
    <w:name w:val="toa heading"/>
    <w:basedOn w:val="Normal"/>
    <w:next w:val="Normal"/>
    <w:uiPriority w:val="99"/>
    <w:semiHidden/>
    <w:unhideWhenUsed/>
    <w:rsid w:val="00374A2B"/>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rsid w:val="00374A2B"/>
    <w:pPr>
      <w:spacing w:after="100"/>
      <w:ind w:left="600"/>
    </w:pPr>
  </w:style>
  <w:style w:type="paragraph" w:styleId="TOC5">
    <w:name w:val="toc 5"/>
    <w:basedOn w:val="Normal"/>
    <w:next w:val="Normal"/>
    <w:autoRedefine/>
    <w:uiPriority w:val="39"/>
    <w:semiHidden/>
    <w:rsid w:val="00374A2B"/>
    <w:pPr>
      <w:spacing w:after="100"/>
      <w:ind w:left="800"/>
    </w:pPr>
  </w:style>
  <w:style w:type="paragraph" w:styleId="TOC6">
    <w:name w:val="toc 6"/>
    <w:basedOn w:val="Normal"/>
    <w:next w:val="Normal"/>
    <w:autoRedefine/>
    <w:uiPriority w:val="39"/>
    <w:semiHidden/>
    <w:rsid w:val="00374A2B"/>
    <w:pPr>
      <w:spacing w:after="100"/>
      <w:ind w:left="1000"/>
    </w:pPr>
  </w:style>
  <w:style w:type="paragraph" w:styleId="TOC7">
    <w:name w:val="toc 7"/>
    <w:basedOn w:val="Normal"/>
    <w:next w:val="Normal"/>
    <w:autoRedefine/>
    <w:uiPriority w:val="39"/>
    <w:semiHidden/>
    <w:rsid w:val="00374A2B"/>
    <w:pPr>
      <w:spacing w:after="100"/>
      <w:ind w:left="1200"/>
    </w:pPr>
  </w:style>
  <w:style w:type="paragraph" w:styleId="TOC8">
    <w:name w:val="toc 8"/>
    <w:basedOn w:val="Normal"/>
    <w:next w:val="Normal"/>
    <w:autoRedefine/>
    <w:uiPriority w:val="39"/>
    <w:semiHidden/>
    <w:rsid w:val="00374A2B"/>
    <w:pPr>
      <w:spacing w:after="100"/>
      <w:ind w:left="1400"/>
    </w:pPr>
  </w:style>
  <w:style w:type="paragraph" w:styleId="TOC9">
    <w:name w:val="toc 9"/>
    <w:basedOn w:val="Normal"/>
    <w:next w:val="Normal"/>
    <w:autoRedefine/>
    <w:uiPriority w:val="39"/>
    <w:semiHidden/>
    <w:rsid w:val="00374A2B"/>
    <w:pPr>
      <w:spacing w:after="100"/>
      <w:ind w:left="1600"/>
    </w:pPr>
  </w:style>
  <w:style w:type="paragraph" w:styleId="TOCHeading">
    <w:name w:val="TOC Heading"/>
    <w:basedOn w:val="Heading1"/>
    <w:next w:val="Normal"/>
    <w:uiPriority w:val="39"/>
    <w:semiHidden/>
    <w:unhideWhenUsed/>
    <w:qFormat/>
    <w:rsid w:val="00374A2B"/>
    <w:pPr>
      <w:pageBreakBefore w:val="0"/>
      <w:spacing w:before="480" w:after="0" w:line="280" w:lineRule="atLeast"/>
      <w:outlineLvl w:val="9"/>
    </w:pPr>
    <w:rPr>
      <w:rFonts w:asciiTheme="majorHAnsi" w:hAnsiTheme="majorHAnsi"/>
      <w:color w:val="015088" w:themeColor="accent1" w:themeShade="BF"/>
      <w:sz w:val="28"/>
    </w:rPr>
  </w:style>
  <w:style w:type="character" w:styleId="PlaceholderText">
    <w:name w:val="Placeholder Text"/>
    <w:basedOn w:val="DefaultParagraphFont"/>
    <w:uiPriority w:val="99"/>
    <w:semiHidden/>
    <w:rsid w:val="00314F3C"/>
    <w:rPr>
      <w:color w:val="808080"/>
    </w:rPr>
  </w:style>
  <w:style w:type="character" w:styleId="CommentReference">
    <w:name w:val="annotation reference"/>
    <w:basedOn w:val="DefaultParagraphFont"/>
    <w:uiPriority w:val="99"/>
    <w:semiHidden/>
    <w:unhideWhenUsed/>
    <w:rsid w:val="00B30B1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8034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TurleyTemplates\Master%20Letter.dotm" TargetMode="External"/></Relationships>
</file>

<file path=word/theme/theme1.xml><?xml version="1.0" encoding="utf-8"?>
<a:theme xmlns:a="http://schemas.openxmlformats.org/drawingml/2006/main" name="Office Theme">
  <a:themeElements>
    <a:clrScheme name="TurleyStandard">
      <a:dk1>
        <a:sysClr val="windowText" lastClr="000000"/>
      </a:dk1>
      <a:lt1>
        <a:sysClr val="window" lastClr="FFFFFF"/>
      </a:lt1>
      <a:dk2>
        <a:srgbClr val="5C6F7C"/>
      </a:dk2>
      <a:lt2>
        <a:srgbClr val="FFFFFF"/>
      </a:lt2>
      <a:accent1>
        <a:srgbClr val="026CB6"/>
      </a:accent1>
      <a:accent2>
        <a:srgbClr val="E58E1A"/>
      </a:accent2>
      <a:accent3>
        <a:srgbClr val="C60651"/>
      </a:accent3>
      <a:accent4>
        <a:srgbClr val="00928F"/>
      </a:accent4>
      <a:accent5>
        <a:srgbClr val="6E4F55"/>
      </a:accent5>
      <a:accent6>
        <a:srgbClr val="C0AE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EA533-EA75-4DAA-A784-EBC705599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Master Letter</Template>
  <TotalTime>2</TotalTime>
  <Pages>3</Pages>
  <Words>842</Words>
  <Characters>4801</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Turley Associates</Company>
  <LinksUpToDate>false</LinksUpToDate>
  <CharactersWithSpaces>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Alison Browne</dc:creator>
  <cp:lastModifiedBy>Will Hannah</cp:lastModifiedBy>
  <cp:revision>2</cp:revision>
  <cp:lastPrinted>2014-01-23T17:38:00Z</cp:lastPrinted>
  <dcterms:created xsi:type="dcterms:W3CDTF">2022-05-26T17:35:00Z</dcterms:created>
  <dcterms:modified xsi:type="dcterms:W3CDTF">2022-05-26T17:35:00Z</dcterms:modified>
</cp:coreProperties>
</file>