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DE61" w14:textId="77777777" w:rsidR="002718ED" w:rsidRDefault="002718ED" w:rsidP="00CC078D">
      <w:pPr>
        <w:rPr>
          <w:b/>
          <w:sz w:val="32"/>
          <w:szCs w:val="32"/>
        </w:rPr>
      </w:pPr>
    </w:p>
    <w:p w14:paraId="36D4DE62" w14:textId="711DE9E7" w:rsidR="002D4C86" w:rsidRPr="00372BD5" w:rsidRDefault="00372BD5" w:rsidP="00372BD5">
      <w:pPr>
        <w:pStyle w:val="ListParagraph"/>
        <w:numPr>
          <w:ilvl w:val="0"/>
          <w:numId w:val="4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5E342F" w:rsidRPr="00372BD5">
        <w:rPr>
          <w:b/>
          <w:sz w:val="32"/>
          <w:szCs w:val="32"/>
        </w:rPr>
        <w:t>EMAQ report and RA</w:t>
      </w:r>
    </w:p>
    <w:p w14:paraId="36D4DE63" w14:textId="77777777" w:rsidR="002718ED" w:rsidRPr="002718ED" w:rsidRDefault="002718ED" w:rsidP="002718ED">
      <w:pPr>
        <w:rPr>
          <w:b/>
          <w:sz w:val="32"/>
          <w:szCs w:val="32"/>
        </w:rPr>
      </w:pPr>
    </w:p>
    <w:p w14:paraId="36D4DE64" w14:textId="77777777" w:rsidR="00CC078D" w:rsidRDefault="00CC078D" w:rsidP="00CC078D">
      <w:pPr>
        <w:spacing w:after="0"/>
        <w:rPr>
          <w:b/>
        </w:rPr>
      </w:pPr>
    </w:p>
    <w:p w14:paraId="36D4DE7F" w14:textId="475CC9DB" w:rsidR="00DC4C4B" w:rsidRPr="00684C7D" w:rsidRDefault="00684C7D" w:rsidP="00CC078D">
      <w:pPr>
        <w:spacing w:after="0"/>
        <w:rPr>
          <w:sz w:val="32"/>
          <w:szCs w:val="32"/>
        </w:rPr>
      </w:pPr>
      <w:r w:rsidRPr="00684C7D">
        <w:rPr>
          <w:sz w:val="32"/>
          <w:szCs w:val="32"/>
        </w:rPr>
        <w:t xml:space="preserve">A site survey was carried out on </w:t>
      </w:r>
      <w:r w:rsidR="00372BD5">
        <w:rPr>
          <w:sz w:val="32"/>
          <w:szCs w:val="32"/>
        </w:rPr>
        <w:t>5</w:t>
      </w:r>
      <w:r w:rsidR="00372BD5" w:rsidRPr="00372BD5">
        <w:rPr>
          <w:sz w:val="32"/>
          <w:szCs w:val="32"/>
          <w:vertAlign w:val="superscript"/>
        </w:rPr>
        <w:t>th</w:t>
      </w:r>
      <w:r w:rsidR="00372BD5">
        <w:rPr>
          <w:sz w:val="32"/>
          <w:szCs w:val="32"/>
        </w:rPr>
        <w:t xml:space="preserve"> </w:t>
      </w:r>
      <w:proofErr w:type="gramStart"/>
      <w:r w:rsidR="00372BD5">
        <w:rPr>
          <w:sz w:val="32"/>
          <w:szCs w:val="32"/>
        </w:rPr>
        <w:t>April</w:t>
      </w:r>
      <w:r w:rsidRPr="00684C7D">
        <w:rPr>
          <w:sz w:val="32"/>
          <w:szCs w:val="32"/>
        </w:rPr>
        <w:t xml:space="preserve">  202</w:t>
      </w:r>
      <w:r w:rsidR="00372BD5">
        <w:rPr>
          <w:sz w:val="32"/>
          <w:szCs w:val="32"/>
        </w:rPr>
        <w:t>3</w:t>
      </w:r>
      <w:proofErr w:type="gramEnd"/>
      <w:r w:rsidRPr="00684C7D">
        <w:rPr>
          <w:sz w:val="32"/>
          <w:szCs w:val="32"/>
        </w:rPr>
        <w:t xml:space="preserve">, and all items on the </w:t>
      </w:r>
      <w:r w:rsidR="005E342F">
        <w:rPr>
          <w:sz w:val="32"/>
          <w:szCs w:val="32"/>
        </w:rPr>
        <w:t>EMAQ</w:t>
      </w:r>
      <w:r w:rsidRPr="00684C7D">
        <w:rPr>
          <w:sz w:val="32"/>
          <w:szCs w:val="32"/>
        </w:rPr>
        <w:t xml:space="preserve"> risk assessment form were investigated and assessed.</w:t>
      </w:r>
    </w:p>
    <w:p w14:paraId="669FC634" w14:textId="0D904168" w:rsidR="00684C7D" w:rsidRDefault="00684C7D" w:rsidP="00CC078D">
      <w:pPr>
        <w:spacing w:after="0"/>
        <w:rPr>
          <w:sz w:val="32"/>
          <w:szCs w:val="32"/>
        </w:rPr>
      </w:pPr>
    </w:p>
    <w:p w14:paraId="7229E3A2" w14:textId="77777777" w:rsidR="002A0C8F" w:rsidRDefault="002A0C8F" w:rsidP="00CC078D">
      <w:pPr>
        <w:spacing w:after="0"/>
        <w:rPr>
          <w:sz w:val="32"/>
          <w:szCs w:val="32"/>
        </w:rPr>
      </w:pPr>
    </w:p>
    <w:p w14:paraId="7B5E0999" w14:textId="61A32658" w:rsidR="00684C7D" w:rsidRDefault="00684C7D" w:rsidP="00CC078D">
      <w:pPr>
        <w:spacing w:after="0"/>
        <w:rPr>
          <w:sz w:val="32"/>
          <w:szCs w:val="32"/>
        </w:rPr>
      </w:pPr>
    </w:p>
    <w:p w14:paraId="4B02F03C" w14:textId="4895B3A1" w:rsidR="00684C7D" w:rsidRPr="002A0C8F" w:rsidRDefault="002A0C8F" w:rsidP="00CC078D">
      <w:pPr>
        <w:spacing w:after="0"/>
        <w:rPr>
          <w:b/>
          <w:bCs/>
          <w:sz w:val="32"/>
          <w:szCs w:val="32"/>
        </w:rPr>
      </w:pPr>
      <w:r w:rsidRPr="002A0C8F">
        <w:rPr>
          <w:b/>
          <w:bCs/>
          <w:sz w:val="32"/>
          <w:szCs w:val="32"/>
        </w:rPr>
        <w:t>Pizza Oven Extract</w:t>
      </w:r>
    </w:p>
    <w:p w14:paraId="462AAFE3" w14:textId="01B959D3" w:rsidR="00684C7D" w:rsidRDefault="00684C7D" w:rsidP="00CC078D">
      <w:pPr>
        <w:spacing w:after="0"/>
        <w:rPr>
          <w:sz w:val="32"/>
          <w:szCs w:val="32"/>
        </w:rPr>
      </w:pPr>
      <w:r w:rsidRPr="00684C7D">
        <w:rPr>
          <w:b/>
          <w:bCs/>
          <w:sz w:val="32"/>
          <w:szCs w:val="32"/>
        </w:rPr>
        <w:t>Dispersion</w:t>
      </w:r>
      <w:r>
        <w:rPr>
          <w:sz w:val="32"/>
          <w:szCs w:val="32"/>
        </w:rPr>
        <w:t xml:space="preserve"> will be </w:t>
      </w:r>
      <w:r w:rsidR="00372BD5">
        <w:rPr>
          <w:sz w:val="32"/>
          <w:szCs w:val="32"/>
        </w:rPr>
        <w:t>at</w:t>
      </w:r>
      <w:r w:rsidR="005E342F">
        <w:rPr>
          <w:sz w:val="32"/>
          <w:szCs w:val="32"/>
        </w:rPr>
        <w:t xml:space="preserve"> </w:t>
      </w:r>
      <w:r w:rsidR="00F02318">
        <w:rPr>
          <w:sz w:val="32"/>
          <w:szCs w:val="32"/>
        </w:rPr>
        <w:t>low level (</w:t>
      </w:r>
      <w:r w:rsidR="00372BD5">
        <w:rPr>
          <w:sz w:val="32"/>
          <w:szCs w:val="32"/>
        </w:rPr>
        <w:t>3</w:t>
      </w:r>
      <w:r w:rsidR="00F02318">
        <w:rPr>
          <w:sz w:val="32"/>
          <w:szCs w:val="32"/>
        </w:rPr>
        <w:t xml:space="preserve">.0m </w:t>
      </w:r>
      <w:proofErr w:type="spellStart"/>
      <w:proofErr w:type="gramStart"/>
      <w:r w:rsidR="00F02318">
        <w:rPr>
          <w:sz w:val="32"/>
          <w:szCs w:val="32"/>
        </w:rPr>
        <w:t>afl</w:t>
      </w:r>
      <w:proofErr w:type="spellEnd"/>
      <w:r w:rsidR="00F02318">
        <w:rPr>
          <w:sz w:val="32"/>
          <w:szCs w:val="32"/>
        </w:rPr>
        <w:t>)  wall</w:t>
      </w:r>
      <w:proofErr w:type="gramEnd"/>
      <w:r w:rsidR="00F02318">
        <w:rPr>
          <w:sz w:val="32"/>
          <w:szCs w:val="32"/>
        </w:rPr>
        <w:t xml:space="preserve"> louvre, so scores </w:t>
      </w:r>
      <w:r w:rsidR="00372BD5">
        <w:rPr>
          <w:b/>
          <w:bCs/>
          <w:sz w:val="32"/>
          <w:szCs w:val="32"/>
        </w:rPr>
        <w:t>20</w:t>
      </w:r>
    </w:p>
    <w:p w14:paraId="09EA40C6" w14:textId="7AC3A519" w:rsidR="00684C7D" w:rsidRDefault="00684C7D" w:rsidP="00CC078D">
      <w:pPr>
        <w:spacing w:after="0"/>
        <w:rPr>
          <w:sz w:val="32"/>
          <w:szCs w:val="32"/>
        </w:rPr>
      </w:pPr>
    </w:p>
    <w:p w14:paraId="3EA1A0A0" w14:textId="296F9BF6" w:rsidR="00684C7D" w:rsidRDefault="00684C7D" w:rsidP="00CC078D">
      <w:pPr>
        <w:spacing w:after="0"/>
        <w:rPr>
          <w:sz w:val="32"/>
          <w:szCs w:val="32"/>
        </w:rPr>
      </w:pPr>
      <w:r w:rsidRPr="00684C7D">
        <w:rPr>
          <w:b/>
          <w:bCs/>
          <w:sz w:val="32"/>
          <w:szCs w:val="32"/>
        </w:rPr>
        <w:t>Proximity of Receptors</w:t>
      </w:r>
      <w:r>
        <w:rPr>
          <w:sz w:val="32"/>
          <w:szCs w:val="32"/>
        </w:rPr>
        <w:t xml:space="preserve"> was assessed to be </w:t>
      </w:r>
      <w:proofErr w:type="gramStart"/>
      <w:r>
        <w:rPr>
          <w:sz w:val="32"/>
          <w:szCs w:val="32"/>
        </w:rPr>
        <w:t xml:space="preserve">between </w:t>
      </w:r>
      <w:r w:rsidR="000D4D83">
        <w:rPr>
          <w:sz w:val="32"/>
          <w:szCs w:val="32"/>
        </w:rPr>
        <w:t xml:space="preserve"> </w:t>
      </w:r>
      <w:r>
        <w:rPr>
          <w:sz w:val="32"/>
          <w:szCs w:val="32"/>
        </w:rPr>
        <w:t>20</w:t>
      </w:r>
      <w:proofErr w:type="gramEnd"/>
      <w:r>
        <w:rPr>
          <w:sz w:val="32"/>
          <w:szCs w:val="32"/>
        </w:rPr>
        <w:t xml:space="preserve">m and </w:t>
      </w:r>
      <w:r w:rsidR="00372BD5">
        <w:rPr>
          <w:sz w:val="32"/>
          <w:szCs w:val="32"/>
        </w:rPr>
        <w:t xml:space="preserve">100m,   </w:t>
      </w:r>
      <w:r>
        <w:rPr>
          <w:sz w:val="32"/>
          <w:szCs w:val="32"/>
        </w:rPr>
        <w:t>receptors</w:t>
      </w:r>
      <w:r w:rsidR="002A0C8F">
        <w:rPr>
          <w:sz w:val="32"/>
          <w:szCs w:val="32"/>
        </w:rPr>
        <w:t xml:space="preserve"> are </w:t>
      </w:r>
      <w:r w:rsidR="00372BD5">
        <w:rPr>
          <w:sz w:val="32"/>
          <w:szCs w:val="32"/>
        </w:rPr>
        <w:t xml:space="preserve">mainly </w:t>
      </w:r>
      <w:r w:rsidR="002A0C8F">
        <w:rPr>
          <w:sz w:val="32"/>
          <w:szCs w:val="32"/>
        </w:rPr>
        <w:t xml:space="preserve"> commercial</w:t>
      </w:r>
      <w:r>
        <w:rPr>
          <w:sz w:val="32"/>
          <w:szCs w:val="32"/>
        </w:rPr>
        <w:t xml:space="preserve">, it was subsequently scored </w:t>
      </w:r>
      <w:r w:rsidR="00372BD5">
        <w:rPr>
          <w:b/>
          <w:bCs/>
          <w:sz w:val="32"/>
          <w:szCs w:val="32"/>
        </w:rPr>
        <w:t>5</w:t>
      </w:r>
    </w:p>
    <w:p w14:paraId="7F40E6DD" w14:textId="77E59B1A" w:rsidR="00684C7D" w:rsidRDefault="00684C7D" w:rsidP="00CC078D">
      <w:pPr>
        <w:spacing w:after="0"/>
        <w:rPr>
          <w:sz w:val="32"/>
          <w:szCs w:val="32"/>
        </w:rPr>
      </w:pPr>
    </w:p>
    <w:p w14:paraId="3E7C2729" w14:textId="4A74E495" w:rsidR="00684C7D" w:rsidRDefault="00684C7D" w:rsidP="00CC078D">
      <w:pPr>
        <w:spacing w:after="0"/>
        <w:rPr>
          <w:sz w:val="32"/>
          <w:szCs w:val="32"/>
        </w:rPr>
      </w:pPr>
      <w:r w:rsidRPr="00684C7D">
        <w:rPr>
          <w:b/>
          <w:bCs/>
          <w:sz w:val="32"/>
          <w:szCs w:val="32"/>
        </w:rPr>
        <w:t xml:space="preserve">Size of </w:t>
      </w:r>
      <w:proofErr w:type="gramStart"/>
      <w:r w:rsidRPr="00684C7D">
        <w:rPr>
          <w:b/>
          <w:bCs/>
          <w:sz w:val="32"/>
          <w:szCs w:val="32"/>
        </w:rPr>
        <w:t>Kitchen</w:t>
      </w:r>
      <w:r>
        <w:rPr>
          <w:sz w:val="32"/>
          <w:szCs w:val="32"/>
        </w:rPr>
        <w:t xml:space="preserve">  falls</w:t>
      </w:r>
      <w:proofErr w:type="gramEnd"/>
      <w:r>
        <w:rPr>
          <w:sz w:val="32"/>
          <w:szCs w:val="32"/>
        </w:rPr>
        <w:t xml:space="preserve"> into the</w:t>
      </w:r>
      <w:r w:rsidR="00F02318">
        <w:rPr>
          <w:sz w:val="32"/>
          <w:szCs w:val="32"/>
        </w:rPr>
        <w:t xml:space="preserve"> </w:t>
      </w:r>
      <w:r w:rsidR="00372BD5">
        <w:rPr>
          <w:sz w:val="32"/>
          <w:szCs w:val="32"/>
        </w:rPr>
        <w:t>small</w:t>
      </w:r>
      <w:r w:rsidR="00F02318">
        <w:rPr>
          <w:sz w:val="32"/>
          <w:szCs w:val="32"/>
        </w:rPr>
        <w:t xml:space="preserve"> size of kitchen, </w:t>
      </w:r>
      <w:r w:rsidR="00372BD5">
        <w:rPr>
          <w:sz w:val="32"/>
          <w:szCs w:val="32"/>
        </w:rPr>
        <w:t>less than</w:t>
      </w:r>
      <w:r w:rsidR="00F02318">
        <w:rPr>
          <w:sz w:val="32"/>
          <w:szCs w:val="32"/>
        </w:rPr>
        <w:t xml:space="preserve"> </w:t>
      </w:r>
      <w:r w:rsidR="00372BD5">
        <w:rPr>
          <w:sz w:val="32"/>
          <w:szCs w:val="32"/>
        </w:rPr>
        <w:t>3</w:t>
      </w:r>
      <w:r w:rsidR="00F02318">
        <w:rPr>
          <w:sz w:val="32"/>
          <w:szCs w:val="32"/>
        </w:rPr>
        <w:t xml:space="preserve">0 covers, so scores </w:t>
      </w:r>
      <w:r w:rsidR="00372BD5">
        <w:rPr>
          <w:b/>
          <w:bCs/>
          <w:sz w:val="32"/>
          <w:szCs w:val="32"/>
        </w:rPr>
        <w:t>1</w:t>
      </w:r>
    </w:p>
    <w:p w14:paraId="6A255312" w14:textId="34F0D5D9" w:rsidR="00684C7D" w:rsidRDefault="00684C7D" w:rsidP="00CC078D">
      <w:pPr>
        <w:spacing w:after="0"/>
        <w:rPr>
          <w:sz w:val="32"/>
          <w:szCs w:val="32"/>
        </w:rPr>
      </w:pPr>
    </w:p>
    <w:p w14:paraId="1648A66C" w14:textId="3537323D" w:rsidR="00684C7D" w:rsidRDefault="00684C7D" w:rsidP="00CC078D">
      <w:pPr>
        <w:spacing w:after="0"/>
        <w:rPr>
          <w:sz w:val="32"/>
          <w:szCs w:val="32"/>
        </w:rPr>
      </w:pPr>
      <w:r w:rsidRPr="00684C7D">
        <w:rPr>
          <w:b/>
          <w:bCs/>
          <w:sz w:val="32"/>
          <w:szCs w:val="32"/>
        </w:rPr>
        <w:t>Cooking type</w:t>
      </w:r>
      <w:r>
        <w:rPr>
          <w:sz w:val="32"/>
          <w:szCs w:val="32"/>
        </w:rPr>
        <w:t xml:space="preserve"> is </w:t>
      </w:r>
      <w:r w:rsidR="002A0C8F">
        <w:rPr>
          <w:sz w:val="32"/>
          <w:szCs w:val="32"/>
        </w:rPr>
        <w:t>pizza</w:t>
      </w:r>
      <w:r w:rsidR="000D4D83">
        <w:rPr>
          <w:sz w:val="32"/>
          <w:szCs w:val="32"/>
        </w:rPr>
        <w:t xml:space="preserve"> etc</w:t>
      </w:r>
      <w:r>
        <w:rPr>
          <w:sz w:val="32"/>
          <w:szCs w:val="32"/>
        </w:rPr>
        <w:t xml:space="preserve">, so was scored </w:t>
      </w:r>
      <w:r w:rsidR="005E342F">
        <w:rPr>
          <w:b/>
          <w:bCs/>
          <w:sz w:val="32"/>
          <w:szCs w:val="32"/>
        </w:rPr>
        <w:t>4</w:t>
      </w:r>
    </w:p>
    <w:p w14:paraId="2457AE29" w14:textId="4AC707B6" w:rsidR="00684C7D" w:rsidRDefault="00684C7D" w:rsidP="00CC078D">
      <w:pPr>
        <w:spacing w:after="0"/>
        <w:rPr>
          <w:sz w:val="32"/>
          <w:szCs w:val="32"/>
        </w:rPr>
      </w:pPr>
    </w:p>
    <w:p w14:paraId="507FA9C2" w14:textId="4CA04CBF" w:rsidR="00684C7D" w:rsidRDefault="00684C7D" w:rsidP="00CC078D">
      <w:pPr>
        <w:spacing w:after="0"/>
        <w:rPr>
          <w:sz w:val="32"/>
          <w:szCs w:val="32"/>
        </w:rPr>
      </w:pPr>
    </w:p>
    <w:p w14:paraId="3CAD09FD" w14:textId="77777777" w:rsidR="00684C7D" w:rsidRDefault="00684C7D" w:rsidP="00CC078D">
      <w:pPr>
        <w:spacing w:after="0"/>
        <w:rPr>
          <w:sz w:val="32"/>
          <w:szCs w:val="32"/>
        </w:rPr>
      </w:pPr>
    </w:p>
    <w:p w14:paraId="5661E0E0" w14:textId="2552DB94" w:rsidR="00684C7D" w:rsidRDefault="00684C7D" w:rsidP="00CC078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Total Score is </w:t>
      </w:r>
      <w:r w:rsidR="00F02318">
        <w:rPr>
          <w:b/>
          <w:bCs/>
          <w:sz w:val="32"/>
          <w:szCs w:val="32"/>
        </w:rPr>
        <w:t>3</w:t>
      </w:r>
      <w:r w:rsidR="00372BD5">
        <w:rPr>
          <w:b/>
          <w:bCs/>
          <w:sz w:val="32"/>
          <w:szCs w:val="32"/>
        </w:rPr>
        <w:t>0</w:t>
      </w:r>
      <w:r>
        <w:rPr>
          <w:sz w:val="32"/>
          <w:szCs w:val="32"/>
        </w:rPr>
        <w:t xml:space="preserve"> which falls into the ‘</w:t>
      </w:r>
      <w:r w:rsidR="00F02318">
        <w:rPr>
          <w:sz w:val="32"/>
          <w:szCs w:val="32"/>
        </w:rPr>
        <w:t>high</w:t>
      </w:r>
      <w:r>
        <w:rPr>
          <w:sz w:val="32"/>
          <w:szCs w:val="32"/>
        </w:rPr>
        <w:t xml:space="preserve"> level’ of odour control, </w:t>
      </w:r>
      <w:r w:rsidR="00F02318">
        <w:rPr>
          <w:sz w:val="32"/>
          <w:szCs w:val="32"/>
        </w:rPr>
        <w:t xml:space="preserve">so </w:t>
      </w:r>
      <w:r w:rsidR="005E342F">
        <w:rPr>
          <w:sz w:val="32"/>
          <w:szCs w:val="32"/>
        </w:rPr>
        <w:t>odour control equipment comprisin</w:t>
      </w:r>
      <w:r w:rsidR="00372BD5">
        <w:rPr>
          <w:sz w:val="32"/>
          <w:szCs w:val="32"/>
        </w:rPr>
        <w:t>g a Purified Air MFU Multi Filtration Unit has been selected</w:t>
      </w:r>
    </w:p>
    <w:p w14:paraId="74183ECE" w14:textId="612E48CA" w:rsidR="002A0C8F" w:rsidRDefault="002A0C8F" w:rsidP="00CC078D">
      <w:pPr>
        <w:spacing w:after="0"/>
        <w:rPr>
          <w:sz w:val="32"/>
          <w:szCs w:val="32"/>
        </w:rPr>
      </w:pPr>
    </w:p>
    <w:p w14:paraId="47AB5336" w14:textId="77777777" w:rsidR="002A0C8F" w:rsidRDefault="002A0C8F" w:rsidP="00CC078D">
      <w:pPr>
        <w:spacing w:after="0"/>
        <w:rPr>
          <w:sz w:val="32"/>
          <w:szCs w:val="32"/>
        </w:rPr>
      </w:pPr>
    </w:p>
    <w:p w14:paraId="286847BB" w14:textId="43948CCD" w:rsidR="002A0C8F" w:rsidRDefault="002A0C8F" w:rsidP="00CC078D">
      <w:pPr>
        <w:spacing w:after="0"/>
        <w:rPr>
          <w:sz w:val="32"/>
          <w:szCs w:val="32"/>
        </w:rPr>
      </w:pPr>
    </w:p>
    <w:p w14:paraId="2F73F05D" w14:textId="499FD2F3" w:rsidR="002A0C8F" w:rsidRPr="00684C7D" w:rsidRDefault="002A0C8F" w:rsidP="00CC078D">
      <w:pPr>
        <w:spacing w:after="0"/>
        <w:rPr>
          <w:sz w:val="32"/>
          <w:szCs w:val="32"/>
        </w:rPr>
      </w:pPr>
    </w:p>
    <w:sectPr w:rsidR="002A0C8F" w:rsidRPr="00684C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04B2"/>
    <w:multiLevelType w:val="hybridMultilevel"/>
    <w:tmpl w:val="7D8A77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85FF2"/>
    <w:multiLevelType w:val="multilevel"/>
    <w:tmpl w:val="316AFDE8"/>
    <w:lvl w:ilvl="0">
      <w:start w:val="3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6E0E4F6B"/>
    <w:multiLevelType w:val="multilevel"/>
    <w:tmpl w:val="F1C48426"/>
    <w:lvl w:ilvl="0">
      <w:start w:val="4"/>
      <w:numFmt w:val="decimal"/>
      <w:lvlText w:val="%1.0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3" w15:restartNumberingAfterBreak="0">
    <w:nsid w:val="73F84882"/>
    <w:multiLevelType w:val="hybridMultilevel"/>
    <w:tmpl w:val="A798025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217285">
    <w:abstractNumId w:val="0"/>
  </w:num>
  <w:num w:numId="2" w16cid:durableId="1628971668">
    <w:abstractNumId w:val="3"/>
  </w:num>
  <w:num w:numId="3" w16cid:durableId="2050450274">
    <w:abstractNumId w:val="2"/>
  </w:num>
  <w:num w:numId="4" w16cid:durableId="624121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78D"/>
    <w:rsid w:val="000D4D83"/>
    <w:rsid w:val="002718ED"/>
    <w:rsid w:val="002A0C8F"/>
    <w:rsid w:val="002C0754"/>
    <w:rsid w:val="002D4C86"/>
    <w:rsid w:val="002D71A0"/>
    <w:rsid w:val="00372BD5"/>
    <w:rsid w:val="003C026D"/>
    <w:rsid w:val="005A04D9"/>
    <w:rsid w:val="005E342F"/>
    <w:rsid w:val="00684C7D"/>
    <w:rsid w:val="006F04E3"/>
    <w:rsid w:val="00795DF2"/>
    <w:rsid w:val="00954FD4"/>
    <w:rsid w:val="009959B6"/>
    <w:rsid w:val="009B5519"/>
    <w:rsid w:val="00AE6C21"/>
    <w:rsid w:val="00CC078D"/>
    <w:rsid w:val="00DB2842"/>
    <w:rsid w:val="00DC4C4B"/>
    <w:rsid w:val="00E256B0"/>
    <w:rsid w:val="00E35B1A"/>
    <w:rsid w:val="00EF0CF6"/>
    <w:rsid w:val="00F02318"/>
    <w:rsid w:val="00F81A5F"/>
    <w:rsid w:val="00FC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4DE61"/>
  <w15:docId w15:val="{E9E24AD5-EA3B-49BB-959C-C5B52DB2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4984767148248BFBA7CB8B7B65F15" ma:contentTypeVersion="16" ma:contentTypeDescription="Create a new document." ma:contentTypeScope="" ma:versionID="fee82c0714b197cbc27ee07605ad1933">
  <xsd:schema xmlns:xsd="http://www.w3.org/2001/XMLSchema" xmlns:xs="http://www.w3.org/2001/XMLSchema" xmlns:p="http://schemas.microsoft.com/office/2006/metadata/properties" xmlns:ns2="aaee6fe8-a4df-4b4f-9b1f-e01f7b50757d" xmlns:ns3="6bdd9ee5-6cb1-460e-9911-1e9e5566cf97" targetNamespace="http://schemas.microsoft.com/office/2006/metadata/properties" ma:root="true" ma:fieldsID="3611b716786d082947535f803aa8561b" ns2:_="" ns3:_="">
    <xsd:import namespace="aaee6fe8-a4df-4b4f-9b1f-e01f7b50757d"/>
    <xsd:import namespace="6bdd9ee5-6cb1-460e-9911-1e9e5566cf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e6fe8-a4df-4b4f-9b1f-e01f7b5075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000dd2-d2cd-4af5-af05-0b0411398d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d9ee5-6cb1-460e-9911-1e9e5566cf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44149a8-f205-443c-aced-1643ef2b6473}" ma:internalName="TaxCatchAll" ma:showField="CatchAllData" ma:web="6bdd9ee5-6cb1-460e-9911-1e9e5566cf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dd9ee5-6cb1-460e-9911-1e9e5566cf97" xsi:nil="true"/>
    <lcf76f155ced4ddcb4097134ff3c332f xmlns="aaee6fe8-a4df-4b4f-9b1f-e01f7b5075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4235BE-128B-46EE-8F60-819A5C50EE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B77CEE-EA15-471F-BD9F-0ABA227C29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ee6fe8-a4df-4b4f-9b1f-e01f7b50757d"/>
    <ds:schemaRef ds:uri="6bdd9ee5-6cb1-460e-9911-1e9e5566cf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6E228A-7FE7-4D17-AA0F-4A46CEDFECD4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aaee6fe8-a4df-4b4f-9b1f-e01f7b50757d"/>
    <ds:schemaRef ds:uri="http://www.w3.org/XML/1998/namespace"/>
    <ds:schemaRef ds:uri="http://purl.org/dc/dcmitype/"/>
    <ds:schemaRef ds:uri="http://schemas.openxmlformats.org/package/2006/metadata/core-properties"/>
    <ds:schemaRef ds:uri="6bdd9ee5-6cb1-460e-9911-1e9e5566cf97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Geoff Kennedy</cp:lastModifiedBy>
  <cp:revision>2</cp:revision>
  <cp:lastPrinted>2023-02-16T17:36:00Z</cp:lastPrinted>
  <dcterms:created xsi:type="dcterms:W3CDTF">2023-04-10T16:18:00Z</dcterms:created>
  <dcterms:modified xsi:type="dcterms:W3CDTF">2023-04-10T16:18:00Z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0x0101006314984767148248BFBA7CB8B7B65F15</vt:lpwstr>
  </property>
  <property fmtid="{D5CDD505-2E9C-101B-9397-08002B2CF9AE}" pid="3" name="MediaServiceImageTags">
    <vt:lpwstr/>
  </property>
</Properties>
</file>