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59BCE" w14:textId="77777777" w:rsidR="00143F64" w:rsidRDefault="00D46BDC">
      <w:pPr>
        <w:jc w:val="right"/>
        <w:rPr>
          <w:rFonts w:cs="Arial"/>
          <w:szCs w:val="24"/>
        </w:rPr>
      </w:pPr>
      <w:r>
        <w:rPr>
          <w:noProof/>
        </w:rPr>
        <w:drawing>
          <wp:inline distT="0" distB="0" distL="0" distR="0" wp14:anchorId="250DE333" wp14:editId="20D1F020">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48670F64" w14:textId="77777777" w:rsidR="00143F64" w:rsidRDefault="00143F64">
      <w:pPr>
        <w:jc w:val="right"/>
        <w:rPr>
          <w:rFonts w:cs="Arial"/>
          <w:szCs w:val="24"/>
        </w:rPr>
      </w:pPr>
    </w:p>
    <w:p w14:paraId="34C65C5A" w14:textId="77777777" w:rsidR="00143F64" w:rsidRDefault="00D46BDC">
      <w:pPr>
        <w:pStyle w:val="Heading1"/>
      </w:pPr>
      <w:r>
        <w:t>Planning</w:t>
      </w:r>
    </w:p>
    <w:p w14:paraId="38D1A730" w14:textId="77777777" w:rsidR="00143F64" w:rsidRDefault="00D46BDC">
      <w:pPr>
        <w:pStyle w:val="Heading1"/>
      </w:pPr>
      <w:r>
        <w:t>Growth &amp; Development</w:t>
      </w:r>
    </w:p>
    <w:p w14:paraId="5E07A2A5" w14:textId="77777777" w:rsidR="00143F64" w:rsidRDefault="00D46BDC">
      <w:pPr>
        <w:pStyle w:val="Heading1"/>
      </w:pPr>
      <w:r>
        <w:t>Delegated officer report for planning application</w:t>
      </w:r>
    </w:p>
    <w:p w14:paraId="65F77559" w14:textId="77777777" w:rsidR="00143F64" w:rsidRDefault="00143F64">
      <w:pPr>
        <w:rPr>
          <w:rFonts w:cs="Arial"/>
          <w:szCs w:val="24"/>
        </w:rPr>
      </w:pPr>
    </w:p>
    <w:p w14:paraId="615DB644" w14:textId="77777777" w:rsidR="00143F64" w:rsidRDefault="00143F64">
      <w:pPr>
        <w:rPr>
          <w:rFonts w:cs="Arial"/>
          <w:szCs w:val="24"/>
        </w:rPr>
      </w:pPr>
    </w:p>
    <w:p w14:paraId="63262DDC" w14:textId="77777777" w:rsidR="00143F64" w:rsidRDefault="00D46BDC">
      <w:pPr>
        <w:spacing w:after="120"/>
        <w:ind w:left="2693" w:hanging="2693"/>
        <w:rPr>
          <w:rFonts w:cs="Arial"/>
          <w:szCs w:val="24"/>
        </w:rPr>
      </w:pPr>
      <w:r>
        <w:rPr>
          <w:rStyle w:val="Heading2Char"/>
          <w:sz w:val="24"/>
        </w:rPr>
        <w:t>Application no.</w:t>
      </w:r>
      <w:r>
        <w:rPr>
          <w:rFonts w:cs="Arial"/>
          <w:szCs w:val="24"/>
        </w:rPr>
        <w:tab/>
        <w:t>135638/VO/2022</w:t>
      </w:r>
    </w:p>
    <w:p w14:paraId="4ABA44FC" w14:textId="77777777" w:rsidR="00143F64" w:rsidRDefault="00D46BDC">
      <w:pPr>
        <w:spacing w:after="120"/>
        <w:ind w:left="2693" w:hanging="2693"/>
        <w:rPr>
          <w:rFonts w:cs="Arial"/>
          <w:szCs w:val="24"/>
        </w:rPr>
      </w:pPr>
      <w:r>
        <w:rPr>
          <w:rStyle w:val="Heading2Char"/>
          <w:sz w:val="24"/>
        </w:rPr>
        <w:t>Date registered valid:</w:t>
      </w:r>
      <w:r>
        <w:rPr>
          <w:rFonts w:cs="Arial"/>
          <w:b/>
          <w:szCs w:val="24"/>
        </w:rPr>
        <w:tab/>
      </w:r>
      <w:r>
        <w:rPr>
          <w:rFonts w:cs="Arial"/>
          <w:szCs w:val="24"/>
        </w:rPr>
        <w:t>17 February 2023</w:t>
      </w:r>
    </w:p>
    <w:p w14:paraId="66F55F3F" w14:textId="77777777" w:rsidR="00143F64" w:rsidRDefault="00D46BDC">
      <w:pPr>
        <w:spacing w:after="120"/>
        <w:ind w:left="2693" w:hanging="2693"/>
        <w:rPr>
          <w:rFonts w:cs="Arial"/>
          <w:szCs w:val="24"/>
        </w:rPr>
      </w:pPr>
      <w:r>
        <w:rPr>
          <w:rStyle w:val="Heading2Char"/>
          <w:sz w:val="24"/>
        </w:rPr>
        <w:t>Proposal:</w:t>
      </w:r>
      <w:r>
        <w:rPr>
          <w:rFonts w:cs="Arial"/>
          <w:b/>
          <w:szCs w:val="24"/>
        </w:rPr>
        <w:tab/>
      </w:r>
      <w:r>
        <w:rPr>
          <w:rFonts w:cs="Arial"/>
          <w:szCs w:val="24"/>
        </w:rPr>
        <w:t xml:space="preserve">City Council Development for the installation of solar panels to roof and installation of no.2 Air Source Heat Pumps to </w:t>
      </w:r>
      <w:proofErr w:type="gramStart"/>
      <w:r>
        <w:rPr>
          <w:rFonts w:cs="Arial"/>
          <w:szCs w:val="24"/>
        </w:rPr>
        <w:t>be sited</w:t>
      </w:r>
      <w:proofErr w:type="gramEnd"/>
      <w:r>
        <w:rPr>
          <w:rFonts w:cs="Arial"/>
          <w:szCs w:val="24"/>
        </w:rPr>
        <w:t xml:space="preserve"> on a new flat roofed decked area following the removal of mono-pitched roof to part of the eastern elevation of the property facing internal courtyard; with associated screening of no.2 Air Source Heat Pumps with 1100mm high parapet wall</w:t>
      </w:r>
    </w:p>
    <w:p w14:paraId="6E53DCB5" w14:textId="77777777" w:rsidR="00143F64" w:rsidRDefault="00D46BDC">
      <w:pPr>
        <w:spacing w:after="120"/>
        <w:ind w:left="2693" w:hanging="2693"/>
        <w:rPr>
          <w:rFonts w:cs="Arial"/>
          <w:szCs w:val="24"/>
        </w:rPr>
      </w:pPr>
      <w:r>
        <w:rPr>
          <w:rStyle w:val="Heading2Char"/>
          <w:sz w:val="24"/>
        </w:rPr>
        <w:t>Address:</w:t>
      </w:r>
      <w:r>
        <w:rPr>
          <w:rFonts w:cs="Arial"/>
          <w:szCs w:val="24"/>
        </w:rPr>
        <w:tab/>
        <w:t>Harpurhey District Office , 6 Moston Lane, Manchester, M9 4DD</w:t>
      </w:r>
    </w:p>
    <w:p w14:paraId="22471061" w14:textId="77777777" w:rsidR="00143F64" w:rsidRDefault="00D46BDC">
      <w:pPr>
        <w:spacing w:after="120"/>
        <w:ind w:left="2693" w:hanging="2693"/>
        <w:rPr>
          <w:rFonts w:cs="Arial"/>
          <w:szCs w:val="24"/>
        </w:rPr>
      </w:pPr>
      <w:r>
        <w:rPr>
          <w:rStyle w:val="Heading2Char"/>
          <w:sz w:val="24"/>
        </w:rPr>
        <w:t>Ward(s):</w:t>
      </w:r>
      <w:r>
        <w:rPr>
          <w:rFonts w:cs="Arial"/>
          <w:szCs w:val="24"/>
        </w:rPr>
        <w:tab/>
        <w:t>Harpurhey Ward</w:t>
      </w:r>
      <w:r>
        <w:rPr>
          <w:rFonts w:cs="Arial"/>
          <w:szCs w:val="24"/>
        </w:rPr>
        <w:br/>
      </w:r>
    </w:p>
    <w:p w14:paraId="1B4C2033" w14:textId="77777777" w:rsidR="00143F64" w:rsidRDefault="00D46BDC">
      <w:pPr>
        <w:spacing w:after="120"/>
        <w:ind w:left="2693" w:hanging="2693"/>
        <w:rPr>
          <w:rFonts w:cs="Arial"/>
          <w:szCs w:val="24"/>
        </w:rPr>
      </w:pPr>
      <w:r>
        <w:rPr>
          <w:rStyle w:val="Heading2Char"/>
          <w:sz w:val="24"/>
        </w:rPr>
        <w:t>Applicant:</w:t>
      </w:r>
      <w:r>
        <w:rPr>
          <w:rFonts w:cs="Arial"/>
          <w:szCs w:val="24"/>
        </w:rPr>
        <w:tab/>
        <w:t xml:space="preserve">Mr Benjamin Smith Manchester City Council </w:t>
      </w:r>
    </w:p>
    <w:p w14:paraId="527BF887" w14:textId="77777777" w:rsidR="00143F64" w:rsidRDefault="00D46BDC">
      <w:pPr>
        <w:spacing w:after="120"/>
        <w:ind w:left="2693" w:hanging="2693"/>
        <w:rPr>
          <w:rFonts w:cs="Arial"/>
          <w:szCs w:val="24"/>
        </w:rPr>
      </w:pPr>
      <w:r>
        <w:rPr>
          <w:rStyle w:val="Heading2Char"/>
          <w:sz w:val="24"/>
        </w:rPr>
        <w:t>Agent (if any):</w:t>
      </w:r>
      <w:r>
        <w:rPr>
          <w:rFonts w:cs="Arial"/>
          <w:szCs w:val="24"/>
        </w:rPr>
        <w:tab/>
        <w:t xml:space="preserve">Mr Michael Wheatley AA Projects </w:t>
      </w:r>
    </w:p>
    <w:p w14:paraId="78FA2F20" w14:textId="77777777" w:rsidR="00143F64" w:rsidRDefault="00D46BDC">
      <w:pPr>
        <w:spacing w:after="120"/>
        <w:ind w:left="2693" w:hanging="2693"/>
        <w:rPr>
          <w:rFonts w:cs="Arial"/>
          <w:szCs w:val="24"/>
        </w:rPr>
      </w:pPr>
      <w:r>
        <w:rPr>
          <w:rStyle w:val="Heading2Char"/>
          <w:sz w:val="24"/>
        </w:rPr>
        <w:t>Case officer:</w:t>
      </w:r>
      <w:r>
        <w:rPr>
          <w:rFonts w:cs="Arial"/>
          <w:szCs w:val="24"/>
        </w:rPr>
        <w:tab/>
        <w:t>Katie Raw</w:t>
      </w:r>
      <w:r>
        <w:rPr>
          <w:rFonts w:cs="Arial"/>
          <w:szCs w:val="24"/>
        </w:rPr>
        <w:br/>
        <w:t>Tel: 0161 234 4164</w:t>
      </w:r>
      <w:r>
        <w:rPr>
          <w:rFonts w:cs="Arial"/>
          <w:szCs w:val="24"/>
        </w:rPr>
        <w:br/>
        <w:t>Email: katie.raw@manchester.gov.uk</w:t>
      </w:r>
    </w:p>
    <w:p w14:paraId="30EEE7E5" w14:textId="7C2470D8" w:rsidR="00143F64" w:rsidRDefault="00D46BDC">
      <w:pPr>
        <w:spacing w:after="120"/>
        <w:ind w:left="2693" w:hanging="2693"/>
        <w:rPr>
          <w:rFonts w:cs="Arial"/>
          <w:szCs w:val="24"/>
        </w:rPr>
      </w:pPr>
      <w:r>
        <w:rPr>
          <w:rStyle w:val="Heading2Char"/>
          <w:sz w:val="24"/>
        </w:rPr>
        <w:t>Recommendation:</w:t>
      </w:r>
      <w:r>
        <w:rPr>
          <w:rFonts w:cs="Arial"/>
          <w:szCs w:val="24"/>
        </w:rPr>
        <w:tab/>
        <w:t xml:space="preserve">       </w:t>
      </w:r>
      <w:r w:rsidR="00250185">
        <w:rPr>
          <w:rFonts w:cs="Arial"/>
          <w:szCs w:val="24"/>
        </w:rPr>
        <w:t xml:space="preserve">Approve </w:t>
      </w:r>
    </w:p>
    <w:p w14:paraId="58430D0A" w14:textId="5756C418" w:rsidR="00143F64" w:rsidRDefault="00D46BDC">
      <w:pPr>
        <w:spacing w:after="120"/>
        <w:ind w:left="2693" w:hanging="2693"/>
        <w:rPr>
          <w:rFonts w:cs="Arial"/>
          <w:szCs w:val="24"/>
        </w:rPr>
      </w:pPr>
      <w:r>
        <w:rPr>
          <w:rStyle w:val="Heading2Char"/>
          <w:sz w:val="24"/>
        </w:rPr>
        <w:t>Date of recommendation:</w:t>
      </w:r>
      <w:r>
        <w:rPr>
          <w:rFonts w:cs="Arial"/>
          <w:b/>
          <w:szCs w:val="24"/>
        </w:rPr>
        <w:tab/>
      </w:r>
      <w:r w:rsidR="00EB0CE4" w:rsidRPr="00CB6836">
        <w:rPr>
          <w:rFonts w:cs="Arial"/>
          <w:b/>
          <w:szCs w:val="24"/>
        </w:rPr>
        <w:t>25</w:t>
      </w:r>
      <w:r w:rsidR="00250185" w:rsidRPr="00CB6836">
        <w:rPr>
          <w:rFonts w:cs="Arial"/>
          <w:b/>
          <w:szCs w:val="24"/>
        </w:rPr>
        <w:t xml:space="preserve"> April 2023</w:t>
      </w:r>
      <w:r w:rsidR="00250185">
        <w:rPr>
          <w:rFonts w:cs="Arial"/>
          <w:b/>
          <w:szCs w:val="24"/>
        </w:rPr>
        <w:t xml:space="preserve"> </w:t>
      </w:r>
    </w:p>
    <w:p w14:paraId="1F581219" w14:textId="77777777" w:rsidR="00143F64" w:rsidRDefault="00143F64">
      <w:pPr>
        <w:ind w:left="2694" w:hanging="2694"/>
        <w:rPr>
          <w:rFonts w:cs="Arial"/>
          <w:szCs w:val="24"/>
        </w:rPr>
      </w:pPr>
    </w:p>
    <w:p w14:paraId="10BB1E47" w14:textId="77777777" w:rsidR="00143F64" w:rsidRDefault="00D46BDC">
      <w:pPr>
        <w:spacing w:after="160" w:line="259" w:lineRule="auto"/>
        <w:rPr>
          <w:rFonts w:cs="Arial"/>
          <w:szCs w:val="24"/>
        </w:rPr>
      </w:pPr>
      <w:r>
        <w:rPr>
          <w:rFonts w:cs="Arial"/>
          <w:szCs w:val="24"/>
        </w:rPr>
        <w:br w:type="page"/>
      </w:r>
    </w:p>
    <w:p w14:paraId="7585516C" w14:textId="77777777" w:rsidR="00143F64" w:rsidRDefault="00D46BDC">
      <w:pPr>
        <w:pStyle w:val="Heading2"/>
      </w:pPr>
      <w:r>
        <w:lastRenderedPageBreak/>
        <w:t>Application details</w:t>
      </w:r>
    </w:p>
    <w:p w14:paraId="16918EF4" w14:textId="77777777" w:rsidR="00143F64" w:rsidRDefault="00143F64">
      <w:pPr>
        <w:ind w:left="2694" w:hanging="2694"/>
        <w:rPr>
          <w:rFonts w:cs="Arial"/>
          <w:szCs w:val="24"/>
        </w:rPr>
      </w:pPr>
    </w:p>
    <w:p w14:paraId="6925DDB6" w14:textId="77777777" w:rsidR="00143F64" w:rsidRDefault="00D46BDC">
      <w:pPr>
        <w:ind w:left="2694" w:hanging="2694"/>
        <w:rPr>
          <w:rFonts w:cs="Arial"/>
          <w:szCs w:val="24"/>
        </w:rPr>
      </w:pPr>
      <w:r>
        <w:rPr>
          <w:rFonts w:cs="Arial"/>
          <w:b/>
          <w:szCs w:val="24"/>
        </w:rPr>
        <w:t>Type of application:</w:t>
      </w:r>
      <w:r>
        <w:rPr>
          <w:rFonts w:cs="Arial"/>
          <w:szCs w:val="24"/>
        </w:rPr>
        <w:tab/>
        <w:t>Regulation 3 Consent</w:t>
      </w:r>
    </w:p>
    <w:p w14:paraId="6CB77C5C" w14:textId="77777777" w:rsidR="00143F64" w:rsidRDefault="00143F64">
      <w:pPr>
        <w:ind w:left="2694" w:hanging="2694"/>
        <w:rPr>
          <w:rFonts w:cs="Arial"/>
          <w:szCs w:val="24"/>
        </w:rPr>
      </w:pPr>
    </w:p>
    <w:p w14:paraId="562ACF2E" w14:textId="77777777" w:rsidR="00143F64" w:rsidRDefault="00D46BDC">
      <w:pPr>
        <w:ind w:left="2694" w:hanging="2694"/>
        <w:rPr>
          <w:rFonts w:cs="Arial"/>
          <w:szCs w:val="24"/>
        </w:rPr>
      </w:pPr>
      <w:r>
        <w:rPr>
          <w:rFonts w:cs="Arial"/>
          <w:b/>
          <w:szCs w:val="24"/>
        </w:rPr>
        <w:t>Development type:</w:t>
      </w:r>
      <w:r>
        <w:rPr>
          <w:rFonts w:cs="Arial"/>
          <w:szCs w:val="24"/>
        </w:rPr>
        <w:tab/>
        <w:t>Minor Other</w:t>
      </w:r>
    </w:p>
    <w:p w14:paraId="435AF7FE" w14:textId="77777777" w:rsidR="00143F64" w:rsidRDefault="00143F64">
      <w:pPr>
        <w:ind w:left="2694" w:hanging="2694"/>
        <w:rPr>
          <w:rFonts w:cs="Arial"/>
          <w:szCs w:val="24"/>
        </w:rPr>
      </w:pPr>
    </w:p>
    <w:p w14:paraId="13E8B4C7" w14:textId="77777777" w:rsidR="00143F64" w:rsidRDefault="00D46BDC">
      <w:pPr>
        <w:ind w:left="2694" w:hanging="2694"/>
        <w:rPr>
          <w:rFonts w:cs="Arial"/>
          <w:szCs w:val="24"/>
        </w:rPr>
      </w:pPr>
      <w:r>
        <w:rPr>
          <w:rFonts w:cs="Arial"/>
          <w:b/>
          <w:szCs w:val="24"/>
        </w:rPr>
        <w:t>Date of site visit:</w:t>
      </w:r>
      <w:r>
        <w:rPr>
          <w:rFonts w:cs="Arial"/>
          <w:szCs w:val="24"/>
        </w:rPr>
        <w:tab/>
        <w:t>16 March 2023</w:t>
      </w:r>
    </w:p>
    <w:p w14:paraId="616BE02D" w14:textId="77777777" w:rsidR="00143F64" w:rsidRDefault="00143F64">
      <w:pPr>
        <w:ind w:left="2694" w:hanging="2694"/>
        <w:rPr>
          <w:rFonts w:cs="Arial"/>
          <w:szCs w:val="24"/>
        </w:rPr>
      </w:pPr>
    </w:p>
    <w:p w14:paraId="02840CCC" w14:textId="77777777" w:rsidR="00143F64" w:rsidRDefault="00D46BDC">
      <w:pPr>
        <w:ind w:left="2694" w:hanging="2694"/>
        <w:rPr>
          <w:rFonts w:cs="Arial"/>
          <w:b/>
          <w:szCs w:val="24"/>
        </w:rPr>
      </w:pPr>
      <w:r>
        <w:rPr>
          <w:rFonts w:cs="Arial"/>
          <w:b/>
          <w:szCs w:val="24"/>
        </w:rPr>
        <w:t>Standard consultations:</w:t>
      </w:r>
    </w:p>
    <w:p w14:paraId="1EEB978C" w14:textId="77777777" w:rsidR="00143F64" w:rsidRDefault="00D46BDC">
      <w:pPr>
        <w:rPr>
          <w:rFonts w:cs="Arial"/>
          <w:szCs w:val="24"/>
        </w:rPr>
      </w:pPr>
      <w:r>
        <w:rPr>
          <w:rFonts w:cs="Arial"/>
          <w:szCs w:val="24"/>
        </w:rPr>
        <w:t xml:space="preserve">Printed: 29 March 2023 </w:t>
      </w:r>
      <w:r>
        <w:rPr>
          <w:rFonts w:cs="Arial"/>
          <w:szCs w:val="24"/>
        </w:rPr>
        <w:tab/>
        <w:t>Expired: 12 April 2023</w:t>
      </w:r>
    </w:p>
    <w:p w14:paraId="4F219A7F" w14:textId="77777777" w:rsidR="00143F64" w:rsidRDefault="00143F64">
      <w:pPr>
        <w:rPr>
          <w:rFonts w:cs="Arial"/>
          <w:szCs w:val="24"/>
        </w:rPr>
      </w:pPr>
    </w:p>
    <w:p w14:paraId="5730D34D" w14:textId="77777777" w:rsidR="00143F64" w:rsidRDefault="00D46BDC">
      <w:pPr>
        <w:ind w:left="2694" w:hanging="2694"/>
        <w:rPr>
          <w:rFonts w:cs="Arial"/>
          <w:b/>
          <w:szCs w:val="24"/>
        </w:rPr>
      </w:pPr>
      <w:r>
        <w:rPr>
          <w:rFonts w:cs="Arial"/>
          <w:b/>
          <w:szCs w:val="24"/>
        </w:rPr>
        <w:t>Neighbour notifications</w:t>
      </w:r>
    </w:p>
    <w:p w14:paraId="072710A9" w14:textId="77777777" w:rsidR="00143F64" w:rsidRDefault="00D46BDC">
      <w:pPr>
        <w:rPr>
          <w:rFonts w:cs="Arial"/>
          <w:szCs w:val="24"/>
        </w:rPr>
      </w:pPr>
      <w:r>
        <w:rPr>
          <w:rFonts w:cs="Arial"/>
          <w:szCs w:val="24"/>
        </w:rPr>
        <w:t xml:space="preserve">Printed: 29 March 2023 </w:t>
      </w:r>
      <w:r>
        <w:rPr>
          <w:rFonts w:cs="Arial"/>
          <w:szCs w:val="24"/>
        </w:rPr>
        <w:tab/>
        <w:t>Expired: 12 April 2023</w:t>
      </w:r>
    </w:p>
    <w:p w14:paraId="00B6D527" w14:textId="77777777" w:rsidR="00143F64" w:rsidRDefault="00143F64">
      <w:pPr>
        <w:ind w:left="2694" w:hanging="2694"/>
        <w:rPr>
          <w:rFonts w:cs="Arial"/>
          <w:szCs w:val="24"/>
        </w:rPr>
      </w:pPr>
    </w:p>
    <w:p w14:paraId="011BDDAA" w14:textId="77777777" w:rsidR="00143F64" w:rsidRDefault="00D46BDC">
      <w:pPr>
        <w:ind w:left="2694" w:hanging="2694"/>
        <w:rPr>
          <w:rFonts w:cs="Arial"/>
          <w:b/>
          <w:szCs w:val="24"/>
        </w:rPr>
      </w:pPr>
      <w:r>
        <w:rPr>
          <w:rFonts w:cs="Arial"/>
          <w:b/>
          <w:szCs w:val="24"/>
        </w:rPr>
        <w:t>Site notice</w:t>
      </w:r>
    </w:p>
    <w:p w14:paraId="2513617B" w14:textId="77777777" w:rsidR="00143F64" w:rsidRDefault="00D46BDC">
      <w:pPr>
        <w:rPr>
          <w:rFonts w:cs="Arial"/>
          <w:szCs w:val="24"/>
        </w:rPr>
      </w:pPr>
      <w:r>
        <w:rPr>
          <w:rFonts w:cs="Arial"/>
          <w:szCs w:val="24"/>
        </w:rPr>
        <w:t xml:space="preserve">No site notice has </w:t>
      </w:r>
      <w:proofErr w:type="gramStart"/>
      <w:r>
        <w:rPr>
          <w:rFonts w:cs="Arial"/>
          <w:szCs w:val="24"/>
        </w:rPr>
        <w:t>been produced</w:t>
      </w:r>
      <w:proofErr w:type="gramEnd"/>
      <w:r>
        <w:rPr>
          <w:rFonts w:cs="Arial"/>
          <w:szCs w:val="24"/>
        </w:rPr>
        <w:t xml:space="preserve"> </w:t>
      </w:r>
    </w:p>
    <w:p w14:paraId="738F7CCA" w14:textId="77777777" w:rsidR="00143F64" w:rsidRDefault="00143F64">
      <w:pPr>
        <w:ind w:left="2694" w:hanging="2694"/>
        <w:rPr>
          <w:rFonts w:cs="Arial"/>
          <w:szCs w:val="24"/>
        </w:rPr>
      </w:pPr>
    </w:p>
    <w:p w14:paraId="62B33F6A" w14:textId="77777777" w:rsidR="00143F64" w:rsidRDefault="00D46BDC">
      <w:pPr>
        <w:ind w:left="2694" w:hanging="2694"/>
        <w:rPr>
          <w:rFonts w:cs="Arial"/>
          <w:b/>
          <w:szCs w:val="24"/>
        </w:rPr>
      </w:pPr>
      <w:r>
        <w:rPr>
          <w:rFonts w:cs="Arial"/>
          <w:b/>
          <w:szCs w:val="24"/>
        </w:rPr>
        <w:t>Press advert</w:t>
      </w:r>
    </w:p>
    <w:p w14:paraId="1194A8A4" w14:textId="77777777" w:rsidR="00143F64" w:rsidRDefault="00D46BDC">
      <w:pPr>
        <w:rPr>
          <w:rFonts w:cs="Arial"/>
          <w:szCs w:val="24"/>
        </w:rPr>
      </w:pPr>
      <w:r>
        <w:rPr>
          <w:rFonts w:cs="Arial"/>
          <w:szCs w:val="24"/>
        </w:rPr>
        <w:t xml:space="preserve">No press advert had </w:t>
      </w:r>
      <w:proofErr w:type="gramStart"/>
      <w:r>
        <w:rPr>
          <w:rFonts w:cs="Arial"/>
          <w:szCs w:val="24"/>
        </w:rPr>
        <w:t>been published</w:t>
      </w:r>
      <w:proofErr w:type="gramEnd"/>
      <w:r>
        <w:rPr>
          <w:rFonts w:cs="Arial"/>
          <w:szCs w:val="24"/>
        </w:rPr>
        <w:t xml:space="preserve"> </w:t>
      </w:r>
    </w:p>
    <w:p w14:paraId="0F165AF9" w14:textId="77777777" w:rsidR="00143F64" w:rsidRDefault="00143F64">
      <w:pPr>
        <w:ind w:left="2694" w:hanging="2694"/>
        <w:rPr>
          <w:rFonts w:cs="Arial"/>
          <w:szCs w:val="24"/>
        </w:rPr>
      </w:pPr>
    </w:p>
    <w:p w14:paraId="67ACA931" w14:textId="77777777" w:rsidR="00143F64" w:rsidRDefault="00D46BDC">
      <w:pPr>
        <w:rPr>
          <w:rFonts w:cs="Arial"/>
          <w:szCs w:val="24"/>
        </w:rPr>
      </w:pPr>
      <w:r>
        <w:rPr>
          <w:rFonts w:cs="Arial"/>
          <w:b/>
          <w:szCs w:val="24"/>
        </w:rPr>
        <w:t>Departure from Development Plan:</w:t>
      </w:r>
      <w:r>
        <w:rPr>
          <w:rFonts w:cs="Arial"/>
          <w:szCs w:val="24"/>
        </w:rPr>
        <w:t xml:space="preserve"> </w:t>
      </w:r>
      <w:r>
        <w:rPr>
          <w:rFonts w:cs="Arial"/>
          <w:szCs w:val="24"/>
        </w:rPr>
        <w:tab/>
        <w:t>No</w:t>
      </w:r>
    </w:p>
    <w:p w14:paraId="65E3B97B" w14:textId="77777777" w:rsidR="00143F64" w:rsidRDefault="00143F64">
      <w:pPr>
        <w:ind w:left="2694" w:hanging="2694"/>
        <w:rPr>
          <w:rFonts w:cs="Arial"/>
          <w:szCs w:val="24"/>
        </w:rPr>
      </w:pPr>
    </w:p>
    <w:p w14:paraId="6C4F871C" w14:textId="77777777" w:rsidR="00143F64" w:rsidRDefault="00D46BDC">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41FF3ECC" w14:textId="77777777" w:rsidR="00143F64" w:rsidRDefault="00143F64">
      <w:pPr>
        <w:ind w:left="2694" w:hanging="2694"/>
        <w:rPr>
          <w:rFonts w:cs="Arial"/>
          <w:szCs w:val="24"/>
        </w:rPr>
      </w:pPr>
    </w:p>
    <w:p w14:paraId="7818FB3D" w14:textId="77777777" w:rsidR="00143F64" w:rsidRDefault="00D46BDC">
      <w:pPr>
        <w:ind w:left="2694" w:hanging="2694"/>
        <w:rPr>
          <w:rFonts w:cs="Arial"/>
          <w:b/>
          <w:szCs w:val="24"/>
          <w:u w:val="single"/>
        </w:rPr>
      </w:pPr>
      <w:r>
        <w:rPr>
          <w:rFonts w:cs="Arial"/>
          <w:b/>
          <w:szCs w:val="24"/>
          <w:u w:val="single"/>
        </w:rPr>
        <w:t>Description of site/building</w:t>
      </w:r>
    </w:p>
    <w:p w14:paraId="716B38E9" w14:textId="77777777" w:rsidR="00143F64" w:rsidRDefault="00143F64">
      <w:pPr>
        <w:ind w:left="2694" w:hanging="2694"/>
        <w:rPr>
          <w:rFonts w:cs="Arial"/>
          <w:szCs w:val="24"/>
        </w:rPr>
      </w:pPr>
    </w:p>
    <w:p w14:paraId="39733642" w14:textId="77777777" w:rsidR="00143F64" w:rsidRDefault="00D46BDC">
      <w:pPr>
        <w:rPr>
          <w:rFonts w:cs="Arial"/>
          <w:szCs w:val="24"/>
        </w:rPr>
      </w:pPr>
      <w:r>
        <w:rPr>
          <w:rFonts w:cs="Arial"/>
          <w:b/>
          <w:szCs w:val="24"/>
        </w:rPr>
        <w:t>Listed building:</w:t>
      </w:r>
      <w:r>
        <w:rPr>
          <w:rFonts w:cs="Arial"/>
          <w:szCs w:val="24"/>
        </w:rPr>
        <w:t xml:space="preserve"> </w:t>
      </w:r>
      <w:r>
        <w:rPr>
          <w:rFonts w:cs="Arial"/>
          <w:szCs w:val="24"/>
        </w:rPr>
        <w:tab/>
        <w:t xml:space="preserve">Not applicable </w:t>
      </w:r>
    </w:p>
    <w:p w14:paraId="13F5664F" w14:textId="77777777" w:rsidR="00143F64" w:rsidRDefault="00143F64">
      <w:pPr>
        <w:ind w:left="2694" w:hanging="2694"/>
        <w:rPr>
          <w:rFonts w:cs="Arial"/>
          <w:szCs w:val="24"/>
        </w:rPr>
      </w:pPr>
    </w:p>
    <w:p w14:paraId="4862A07E" w14:textId="7167D3E5" w:rsidR="00143F64" w:rsidRDefault="00D46BDC">
      <w:pPr>
        <w:rPr>
          <w:rFonts w:cs="Arial"/>
          <w:szCs w:val="24"/>
        </w:rPr>
      </w:pPr>
      <w:r>
        <w:rPr>
          <w:rFonts w:cs="Arial"/>
          <w:b/>
          <w:szCs w:val="24"/>
        </w:rPr>
        <w:t>Conservation area:</w:t>
      </w:r>
      <w:r>
        <w:rPr>
          <w:rFonts w:cs="Arial"/>
          <w:szCs w:val="24"/>
        </w:rPr>
        <w:t xml:space="preserve"> </w:t>
      </w:r>
      <w:r>
        <w:rPr>
          <w:rFonts w:cs="Arial"/>
          <w:szCs w:val="24"/>
        </w:rPr>
        <w:tab/>
      </w:r>
      <w:r w:rsidR="00250185">
        <w:rPr>
          <w:rFonts w:cs="Arial"/>
          <w:szCs w:val="24"/>
        </w:rPr>
        <w:t>No</w:t>
      </w:r>
    </w:p>
    <w:p w14:paraId="0AB3D9AB" w14:textId="77777777" w:rsidR="00143F64" w:rsidRDefault="00143F64">
      <w:pPr>
        <w:rPr>
          <w:rFonts w:cs="Arial"/>
          <w:szCs w:val="24"/>
        </w:rPr>
      </w:pPr>
    </w:p>
    <w:p w14:paraId="30B22B12" w14:textId="1BF7D68C" w:rsidR="00143F64" w:rsidRDefault="00D46BDC">
      <w:pPr>
        <w:ind w:left="2694" w:hanging="2694"/>
        <w:rPr>
          <w:rFonts w:cs="Arial"/>
          <w:b/>
          <w:szCs w:val="24"/>
        </w:rPr>
      </w:pPr>
      <w:r>
        <w:rPr>
          <w:rFonts w:cs="Arial"/>
          <w:b/>
          <w:szCs w:val="24"/>
        </w:rPr>
        <w:t xml:space="preserve">Tree Preservation Order: </w:t>
      </w:r>
      <w:r>
        <w:rPr>
          <w:rFonts w:cs="Arial"/>
          <w:b/>
          <w:szCs w:val="24"/>
        </w:rPr>
        <w:tab/>
      </w:r>
      <w:r w:rsidR="00250185" w:rsidRPr="00250185">
        <w:rPr>
          <w:rFonts w:cs="Arial"/>
          <w:bCs/>
          <w:szCs w:val="24"/>
        </w:rPr>
        <w:t>No</w:t>
      </w:r>
    </w:p>
    <w:p w14:paraId="3E2B22FD" w14:textId="77777777" w:rsidR="00143F64" w:rsidRDefault="00143F64">
      <w:pPr>
        <w:rPr>
          <w:rFonts w:cs="Arial"/>
          <w:szCs w:val="24"/>
        </w:rPr>
      </w:pPr>
    </w:p>
    <w:p w14:paraId="17EA0866" w14:textId="77777777" w:rsidR="00143F64" w:rsidRDefault="00143F64">
      <w:pPr>
        <w:rPr>
          <w:rFonts w:cs="Arial"/>
          <w:szCs w:val="24"/>
        </w:rPr>
      </w:pPr>
    </w:p>
    <w:p w14:paraId="0850E549" w14:textId="77777777" w:rsidR="00143F64" w:rsidRPr="00250185" w:rsidRDefault="00D46BDC">
      <w:pPr>
        <w:pStyle w:val="Heading2"/>
        <w:rPr>
          <w:u w:val="single"/>
        </w:rPr>
      </w:pPr>
      <w:r w:rsidRPr="00250185">
        <w:rPr>
          <w:u w:val="single"/>
        </w:rPr>
        <w:t>Description of area</w:t>
      </w:r>
    </w:p>
    <w:p w14:paraId="2278C5C9" w14:textId="77777777" w:rsidR="00143F64" w:rsidRDefault="00143F64">
      <w:pPr>
        <w:rPr>
          <w:rFonts w:cs="Arial"/>
          <w:szCs w:val="24"/>
        </w:rPr>
      </w:pPr>
    </w:p>
    <w:p w14:paraId="1F43F111" w14:textId="7FE81D71" w:rsidR="00FC65E3" w:rsidRPr="00FC65E3" w:rsidRDefault="005A14A9" w:rsidP="005A14A9">
      <w:pPr>
        <w:rPr>
          <w:rFonts w:cs="Arial"/>
          <w:szCs w:val="24"/>
        </w:rPr>
      </w:pPr>
      <w:r w:rsidRPr="00FC65E3">
        <w:rPr>
          <w:rFonts w:cs="Arial"/>
          <w:szCs w:val="24"/>
        </w:rPr>
        <w:t xml:space="preserve">The application site relates to </w:t>
      </w:r>
      <w:r w:rsidR="00FC65E3" w:rsidRPr="00FC65E3">
        <w:rPr>
          <w:rFonts w:cs="Arial"/>
          <w:szCs w:val="24"/>
        </w:rPr>
        <w:t>Harpurhey District Office</w:t>
      </w:r>
      <w:r w:rsidRPr="00FC65E3">
        <w:rPr>
          <w:rFonts w:cs="Arial"/>
          <w:szCs w:val="24"/>
        </w:rPr>
        <w:t xml:space="preserve"> located within the north Manchester ward of </w:t>
      </w:r>
      <w:r w:rsidR="00FC65E3" w:rsidRPr="00FC65E3">
        <w:rPr>
          <w:rFonts w:cs="Arial"/>
          <w:szCs w:val="24"/>
        </w:rPr>
        <w:t>Harpurhey</w:t>
      </w:r>
      <w:r w:rsidRPr="00FC65E3">
        <w:rPr>
          <w:rFonts w:cs="Arial"/>
          <w:szCs w:val="24"/>
        </w:rPr>
        <w:t>.</w:t>
      </w:r>
      <w:r w:rsidR="00FC65E3">
        <w:rPr>
          <w:rFonts w:cs="Arial"/>
          <w:szCs w:val="24"/>
        </w:rPr>
        <w:t xml:space="preserve"> The application site relates to a two storey T shaped building within the Harpurhey Shopping Centre complex, built in red brick, with a pitched roof.</w:t>
      </w:r>
      <w:r w:rsidR="00BF01FA">
        <w:rPr>
          <w:rFonts w:cs="Arial"/>
          <w:szCs w:val="24"/>
        </w:rPr>
        <w:t xml:space="preserve"> A southern section of the building is triple height and offers an additional entrance to the Office.</w:t>
      </w:r>
      <w:r w:rsidR="00FC65E3">
        <w:rPr>
          <w:rFonts w:cs="Arial"/>
          <w:szCs w:val="24"/>
        </w:rPr>
        <w:t xml:space="preserve"> The north of the property looks onto the Moston Lane entrance to the shopping centre, the west of the building looks onto McDonalds and shops within the shopping centre,</w:t>
      </w:r>
      <w:r w:rsidR="009A0000">
        <w:rPr>
          <w:rFonts w:cs="Arial"/>
          <w:szCs w:val="24"/>
        </w:rPr>
        <w:t xml:space="preserve"> and</w:t>
      </w:r>
      <w:r w:rsidR="00FC65E3">
        <w:rPr>
          <w:rFonts w:cs="Arial"/>
          <w:szCs w:val="24"/>
        </w:rPr>
        <w:t xml:space="preserve"> the south of the property looks onto a street in connection with the shopping centre</w:t>
      </w:r>
      <w:r w:rsidR="00BF01FA">
        <w:rPr>
          <w:rFonts w:cs="Arial"/>
          <w:szCs w:val="24"/>
        </w:rPr>
        <w:t xml:space="preserve">. </w:t>
      </w:r>
      <w:r w:rsidR="00FC65E3">
        <w:rPr>
          <w:rFonts w:cs="Arial"/>
          <w:szCs w:val="24"/>
        </w:rPr>
        <w:t>T</w:t>
      </w:r>
      <w:r w:rsidR="00BF01FA">
        <w:rPr>
          <w:rFonts w:cs="Arial"/>
          <w:szCs w:val="24"/>
        </w:rPr>
        <w:t>o the ea</w:t>
      </w:r>
      <w:r w:rsidR="009A0000">
        <w:rPr>
          <w:rFonts w:cs="Arial"/>
          <w:szCs w:val="24"/>
        </w:rPr>
        <w:t>s</w:t>
      </w:r>
      <w:r w:rsidR="00BF01FA">
        <w:rPr>
          <w:rFonts w:cs="Arial"/>
          <w:szCs w:val="24"/>
        </w:rPr>
        <w:t>t t</w:t>
      </w:r>
      <w:r w:rsidR="00FC65E3">
        <w:rPr>
          <w:rFonts w:cs="Arial"/>
          <w:szCs w:val="24"/>
        </w:rPr>
        <w:t xml:space="preserve">he building looks into an internal courtyard, shared with other shops for access and deliveries. </w:t>
      </w:r>
    </w:p>
    <w:p w14:paraId="0E488691" w14:textId="77777777" w:rsidR="00143F64" w:rsidRDefault="00143F64">
      <w:pPr>
        <w:rPr>
          <w:rFonts w:cs="Arial"/>
          <w:szCs w:val="24"/>
        </w:rPr>
      </w:pPr>
    </w:p>
    <w:p w14:paraId="0F5F144A" w14:textId="77777777" w:rsidR="00143F64" w:rsidRDefault="00143F64">
      <w:pPr>
        <w:rPr>
          <w:rFonts w:cs="Arial"/>
          <w:szCs w:val="24"/>
        </w:rPr>
      </w:pPr>
    </w:p>
    <w:p w14:paraId="4D9A036B" w14:textId="77777777" w:rsidR="00143F64" w:rsidRPr="00250185" w:rsidRDefault="00D46BDC">
      <w:pPr>
        <w:pStyle w:val="Heading2"/>
        <w:rPr>
          <w:u w:val="single"/>
        </w:rPr>
      </w:pPr>
      <w:r w:rsidRPr="00250185">
        <w:rPr>
          <w:u w:val="single"/>
        </w:rPr>
        <w:t>Description of development</w:t>
      </w:r>
    </w:p>
    <w:p w14:paraId="288203FA" w14:textId="0DEE7674" w:rsidR="00143F64" w:rsidRDefault="00143F64">
      <w:pPr>
        <w:rPr>
          <w:rFonts w:cs="Arial"/>
          <w:szCs w:val="24"/>
        </w:rPr>
      </w:pPr>
    </w:p>
    <w:p w14:paraId="0B5438C3" w14:textId="62BBBAF5" w:rsidR="00632920" w:rsidRDefault="005A14A9" w:rsidP="005A14A9">
      <w:pPr>
        <w:rPr>
          <w:rFonts w:cs="Arial"/>
          <w:szCs w:val="24"/>
        </w:rPr>
      </w:pPr>
      <w:r w:rsidRPr="00632920">
        <w:rPr>
          <w:rFonts w:cs="Arial"/>
          <w:szCs w:val="24"/>
        </w:rPr>
        <w:t xml:space="preserve">The submitted application seeks planning permission </w:t>
      </w:r>
      <w:r w:rsidR="00632920">
        <w:rPr>
          <w:rFonts w:cs="Arial"/>
          <w:szCs w:val="24"/>
        </w:rPr>
        <w:t xml:space="preserve">for </w:t>
      </w:r>
      <w:r w:rsidR="00632920" w:rsidRPr="00632920">
        <w:rPr>
          <w:rFonts w:cs="Arial"/>
          <w:szCs w:val="24"/>
        </w:rPr>
        <w:t xml:space="preserve">City Council Development for the installation of solar panels to roof and installation of no.2 Air Source Heat Pumps to </w:t>
      </w:r>
      <w:proofErr w:type="gramStart"/>
      <w:r w:rsidR="00632920" w:rsidRPr="00632920">
        <w:rPr>
          <w:rFonts w:cs="Arial"/>
          <w:szCs w:val="24"/>
        </w:rPr>
        <w:t>be sited</w:t>
      </w:r>
      <w:proofErr w:type="gramEnd"/>
      <w:r w:rsidR="00632920" w:rsidRPr="00632920">
        <w:rPr>
          <w:rFonts w:cs="Arial"/>
          <w:szCs w:val="24"/>
        </w:rPr>
        <w:t xml:space="preserve"> on a new flat roofed decked area following the removal of mono-pitched roof to part of the eastern elevation of the property facing internal courtyard; with associated screening of no.2 Air Source Heat Pumps with 1100mm high parapet wall</w:t>
      </w:r>
      <w:r w:rsidR="00632920">
        <w:rPr>
          <w:rFonts w:cs="Arial"/>
          <w:szCs w:val="24"/>
        </w:rPr>
        <w:t xml:space="preserve">. </w:t>
      </w:r>
    </w:p>
    <w:p w14:paraId="570028E9" w14:textId="3C2E5FAA" w:rsidR="00632920" w:rsidRDefault="00632920" w:rsidP="005A14A9">
      <w:pPr>
        <w:rPr>
          <w:rFonts w:cs="Arial"/>
          <w:szCs w:val="24"/>
        </w:rPr>
      </w:pPr>
    </w:p>
    <w:p w14:paraId="0B1BF4BA" w14:textId="369CFF6F" w:rsidR="00632920" w:rsidRDefault="00632920" w:rsidP="00632920">
      <w:pPr>
        <w:rPr>
          <w:rFonts w:cs="Arial"/>
          <w:szCs w:val="24"/>
        </w:rPr>
      </w:pPr>
      <w:r>
        <w:rPr>
          <w:rFonts w:cs="Arial"/>
          <w:szCs w:val="24"/>
        </w:rPr>
        <w:lastRenderedPageBreak/>
        <w:t xml:space="preserve">The solar panels would be located </w:t>
      </w:r>
      <w:r w:rsidRPr="00632920">
        <w:rPr>
          <w:rFonts w:cs="Arial"/>
          <w:szCs w:val="24"/>
        </w:rPr>
        <w:t>on the main roof slopes as detailed on the</w:t>
      </w:r>
      <w:r>
        <w:rPr>
          <w:rFonts w:cs="Arial"/>
          <w:szCs w:val="24"/>
        </w:rPr>
        <w:t xml:space="preserve"> </w:t>
      </w:r>
      <w:r w:rsidRPr="00632920">
        <w:rPr>
          <w:rFonts w:cs="Arial"/>
          <w:szCs w:val="24"/>
        </w:rPr>
        <w:t>attached plans and elevations.</w:t>
      </w:r>
      <w:r>
        <w:rPr>
          <w:rFonts w:cs="Arial"/>
          <w:szCs w:val="24"/>
        </w:rPr>
        <w:t xml:space="preserve"> Solar panels would be located on the roof of the building facing the following directions:</w:t>
      </w:r>
    </w:p>
    <w:p w14:paraId="40001905" w14:textId="3E56CA7D" w:rsidR="00632920" w:rsidRDefault="00632920" w:rsidP="00632920">
      <w:pPr>
        <w:rPr>
          <w:rFonts w:cs="Arial"/>
          <w:szCs w:val="24"/>
        </w:rPr>
      </w:pPr>
      <w:r>
        <w:rPr>
          <w:rFonts w:cs="Arial"/>
          <w:szCs w:val="24"/>
        </w:rPr>
        <w:t xml:space="preserve">-elevation 2 (western elevation) facing onto McDonalds and shops. </w:t>
      </w:r>
    </w:p>
    <w:p w14:paraId="37D6D29F" w14:textId="22A2F9A6" w:rsidR="00632920" w:rsidRDefault="00632920" w:rsidP="00632920">
      <w:pPr>
        <w:rPr>
          <w:rFonts w:cs="Arial"/>
          <w:szCs w:val="24"/>
        </w:rPr>
      </w:pPr>
      <w:r>
        <w:rPr>
          <w:rFonts w:cs="Arial"/>
          <w:szCs w:val="24"/>
        </w:rPr>
        <w:t xml:space="preserve">-elevation </w:t>
      </w:r>
      <w:proofErr w:type="gramStart"/>
      <w:r>
        <w:rPr>
          <w:rFonts w:cs="Arial"/>
          <w:szCs w:val="24"/>
        </w:rPr>
        <w:t>6</w:t>
      </w:r>
      <w:proofErr w:type="gramEnd"/>
      <w:r>
        <w:rPr>
          <w:rFonts w:cs="Arial"/>
          <w:szCs w:val="24"/>
        </w:rPr>
        <w:t xml:space="preserve"> to the north of the building. </w:t>
      </w:r>
      <w:r>
        <w:rPr>
          <w:rFonts w:cs="Arial"/>
          <w:szCs w:val="24"/>
        </w:rPr>
        <w:softHyphen/>
      </w:r>
      <w:r>
        <w:rPr>
          <w:rFonts w:cs="Arial"/>
          <w:szCs w:val="24"/>
        </w:rPr>
        <w:softHyphen/>
      </w:r>
      <w:r>
        <w:rPr>
          <w:rFonts w:cs="Arial"/>
          <w:szCs w:val="24"/>
        </w:rPr>
        <w:softHyphen/>
      </w:r>
      <w:r>
        <w:rPr>
          <w:rFonts w:cs="Arial"/>
          <w:szCs w:val="24"/>
        </w:rPr>
        <w:softHyphen/>
      </w:r>
      <w:r>
        <w:rPr>
          <w:rFonts w:cs="Arial"/>
          <w:szCs w:val="24"/>
        </w:rPr>
        <w:softHyphen/>
      </w:r>
    </w:p>
    <w:p w14:paraId="61501FC8" w14:textId="623F3326" w:rsidR="00632920" w:rsidRDefault="00632920" w:rsidP="00632920">
      <w:pPr>
        <w:rPr>
          <w:rFonts w:cs="Arial"/>
          <w:szCs w:val="24"/>
        </w:rPr>
      </w:pPr>
      <w:r>
        <w:rPr>
          <w:rFonts w:cs="Arial"/>
          <w:szCs w:val="24"/>
        </w:rPr>
        <w:t xml:space="preserve">A glint and glare assessment </w:t>
      </w:r>
      <w:proofErr w:type="gramStart"/>
      <w:r>
        <w:rPr>
          <w:rFonts w:cs="Arial"/>
          <w:szCs w:val="24"/>
        </w:rPr>
        <w:t>was provided</w:t>
      </w:r>
      <w:proofErr w:type="gramEnd"/>
      <w:r>
        <w:rPr>
          <w:rFonts w:cs="Arial"/>
          <w:szCs w:val="24"/>
        </w:rPr>
        <w:t xml:space="preserve"> as part of the proposal. </w:t>
      </w:r>
    </w:p>
    <w:p w14:paraId="2D9A15CB" w14:textId="0B42D02F" w:rsidR="00632920" w:rsidRDefault="00632920" w:rsidP="00632920">
      <w:pPr>
        <w:rPr>
          <w:rFonts w:cs="Arial"/>
          <w:szCs w:val="24"/>
        </w:rPr>
      </w:pPr>
    </w:p>
    <w:p w14:paraId="7F8048F9" w14:textId="4EA6CED3" w:rsidR="00632920" w:rsidRDefault="00632920" w:rsidP="00632920">
      <w:pPr>
        <w:rPr>
          <w:rFonts w:cs="Arial"/>
          <w:szCs w:val="24"/>
        </w:rPr>
      </w:pPr>
      <w:r>
        <w:rPr>
          <w:rFonts w:cs="Arial"/>
          <w:szCs w:val="24"/>
        </w:rPr>
        <w:t xml:space="preserve">2 Air Source Heat Pumps (ASHPs) would </w:t>
      </w:r>
      <w:proofErr w:type="gramStart"/>
      <w:r>
        <w:rPr>
          <w:rFonts w:cs="Arial"/>
          <w:szCs w:val="24"/>
        </w:rPr>
        <w:t>be sited</w:t>
      </w:r>
      <w:proofErr w:type="gramEnd"/>
      <w:r>
        <w:rPr>
          <w:rFonts w:cs="Arial"/>
          <w:szCs w:val="24"/>
        </w:rPr>
        <w:t xml:space="preserve"> </w:t>
      </w:r>
      <w:r w:rsidRPr="00632920">
        <w:rPr>
          <w:rFonts w:cs="Arial"/>
          <w:szCs w:val="24"/>
        </w:rPr>
        <w:t>to the southern aspect and within the demise.</w:t>
      </w:r>
      <w:r>
        <w:rPr>
          <w:rFonts w:cs="Arial"/>
          <w:szCs w:val="24"/>
        </w:rPr>
        <w:t xml:space="preserve"> </w:t>
      </w:r>
      <w:r w:rsidRPr="00632920">
        <w:rPr>
          <w:rFonts w:cs="Arial"/>
          <w:szCs w:val="24"/>
        </w:rPr>
        <w:t xml:space="preserve">Presently a mono-pitched slate covered roof </w:t>
      </w:r>
      <w:proofErr w:type="gramStart"/>
      <w:r w:rsidRPr="00632920">
        <w:rPr>
          <w:rFonts w:cs="Arial"/>
          <w:szCs w:val="24"/>
        </w:rPr>
        <w:t>is found</w:t>
      </w:r>
      <w:proofErr w:type="gramEnd"/>
      <w:r w:rsidRPr="00632920">
        <w:rPr>
          <w:rFonts w:cs="Arial"/>
          <w:szCs w:val="24"/>
        </w:rPr>
        <w:t xml:space="preserve"> over the existing boiler house and bin store. The</w:t>
      </w:r>
      <w:r>
        <w:rPr>
          <w:rFonts w:cs="Arial"/>
          <w:szCs w:val="24"/>
        </w:rPr>
        <w:t xml:space="preserve"> </w:t>
      </w:r>
      <w:r w:rsidRPr="00632920">
        <w:rPr>
          <w:rFonts w:cs="Arial"/>
          <w:szCs w:val="24"/>
        </w:rPr>
        <w:t xml:space="preserve">proposed </w:t>
      </w:r>
      <w:r w:rsidR="00417178">
        <w:rPr>
          <w:rFonts w:cs="Arial"/>
          <w:szCs w:val="24"/>
        </w:rPr>
        <w:t xml:space="preserve">would </w:t>
      </w:r>
      <w:r w:rsidRPr="00632920">
        <w:rPr>
          <w:rFonts w:cs="Arial"/>
          <w:szCs w:val="24"/>
        </w:rPr>
        <w:t>remove the mono-pitched roof creating a flat roof for the purposes of accommodating</w:t>
      </w:r>
      <w:r>
        <w:rPr>
          <w:rFonts w:cs="Arial"/>
          <w:szCs w:val="24"/>
        </w:rPr>
        <w:t xml:space="preserve"> </w:t>
      </w:r>
      <w:r w:rsidRPr="00632920">
        <w:rPr>
          <w:rFonts w:cs="Arial"/>
          <w:szCs w:val="24"/>
        </w:rPr>
        <w:t>the ASHP/plant. The roof shall have a 1100mm high parapet to assist with acoustics and also offer a</w:t>
      </w:r>
      <w:r>
        <w:rPr>
          <w:rFonts w:cs="Arial"/>
          <w:szCs w:val="24"/>
        </w:rPr>
        <w:t xml:space="preserve"> </w:t>
      </w:r>
      <w:r w:rsidRPr="00632920">
        <w:rPr>
          <w:rFonts w:cs="Arial"/>
          <w:szCs w:val="24"/>
        </w:rPr>
        <w:t>safe working environment for maintenance of the ASHP.</w:t>
      </w:r>
      <w:r>
        <w:rPr>
          <w:rFonts w:cs="Arial"/>
          <w:szCs w:val="24"/>
        </w:rPr>
        <w:t xml:space="preserve"> The siting of the ASHPs are shown on elevation </w:t>
      </w:r>
      <w:proofErr w:type="gramStart"/>
      <w:r>
        <w:rPr>
          <w:rFonts w:cs="Arial"/>
          <w:szCs w:val="24"/>
        </w:rPr>
        <w:t>5</w:t>
      </w:r>
      <w:proofErr w:type="gramEnd"/>
      <w:r>
        <w:rPr>
          <w:rFonts w:cs="Arial"/>
          <w:szCs w:val="24"/>
        </w:rPr>
        <w:t xml:space="preserve"> of the accompanying drawings. The agent provided the specification of the ASHP to </w:t>
      </w:r>
      <w:proofErr w:type="gramStart"/>
      <w:r>
        <w:rPr>
          <w:rFonts w:cs="Arial"/>
          <w:szCs w:val="24"/>
        </w:rPr>
        <w:t>be used</w:t>
      </w:r>
      <w:proofErr w:type="gramEnd"/>
      <w:r>
        <w:rPr>
          <w:rFonts w:cs="Arial"/>
          <w:szCs w:val="24"/>
        </w:rPr>
        <w:t>- Acer 75kw low noise C02 heat pump and as confirmed via email on 28</w:t>
      </w:r>
      <w:r w:rsidRPr="00632920">
        <w:rPr>
          <w:rFonts w:cs="Arial"/>
          <w:szCs w:val="24"/>
          <w:vertAlign w:val="superscript"/>
        </w:rPr>
        <w:t>th</w:t>
      </w:r>
      <w:r>
        <w:rPr>
          <w:rFonts w:cs="Arial"/>
          <w:szCs w:val="24"/>
        </w:rPr>
        <w:t xml:space="preserve"> March 2023 by the agent, the colour of the units would be</w:t>
      </w:r>
      <w:r w:rsidRPr="00632920">
        <w:rPr>
          <w:rFonts w:cs="Arial"/>
          <w:szCs w:val="24"/>
        </w:rPr>
        <w:t xml:space="preserve"> RAL7016 Anthracite.</w:t>
      </w:r>
      <w:r>
        <w:rPr>
          <w:rFonts w:cs="Arial"/>
          <w:szCs w:val="24"/>
        </w:rPr>
        <w:t xml:space="preserve"> A noise impact assessment </w:t>
      </w:r>
      <w:proofErr w:type="gramStart"/>
      <w:r>
        <w:rPr>
          <w:rFonts w:cs="Arial"/>
          <w:szCs w:val="24"/>
        </w:rPr>
        <w:t>was provided</w:t>
      </w:r>
      <w:proofErr w:type="gramEnd"/>
      <w:r>
        <w:rPr>
          <w:rFonts w:cs="Arial"/>
          <w:szCs w:val="24"/>
        </w:rPr>
        <w:t xml:space="preserve"> as part of the works. </w:t>
      </w:r>
    </w:p>
    <w:p w14:paraId="1042FF75" w14:textId="6E071006" w:rsidR="00250185" w:rsidRDefault="00250185">
      <w:pPr>
        <w:rPr>
          <w:rFonts w:cs="Arial"/>
          <w:szCs w:val="24"/>
        </w:rPr>
      </w:pPr>
    </w:p>
    <w:p w14:paraId="1FFEA005" w14:textId="77777777" w:rsidR="005A14A9" w:rsidRDefault="005A14A9">
      <w:pPr>
        <w:rPr>
          <w:rFonts w:cs="Arial"/>
          <w:szCs w:val="24"/>
        </w:rPr>
      </w:pPr>
    </w:p>
    <w:p w14:paraId="7098D4A7" w14:textId="38C9C949" w:rsidR="00250185" w:rsidRPr="00250185" w:rsidRDefault="00250185">
      <w:pPr>
        <w:rPr>
          <w:rFonts w:cs="Arial"/>
          <w:i/>
          <w:iCs/>
          <w:szCs w:val="24"/>
        </w:rPr>
      </w:pPr>
      <w:r w:rsidRPr="00250185">
        <w:rPr>
          <w:rFonts w:cs="Arial"/>
          <w:i/>
          <w:iCs/>
          <w:szCs w:val="24"/>
        </w:rPr>
        <w:t xml:space="preserve">Planning history </w:t>
      </w:r>
    </w:p>
    <w:p w14:paraId="1EDF5B13" w14:textId="303BCE9C" w:rsidR="00143F64" w:rsidRDefault="00143F64">
      <w:pPr>
        <w:rPr>
          <w:rFonts w:cs="Arial"/>
          <w:szCs w:val="24"/>
        </w:rPr>
      </w:pPr>
    </w:p>
    <w:p w14:paraId="5894309F" w14:textId="170FA7E0" w:rsidR="00DE6A7D" w:rsidRDefault="00DE6A7D" w:rsidP="00DE6A7D">
      <w:pPr>
        <w:pStyle w:val="NoSpacing"/>
      </w:pPr>
      <w:r w:rsidRPr="00250185">
        <w:t>115361/VO/2017</w:t>
      </w:r>
      <w:r>
        <w:rPr>
          <w:b/>
        </w:rPr>
        <w:t xml:space="preserve">- </w:t>
      </w:r>
      <w:r w:rsidRPr="00DE6A7D">
        <w:t xml:space="preserve">CITY COUNCIL DEVELOPMENT Application for Temporary Planning Permission for site compounds including site welfare cabin and storage cabins, to </w:t>
      </w:r>
      <w:proofErr w:type="gramStart"/>
      <w:r w:rsidRPr="00DE6A7D">
        <w:t>be enclosed</w:t>
      </w:r>
      <w:proofErr w:type="gramEnd"/>
      <w:r w:rsidRPr="00DE6A7D">
        <w:t xml:space="preserve"> with herras fencing for a temporary period of 6 months, for works in conjunction with Harpurhey District office</w:t>
      </w:r>
      <w:r>
        <w:t xml:space="preserve">. </w:t>
      </w:r>
    </w:p>
    <w:p w14:paraId="4EA80A60" w14:textId="30A47BC0" w:rsidR="00DE6A7D" w:rsidRDefault="00DE6A7D" w:rsidP="00DE6A7D">
      <w:pPr>
        <w:pStyle w:val="NoSpacing"/>
      </w:pPr>
      <w:r>
        <w:t xml:space="preserve">Approved 4 April 2017. </w:t>
      </w:r>
    </w:p>
    <w:p w14:paraId="305B272D" w14:textId="33FAA571" w:rsidR="00DE6A7D" w:rsidRDefault="00DE6A7D" w:rsidP="00DE6A7D">
      <w:pPr>
        <w:pStyle w:val="NoSpacing"/>
      </w:pPr>
    </w:p>
    <w:p w14:paraId="31A9AD74" w14:textId="3515260C" w:rsidR="00DE6A7D" w:rsidRDefault="00DE6A7D" w:rsidP="00DE6A7D">
      <w:pPr>
        <w:pStyle w:val="NoSpacing"/>
      </w:pPr>
      <w:r w:rsidRPr="00DE6A7D">
        <w:t>114698/VO/2016</w:t>
      </w:r>
      <w:r>
        <w:t xml:space="preserve">- </w:t>
      </w:r>
      <w:r w:rsidRPr="00DE6A7D">
        <w:t>City Council Development for elevational alterations</w:t>
      </w:r>
      <w:r>
        <w:t xml:space="preserve">. </w:t>
      </w:r>
    </w:p>
    <w:p w14:paraId="076166DD" w14:textId="42EAC60C" w:rsidR="00DE6A7D" w:rsidRDefault="00DE6A7D" w:rsidP="00DE6A7D">
      <w:pPr>
        <w:pStyle w:val="NoSpacing"/>
      </w:pPr>
      <w:r>
        <w:t xml:space="preserve">Approved 6 February 2017. </w:t>
      </w:r>
    </w:p>
    <w:p w14:paraId="45C82B0A" w14:textId="2B27FB65" w:rsidR="00DE6A7D" w:rsidRDefault="00DE6A7D" w:rsidP="00DE6A7D">
      <w:pPr>
        <w:pStyle w:val="NoSpacing"/>
      </w:pPr>
    </w:p>
    <w:p w14:paraId="37E42696" w14:textId="083EFEF2" w:rsidR="00DE6A7D" w:rsidRPr="00DE6A7D" w:rsidRDefault="00DE6A7D" w:rsidP="00DE6A7D">
      <w:pPr>
        <w:pStyle w:val="NoSpacing"/>
      </w:pPr>
      <w:r w:rsidRPr="00DE6A7D">
        <w:t>099026/AO/2012/N1- Erection of an illuminated shop sign at eaves level together with an illuminated shopping centre sign on the side gable elevation together with an illuminated shopping centre sign to clocktower.</w:t>
      </w:r>
    </w:p>
    <w:p w14:paraId="73C737B1" w14:textId="4CA0E835" w:rsidR="00DE6A7D" w:rsidRPr="00DE6A7D" w:rsidRDefault="00DE6A7D" w:rsidP="00DE6A7D">
      <w:pPr>
        <w:pStyle w:val="NoSpacing"/>
      </w:pPr>
      <w:r w:rsidRPr="00DE6A7D">
        <w:t xml:space="preserve">Approved 10 May 2012. </w:t>
      </w:r>
    </w:p>
    <w:p w14:paraId="1A6DCC22" w14:textId="77777777" w:rsidR="00DE6A7D" w:rsidRDefault="00DE6A7D">
      <w:pPr>
        <w:pStyle w:val="Heading2"/>
        <w:rPr>
          <w:rFonts w:eastAsia="Times New Roman" w:cs="Arial"/>
          <w:b w:val="0"/>
          <w:szCs w:val="24"/>
        </w:rPr>
      </w:pPr>
    </w:p>
    <w:p w14:paraId="1903BCC7" w14:textId="7344599B" w:rsidR="00DE6A7D" w:rsidRDefault="00DE6A7D">
      <w:pPr>
        <w:pStyle w:val="Heading2"/>
        <w:rPr>
          <w:rFonts w:eastAsia="Times New Roman" w:cs="Arial"/>
          <w:b w:val="0"/>
          <w:szCs w:val="24"/>
        </w:rPr>
      </w:pPr>
      <w:r>
        <w:rPr>
          <w:rFonts w:eastAsia="Times New Roman" w:cs="Arial"/>
          <w:b w:val="0"/>
          <w:szCs w:val="24"/>
        </w:rPr>
        <w:t xml:space="preserve">*Further planning history exists for the site, prior to 2012. </w:t>
      </w:r>
    </w:p>
    <w:p w14:paraId="2B57D451" w14:textId="6378F5B9" w:rsidR="00DE6A7D" w:rsidRDefault="00DE6A7D" w:rsidP="00DE6A7D"/>
    <w:p w14:paraId="3277B34B" w14:textId="77777777" w:rsidR="00DE6A7D" w:rsidRPr="00DE6A7D" w:rsidRDefault="00DE6A7D" w:rsidP="00DE6A7D"/>
    <w:p w14:paraId="79B5A5CA" w14:textId="013CEAAE" w:rsidR="00143F64" w:rsidRPr="00DE6A7D" w:rsidRDefault="00D46BDC">
      <w:pPr>
        <w:pStyle w:val="Heading2"/>
        <w:rPr>
          <w:rFonts w:eastAsia="Times New Roman" w:cs="Arial"/>
          <w:b w:val="0"/>
          <w:szCs w:val="24"/>
        </w:rPr>
      </w:pPr>
      <w:r w:rsidRPr="00250185">
        <w:rPr>
          <w:u w:val="single"/>
        </w:rPr>
        <w:t>Consultations &amp; Notification Responses</w:t>
      </w:r>
    </w:p>
    <w:p w14:paraId="48A637EF" w14:textId="77777777" w:rsidR="00143F64" w:rsidRDefault="00143F64">
      <w:pPr>
        <w:rPr>
          <w:rFonts w:cs="Arial"/>
          <w:szCs w:val="24"/>
        </w:rPr>
      </w:pPr>
    </w:p>
    <w:p w14:paraId="7F82788C" w14:textId="267D1605" w:rsidR="00143F64" w:rsidRPr="00DE6A7D" w:rsidRDefault="00DE6A7D">
      <w:pPr>
        <w:rPr>
          <w:rFonts w:cs="Arial"/>
          <w:i/>
          <w:iCs/>
          <w:szCs w:val="24"/>
        </w:rPr>
      </w:pPr>
      <w:r w:rsidRPr="00DE6A7D">
        <w:rPr>
          <w:rFonts w:cs="Arial"/>
          <w:i/>
          <w:iCs/>
          <w:szCs w:val="24"/>
        </w:rPr>
        <w:t>Local residents</w:t>
      </w:r>
    </w:p>
    <w:p w14:paraId="27C28633" w14:textId="6CA317D5" w:rsidR="00DE6A7D" w:rsidRDefault="00DE6A7D">
      <w:pPr>
        <w:rPr>
          <w:rFonts w:cs="Arial"/>
          <w:szCs w:val="24"/>
        </w:rPr>
      </w:pPr>
    </w:p>
    <w:p w14:paraId="47D64741" w14:textId="3F9EA16C" w:rsidR="00DE6A7D" w:rsidRDefault="00DE6A7D">
      <w:pPr>
        <w:rPr>
          <w:rFonts w:cs="Arial"/>
          <w:szCs w:val="24"/>
        </w:rPr>
      </w:pPr>
      <w:r>
        <w:rPr>
          <w:rFonts w:cs="Arial"/>
          <w:szCs w:val="24"/>
        </w:rPr>
        <w:t xml:space="preserve">Local residents </w:t>
      </w:r>
      <w:proofErr w:type="gramStart"/>
      <w:r>
        <w:rPr>
          <w:rFonts w:cs="Arial"/>
          <w:szCs w:val="24"/>
        </w:rPr>
        <w:t>were consulted</w:t>
      </w:r>
      <w:proofErr w:type="gramEnd"/>
      <w:r>
        <w:rPr>
          <w:rFonts w:cs="Arial"/>
          <w:szCs w:val="24"/>
        </w:rPr>
        <w:t xml:space="preserve"> and no responses were received. </w:t>
      </w:r>
    </w:p>
    <w:p w14:paraId="43A38579" w14:textId="77777777" w:rsidR="00DE6A7D" w:rsidRDefault="00DE6A7D">
      <w:pPr>
        <w:rPr>
          <w:rFonts w:cs="Arial"/>
          <w:szCs w:val="24"/>
        </w:rPr>
      </w:pPr>
    </w:p>
    <w:p w14:paraId="4B578A12" w14:textId="202E89AB" w:rsidR="00143F64" w:rsidRDefault="00143F64">
      <w:pPr>
        <w:rPr>
          <w:rFonts w:cs="Arial"/>
          <w:szCs w:val="24"/>
        </w:rPr>
      </w:pPr>
    </w:p>
    <w:p w14:paraId="3464306D" w14:textId="799EEA67" w:rsidR="00DE6A7D" w:rsidRPr="00DE6A7D" w:rsidRDefault="00DE6A7D">
      <w:pPr>
        <w:rPr>
          <w:rFonts w:cs="Arial"/>
          <w:i/>
          <w:iCs/>
          <w:szCs w:val="24"/>
        </w:rPr>
      </w:pPr>
      <w:r w:rsidRPr="00DE6A7D">
        <w:rPr>
          <w:rFonts w:cs="Arial"/>
          <w:i/>
          <w:iCs/>
          <w:szCs w:val="24"/>
        </w:rPr>
        <w:t xml:space="preserve">Environmental Health </w:t>
      </w:r>
    </w:p>
    <w:p w14:paraId="6093730B" w14:textId="36A81266" w:rsidR="00DE6A7D" w:rsidRDefault="00DE6A7D">
      <w:pPr>
        <w:rPr>
          <w:rFonts w:cs="Arial"/>
          <w:szCs w:val="24"/>
        </w:rPr>
      </w:pPr>
    </w:p>
    <w:p w14:paraId="68D6B270" w14:textId="37878A3D" w:rsidR="00B03B17" w:rsidRDefault="00B03B17">
      <w:pPr>
        <w:rPr>
          <w:rFonts w:cs="Arial"/>
          <w:szCs w:val="24"/>
        </w:rPr>
      </w:pPr>
      <w:r>
        <w:rPr>
          <w:rFonts w:cs="Arial"/>
          <w:szCs w:val="24"/>
        </w:rPr>
        <w:t xml:space="preserve">Environmental Health </w:t>
      </w:r>
      <w:proofErr w:type="gramStart"/>
      <w:r>
        <w:rPr>
          <w:rFonts w:cs="Arial"/>
          <w:szCs w:val="24"/>
        </w:rPr>
        <w:t>were consulted</w:t>
      </w:r>
      <w:proofErr w:type="gramEnd"/>
      <w:r>
        <w:rPr>
          <w:rFonts w:cs="Arial"/>
          <w:szCs w:val="24"/>
        </w:rPr>
        <w:t xml:space="preserve"> on the application and provided the following comments:</w:t>
      </w:r>
    </w:p>
    <w:p w14:paraId="26140FA4" w14:textId="77777777" w:rsidR="00B03B17" w:rsidRPr="00B03B17" w:rsidRDefault="00B03B17" w:rsidP="00B03B17">
      <w:pPr>
        <w:rPr>
          <w:rFonts w:cs="Arial"/>
          <w:szCs w:val="24"/>
        </w:rPr>
      </w:pPr>
      <w:r w:rsidRPr="00B03B17">
        <w:rPr>
          <w:rFonts w:cs="Arial"/>
          <w:szCs w:val="24"/>
        </w:rPr>
        <w:t>NSE6</w:t>
      </w:r>
    </w:p>
    <w:p w14:paraId="273D3FAA" w14:textId="320349B7" w:rsidR="00B03B17" w:rsidRPr="00B03B17" w:rsidRDefault="00B03B17" w:rsidP="00B03B17">
      <w:pPr>
        <w:rPr>
          <w:rFonts w:cs="Arial"/>
          <w:szCs w:val="24"/>
        </w:rPr>
      </w:pPr>
      <w:r>
        <w:rPr>
          <w:rFonts w:cs="Arial"/>
          <w:szCs w:val="24"/>
        </w:rPr>
        <w:t>a)</w:t>
      </w:r>
      <w:r w:rsidRPr="00B03B17">
        <w:t xml:space="preserve"> </w:t>
      </w:r>
      <w:r w:rsidRPr="00B03B17">
        <w:rPr>
          <w:rFonts w:cs="Arial"/>
          <w:szCs w:val="24"/>
        </w:rPr>
        <w:t>Prior to the first occupation of the development hereby approved, details of any externally</w:t>
      </w:r>
    </w:p>
    <w:p w14:paraId="73C01B05" w14:textId="77777777" w:rsidR="00B03B17" w:rsidRPr="00B03B17" w:rsidRDefault="00B03B17" w:rsidP="00B03B17">
      <w:pPr>
        <w:rPr>
          <w:rFonts w:cs="Arial"/>
          <w:szCs w:val="24"/>
        </w:rPr>
      </w:pPr>
      <w:r w:rsidRPr="00B03B17">
        <w:rPr>
          <w:rFonts w:cs="Arial"/>
          <w:szCs w:val="24"/>
        </w:rPr>
        <w:t xml:space="preserve">mounted ancillary plant, equipment and servicing shall </w:t>
      </w:r>
      <w:proofErr w:type="gramStart"/>
      <w:r w:rsidRPr="00B03B17">
        <w:rPr>
          <w:rFonts w:cs="Arial"/>
          <w:szCs w:val="24"/>
        </w:rPr>
        <w:t>be submitted</w:t>
      </w:r>
      <w:proofErr w:type="gramEnd"/>
      <w:r w:rsidRPr="00B03B17">
        <w:rPr>
          <w:rFonts w:cs="Arial"/>
          <w:szCs w:val="24"/>
        </w:rPr>
        <w:t xml:space="preserve"> for approval in writing by</w:t>
      </w:r>
    </w:p>
    <w:p w14:paraId="2BD98CD9" w14:textId="77777777" w:rsidR="00B03B17" w:rsidRPr="00B03B17" w:rsidRDefault="00B03B17" w:rsidP="00B03B17">
      <w:pPr>
        <w:rPr>
          <w:rFonts w:cs="Arial"/>
          <w:szCs w:val="24"/>
        </w:rPr>
      </w:pPr>
      <w:r w:rsidRPr="00B03B17">
        <w:rPr>
          <w:rFonts w:cs="Arial"/>
          <w:szCs w:val="24"/>
        </w:rPr>
        <w:t xml:space="preserve">the City Council as Local Planning Authority. The approved scheme shall </w:t>
      </w:r>
      <w:proofErr w:type="gramStart"/>
      <w:r w:rsidRPr="00B03B17">
        <w:rPr>
          <w:rFonts w:cs="Arial"/>
          <w:szCs w:val="24"/>
        </w:rPr>
        <w:t>be implemented</w:t>
      </w:r>
      <w:proofErr w:type="gramEnd"/>
      <w:r w:rsidRPr="00B03B17">
        <w:rPr>
          <w:rFonts w:cs="Arial"/>
          <w:szCs w:val="24"/>
        </w:rPr>
        <w:t xml:space="preserve"> prior</w:t>
      </w:r>
    </w:p>
    <w:p w14:paraId="35A0ADC4" w14:textId="53FD2863" w:rsidR="00B03B17" w:rsidRPr="00B03B17" w:rsidRDefault="00B03B17" w:rsidP="00B03B17">
      <w:pPr>
        <w:rPr>
          <w:rFonts w:cs="Arial"/>
          <w:szCs w:val="24"/>
        </w:rPr>
      </w:pPr>
      <w:r w:rsidRPr="00B03B17">
        <w:rPr>
          <w:rFonts w:cs="Arial"/>
          <w:szCs w:val="24"/>
        </w:rPr>
        <w:t>to the first occupation of the development and thereafter retained and maintained in situ.</w:t>
      </w:r>
    </w:p>
    <w:p w14:paraId="2459F010" w14:textId="77777777" w:rsidR="00B03B17" w:rsidRPr="00B03B17" w:rsidRDefault="00B03B17" w:rsidP="00B03B17">
      <w:pPr>
        <w:rPr>
          <w:rFonts w:cs="Arial"/>
          <w:szCs w:val="24"/>
        </w:rPr>
      </w:pPr>
    </w:p>
    <w:p w14:paraId="53F172EF" w14:textId="7688AE21" w:rsidR="00B03B17" w:rsidRDefault="00B03B17" w:rsidP="00B03B17">
      <w:pPr>
        <w:rPr>
          <w:rFonts w:cs="Arial"/>
          <w:szCs w:val="24"/>
        </w:rPr>
      </w:pPr>
      <w:r w:rsidRPr="00B03B17">
        <w:rPr>
          <w:rFonts w:cs="Arial"/>
          <w:szCs w:val="24"/>
        </w:rPr>
        <w:lastRenderedPageBreak/>
        <w:t xml:space="preserve">b) Prior to the operation of the scheme a verification report shall </w:t>
      </w:r>
      <w:proofErr w:type="gramStart"/>
      <w:r w:rsidRPr="00B03B17">
        <w:rPr>
          <w:rFonts w:cs="Arial"/>
          <w:szCs w:val="24"/>
        </w:rPr>
        <w:t>be submitted</w:t>
      </w:r>
      <w:proofErr w:type="gramEnd"/>
      <w:r w:rsidRPr="00B03B17">
        <w:rPr>
          <w:rFonts w:cs="Arial"/>
          <w:szCs w:val="24"/>
        </w:rPr>
        <w:t xml:space="preserve"> to and approved in writing by</w:t>
      </w:r>
      <w:r>
        <w:rPr>
          <w:rFonts w:cs="Arial"/>
          <w:szCs w:val="24"/>
        </w:rPr>
        <w:t xml:space="preserve"> </w:t>
      </w:r>
      <w:r w:rsidRPr="00B03B17">
        <w:rPr>
          <w:rFonts w:cs="Arial"/>
          <w:szCs w:val="24"/>
        </w:rPr>
        <w:t>the City Council as local planning authority to validate that the work undertaken throughout the development</w:t>
      </w:r>
      <w:r>
        <w:rPr>
          <w:rFonts w:cs="Arial"/>
          <w:szCs w:val="24"/>
        </w:rPr>
        <w:t xml:space="preserve"> </w:t>
      </w:r>
      <w:r w:rsidRPr="00B03B17">
        <w:rPr>
          <w:rFonts w:cs="Arial"/>
          <w:szCs w:val="24"/>
        </w:rPr>
        <w:t>conforms to the recommendations and requirements in the approved acoustic report. The report shall also</w:t>
      </w:r>
      <w:r>
        <w:rPr>
          <w:rFonts w:cs="Arial"/>
          <w:szCs w:val="24"/>
        </w:rPr>
        <w:t xml:space="preserve"> </w:t>
      </w:r>
      <w:r w:rsidRPr="00B03B17">
        <w:rPr>
          <w:rFonts w:cs="Arial"/>
          <w:szCs w:val="24"/>
        </w:rPr>
        <w:t xml:space="preserve">undertake post completion testing to confirm that the noise criteria have </w:t>
      </w:r>
      <w:proofErr w:type="gramStart"/>
      <w:r w:rsidRPr="00B03B17">
        <w:rPr>
          <w:rFonts w:cs="Arial"/>
          <w:szCs w:val="24"/>
        </w:rPr>
        <w:t>been met</w:t>
      </w:r>
      <w:proofErr w:type="gramEnd"/>
      <w:r w:rsidRPr="00B03B17">
        <w:rPr>
          <w:rFonts w:cs="Arial"/>
          <w:szCs w:val="24"/>
        </w:rPr>
        <w:t>. Any instances of non</w:t>
      </w:r>
      <w:r>
        <w:rPr>
          <w:rFonts w:cs="Arial"/>
          <w:szCs w:val="24"/>
        </w:rPr>
        <w:t>-</w:t>
      </w:r>
      <w:r w:rsidRPr="00B03B17">
        <w:rPr>
          <w:rFonts w:cs="Arial"/>
          <w:szCs w:val="24"/>
        </w:rPr>
        <w:t xml:space="preserve">conformity with the recommendations in the report shall </w:t>
      </w:r>
      <w:proofErr w:type="gramStart"/>
      <w:r w:rsidRPr="00B03B17">
        <w:rPr>
          <w:rFonts w:cs="Arial"/>
          <w:szCs w:val="24"/>
        </w:rPr>
        <w:t>be detailed</w:t>
      </w:r>
      <w:proofErr w:type="gramEnd"/>
      <w:r w:rsidRPr="00B03B17">
        <w:rPr>
          <w:rFonts w:cs="Arial"/>
          <w:szCs w:val="24"/>
        </w:rPr>
        <w:t xml:space="preserve"> along with any measures required to</w:t>
      </w:r>
      <w:r>
        <w:rPr>
          <w:rFonts w:cs="Arial"/>
          <w:szCs w:val="24"/>
        </w:rPr>
        <w:t xml:space="preserve"> </w:t>
      </w:r>
      <w:r w:rsidRPr="00B03B17">
        <w:rPr>
          <w:rFonts w:cs="Arial"/>
          <w:szCs w:val="24"/>
        </w:rPr>
        <w:t>ensure compliance with the agreed noise criteria.</w:t>
      </w:r>
    </w:p>
    <w:p w14:paraId="7BE69747" w14:textId="58467148" w:rsidR="00B03B17" w:rsidRDefault="00B03B17" w:rsidP="00B03B17">
      <w:pPr>
        <w:rPr>
          <w:rFonts w:cs="Arial"/>
          <w:szCs w:val="24"/>
        </w:rPr>
      </w:pPr>
    </w:p>
    <w:p w14:paraId="482B5B94" w14:textId="77777777" w:rsidR="00B03B17" w:rsidRPr="00B03B17" w:rsidRDefault="00B03B17" w:rsidP="00B03B17">
      <w:pPr>
        <w:rPr>
          <w:rFonts w:cs="Arial"/>
          <w:szCs w:val="24"/>
        </w:rPr>
      </w:pPr>
      <w:r w:rsidRPr="00B03B17">
        <w:rPr>
          <w:rFonts w:cs="Arial"/>
          <w:szCs w:val="24"/>
        </w:rPr>
        <w:t>Reason - To minimise the impact of plant on the occupants of the development pursuant to</w:t>
      </w:r>
    </w:p>
    <w:p w14:paraId="426512EF" w14:textId="77777777" w:rsidR="00B03B17" w:rsidRPr="00B03B17" w:rsidRDefault="00B03B17" w:rsidP="00B03B17">
      <w:pPr>
        <w:rPr>
          <w:rFonts w:cs="Arial"/>
          <w:szCs w:val="24"/>
        </w:rPr>
      </w:pPr>
      <w:r w:rsidRPr="00B03B17">
        <w:rPr>
          <w:rFonts w:cs="Arial"/>
          <w:szCs w:val="24"/>
        </w:rPr>
        <w:t>policies SP1 and DM1 of the Manchester Core Strategy (2012) and saved policy DC26 of the</w:t>
      </w:r>
    </w:p>
    <w:p w14:paraId="2174C5FA" w14:textId="3A943051" w:rsidR="00B03B17" w:rsidRDefault="00B03B17" w:rsidP="00B03B17">
      <w:pPr>
        <w:rPr>
          <w:rFonts w:cs="Arial"/>
          <w:szCs w:val="24"/>
        </w:rPr>
      </w:pPr>
      <w:r w:rsidRPr="00B03B17">
        <w:rPr>
          <w:rFonts w:cs="Arial"/>
          <w:szCs w:val="24"/>
        </w:rPr>
        <w:t>Unitary Development Plan for the City of Manchester (1995).</w:t>
      </w:r>
    </w:p>
    <w:p w14:paraId="67649979" w14:textId="3557A1A4" w:rsidR="00B03B17" w:rsidRDefault="00B03B17" w:rsidP="00B03B17">
      <w:pPr>
        <w:rPr>
          <w:rFonts w:cs="Arial"/>
          <w:szCs w:val="24"/>
        </w:rPr>
      </w:pPr>
    </w:p>
    <w:p w14:paraId="7DE0DDC0" w14:textId="77777777" w:rsidR="00B03B17" w:rsidRDefault="00B03B17" w:rsidP="00B03B17">
      <w:pPr>
        <w:rPr>
          <w:rFonts w:cs="Arial"/>
          <w:szCs w:val="24"/>
        </w:rPr>
      </w:pPr>
    </w:p>
    <w:p w14:paraId="16FD4F7D" w14:textId="0C65B82F" w:rsidR="00B03B17" w:rsidRPr="00B03B17" w:rsidRDefault="00B03B17" w:rsidP="00B03B17">
      <w:pPr>
        <w:rPr>
          <w:rFonts w:cs="Arial"/>
          <w:i/>
          <w:iCs/>
          <w:szCs w:val="24"/>
        </w:rPr>
      </w:pPr>
      <w:r w:rsidRPr="00B03B17">
        <w:rPr>
          <w:rFonts w:cs="Arial"/>
          <w:i/>
          <w:iCs/>
          <w:szCs w:val="24"/>
        </w:rPr>
        <w:t>Manchester Airport Safeguarding Officer</w:t>
      </w:r>
    </w:p>
    <w:p w14:paraId="0C4EC3DA" w14:textId="44BC3BAA" w:rsidR="00B03B17" w:rsidRDefault="00B03B17" w:rsidP="00B03B17">
      <w:pPr>
        <w:rPr>
          <w:rFonts w:cs="Arial"/>
          <w:szCs w:val="24"/>
        </w:rPr>
      </w:pPr>
    </w:p>
    <w:p w14:paraId="56B50A0A" w14:textId="2089924C" w:rsidR="00B03B17" w:rsidRPr="00B03B17" w:rsidRDefault="00B03B17" w:rsidP="00B03B17">
      <w:pPr>
        <w:rPr>
          <w:rFonts w:cs="Arial"/>
          <w:szCs w:val="24"/>
        </w:rPr>
      </w:pPr>
      <w:r w:rsidRPr="00B03B17">
        <w:rPr>
          <w:rFonts w:cs="Arial"/>
          <w:szCs w:val="24"/>
        </w:rPr>
        <w:t xml:space="preserve">The Manchester Airport Safeguarding Officer </w:t>
      </w:r>
      <w:proofErr w:type="gramStart"/>
      <w:r w:rsidRPr="00B03B17">
        <w:rPr>
          <w:rFonts w:cs="Arial"/>
          <w:szCs w:val="24"/>
        </w:rPr>
        <w:t>was consulted</w:t>
      </w:r>
      <w:proofErr w:type="gramEnd"/>
      <w:r w:rsidRPr="00B03B17">
        <w:rPr>
          <w:rFonts w:cs="Arial"/>
          <w:szCs w:val="24"/>
        </w:rPr>
        <w:t xml:space="preserve"> on the scheme and provided the following comments:</w:t>
      </w:r>
    </w:p>
    <w:p w14:paraId="0449CED0" w14:textId="1023D5AA" w:rsidR="00B03B17" w:rsidRPr="00B03B17" w:rsidRDefault="00B03B17" w:rsidP="00B03B17">
      <w:pPr>
        <w:rPr>
          <w:rFonts w:cs="Arial"/>
          <w:szCs w:val="24"/>
        </w:rPr>
      </w:pPr>
      <w:r w:rsidRPr="00B03B17">
        <w:rPr>
          <w:rFonts w:cs="Arial"/>
          <w:szCs w:val="24"/>
        </w:rPr>
        <w:t>The Safeguarding Authority for Manchester Airport has assessed this proposal and its potential to conflict aerodrome Safeguarding criteria, and we have no objection.</w:t>
      </w:r>
      <w:r w:rsidRPr="00B03B17">
        <w:rPr>
          <w:rFonts w:cs="Arial"/>
          <w:szCs w:val="24"/>
        </w:rPr>
        <w:cr/>
      </w:r>
    </w:p>
    <w:p w14:paraId="7858AE13" w14:textId="77777777" w:rsidR="00143F64" w:rsidRDefault="00143F64">
      <w:pPr>
        <w:rPr>
          <w:rFonts w:cs="Arial"/>
          <w:szCs w:val="24"/>
        </w:rPr>
      </w:pPr>
    </w:p>
    <w:p w14:paraId="7D1B116D" w14:textId="77777777" w:rsidR="00143F64" w:rsidRPr="005A14A9" w:rsidRDefault="00D46BDC">
      <w:pPr>
        <w:pStyle w:val="Heading2"/>
        <w:rPr>
          <w:u w:val="single"/>
        </w:rPr>
      </w:pPr>
      <w:r w:rsidRPr="005A14A9">
        <w:rPr>
          <w:u w:val="single"/>
        </w:rPr>
        <w:t>Issues</w:t>
      </w:r>
    </w:p>
    <w:p w14:paraId="12786CA0" w14:textId="77777777" w:rsidR="00143F64" w:rsidRDefault="00143F64">
      <w:pPr>
        <w:rPr>
          <w:rFonts w:cs="Arial"/>
          <w:szCs w:val="24"/>
        </w:rPr>
      </w:pPr>
    </w:p>
    <w:p w14:paraId="12E94CF2" w14:textId="77777777" w:rsidR="005A14A9" w:rsidRPr="001B2460" w:rsidRDefault="005A14A9" w:rsidP="005A14A9">
      <w:pPr>
        <w:rPr>
          <w:rFonts w:cs="Arial"/>
          <w:szCs w:val="24"/>
          <w:u w:val="single"/>
        </w:rPr>
      </w:pPr>
      <w:r w:rsidRPr="001B2460">
        <w:rPr>
          <w:rFonts w:cs="Arial"/>
          <w:szCs w:val="24"/>
          <w:u w:val="single"/>
        </w:rPr>
        <w:t xml:space="preserve">POLICY </w:t>
      </w:r>
    </w:p>
    <w:p w14:paraId="1B39AB72" w14:textId="77777777" w:rsidR="005A14A9" w:rsidRPr="001B2460" w:rsidRDefault="005A14A9" w:rsidP="005A14A9">
      <w:pPr>
        <w:rPr>
          <w:rFonts w:cs="Arial"/>
          <w:szCs w:val="24"/>
        </w:rPr>
      </w:pPr>
    </w:p>
    <w:p w14:paraId="0E72EB7D" w14:textId="77777777" w:rsidR="005A14A9" w:rsidRPr="001B2460" w:rsidRDefault="005A14A9" w:rsidP="005A14A9">
      <w:pPr>
        <w:rPr>
          <w:rFonts w:cs="Arial"/>
          <w:i/>
          <w:iCs/>
          <w:szCs w:val="24"/>
        </w:rPr>
      </w:pPr>
      <w:r w:rsidRPr="001B2460">
        <w:rPr>
          <w:rFonts w:cs="Arial"/>
          <w:i/>
          <w:iCs/>
          <w:szCs w:val="24"/>
        </w:rPr>
        <w:t xml:space="preserve">The National Planning Policy Framework (NPPF) (July 2021) </w:t>
      </w:r>
    </w:p>
    <w:p w14:paraId="69C0E14A" w14:textId="77777777" w:rsidR="005A14A9" w:rsidRPr="001B2460" w:rsidRDefault="005A14A9" w:rsidP="005A14A9">
      <w:pPr>
        <w:rPr>
          <w:rFonts w:cs="Arial"/>
          <w:szCs w:val="24"/>
        </w:rPr>
      </w:pPr>
    </w:p>
    <w:p w14:paraId="278FCDA5" w14:textId="77777777" w:rsidR="005A14A9" w:rsidRPr="001B2460" w:rsidRDefault="005A14A9" w:rsidP="005A14A9">
      <w:pPr>
        <w:rPr>
          <w:rFonts w:cs="Arial"/>
          <w:szCs w:val="24"/>
        </w:rPr>
      </w:pPr>
      <w:r w:rsidRPr="001B2460">
        <w:rPr>
          <w:rFonts w:cs="Arial"/>
          <w:szCs w:val="24"/>
        </w:rPr>
        <w:t xml:space="preserve">The document sets out the Government's Planning Policies for England and how these </w:t>
      </w:r>
      <w:proofErr w:type="gramStart"/>
      <w:r w:rsidRPr="001B2460">
        <w:rPr>
          <w:rFonts w:cs="Arial"/>
          <w:szCs w:val="24"/>
        </w:rPr>
        <w:t>are expected</w:t>
      </w:r>
      <w:proofErr w:type="gramEnd"/>
      <w:r w:rsidRPr="001B2460">
        <w:rPr>
          <w:rFonts w:cs="Arial"/>
          <w:szCs w:val="24"/>
        </w:rPr>
        <w:t xml:space="preserve"> to be applied. At the heart of the Framework is a presumption in favour of sustainable development in terms, "For plan-making" and "For decision-taking", (paragraph 11). </w:t>
      </w:r>
    </w:p>
    <w:p w14:paraId="52D0ECC9" w14:textId="77777777" w:rsidR="005A14A9" w:rsidRPr="001B2460" w:rsidRDefault="005A14A9" w:rsidP="005A14A9">
      <w:pPr>
        <w:rPr>
          <w:rFonts w:cs="Arial"/>
          <w:szCs w:val="24"/>
        </w:rPr>
      </w:pPr>
    </w:p>
    <w:p w14:paraId="3418BD8D" w14:textId="77777777" w:rsidR="005A14A9" w:rsidRPr="001B2460" w:rsidRDefault="005A14A9" w:rsidP="005A14A9">
      <w:pPr>
        <w:rPr>
          <w:rFonts w:cs="Arial"/>
          <w:szCs w:val="24"/>
        </w:rPr>
      </w:pPr>
      <w:r w:rsidRPr="001B2460">
        <w:rPr>
          <w:rFonts w:cs="Arial"/>
          <w:szCs w:val="24"/>
        </w:rPr>
        <w:t xml:space="preserve">Paragraph 8 - Achieving sustainable development means that the planning system has three overarching objectives, which are interdependent and need to </w:t>
      </w:r>
      <w:proofErr w:type="gramStart"/>
      <w:r w:rsidRPr="001B2460">
        <w:rPr>
          <w:rFonts w:cs="Arial"/>
          <w:szCs w:val="24"/>
        </w:rPr>
        <w:t>be pursued</w:t>
      </w:r>
      <w:proofErr w:type="gramEnd"/>
      <w:r w:rsidRPr="001B2460">
        <w:rPr>
          <w:rFonts w:cs="Arial"/>
          <w:szCs w:val="24"/>
        </w:rPr>
        <w:t xml:space="preserve"> in mutually supportive ways (so that opportunities can be taken to secure net gains across each of the different objectives): </w:t>
      </w:r>
    </w:p>
    <w:p w14:paraId="342C9E98" w14:textId="77777777" w:rsidR="005A14A9" w:rsidRPr="001B2460" w:rsidRDefault="005A14A9" w:rsidP="005A14A9">
      <w:pPr>
        <w:rPr>
          <w:rFonts w:cs="Arial"/>
          <w:szCs w:val="24"/>
        </w:rPr>
      </w:pPr>
      <w:r w:rsidRPr="001B2460">
        <w:rPr>
          <w:rFonts w:cs="Arial"/>
          <w:szCs w:val="24"/>
        </w:rPr>
        <w:t xml:space="preserve">a) an economic objective – to help build a strong, responsive and competitive economy, by ensuring that sufficient land of the right types is available in the right places and at the right time to support growth, innovation and improved productivity; and by identifying and coordinating the provision of infrastructure; </w:t>
      </w:r>
    </w:p>
    <w:p w14:paraId="2ECCF4ED" w14:textId="77777777" w:rsidR="005A14A9" w:rsidRPr="001B2460" w:rsidRDefault="005A14A9" w:rsidP="005A14A9">
      <w:pPr>
        <w:rPr>
          <w:rFonts w:cs="Arial"/>
          <w:szCs w:val="24"/>
        </w:rPr>
      </w:pPr>
      <w:r w:rsidRPr="001B2460">
        <w:rPr>
          <w:rFonts w:cs="Arial"/>
          <w:szCs w:val="24"/>
        </w:rPr>
        <w:t xml:space="preserve">b) a social objective – to support strong, vibrant and healthy communities, by ensuring that a sufficient number and range of homes can </w:t>
      </w:r>
      <w:proofErr w:type="gramStart"/>
      <w:r w:rsidRPr="001B2460">
        <w:rPr>
          <w:rFonts w:cs="Arial"/>
          <w:szCs w:val="24"/>
        </w:rPr>
        <w:t>be provided</w:t>
      </w:r>
      <w:proofErr w:type="gramEnd"/>
      <w:r w:rsidRPr="001B2460">
        <w:rPr>
          <w:rFonts w:cs="Arial"/>
          <w:szCs w:val="24"/>
        </w:rPr>
        <w:t xml:space="preserve"> to meet the needs of present and future generations; and by fostering well-designed, beautiful and safe places, with accessible services and open spaces that reflect current and future needs and support communities’ health, social and cultural well-being; and </w:t>
      </w:r>
    </w:p>
    <w:p w14:paraId="07DCFB6C" w14:textId="77777777" w:rsidR="005A14A9" w:rsidRPr="001B2460" w:rsidRDefault="005A14A9" w:rsidP="005A14A9">
      <w:pPr>
        <w:rPr>
          <w:rFonts w:cs="Arial"/>
          <w:szCs w:val="24"/>
        </w:rPr>
      </w:pPr>
      <w:r w:rsidRPr="001B2460">
        <w:rPr>
          <w:rFonts w:cs="Arial"/>
          <w:szCs w:val="24"/>
        </w:rPr>
        <w:t xml:space="preserve">c) an environmental objective – to protect and enhance our natural, built and historic environment; including making effective use of land, improving biodiversity, using natural resources prudently, minimising waste and pollution, and mitigating and adapting to climate change, including moving to a low carbon economy. </w:t>
      </w:r>
    </w:p>
    <w:p w14:paraId="43A6111C" w14:textId="77777777" w:rsidR="005A14A9" w:rsidRPr="001B2460" w:rsidRDefault="005A14A9" w:rsidP="005A14A9">
      <w:pPr>
        <w:rPr>
          <w:rFonts w:cs="Arial"/>
          <w:szCs w:val="24"/>
        </w:rPr>
      </w:pPr>
      <w:r w:rsidRPr="001B2460">
        <w:rPr>
          <w:rFonts w:cs="Arial"/>
          <w:szCs w:val="24"/>
        </w:rPr>
        <w:t xml:space="preserve">The following specific policies are considered to be particularly relevant to the proposed </w:t>
      </w:r>
    </w:p>
    <w:p w14:paraId="54EB45D3" w14:textId="77777777" w:rsidR="005A14A9" w:rsidRPr="001B2460" w:rsidRDefault="005A14A9" w:rsidP="005A14A9">
      <w:pPr>
        <w:rPr>
          <w:rFonts w:cs="Arial"/>
          <w:szCs w:val="24"/>
        </w:rPr>
      </w:pPr>
      <w:r w:rsidRPr="001B2460">
        <w:rPr>
          <w:rFonts w:cs="Arial"/>
          <w:szCs w:val="24"/>
        </w:rPr>
        <w:t>development:</w:t>
      </w:r>
    </w:p>
    <w:p w14:paraId="60E283A5" w14:textId="77777777" w:rsidR="005A14A9" w:rsidRPr="001B2460" w:rsidRDefault="005A14A9" w:rsidP="005A14A9">
      <w:pPr>
        <w:rPr>
          <w:rFonts w:cs="Arial"/>
          <w:szCs w:val="24"/>
        </w:rPr>
      </w:pPr>
      <w:r w:rsidRPr="001B2460">
        <w:rPr>
          <w:rFonts w:cs="Arial"/>
          <w:szCs w:val="24"/>
        </w:rPr>
        <w:t xml:space="preserve">i. Chapter 12. Achieving well-designed places- Reflects upon the importance of design to </w:t>
      </w:r>
    </w:p>
    <w:p w14:paraId="6CE14288" w14:textId="77777777" w:rsidR="005A14A9" w:rsidRPr="001B2460" w:rsidRDefault="005A14A9" w:rsidP="005A14A9">
      <w:pPr>
        <w:rPr>
          <w:rFonts w:cs="Arial"/>
          <w:szCs w:val="24"/>
        </w:rPr>
      </w:pPr>
      <w:r w:rsidRPr="001B2460">
        <w:rPr>
          <w:rFonts w:cs="Arial"/>
          <w:szCs w:val="24"/>
        </w:rPr>
        <w:t xml:space="preserve">the built environment and its contribution to sustainable development and making places better </w:t>
      </w:r>
    </w:p>
    <w:p w14:paraId="18C24356" w14:textId="77777777" w:rsidR="005A14A9" w:rsidRPr="001B2460" w:rsidRDefault="005A14A9" w:rsidP="005A14A9">
      <w:pPr>
        <w:rPr>
          <w:rFonts w:cs="Arial"/>
          <w:szCs w:val="24"/>
        </w:rPr>
      </w:pPr>
      <w:r w:rsidRPr="001B2460">
        <w:rPr>
          <w:rFonts w:cs="Arial"/>
          <w:szCs w:val="24"/>
        </w:rPr>
        <w:t xml:space="preserve">for people. With this in mind, the design of the substantive development has </w:t>
      </w:r>
      <w:proofErr w:type="gramStart"/>
      <w:r w:rsidRPr="001B2460">
        <w:rPr>
          <w:rFonts w:cs="Arial"/>
          <w:szCs w:val="24"/>
        </w:rPr>
        <w:t>been assessed</w:t>
      </w:r>
      <w:proofErr w:type="gramEnd"/>
      <w:r w:rsidRPr="001B2460">
        <w:rPr>
          <w:rFonts w:cs="Arial"/>
          <w:szCs w:val="24"/>
        </w:rPr>
        <w:t xml:space="preserve"> in </w:t>
      </w:r>
    </w:p>
    <w:p w14:paraId="6F9DEB51" w14:textId="77777777" w:rsidR="005A14A9" w:rsidRPr="001B2460" w:rsidRDefault="005A14A9" w:rsidP="005A14A9">
      <w:pPr>
        <w:rPr>
          <w:rFonts w:cs="Arial"/>
          <w:szCs w:val="24"/>
        </w:rPr>
      </w:pPr>
      <w:r w:rsidRPr="001B2460">
        <w:rPr>
          <w:rFonts w:cs="Arial"/>
          <w:szCs w:val="24"/>
        </w:rPr>
        <w:t xml:space="preserve">relation to the quality and cohesion of its composite building, as well as the function and </w:t>
      </w:r>
    </w:p>
    <w:p w14:paraId="185981A8" w14:textId="77777777" w:rsidR="005A14A9" w:rsidRPr="001B2460" w:rsidRDefault="005A14A9" w:rsidP="005A14A9">
      <w:pPr>
        <w:rPr>
          <w:rFonts w:cs="Arial"/>
          <w:szCs w:val="24"/>
        </w:rPr>
      </w:pPr>
      <w:r w:rsidRPr="001B2460">
        <w:rPr>
          <w:rFonts w:cs="Arial"/>
          <w:szCs w:val="24"/>
        </w:rPr>
        <w:lastRenderedPageBreak/>
        <w:t xml:space="preserve">appearance of public and private spaces. </w:t>
      </w:r>
    </w:p>
    <w:p w14:paraId="3CCFCDFE" w14:textId="77777777" w:rsidR="005A14A9" w:rsidRPr="001B2460" w:rsidRDefault="005A14A9" w:rsidP="005A14A9">
      <w:pPr>
        <w:rPr>
          <w:rFonts w:cs="Arial"/>
          <w:szCs w:val="24"/>
        </w:rPr>
      </w:pPr>
    </w:p>
    <w:p w14:paraId="0B1E5973" w14:textId="77777777" w:rsidR="005A14A9" w:rsidRPr="001B2460" w:rsidRDefault="005A14A9" w:rsidP="005A14A9">
      <w:pPr>
        <w:rPr>
          <w:rFonts w:cs="Arial"/>
          <w:szCs w:val="24"/>
        </w:rPr>
      </w:pPr>
    </w:p>
    <w:p w14:paraId="265A51E4" w14:textId="77777777" w:rsidR="005A14A9" w:rsidRPr="001B2460" w:rsidRDefault="005A14A9" w:rsidP="005A14A9">
      <w:pPr>
        <w:rPr>
          <w:rFonts w:cs="Arial"/>
          <w:i/>
          <w:iCs/>
          <w:szCs w:val="24"/>
        </w:rPr>
      </w:pPr>
      <w:r w:rsidRPr="001B2460">
        <w:rPr>
          <w:rFonts w:cs="Arial"/>
          <w:i/>
          <w:iCs/>
          <w:szCs w:val="24"/>
        </w:rPr>
        <w:t xml:space="preserve">The Manchester Core Strategy Development Plan Document 2012-2027 ("the Core Strategy") </w:t>
      </w:r>
      <w:proofErr w:type="gramStart"/>
      <w:r w:rsidRPr="001B2460">
        <w:rPr>
          <w:rFonts w:cs="Arial"/>
          <w:i/>
          <w:iCs/>
          <w:szCs w:val="24"/>
        </w:rPr>
        <w:t>was adopted</w:t>
      </w:r>
      <w:proofErr w:type="gramEnd"/>
      <w:r w:rsidRPr="001B2460">
        <w:rPr>
          <w:rFonts w:cs="Arial"/>
          <w:i/>
          <w:iCs/>
          <w:szCs w:val="24"/>
        </w:rPr>
        <w:t xml:space="preserve"> by the City Council on 11th July 2012. </w:t>
      </w:r>
    </w:p>
    <w:p w14:paraId="72046BBF" w14:textId="77777777" w:rsidR="005A14A9" w:rsidRPr="001B2460" w:rsidRDefault="005A14A9" w:rsidP="005A14A9">
      <w:pPr>
        <w:rPr>
          <w:rFonts w:cs="Arial"/>
          <w:szCs w:val="24"/>
        </w:rPr>
      </w:pPr>
    </w:p>
    <w:p w14:paraId="2EA66903" w14:textId="77777777" w:rsidR="005A14A9" w:rsidRPr="001B2460" w:rsidRDefault="005A14A9" w:rsidP="005A14A9">
      <w:pPr>
        <w:rPr>
          <w:rFonts w:cs="Arial"/>
          <w:szCs w:val="24"/>
        </w:rPr>
      </w:pPr>
      <w:r w:rsidRPr="001B2460">
        <w:rPr>
          <w:rFonts w:cs="Arial"/>
          <w:szCs w:val="24"/>
        </w:rPr>
        <w:t xml:space="preserve">The Core Strategy is the key document in Manchester's Local Development Framework. It replaces significant elements of the Unitary Development Plan (UDP) as the document that sets out the long term strategic planning policies for Manchester's future development. Of relevance are: </w:t>
      </w:r>
    </w:p>
    <w:p w14:paraId="41175DD9" w14:textId="77777777" w:rsidR="005A14A9" w:rsidRPr="001B2460" w:rsidRDefault="005A14A9" w:rsidP="005A14A9">
      <w:pPr>
        <w:rPr>
          <w:rFonts w:cs="Arial"/>
          <w:szCs w:val="24"/>
        </w:rPr>
      </w:pPr>
    </w:p>
    <w:p w14:paraId="38782BCB" w14:textId="77777777" w:rsidR="005A14A9" w:rsidRPr="001B2460" w:rsidRDefault="005A14A9" w:rsidP="005A14A9">
      <w:pPr>
        <w:rPr>
          <w:rFonts w:cs="Arial"/>
          <w:szCs w:val="24"/>
        </w:rPr>
      </w:pPr>
      <w:r w:rsidRPr="001B2460">
        <w:rPr>
          <w:rFonts w:cs="Arial"/>
          <w:szCs w:val="24"/>
        </w:rPr>
        <w:t xml:space="preserve">Policy DM1 (Development Management); which states that all development should have regard to the following specific issues for which more detailed guidance may </w:t>
      </w:r>
      <w:proofErr w:type="gramStart"/>
      <w:r w:rsidRPr="001B2460">
        <w:rPr>
          <w:rFonts w:cs="Arial"/>
          <w:szCs w:val="24"/>
        </w:rPr>
        <w:t>be given</w:t>
      </w:r>
      <w:proofErr w:type="gramEnd"/>
      <w:r w:rsidRPr="001B2460">
        <w:rPr>
          <w:rFonts w:cs="Arial"/>
          <w:szCs w:val="24"/>
        </w:rPr>
        <w:t xml:space="preserve"> within a supplementary planning document. The relevant issues are the appropriate siting, layout, scale, form, massing, materials and detail. The impact; on the surrounding areas; in terms of the design, scale and appearance of the proposed development. Development should have regard to the character of the surrounding area. The effects on amenity, including privacy, light, noise, vibration, air quality and road safety and traffic generation. This could also include proposals which would be sensitive to existing environmental conditions, such as noise. </w:t>
      </w:r>
    </w:p>
    <w:p w14:paraId="7534DC0A" w14:textId="77777777" w:rsidR="005A14A9" w:rsidRPr="001B2460" w:rsidRDefault="005A14A9" w:rsidP="005A14A9">
      <w:pPr>
        <w:rPr>
          <w:rFonts w:cs="Arial"/>
          <w:szCs w:val="24"/>
        </w:rPr>
      </w:pPr>
    </w:p>
    <w:p w14:paraId="07EA6EE9" w14:textId="77777777" w:rsidR="005A14A9" w:rsidRPr="001B2460" w:rsidRDefault="005A14A9" w:rsidP="005A14A9">
      <w:pPr>
        <w:rPr>
          <w:rFonts w:cs="Arial"/>
          <w:szCs w:val="24"/>
        </w:rPr>
      </w:pPr>
      <w:r w:rsidRPr="001B2460">
        <w:rPr>
          <w:rFonts w:cs="Arial"/>
          <w:szCs w:val="24"/>
        </w:rPr>
        <w:t xml:space="preserve">Policy SP1 (Spatial Principles); which sets out the City Council's Core Development Principles and states that development in all parts of the City should make a positive contribution to neighbourhoods of choice, amongst these include: creating well designed places that enhance or create character, making a positive contribution to the health, safety and wellbeing of residents, considering the needs of all members of the community regardless of age, gender, disability, sexuality, religion, culture, ethnicity. </w:t>
      </w:r>
    </w:p>
    <w:p w14:paraId="47AD9D1D" w14:textId="77777777" w:rsidR="005A14A9" w:rsidRPr="001B2460" w:rsidRDefault="005A14A9" w:rsidP="005A14A9">
      <w:pPr>
        <w:rPr>
          <w:rFonts w:cs="Arial"/>
          <w:szCs w:val="24"/>
        </w:rPr>
      </w:pPr>
    </w:p>
    <w:p w14:paraId="6A712B6A" w14:textId="77777777" w:rsidR="005A14A9" w:rsidRPr="001B2460" w:rsidRDefault="005A14A9" w:rsidP="005A14A9">
      <w:pPr>
        <w:rPr>
          <w:rFonts w:cs="Arial"/>
          <w:szCs w:val="24"/>
        </w:rPr>
      </w:pPr>
      <w:r w:rsidRPr="001B2460">
        <w:rPr>
          <w:rFonts w:cs="Arial"/>
          <w:szCs w:val="24"/>
        </w:rPr>
        <w:t xml:space="preserve">Policy EN4 (Reducing CO2 Emissions by Enabling Low and Zero Carbon Development); states that the Council will seek to reduce fuel poverty and decouple growth in the economy, growth in CO2 emissions, and rising fossil fuel prices, through the following actions: </w:t>
      </w:r>
    </w:p>
    <w:p w14:paraId="129B5F19" w14:textId="77777777" w:rsidR="005A14A9" w:rsidRPr="001B2460" w:rsidRDefault="005A14A9" w:rsidP="005A14A9">
      <w:pPr>
        <w:rPr>
          <w:rFonts w:cs="Arial"/>
          <w:szCs w:val="24"/>
        </w:rPr>
      </w:pPr>
      <w:r w:rsidRPr="001B2460">
        <w:rPr>
          <w:rFonts w:cs="Arial"/>
          <w:szCs w:val="24"/>
        </w:rPr>
        <w:t xml:space="preserve">All development must follow the principle of the Energy Hierarchy, </w:t>
      </w:r>
      <w:proofErr w:type="gramStart"/>
      <w:r w:rsidRPr="001B2460">
        <w:rPr>
          <w:rFonts w:cs="Arial"/>
          <w:szCs w:val="24"/>
        </w:rPr>
        <w:t>being designed</w:t>
      </w:r>
      <w:proofErr w:type="gramEnd"/>
      <w:r w:rsidRPr="001B2460">
        <w:rPr>
          <w:rFonts w:cs="Arial"/>
          <w:szCs w:val="24"/>
        </w:rPr>
        <w:t xml:space="preserve">: </w:t>
      </w:r>
    </w:p>
    <w:p w14:paraId="6D9BF089" w14:textId="77777777" w:rsidR="005A14A9" w:rsidRPr="001B2460" w:rsidRDefault="005A14A9" w:rsidP="005A14A9">
      <w:pPr>
        <w:rPr>
          <w:rFonts w:cs="Arial"/>
          <w:szCs w:val="24"/>
        </w:rPr>
      </w:pPr>
      <w:r w:rsidRPr="001B2460">
        <w:rPr>
          <w:rFonts w:cs="Arial"/>
          <w:szCs w:val="24"/>
        </w:rPr>
        <w:t xml:space="preserve">-to reduce the need for energy through design features that provide passive heating, natural lighting and cooling </w:t>
      </w:r>
    </w:p>
    <w:p w14:paraId="1267A94A" w14:textId="77777777" w:rsidR="005A14A9" w:rsidRPr="001B2460" w:rsidRDefault="005A14A9" w:rsidP="005A14A9">
      <w:pPr>
        <w:rPr>
          <w:rFonts w:cs="Arial"/>
          <w:szCs w:val="24"/>
        </w:rPr>
      </w:pPr>
      <w:r w:rsidRPr="001B2460">
        <w:rPr>
          <w:rFonts w:cs="Arial"/>
          <w:szCs w:val="24"/>
        </w:rPr>
        <w:t xml:space="preserve">-to reduce the need for energy through energy efficient features such as improved insulation and glazing to meet residual energy requirements through the use of low or zero carbon energy generating technologies </w:t>
      </w:r>
    </w:p>
    <w:p w14:paraId="2DD6368E" w14:textId="77777777" w:rsidR="005A14A9" w:rsidRPr="001B2460" w:rsidRDefault="005A14A9" w:rsidP="005A14A9">
      <w:pPr>
        <w:rPr>
          <w:rFonts w:cs="Arial"/>
          <w:szCs w:val="24"/>
        </w:rPr>
      </w:pPr>
      <w:r w:rsidRPr="001B2460">
        <w:rPr>
          <w:rFonts w:cs="Arial"/>
          <w:szCs w:val="24"/>
        </w:rPr>
        <w:t xml:space="preserve">-Where possible new development and retrofit projects will </w:t>
      </w:r>
      <w:proofErr w:type="gramStart"/>
      <w:r w:rsidRPr="001B2460">
        <w:rPr>
          <w:rFonts w:cs="Arial"/>
          <w:szCs w:val="24"/>
        </w:rPr>
        <w:t>be used</w:t>
      </w:r>
      <w:proofErr w:type="gramEnd"/>
      <w:r w:rsidRPr="001B2460">
        <w:rPr>
          <w:rFonts w:cs="Arial"/>
          <w:szCs w:val="24"/>
        </w:rPr>
        <w:t xml:space="preserve"> as a mechanism to help improve energy efficiency and provide low and zero carbon energy supplies to existing buildings. </w:t>
      </w:r>
    </w:p>
    <w:p w14:paraId="0DF7A1AF" w14:textId="77777777" w:rsidR="005A14A9" w:rsidRPr="001B2460" w:rsidRDefault="005A14A9" w:rsidP="005A14A9">
      <w:pPr>
        <w:rPr>
          <w:rFonts w:cs="Arial"/>
          <w:szCs w:val="24"/>
        </w:rPr>
      </w:pPr>
    </w:p>
    <w:p w14:paraId="70025D9C" w14:textId="77777777" w:rsidR="005A14A9" w:rsidRPr="001B2460" w:rsidRDefault="005A14A9" w:rsidP="005A14A9">
      <w:pPr>
        <w:rPr>
          <w:rFonts w:cs="Arial"/>
          <w:szCs w:val="24"/>
        </w:rPr>
      </w:pPr>
      <w:r w:rsidRPr="001B2460">
        <w:rPr>
          <w:rFonts w:cs="Arial"/>
          <w:szCs w:val="24"/>
        </w:rPr>
        <w:t>Policy EN5 (Strategic Areas for low and zero carbon decentralised energy infrastructure); aims to achieve an increase in the level of decentralised, low and zero carbon energy supplies.</w:t>
      </w:r>
    </w:p>
    <w:p w14:paraId="25CE1BDD" w14:textId="77777777" w:rsidR="005A14A9" w:rsidRPr="001B2460" w:rsidRDefault="005A14A9" w:rsidP="005A14A9">
      <w:pPr>
        <w:rPr>
          <w:rFonts w:cs="Arial"/>
          <w:szCs w:val="24"/>
        </w:rPr>
      </w:pPr>
    </w:p>
    <w:p w14:paraId="6F0FC03A" w14:textId="77777777" w:rsidR="005A14A9" w:rsidRPr="001B2460" w:rsidRDefault="005A14A9" w:rsidP="005A14A9">
      <w:pPr>
        <w:rPr>
          <w:rFonts w:cs="Arial"/>
          <w:szCs w:val="24"/>
        </w:rPr>
      </w:pPr>
      <w:r w:rsidRPr="001B2460">
        <w:rPr>
          <w:rFonts w:cs="Arial"/>
          <w:szCs w:val="24"/>
        </w:rPr>
        <w:t xml:space="preserve">Policy EN6 (Target Framework for CO2 reductions from low or zero carbon energy supplies); provides a Framework for CO2 reductions from low or zero carbon energy supplies. </w:t>
      </w:r>
    </w:p>
    <w:p w14:paraId="4A4E7432" w14:textId="77777777" w:rsidR="005A14A9" w:rsidRPr="001B2460" w:rsidRDefault="005A14A9" w:rsidP="005A14A9">
      <w:pPr>
        <w:rPr>
          <w:rFonts w:cs="Arial"/>
          <w:szCs w:val="24"/>
        </w:rPr>
      </w:pPr>
    </w:p>
    <w:p w14:paraId="3ECC7735" w14:textId="77777777" w:rsidR="005A14A9" w:rsidRPr="001B2460" w:rsidRDefault="005A14A9" w:rsidP="005A14A9">
      <w:pPr>
        <w:rPr>
          <w:rFonts w:cs="Arial"/>
          <w:szCs w:val="24"/>
        </w:rPr>
      </w:pPr>
      <w:r w:rsidRPr="001B2460">
        <w:rPr>
          <w:rFonts w:cs="Arial"/>
          <w:szCs w:val="24"/>
        </w:rPr>
        <w:t>Policy EN7 (Energy Infrastructure opportunities low and zero carbon decentralised energy schemes); states that there will be a general presumption in favour of low and zero carbon decentralised energy Schemes.</w:t>
      </w:r>
    </w:p>
    <w:p w14:paraId="45060C50" w14:textId="77777777" w:rsidR="005A14A9" w:rsidRPr="001B2460" w:rsidRDefault="005A14A9" w:rsidP="005A14A9">
      <w:pPr>
        <w:rPr>
          <w:rFonts w:cs="Arial"/>
          <w:szCs w:val="24"/>
        </w:rPr>
      </w:pPr>
    </w:p>
    <w:p w14:paraId="14132DA9" w14:textId="77777777" w:rsidR="005A14A9" w:rsidRPr="001B2460" w:rsidRDefault="005A14A9" w:rsidP="005A14A9">
      <w:pPr>
        <w:rPr>
          <w:rFonts w:cs="Arial"/>
          <w:szCs w:val="24"/>
        </w:rPr>
      </w:pPr>
      <w:r w:rsidRPr="001B2460">
        <w:rPr>
          <w:rFonts w:cs="Arial"/>
          <w:szCs w:val="24"/>
        </w:rPr>
        <w:t xml:space="preserve">Policy EN8 (Adaptation to Climate Change); states all new development will </w:t>
      </w:r>
      <w:proofErr w:type="gramStart"/>
      <w:r w:rsidRPr="001B2460">
        <w:rPr>
          <w:rFonts w:cs="Arial"/>
          <w:szCs w:val="24"/>
        </w:rPr>
        <w:t>be expected</w:t>
      </w:r>
      <w:proofErr w:type="gramEnd"/>
      <w:r w:rsidRPr="001B2460">
        <w:rPr>
          <w:rFonts w:cs="Arial"/>
          <w:szCs w:val="24"/>
        </w:rPr>
        <w:t xml:space="preserve"> to be adaptable to climate change in terms of the design, layout, siting and function of both buildings and associated external spaces. In achieving developments which are adaptable to climate change.</w:t>
      </w:r>
    </w:p>
    <w:p w14:paraId="3ECB62A5" w14:textId="77777777" w:rsidR="005A14A9" w:rsidRPr="001B2460" w:rsidRDefault="005A14A9" w:rsidP="005A14A9">
      <w:pPr>
        <w:rPr>
          <w:rFonts w:cs="Arial"/>
          <w:szCs w:val="24"/>
        </w:rPr>
      </w:pPr>
    </w:p>
    <w:p w14:paraId="1B941AE7" w14:textId="77777777" w:rsidR="005A14A9" w:rsidRPr="001B2460" w:rsidRDefault="005A14A9" w:rsidP="005A14A9">
      <w:pPr>
        <w:rPr>
          <w:rFonts w:cs="Arial"/>
          <w:szCs w:val="24"/>
        </w:rPr>
      </w:pPr>
    </w:p>
    <w:p w14:paraId="1BD8C3EC" w14:textId="77777777" w:rsidR="005A14A9" w:rsidRPr="001B2460" w:rsidRDefault="005A14A9" w:rsidP="005A14A9">
      <w:pPr>
        <w:rPr>
          <w:rFonts w:cs="Arial"/>
          <w:i/>
          <w:iCs/>
          <w:szCs w:val="24"/>
        </w:rPr>
      </w:pPr>
      <w:r w:rsidRPr="001B2460">
        <w:rPr>
          <w:rFonts w:cs="Arial"/>
          <w:i/>
          <w:iCs/>
          <w:szCs w:val="24"/>
        </w:rPr>
        <w:t xml:space="preserve">Unitary Development Plan Saved Policies </w:t>
      </w:r>
    </w:p>
    <w:p w14:paraId="65E0EA75" w14:textId="77777777" w:rsidR="005A14A9" w:rsidRPr="001B2460" w:rsidRDefault="005A14A9" w:rsidP="005A14A9">
      <w:pPr>
        <w:rPr>
          <w:rFonts w:cs="Arial"/>
          <w:szCs w:val="24"/>
        </w:rPr>
      </w:pPr>
    </w:p>
    <w:p w14:paraId="008F6D6A" w14:textId="77777777" w:rsidR="005A14A9" w:rsidRPr="001B2460" w:rsidRDefault="005A14A9" w:rsidP="005A14A9">
      <w:pPr>
        <w:rPr>
          <w:rFonts w:cs="Arial"/>
          <w:szCs w:val="24"/>
        </w:rPr>
      </w:pPr>
      <w:r w:rsidRPr="001B2460">
        <w:rPr>
          <w:rFonts w:cs="Arial"/>
          <w:szCs w:val="24"/>
        </w:rPr>
        <w:t xml:space="preserve">Large elements of the UDP have </w:t>
      </w:r>
      <w:proofErr w:type="gramStart"/>
      <w:r w:rsidRPr="001B2460">
        <w:rPr>
          <w:rFonts w:cs="Arial"/>
          <w:szCs w:val="24"/>
        </w:rPr>
        <w:t>been superseded</w:t>
      </w:r>
      <w:proofErr w:type="gramEnd"/>
      <w:r w:rsidRPr="001B2460">
        <w:rPr>
          <w:rFonts w:cs="Arial"/>
          <w:szCs w:val="24"/>
        </w:rPr>
        <w:t xml:space="preserve"> by the Core Strategy. The following saved policies are of relevance in the consideration of this application: </w:t>
      </w:r>
    </w:p>
    <w:p w14:paraId="196525FF" w14:textId="77777777" w:rsidR="005A14A9" w:rsidRPr="001B2460" w:rsidRDefault="005A14A9" w:rsidP="005A14A9">
      <w:pPr>
        <w:rPr>
          <w:rFonts w:cs="Arial"/>
          <w:szCs w:val="24"/>
        </w:rPr>
      </w:pPr>
    </w:p>
    <w:p w14:paraId="42F8E55B" w14:textId="3090008D" w:rsidR="005A14A9" w:rsidRPr="001B2460" w:rsidRDefault="005A14A9" w:rsidP="005A14A9">
      <w:pPr>
        <w:rPr>
          <w:rFonts w:cs="Arial"/>
          <w:szCs w:val="24"/>
        </w:rPr>
      </w:pPr>
      <w:r w:rsidRPr="001B2460">
        <w:rPr>
          <w:rFonts w:cs="Arial"/>
          <w:szCs w:val="24"/>
        </w:rPr>
        <w:t xml:space="preserve">DC26.1 The council intends to use the development control process to reduce the impact of noise on people living and working in, or visiting, the city. In giving effect to this intention, the council will consider both </w:t>
      </w:r>
    </w:p>
    <w:p w14:paraId="6183AA60" w14:textId="77777777" w:rsidR="005A14A9" w:rsidRPr="001B2460" w:rsidRDefault="005A14A9" w:rsidP="005A14A9">
      <w:pPr>
        <w:rPr>
          <w:rFonts w:cs="Arial"/>
          <w:szCs w:val="24"/>
        </w:rPr>
      </w:pPr>
      <w:r w:rsidRPr="001B2460">
        <w:rPr>
          <w:rFonts w:cs="Arial"/>
          <w:szCs w:val="24"/>
        </w:rPr>
        <w:t xml:space="preserve">(a) the effect of the new development proposals which are likely to be generators of noise and </w:t>
      </w:r>
    </w:p>
    <w:p w14:paraId="132C084F" w14:textId="174484B0" w:rsidR="005A14A9" w:rsidRPr="001B2460" w:rsidRDefault="005A14A9" w:rsidP="005A14A9">
      <w:pPr>
        <w:rPr>
          <w:rFonts w:cs="Arial"/>
          <w:szCs w:val="24"/>
        </w:rPr>
      </w:pPr>
      <w:r w:rsidRPr="001B2460">
        <w:rPr>
          <w:rFonts w:cs="Arial"/>
          <w:szCs w:val="24"/>
        </w:rPr>
        <w:t xml:space="preserve">(b) the implications of new development </w:t>
      </w:r>
      <w:proofErr w:type="gramStart"/>
      <w:r w:rsidRPr="001B2460">
        <w:rPr>
          <w:rFonts w:cs="Arial"/>
          <w:szCs w:val="24"/>
        </w:rPr>
        <w:t>being exposed</w:t>
      </w:r>
      <w:proofErr w:type="gramEnd"/>
      <w:r w:rsidRPr="001B2460">
        <w:rPr>
          <w:rFonts w:cs="Arial"/>
          <w:szCs w:val="24"/>
        </w:rPr>
        <w:t xml:space="preserve"> to exiting noise sources which are effectively outside planning control</w:t>
      </w:r>
      <w:r w:rsidR="00CB6836">
        <w:rPr>
          <w:rFonts w:cs="Arial"/>
          <w:szCs w:val="24"/>
        </w:rPr>
        <w:t xml:space="preserve">. </w:t>
      </w:r>
    </w:p>
    <w:p w14:paraId="1B47739A" w14:textId="77777777" w:rsidR="005A14A9" w:rsidRPr="001B2460" w:rsidRDefault="005A14A9" w:rsidP="005A14A9">
      <w:pPr>
        <w:rPr>
          <w:rFonts w:cs="Arial"/>
          <w:szCs w:val="24"/>
        </w:rPr>
      </w:pPr>
    </w:p>
    <w:p w14:paraId="1F2A9791" w14:textId="77777777" w:rsidR="005A14A9" w:rsidRPr="001B2460" w:rsidRDefault="005A14A9" w:rsidP="005A14A9">
      <w:pPr>
        <w:rPr>
          <w:rFonts w:cs="Arial"/>
          <w:szCs w:val="24"/>
        </w:rPr>
      </w:pPr>
    </w:p>
    <w:p w14:paraId="40054721" w14:textId="77777777" w:rsidR="005A14A9" w:rsidRPr="002D7CB9" w:rsidRDefault="005A14A9" w:rsidP="005A14A9">
      <w:pPr>
        <w:rPr>
          <w:rFonts w:cs="Arial"/>
          <w:szCs w:val="24"/>
          <w:u w:val="single"/>
        </w:rPr>
      </w:pPr>
      <w:r w:rsidRPr="002D7CB9">
        <w:rPr>
          <w:rFonts w:cs="Arial"/>
          <w:szCs w:val="24"/>
          <w:u w:val="single"/>
        </w:rPr>
        <w:t>ISSUES</w:t>
      </w:r>
    </w:p>
    <w:p w14:paraId="25869255" w14:textId="77777777" w:rsidR="005A14A9" w:rsidRPr="002D7CB9" w:rsidRDefault="005A14A9" w:rsidP="005A14A9">
      <w:pPr>
        <w:rPr>
          <w:rFonts w:cs="Arial"/>
          <w:szCs w:val="24"/>
        </w:rPr>
      </w:pPr>
    </w:p>
    <w:p w14:paraId="36A89C73" w14:textId="77777777" w:rsidR="005A14A9" w:rsidRPr="002D7CB9" w:rsidRDefault="005A14A9" w:rsidP="005A14A9">
      <w:pPr>
        <w:rPr>
          <w:rFonts w:cs="Arial"/>
          <w:i/>
          <w:iCs/>
          <w:szCs w:val="24"/>
        </w:rPr>
      </w:pPr>
      <w:r w:rsidRPr="002D7CB9">
        <w:rPr>
          <w:rFonts w:cs="Arial"/>
          <w:i/>
          <w:iCs/>
          <w:szCs w:val="24"/>
        </w:rPr>
        <w:t xml:space="preserve">Principle of Development </w:t>
      </w:r>
    </w:p>
    <w:p w14:paraId="7D86ABE2" w14:textId="77777777" w:rsidR="005A14A9" w:rsidRPr="002D7CB9" w:rsidRDefault="005A14A9" w:rsidP="005A14A9">
      <w:pPr>
        <w:rPr>
          <w:rFonts w:cs="Arial"/>
          <w:szCs w:val="24"/>
        </w:rPr>
      </w:pPr>
    </w:p>
    <w:p w14:paraId="00B243A4" w14:textId="320D9160" w:rsidR="005A14A9" w:rsidRDefault="005A14A9" w:rsidP="005A14A9">
      <w:pPr>
        <w:rPr>
          <w:rFonts w:cs="Arial"/>
          <w:szCs w:val="24"/>
        </w:rPr>
      </w:pPr>
      <w:r w:rsidRPr="002D7CB9">
        <w:rPr>
          <w:rFonts w:cs="Arial"/>
          <w:szCs w:val="24"/>
        </w:rPr>
        <w:t xml:space="preserve">The submitted application seeks planning permission for </w:t>
      </w:r>
      <w:r w:rsidR="002D7CB9" w:rsidRPr="002D7CB9">
        <w:rPr>
          <w:rFonts w:cs="Arial"/>
          <w:szCs w:val="24"/>
        </w:rPr>
        <w:t xml:space="preserve">City Council Development for the installation of solar panels to roof and installation of no.2 Air Source Heat Pumps to </w:t>
      </w:r>
      <w:proofErr w:type="gramStart"/>
      <w:r w:rsidR="002D7CB9" w:rsidRPr="002D7CB9">
        <w:rPr>
          <w:rFonts w:cs="Arial"/>
          <w:szCs w:val="24"/>
        </w:rPr>
        <w:t>be sited</w:t>
      </w:r>
      <w:proofErr w:type="gramEnd"/>
      <w:r w:rsidR="002D7CB9" w:rsidRPr="002D7CB9">
        <w:rPr>
          <w:rFonts w:cs="Arial"/>
          <w:szCs w:val="24"/>
        </w:rPr>
        <w:t xml:space="preserve"> on a new flat roofed decked area following the removal of mono-pitched roof to part of the eastern elevation of the property facing internal courtyard; with associated screening of no.2 Air Source Heat Pumps with 1100mm high parapet wall</w:t>
      </w:r>
      <w:r w:rsidR="002D7CB9">
        <w:rPr>
          <w:rFonts w:cs="Arial"/>
          <w:szCs w:val="24"/>
        </w:rPr>
        <w:t>.</w:t>
      </w:r>
      <w:r w:rsidR="00EA6615">
        <w:rPr>
          <w:rFonts w:cs="Arial"/>
          <w:szCs w:val="24"/>
        </w:rPr>
        <w:t xml:space="preserve"> The proposal would sit within a commercial setting.</w:t>
      </w:r>
    </w:p>
    <w:p w14:paraId="3D6C0AFA" w14:textId="74EDEC10" w:rsidR="002D7CB9" w:rsidRDefault="002D7CB9" w:rsidP="005A14A9">
      <w:pPr>
        <w:rPr>
          <w:rFonts w:cs="Arial"/>
          <w:szCs w:val="24"/>
        </w:rPr>
      </w:pPr>
    </w:p>
    <w:p w14:paraId="23A1819A" w14:textId="7CAAF63F" w:rsidR="00356BAB" w:rsidRPr="002D7CB9" w:rsidRDefault="005A14A9" w:rsidP="005A14A9">
      <w:pPr>
        <w:rPr>
          <w:rFonts w:cs="Arial"/>
          <w:szCs w:val="24"/>
        </w:rPr>
      </w:pPr>
      <w:r w:rsidRPr="002D7CB9">
        <w:rPr>
          <w:rFonts w:cs="Arial"/>
          <w:szCs w:val="24"/>
        </w:rPr>
        <w:t xml:space="preserve">The current heating system would </w:t>
      </w:r>
      <w:proofErr w:type="gramStart"/>
      <w:r w:rsidRPr="002D7CB9">
        <w:rPr>
          <w:rFonts w:cs="Arial"/>
          <w:szCs w:val="24"/>
        </w:rPr>
        <w:t>be changed</w:t>
      </w:r>
      <w:proofErr w:type="gramEnd"/>
      <w:r w:rsidRPr="002D7CB9">
        <w:rPr>
          <w:rFonts w:cs="Arial"/>
          <w:szCs w:val="24"/>
        </w:rPr>
        <w:t xml:space="preserve"> to Air Source Heat</w:t>
      </w:r>
      <w:r w:rsidR="002D7CB9" w:rsidRPr="002D7CB9">
        <w:rPr>
          <w:rFonts w:cs="Arial"/>
          <w:szCs w:val="24"/>
        </w:rPr>
        <w:t xml:space="preserve"> and solar panels</w:t>
      </w:r>
      <w:r w:rsidR="002D7CB9">
        <w:rPr>
          <w:rFonts w:cs="Arial"/>
          <w:szCs w:val="24"/>
        </w:rPr>
        <w:t xml:space="preserve"> to the roof</w:t>
      </w:r>
      <w:r w:rsidR="00417178">
        <w:rPr>
          <w:rFonts w:cs="Arial"/>
          <w:szCs w:val="24"/>
        </w:rPr>
        <w:t xml:space="preserve"> would also be installed</w:t>
      </w:r>
      <w:r w:rsidR="002D7CB9">
        <w:rPr>
          <w:rFonts w:cs="Arial"/>
          <w:szCs w:val="24"/>
        </w:rPr>
        <w:t xml:space="preserve"> </w:t>
      </w:r>
      <w:r w:rsidR="00417178">
        <w:rPr>
          <w:rFonts w:cs="Arial"/>
          <w:szCs w:val="24"/>
        </w:rPr>
        <w:t>to the roof of the building</w:t>
      </w:r>
      <w:r w:rsidR="002D7CB9" w:rsidRPr="002D7CB9">
        <w:rPr>
          <w:rFonts w:cs="Arial"/>
          <w:szCs w:val="24"/>
        </w:rPr>
        <w:t xml:space="preserve"> to further generate electricity for the Office. Both </w:t>
      </w:r>
      <w:proofErr w:type="gramStart"/>
      <w:r w:rsidR="002D7CB9" w:rsidRPr="002D7CB9">
        <w:rPr>
          <w:rFonts w:cs="Arial"/>
          <w:szCs w:val="24"/>
        </w:rPr>
        <w:t>are considered</w:t>
      </w:r>
      <w:proofErr w:type="gramEnd"/>
      <w:r w:rsidR="002D7CB9" w:rsidRPr="002D7CB9">
        <w:rPr>
          <w:rFonts w:cs="Arial"/>
          <w:szCs w:val="24"/>
        </w:rPr>
        <w:t xml:space="preserve"> energy efficient methods to heat buildings. The proposal w</w:t>
      </w:r>
      <w:r w:rsidR="00CB6836">
        <w:rPr>
          <w:rFonts w:cs="Arial"/>
          <w:szCs w:val="24"/>
        </w:rPr>
        <w:t xml:space="preserve">ould </w:t>
      </w:r>
      <w:r w:rsidR="002D7CB9" w:rsidRPr="002D7CB9">
        <w:rPr>
          <w:rFonts w:cs="Arial"/>
          <w:szCs w:val="24"/>
        </w:rPr>
        <w:t xml:space="preserve">support the Authority in its ambitions to become a Zero Carbon city by 2038, reducing the carbon emissions associated with the operation of the building through the provision of on-site renewable electricity generation subject to the panels </w:t>
      </w:r>
      <w:r w:rsidR="002D7CB9">
        <w:rPr>
          <w:rFonts w:cs="Arial"/>
          <w:szCs w:val="24"/>
        </w:rPr>
        <w:t xml:space="preserve">and ASHPs </w:t>
      </w:r>
      <w:r w:rsidR="002D7CB9" w:rsidRPr="002D7CB9">
        <w:rPr>
          <w:rFonts w:cs="Arial"/>
          <w:szCs w:val="24"/>
        </w:rPr>
        <w:t>not compromising the levels of amenity within the surrounding area.</w:t>
      </w:r>
      <w:r w:rsidR="00356BAB">
        <w:rPr>
          <w:rFonts w:cs="Arial"/>
          <w:szCs w:val="24"/>
        </w:rPr>
        <w:t xml:space="preserve"> As such, the proposal </w:t>
      </w:r>
      <w:proofErr w:type="gramStart"/>
      <w:r w:rsidR="00356BAB">
        <w:rPr>
          <w:rFonts w:cs="Arial"/>
          <w:szCs w:val="24"/>
        </w:rPr>
        <w:t>is considered</w:t>
      </w:r>
      <w:proofErr w:type="gramEnd"/>
      <w:r w:rsidR="00356BAB">
        <w:rPr>
          <w:rFonts w:cs="Arial"/>
          <w:szCs w:val="24"/>
        </w:rPr>
        <w:t xml:space="preserve"> </w:t>
      </w:r>
      <w:r w:rsidR="00356BAB" w:rsidRPr="00356BAB">
        <w:rPr>
          <w:rFonts w:cs="Arial"/>
          <w:szCs w:val="24"/>
        </w:rPr>
        <w:t xml:space="preserve">pursuant to policies EN4, EN5, EN6, EN7 and EN8 of the Core Strategy (2012). </w:t>
      </w:r>
    </w:p>
    <w:p w14:paraId="084050DA" w14:textId="77777777" w:rsidR="002D7CB9" w:rsidRDefault="002D7CB9" w:rsidP="005A14A9">
      <w:pPr>
        <w:rPr>
          <w:rFonts w:cs="Arial"/>
          <w:szCs w:val="24"/>
          <w:highlight w:val="yellow"/>
        </w:rPr>
      </w:pPr>
    </w:p>
    <w:p w14:paraId="5FB8B1AC" w14:textId="421C2AC2" w:rsidR="002D7CB9" w:rsidRDefault="002D7CB9" w:rsidP="002D7CB9">
      <w:pPr>
        <w:pStyle w:val="NoSpacing"/>
        <w:rPr>
          <w:rFonts w:cs="Arial"/>
        </w:rPr>
      </w:pPr>
      <w:r w:rsidRPr="002D7CB9">
        <w:rPr>
          <w:rFonts w:cs="Arial"/>
          <w:szCs w:val="24"/>
        </w:rPr>
        <w:t xml:space="preserve">As such, the principle of development </w:t>
      </w:r>
      <w:proofErr w:type="gramStart"/>
      <w:r w:rsidRPr="002D7CB9">
        <w:rPr>
          <w:rFonts w:cs="Arial"/>
          <w:szCs w:val="24"/>
        </w:rPr>
        <w:t>is considered</w:t>
      </w:r>
      <w:proofErr w:type="gramEnd"/>
      <w:r w:rsidRPr="002D7CB9">
        <w:rPr>
          <w:rFonts w:cs="Arial"/>
          <w:szCs w:val="24"/>
        </w:rPr>
        <w:t xml:space="preserve"> acceptable. H</w:t>
      </w:r>
      <w:r w:rsidRPr="002D7CB9">
        <w:rPr>
          <w:rFonts w:cs="Arial"/>
        </w:rPr>
        <w:t>owever</w:t>
      </w:r>
      <w:r w:rsidRPr="00DB3DF3">
        <w:rPr>
          <w:rFonts w:cs="Arial"/>
        </w:rPr>
        <w:t xml:space="preserve">, consideration must </w:t>
      </w:r>
      <w:proofErr w:type="gramStart"/>
      <w:r w:rsidRPr="00DB3DF3">
        <w:rPr>
          <w:rFonts w:cs="Arial"/>
        </w:rPr>
        <w:t>be given</w:t>
      </w:r>
      <w:proofErr w:type="gramEnd"/>
      <w:r w:rsidRPr="00DB3DF3">
        <w:rPr>
          <w:rFonts w:cs="Arial"/>
        </w:rPr>
        <w:t xml:space="preserve"> to the proposal's appearance, impact on the visual amenity of the area and impact on the neighbouring properties' residential amenity. </w:t>
      </w:r>
    </w:p>
    <w:p w14:paraId="7E987018" w14:textId="4B84EAA0" w:rsidR="005A14A9" w:rsidRPr="005A14A9" w:rsidRDefault="005A14A9" w:rsidP="005A14A9">
      <w:pPr>
        <w:rPr>
          <w:rFonts w:cs="Arial"/>
          <w:szCs w:val="24"/>
          <w:highlight w:val="yellow"/>
        </w:rPr>
      </w:pPr>
    </w:p>
    <w:p w14:paraId="391136F0" w14:textId="77777777" w:rsidR="005A14A9" w:rsidRPr="005A14A9" w:rsidRDefault="005A14A9" w:rsidP="005A14A9">
      <w:pPr>
        <w:rPr>
          <w:rFonts w:cs="Arial"/>
          <w:szCs w:val="24"/>
          <w:highlight w:val="yellow"/>
        </w:rPr>
      </w:pPr>
    </w:p>
    <w:p w14:paraId="64757684" w14:textId="56F14F6C" w:rsidR="005A14A9" w:rsidRPr="002D7CB9" w:rsidRDefault="005A14A9" w:rsidP="005A14A9">
      <w:pPr>
        <w:rPr>
          <w:rFonts w:cs="Arial"/>
          <w:i/>
          <w:iCs/>
          <w:szCs w:val="24"/>
        </w:rPr>
      </w:pPr>
      <w:r w:rsidRPr="002D7CB9">
        <w:rPr>
          <w:rFonts w:cs="Arial"/>
          <w:i/>
          <w:iCs/>
          <w:szCs w:val="24"/>
        </w:rPr>
        <w:t>Visual</w:t>
      </w:r>
      <w:r w:rsidR="00EA6615">
        <w:rPr>
          <w:rFonts w:cs="Arial"/>
          <w:i/>
          <w:iCs/>
          <w:szCs w:val="24"/>
        </w:rPr>
        <w:t xml:space="preserve"> </w:t>
      </w:r>
      <w:r w:rsidRPr="002D7CB9">
        <w:rPr>
          <w:rFonts w:cs="Arial"/>
          <w:i/>
          <w:iCs/>
          <w:szCs w:val="24"/>
        </w:rPr>
        <w:t>Amenity</w:t>
      </w:r>
    </w:p>
    <w:p w14:paraId="0950A449" w14:textId="442AD0CD" w:rsidR="005A14A9" w:rsidRDefault="005A14A9" w:rsidP="005A14A9">
      <w:pPr>
        <w:rPr>
          <w:rFonts w:cs="Arial"/>
          <w:szCs w:val="24"/>
          <w:highlight w:val="yellow"/>
        </w:rPr>
      </w:pPr>
    </w:p>
    <w:p w14:paraId="39992D54" w14:textId="3360360D" w:rsidR="002D7CB9" w:rsidRDefault="002D7CB9" w:rsidP="005A14A9">
      <w:pPr>
        <w:rPr>
          <w:rFonts w:cs="Arial"/>
          <w:szCs w:val="24"/>
        </w:rPr>
      </w:pPr>
      <w:r w:rsidRPr="008C4445">
        <w:rPr>
          <w:rFonts w:cs="Arial"/>
          <w:szCs w:val="24"/>
        </w:rPr>
        <w:t>Solar panels:</w:t>
      </w:r>
    </w:p>
    <w:p w14:paraId="5B022A51" w14:textId="77777777" w:rsidR="0089452F" w:rsidRDefault="008C4445" w:rsidP="008C4445">
      <w:pPr>
        <w:rPr>
          <w:rFonts w:cs="Arial"/>
          <w:szCs w:val="24"/>
        </w:rPr>
      </w:pPr>
      <w:r w:rsidRPr="008C4445">
        <w:rPr>
          <w:rFonts w:cs="Arial"/>
          <w:szCs w:val="24"/>
        </w:rPr>
        <w:t>The proposed PVs are located on the main roof slopes as detailed on the</w:t>
      </w:r>
      <w:r>
        <w:rPr>
          <w:rFonts w:cs="Arial"/>
          <w:szCs w:val="24"/>
        </w:rPr>
        <w:t xml:space="preserve"> </w:t>
      </w:r>
      <w:r w:rsidRPr="008C4445">
        <w:rPr>
          <w:rFonts w:cs="Arial"/>
          <w:szCs w:val="24"/>
        </w:rPr>
        <w:t>attached plans and elevations.</w:t>
      </w:r>
      <w:r w:rsidR="0089452F">
        <w:rPr>
          <w:rFonts w:cs="Arial"/>
          <w:szCs w:val="24"/>
        </w:rPr>
        <w:t xml:space="preserve"> </w:t>
      </w:r>
    </w:p>
    <w:p w14:paraId="0EB84AFF" w14:textId="77777777" w:rsidR="0089452F" w:rsidRDefault="0089452F" w:rsidP="008C4445">
      <w:pPr>
        <w:rPr>
          <w:rFonts w:cs="Arial"/>
          <w:szCs w:val="24"/>
        </w:rPr>
      </w:pPr>
    </w:p>
    <w:p w14:paraId="0D0652E3" w14:textId="5E498410" w:rsidR="008C4445" w:rsidRDefault="0089452F" w:rsidP="008C4445">
      <w:pPr>
        <w:rPr>
          <w:rFonts w:cs="Arial"/>
          <w:szCs w:val="24"/>
        </w:rPr>
      </w:pPr>
      <w:r>
        <w:rPr>
          <w:rFonts w:cs="Arial"/>
          <w:szCs w:val="24"/>
        </w:rPr>
        <w:t xml:space="preserve">Solar panels would be sited on elevation </w:t>
      </w:r>
      <w:proofErr w:type="gramStart"/>
      <w:r>
        <w:rPr>
          <w:rFonts w:cs="Arial"/>
          <w:szCs w:val="24"/>
        </w:rPr>
        <w:t>2</w:t>
      </w:r>
      <w:proofErr w:type="gramEnd"/>
      <w:r>
        <w:rPr>
          <w:rFonts w:cs="Arial"/>
          <w:szCs w:val="24"/>
        </w:rPr>
        <w:t xml:space="preserve">, which would look onto McDonalds and would therefore to some degree be visible from Rochdale Road. However, as the solar panels would not cover the entirety of elevation </w:t>
      </w:r>
      <w:proofErr w:type="gramStart"/>
      <w:r>
        <w:rPr>
          <w:rFonts w:cs="Arial"/>
          <w:szCs w:val="24"/>
        </w:rPr>
        <w:t>2</w:t>
      </w:r>
      <w:proofErr w:type="gramEnd"/>
      <w:r>
        <w:rPr>
          <w:rFonts w:cs="Arial"/>
          <w:szCs w:val="24"/>
        </w:rPr>
        <w:t xml:space="preserve"> and would be seen within the surrounding residential and commercial context, the proposal, given the benefits it would bring, is not considered to create an imposing</w:t>
      </w:r>
      <w:r w:rsidR="00E1051E">
        <w:rPr>
          <w:rFonts w:cs="Arial"/>
          <w:szCs w:val="24"/>
        </w:rPr>
        <w:t xml:space="preserve"> and negative</w:t>
      </w:r>
      <w:r>
        <w:rPr>
          <w:rFonts w:cs="Arial"/>
          <w:szCs w:val="24"/>
        </w:rPr>
        <w:t xml:space="preserve"> feature to passers-by. In addition, the solar panels on this elevation would </w:t>
      </w:r>
      <w:proofErr w:type="gramStart"/>
      <w:r>
        <w:rPr>
          <w:rFonts w:cs="Arial"/>
          <w:szCs w:val="24"/>
        </w:rPr>
        <w:t>be sited</w:t>
      </w:r>
      <w:proofErr w:type="gramEnd"/>
      <w:r>
        <w:rPr>
          <w:rFonts w:cs="Arial"/>
          <w:szCs w:val="24"/>
        </w:rPr>
        <w:t xml:space="preserve"> 130 metres from the nearest residential properties along</w:t>
      </w:r>
      <w:r w:rsidRPr="0089452F">
        <w:t xml:space="preserve"> </w:t>
      </w:r>
      <w:r w:rsidRPr="0089452F">
        <w:rPr>
          <w:rFonts w:cs="Arial"/>
          <w:szCs w:val="24"/>
        </w:rPr>
        <w:t xml:space="preserve">Coningsby Drive. </w:t>
      </w:r>
      <w:r>
        <w:rPr>
          <w:rFonts w:cs="Arial"/>
          <w:szCs w:val="24"/>
        </w:rPr>
        <w:t xml:space="preserve">As the solar panels are at height, they would not be easily visible from the Harpurhey Shopping Centre </w:t>
      </w:r>
      <w:r w:rsidR="00E1051E">
        <w:rPr>
          <w:rFonts w:cs="Arial"/>
          <w:szCs w:val="24"/>
        </w:rPr>
        <w:t xml:space="preserve">complex </w:t>
      </w:r>
      <w:r>
        <w:rPr>
          <w:rFonts w:cs="Arial"/>
          <w:szCs w:val="24"/>
        </w:rPr>
        <w:t xml:space="preserve">itself. </w:t>
      </w:r>
    </w:p>
    <w:p w14:paraId="4F87C0FC" w14:textId="260361E2" w:rsidR="008C4445" w:rsidRDefault="008C4445" w:rsidP="008C4445">
      <w:pPr>
        <w:rPr>
          <w:rFonts w:cs="Arial"/>
          <w:szCs w:val="24"/>
        </w:rPr>
      </w:pPr>
    </w:p>
    <w:p w14:paraId="6ACEE8E0" w14:textId="7860F42B" w:rsidR="008C4445" w:rsidRDefault="00B329A1" w:rsidP="008C4445">
      <w:pPr>
        <w:rPr>
          <w:rFonts w:cs="Arial"/>
          <w:szCs w:val="24"/>
        </w:rPr>
      </w:pPr>
      <w:r>
        <w:rPr>
          <w:rFonts w:cs="Arial"/>
          <w:szCs w:val="24"/>
        </w:rPr>
        <w:t>Solar panels would also be located on elevation</w:t>
      </w:r>
      <w:r w:rsidR="00E1051E">
        <w:rPr>
          <w:rFonts w:cs="Arial"/>
          <w:szCs w:val="24"/>
        </w:rPr>
        <w:t xml:space="preserve"> </w:t>
      </w:r>
      <w:proofErr w:type="gramStart"/>
      <w:r w:rsidR="00E1051E">
        <w:rPr>
          <w:rFonts w:cs="Arial"/>
          <w:szCs w:val="24"/>
        </w:rPr>
        <w:t>6</w:t>
      </w:r>
      <w:proofErr w:type="gramEnd"/>
      <w:r>
        <w:rPr>
          <w:rFonts w:cs="Arial"/>
          <w:szCs w:val="24"/>
        </w:rPr>
        <w:t xml:space="preserve">. Although the solar panels would cover the entirety of </w:t>
      </w:r>
      <w:r w:rsidR="00EA6615">
        <w:rPr>
          <w:rFonts w:cs="Arial"/>
          <w:szCs w:val="24"/>
        </w:rPr>
        <w:t xml:space="preserve">this elevation, it is not easily visible from the shopping centre </w:t>
      </w:r>
      <w:r w:rsidR="00E1051E">
        <w:rPr>
          <w:rFonts w:cs="Arial"/>
          <w:szCs w:val="24"/>
        </w:rPr>
        <w:t>or the</w:t>
      </w:r>
      <w:r w:rsidR="00EA6615">
        <w:rPr>
          <w:rFonts w:cs="Arial"/>
          <w:szCs w:val="24"/>
        </w:rPr>
        <w:t xml:space="preserve"> surrounding area. As such, this would create limited harm in terms of visual amenity. </w:t>
      </w:r>
    </w:p>
    <w:p w14:paraId="17AF32C7" w14:textId="77777777" w:rsidR="008C4445" w:rsidRDefault="008C4445" w:rsidP="008C4445">
      <w:pPr>
        <w:rPr>
          <w:rFonts w:cs="Arial"/>
          <w:szCs w:val="24"/>
        </w:rPr>
      </w:pPr>
    </w:p>
    <w:p w14:paraId="2664E628" w14:textId="2C25BE63" w:rsidR="002D7CB9" w:rsidRPr="008C4445" w:rsidRDefault="002D7CB9" w:rsidP="005A14A9">
      <w:pPr>
        <w:rPr>
          <w:rFonts w:cs="Arial"/>
          <w:szCs w:val="24"/>
        </w:rPr>
      </w:pPr>
      <w:r w:rsidRPr="008C4445">
        <w:rPr>
          <w:rFonts w:cs="Arial"/>
          <w:szCs w:val="24"/>
        </w:rPr>
        <w:t>2no. ASHPs:</w:t>
      </w:r>
    </w:p>
    <w:p w14:paraId="293B34AD" w14:textId="6816E895" w:rsidR="00EA6615" w:rsidRDefault="00EA6615" w:rsidP="005A14A9">
      <w:pPr>
        <w:rPr>
          <w:rFonts w:cs="Arial"/>
          <w:szCs w:val="24"/>
        </w:rPr>
      </w:pPr>
      <w:r w:rsidRPr="00EA6615">
        <w:rPr>
          <w:rFonts w:cs="Arial"/>
          <w:szCs w:val="24"/>
        </w:rPr>
        <w:t>The two ASHPs would be sited</w:t>
      </w:r>
      <w:r>
        <w:rPr>
          <w:rFonts w:cs="Arial"/>
          <w:szCs w:val="24"/>
        </w:rPr>
        <w:t xml:space="preserve"> on elevation </w:t>
      </w:r>
      <w:proofErr w:type="gramStart"/>
      <w:r>
        <w:rPr>
          <w:rFonts w:cs="Arial"/>
          <w:szCs w:val="24"/>
        </w:rPr>
        <w:t>5</w:t>
      </w:r>
      <w:proofErr w:type="gramEnd"/>
      <w:r>
        <w:rPr>
          <w:rFonts w:cs="Arial"/>
          <w:szCs w:val="24"/>
        </w:rPr>
        <w:t xml:space="preserve">, the eastern elevation which would face into the existing internal courtyard in relation to the shopping centre. Although the ASHPs may be visible from passers-by along Walter Street, the opportunities for this would be minimal due to the parapet wall </w:t>
      </w:r>
      <w:proofErr w:type="gramStart"/>
      <w:r>
        <w:rPr>
          <w:rFonts w:cs="Arial"/>
          <w:szCs w:val="24"/>
        </w:rPr>
        <w:t>being created</w:t>
      </w:r>
      <w:proofErr w:type="gramEnd"/>
      <w:r>
        <w:rPr>
          <w:rFonts w:cs="Arial"/>
          <w:szCs w:val="24"/>
        </w:rPr>
        <w:t xml:space="preserve"> to hold the heat pumps. The ASHPs would be visible in part by workers using the internal courtyard (not for public use). However, the courtyard is characterised by </w:t>
      </w:r>
      <w:proofErr w:type="gramStart"/>
      <w:r w:rsidR="00E1051E">
        <w:rPr>
          <w:rFonts w:cs="Arial"/>
          <w:szCs w:val="24"/>
        </w:rPr>
        <w:t>several</w:t>
      </w:r>
      <w:proofErr w:type="gramEnd"/>
      <w:r>
        <w:rPr>
          <w:rFonts w:cs="Arial"/>
          <w:szCs w:val="24"/>
        </w:rPr>
        <w:t xml:space="preserve"> air vents and air conditioning units in relation to the shopping units to the south. As such, the proposal would </w:t>
      </w:r>
      <w:proofErr w:type="gramStart"/>
      <w:r>
        <w:rPr>
          <w:rFonts w:cs="Arial"/>
          <w:szCs w:val="24"/>
        </w:rPr>
        <w:t>be viewed</w:t>
      </w:r>
      <w:proofErr w:type="gramEnd"/>
      <w:r>
        <w:rPr>
          <w:rFonts w:cs="Arial"/>
          <w:szCs w:val="24"/>
        </w:rPr>
        <w:t xml:space="preserve"> in context with the immediate commercial context and as such would not be out of keeping with the style of development </w:t>
      </w:r>
      <w:r w:rsidR="00E1051E">
        <w:rPr>
          <w:rFonts w:cs="Arial"/>
          <w:szCs w:val="24"/>
        </w:rPr>
        <w:t>with</w:t>
      </w:r>
      <w:r>
        <w:rPr>
          <w:rFonts w:cs="Arial"/>
          <w:szCs w:val="24"/>
        </w:rPr>
        <w:t>in the service yard. In addition, the creation of the 1100mm parapet wall</w:t>
      </w:r>
      <w:r w:rsidR="00CB6836">
        <w:rPr>
          <w:rFonts w:cs="Arial"/>
          <w:szCs w:val="24"/>
        </w:rPr>
        <w:t xml:space="preserve"> and associated elevational alterations to accommodate the </w:t>
      </w:r>
      <w:r w:rsidR="00E1051E">
        <w:rPr>
          <w:rFonts w:cs="Arial"/>
          <w:szCs w:val="24"/>
        </w:rPr>
        <w:t>proposal</w:t>
      </w:r>
      <w:r>
        <w:rPr>
          <w:rFonts w:cs="Arial"/>
          <w:szCs w:val="24"/>
        </w:rPr>
        <w:t xml:space="preserve"> would help minimise visual impacts to those using the courtyard. </w:t>
      </w:r>
    </w:p>
    <w:p w14:paraId="19AC3D2F" w14:textId="77777777" w:rsidR="00EA6615" w:rsidRDefault="00EA6615" w:rsidP="005A14A9">
      <w:pPr>
        <w:rPr>
          <w:rFonts w:cs="Arial"/>
          <w:szCs w:val="24"/>
        </w:rPr>
      </w:pPr>
    </w:p>
    <w:p w14:paraId="75BB416F" w14:textId="51E57F1C" w:rsidR="005A14A9" w:rsidRPr="00EA6615" w:rsidRDefault="005A14A9" w:rsidP="005A14A9">
      <w:pPr>
        <w:rPr>
          <w:rFonts w:cs="Arial"/>
          <w:szCs w:val="24"/>
        </w:rPr>
      </w:pPr>
      <w:r w:rsidRPr="00EA6615">
        <w:rPr>
          <w:rFonts w:cs="Arial"/>
          <w:szCs w:val="24"/>
        </w:rPr>
        <w:t xml:space="preserve">The colouration chosen of dark green colour finish, </w:t>
      </w:r>
      <w:r w:rsidR="00EA6615" w:rsidRPr="00EA6615">
        <w:rPr>
          <w:rFonts w:cs="Arial"/>
          <w:szCs w:val="24"/>
        </w:rPr>
        <w:t xml:space="preserve">RAL7016 Anthracite </w:t>
      </w:r>
      <w:proofErr w:type="gramStart"/>
      <w:r w:rsidRPr="00EA6615">
        <w:rPr>
          <w:rFonts w:cs="Arial"/>
          <w:szCs w:val="24"/>
        </w:rPr>
        <w:t>is thought</w:t>
      </w:r>
      <w:proofErr w:type="gramEnd"/>
      <w:r w:rsidRPr="00EA6615">
        <w:rPr>
          <w:rFonts w:cs="Arial"/>
          <w:szCs w:val="24"/>
        </w:rPr>
        <w:t xml:space="preserve"> to help the structure blend into the </w:t>
      </w:r>
      <w:r w:rsidR="00EA6615" w:rsidRPr="00EA6615">
        <w:rPr>
          <w:rFonts w:cs="Arial"/>
          <w:szCs w:val="24"/>
        </w:rPr>
        <w:t xml:space="preserve">existing commercial nature of the service yard, thus reducing adverse amenity implications. </w:t>
      </w:r>
    </w:p>
    <w:p w14:paraId="2BCA3304" w14:textId="77777777" w:rsidR="005A14A9" w:rsidRPr="005A14A9" w:rsidRDefault="005A14A9" w:rsidP="005A14A9">
      <w:pPr>
        <w:rPr>
          <w:rFonts w:cs="Arial"/>
          <w:szCs w:val="24"/>
          <w:highlight w:val="yellow"/>
        </w:rPr>
      </w:pPr>
    </w:p>
    <w:p w14:paraId="3C3E9F60" w14:textId="4FE607FF" w:rsidR="005A14A9" w:rsidRPr="00537BF4" w:rsidRDefault="005A14A9" w:rsidP="005A14A9">
      <w:pPr>
        <w:rPr>
          <w:rFonts w:cs="Arial"/>
          <w:szCs w:val="24"/>
        </w:rPr>
      </w:pPr>
      <w:r w:rsidRPr="00537BF4">
        <w:rPr>
          <w:rFonts w:cs="Arial"/>
          <w:szCs w:val="24"/>
        </w:rPr>
        <w:t>In the interests of residential amenity</w:t>
      </w:r>
      <w:r w:rsidR="00537BF4" w:rsidRPr="00537BF4">
        <w:rPr>
          <w:rFonts w:cs="Arial"/>
          <w:szCs w:val="24"/>
        </w:rPr>
        <w:t xml:space="preserve"> to the surrounding commercial units</w:t>
      </w:r>
      <w:r w:rsidRPr="00537BF4">
        <w:rPr>
          <w:rFonts w:cs="Arial"/>
          <w:szCs w:val="24"/>
        </w:rPr>
        <w:t xml:space="preserve">, Environmental Health have requested a pre-commencement condition requiring a noise assessment of the plant to </w:t>
      </w:r>
      <w:proofErr w:type="gramStart"/>
      <w:r w:rsidRPr="00537BF4">
        <w:rPr>
          <w:rFonts w:cs="Arial"/>
          <w:szCs w:val="24"/>
        </w:rPr>
        <w:t>be submitted</w:t>
      </w:r>
      <w:proofErr w:type="gramEnd"/>
      <w:r w:rsidRPr="00537BF4">
        <w:rPr>
          <w:rFonts w:cs="Arial"/>
          <w:szCs w:val="24"/>
        </w:rPr>
        <w:t xml:space="preserve"> and approved prior to installation, pursuant to policies SP1 and DM1 of the Core Strategy. </w:t>
      </w:r>
    </w:p>
    <w:p w14:paraId="4974FE4A" w14:textId="77777777" w:rsidR="005A14A9" w:rsidRPr="005A14A9" w:rsidRDefault="005A14A9" w:rsidP="005A14A9">
      <w:pPr>
        <w:rPr>
          <w:rFonts w:cs="Arial"/>
          <w:szCs w:val="24"/>
          <w:highlight w:val="yellow"/>
        </w:rPr>
      </w:pPr>
    </w:p>
    <w:p w14:paraId="284C439C" w14:textId="396E1D2A" w:rsidR="005A14A9" w:rsidRPr="00FD0ECE" w:rsidRDefault="005A14A9" w:rsidP="005A14A9">
      <w:pPr>
        <w:rPr>
          <w:rFonts w:cs="Arial"/>
          <w:szCs w:val="24"/>
        </w:rPr>
      </w:pPr>
      <w:r w:rsidRPr="00FD0ECE">
        <w:rPr>
          <w:rFonts w:cs="Arial"/>
          <w:szCs w:val="24"/>
        </w:rPr>
        <w:t xml:space="preserve">Overall, the benefits of carbon reduction </w:t>
      </w:r>
      <w:r w:rsidR="00FD0ECE" w:rsidRPr="00FD0ECE">
        <w:rPr>
          <w:rFonts w:cs="Arial"/>
          <w:szCs w:val="24"/>
        </w:rPr>
        <w:t>for the Harpurhey District Office</w:t>
      </w:r>
      <w:r w:rsidRPr="00FD0ECE">
        <w:rPr>
          <w:rFonts w:cs="Arial"/>
          <w:szCs w:val="24"/>
        </w:rPr>
        <w:t xml:space="preserve"> </w:t>
      </w:r>
      <w:proofErr w:type="gramStart"/>
      <w:r w:rsidRPr="00FD0ECE">
        <w:rPr>
          <w:rFonts w:cs="Arial"/>
          <w:szCs w:val="24"/>
        </w:rPr>
        <w:t>is considered</w:t>
      </w:r>
      <w:proofErr w:type="gramEnd"/>
      <w:r w:rsidRPr="00FD0ECE">
        <w:rPr>
          <w:rFonts w:cs="Arial"/>
          <w:szCs w:val="24"/>
        </w:rPr>
        <w:t xml:space="preserve"> to outweigh any harm to visual amenity. It </w:t>
      </w:r>
      <w:proofErr w:type="gramStart"/>
      <w:r w:rsidRPr="00FD0ECE">
        <w:rPr>
          <w:rFonts w:cs="Arial"/>
          <w:szCs w:val="24"/>
        </w:rPr>
        <w:t>is considered</w:t>
      </w:r>
      <w:proofErr w:type="gramEnd"/>
      <w:r w:rsidRPr="00FD0ECE">
        <w:rPr>
          <w:rFonts w:cs="Arial"/>
          <w:szCs w:val="24"/>
        </w:rPr>
        <w:t xml:space="preserve"> the proposed development is acceptable in terms of the National Planning Policy Framework (NPPF), Manchester's Core Strategy, including policies DM1, EN4, EN5, EN6, EN7 and EN8, and saved Unitary Development Plan policy DC26. </w:t>
      </w:r>
    </w:p>
    <w:p w14:paraId="10CA92A3" w14:textId="77777777" w:rsidR="005A14A9" w:rsidRPr="005A14A9" w:rsidRDefault="005A14A9" w:rsidP="005A14A9">
      <w:pPr>
        <w:rPr>
          <w:rFonts w:cs="Arial"/>
          <w:szCs w:val="24"/>
          <w:highlight w:val="yellow"/>
        </w:rPr>
      </w:pPr>
    </w:p>
    <w:p w14:paraId="46683E52" w14:textId="77777777" w:rsidR="005A14A9" w:rsidRPr="005A14A9" w:rsidRDefault="005A14A9" w:rsidP="005A14A9">
      <w:pPr>
        <w:rPr>
          <w:rFonts w:cs="Arial"/>
          <w:i/>
          <w:iCs/>
          <w:szCs w:val="24"/>
          <w:highlight w:val="yellow"/>
        </w:rPr>
      </w:pPr>
    </w:p>
    <w:p w14:paraId="282BB817" w14:textId="77777777" w:rsidR="005A14A9" w:rsidRPr="00FD0ECE" w:rsidRDefault="005A14A9" w:rsidP="005A14A9">
      <w:pPr>
        <w:rPr>
          <w:rFonts w:cs="Arial"/>
          <w:i/>
          <w:iCs/>
          <w:szCs w:val="24"/>
        </w:rPr>
      </w:pPr>
      <w:r w:rsidRPr="00FD0ECE">
        <w:rPr>
          <w:rFonts w:cs="Arial"/>
          <w:i/>
          <w:iCs/>
          <w:szCs w:val="24"/>
        </w:rPr>
        <w:t>Design and Appearance</w:t>
      </w:r>
    </w:p>
    <w:p w14:paraId="30421E34" w14:textId="77777777" w:rsidR="005A14A9" w:rsidRPr="005A14A9" w:rsidRDefault="005A14A9" w:rsidP="005A14A9">
      <w:pPr>
        <w:rPr>
          <w:rFonts w:cs="Arial"/>
          <w:szCs w:val="24"/>
          <w:highlight w:val="yellow"/>
        </w:rPr>
      </w:pPr>
    </w:p>
    <w:p w14:paraId="35045434" w14:textId="557B5811" w:rsidR="008C4445" w:rsidRPr="00FD0ECE" w:rsidRDefault="008C4445" w:rsidP="008C4445">
      <w:pPr>
        <w:rPr>
          <w:rFonts w:cs="Arial"/>
          <w:szCs w:val="24"/>
        </w:rPr>
      </w:pPr>
      <w:r w:rsidRPr="00FD0ECE">
        <w:rPr>
          <w:rFonts w:cs="Arial"/>
          <w:szCs w:val="24"/>
        </w:rPr>
        <w:t>Solar panels:</w:t>
      </w:r>
    </w:p>
    <w:p w14:paraId="4C97EB6F" w14:textId="34C5F2F7" w:rsidR="00356BAB" w:rsidRPr="00356BAB" w:rsidRDefault="00356BAB" w:rsidP="008C4445">
      <w:pPr>
        <w:rPr>
          <w:rFonts w:cs="Arial"/>
          <w:szCs w:val="24"/>
        </w:rPr>
      </w:pPr>
      <w:r w:rsidRPr="00356BAB">
        <w:rPr>
          <w:rFonts w:cs="Arial"/>
          <w:szCs w:val="24"/>
        </w:rPr>
        <w:t xml:space="preserve">The solar panels installed would be of a typical design and although visible, from primarily elevation 2 (western elevation), the </w:t>
      </w:r>
      <w:r w:rsidR="00CB6836" w:rsidRPr="00356BAB">
        <w:rPr>
          <w:rFonts w:cs="Arial"/>
          <w:szCs w:val="24"/>
        </w:rPr>
        <w:t>number</w:t>
      </w:r>
      <w:r w:rsidRPr="00356BAB">
        <w:rPr>
          <w:rFonts w:cs="Arial"/>
          <w:szCs w:val="24"/>
        </w:rPr>
        <w:t xml:space="preserve"> of solar panels proposed </w:t>
      </w:r>
      <w:proofErr w:type="gramStart"/>
      <w:r w:rsidRPr="00356BAB">
        <w:rPr>
          <w:rFonts w:cs="Arial"/>
          <w:szCs w:val="24"/>
        </w:rPr>
        <w:t>are considered</w:t>
      </w:r>
      <w:proofErr w:type="gramEnd"/>
      <w:r w:rsidRPr="00356BAB">
        <w:rPr>
          <w:rFonts w:cs="Arial"/>
          <w:szCs w:val="24"/>
        </w:rPr>
        <w:t xml:space="preserve"> acceptable given the large footprint of the building. The benefits associated with the proposed solar panels cannot </w:t>
      </w:r>
      <w:proofErr w:type="gramStart"/>
      <w:r w:rsidRPr="00356BAB">
        <w:rPr>
          <w:rFonts w:cs="Arial"/>
          <w:szCs w:val="24"/>
        </w:rPr>
        <w:t>be achieved</w:t>
      </w:r>
      <w:proofErr w:type="gramEnd"/>
      <w:r w:rsidRPr="00356BAB">
        <w:rPr>
          <w:rFonts w:cs="Arial"/>
          <w:szCs w:val="24"/>
        </w:rPr>
        <w:t xml:space="preserve"> without the structure and it is sited in </w:t>
      </w:r>
      <w:r>
        <w:rPr>
          <w:rFonts w:cs="Arial"/>
          <w:szCs w:val="24"/>
        </w:rPr>
        <w:t>a</w:t>
      </w:r>
      <w:r w:rsidRPr="00356BAB">
        <w:rPr>
          <w:rFonts w:cs="Arial"/>
          <w:szCs w:val="24"/>
        </w:rPr>
        <w:t xml:space="preserve"> suitable location within the site. Therefore, the design and appearance </w:t>
      </w:r>
      <w:proofErr w:type="gramStart"/>
      <w:r w:rsidRPr="00356BAB">
        <w:rPr>
          <w:rFonts w:cs="Arial"/>
          <w:szCs w:val="24"/>
        </w:rPr>
        <w:t>is considered</w:t>
      </w:r>
      <w:proofErr w:type="gramEnd"/>
      <w:r w:rsidRPr="00356BAB">
        <w:rPr>
          <w:rFonts w:cs="Arial"/>
          <w:szCs w:val="24"/>
        </w:rPr>
        <w:t xml:space="preserve"> pursuant to Policy DM1 of the Core Strategy.</w:t>
      </w:r>
      <w:r w:rsidRPr="00FD0ECE">
        <w:rPr>
          <w:rFonts w:cs="Arial"/>
          <w:szCs w:val="24"/>
        </w:rPr>
        <w:t xml:space="preserve"> </w:t>
      </w:r>
    </w:p>
    <w:p w14:paraId="7C92FD0E" w14:textId="77777777" w:rsidR="00FD0ECE" w:rsidRDefault="00FD0ECE" w:rsidP="008C4445">
      <w:pPr>
        <w:rPr>
          <w:rFonts w:cs="Arial"/>
          <w:szCs w:val="24"/>
          <w:highlight w:val="yellow"/>
        </w:rPr>
      </w:pPr>
    </w:p>
    <w:p w14:paraId="021F1ED8" w14:textId="77777777" w:rsidR="008C4445" w:rsidRPr="00FD0ECE" w:rsidRDefault="008C4445" w:rsidP="008C4445">
      <w:pPr>
        <w:rPr>
          <w:rFonts w:cs="Arial"/>
          <w:szCs w:val="24"/>
        </w:rPr>
      </w:pPr>
      <w:r w:rsidRPr="00FD0ECE">
        <w:rPr>
          <w:rFonts w:cs="Arial"/>
          <w:szCs w:val="24"/>
        </w:rPr>
        <w:t>2no. ASHPs:</w:t>
      </w:r>
    </w:p>
    <w:p w14:paraId="738D6E2E" w14:textId="1E635A8E" w:rsidR="005A14A9" w:rsidRPr="00FD0ECE" w:rsidRDefault="005A14A9" w:rsidP="005A14A9">
      <w:pPr>
        <w:rPr>
          <w:rFonts w:cs="Arial"/>
          <w:szCs w:val="24"/>
        </w:rPr>
      </w:pPr>
      <w:r w:rsidRPr="00FD0ECE">
        <w:rPr>
          <w:rFonts w:cs="Arial"/>
          <w:szCs w:val="24"/>
        </w:rPr>
        <w:t xml:space="preserve">The </w:t>
      </w:r>
      <w:r w:rsidR="00FD0ECE" w:rsidRPr="00FD0ECE">
        <w:rPr>
          <w:rFonts w:cs="Arial"/>
          <w:szCs w:val="24"/>
        </w:rPr>
        <w:t>ASHPs</w:t>
      </w:r>
      <w:r w:rsidRPr="00FD0ECE">
        <w:rPr>
          <w:rFonts w:cs="Arial"/>
          <w:szCs w:val="24"/>
        </w:rPr>
        <w:t xml:space="preserve"> </w:t>
      </w:r>
      <w:r w:rsidR="00FD0ECE" w:rsidRPr="00FD0ECE">
        <w:rPr>
          <w:rFonts w:cs="Arial"/>
          <w:szCs w:val="24"/>
        </w:rPr>
        <w:t>are</w:t>
      </w:r>
      <w:r w:rsidRPr="00FD0ECE">
        <w:rPr>
          <w:rFonts w:cs="Arial"/>
          <w:szCs w:val="24"/>
        </w:rPr>
        <w:t xml:space="preserve"> utilitarian in appearance, with a </w:t>
      </w:r>
      <w:r w:rsidR="00FD0ECE" w:rsidRPr="00FD0ECE">
        <w:rPr>
          <w:rFonts w:cs="Arial"/>
          <w:szCs w:val="24"/>
        </w:rPr>
        <w:t>grey</w:t>
      </w:r>
      <w:r w:rsidRPr="00FD0ECE">
        <w:rPr>
          <w:rFonts w:cs="Arial"/>
          <w:szCs w:val="24"/>
        </w:rPr>
        <w:t xml:space="preserve"> finish, and a design which benefits its function, similar to that of large air-conditioning</w:t>
      </w:r>
      <w:r w:rsidR="00E1051E">
        <w:rPr>
          <w:rFonts w:cs="Arial"/>
          <w:szCs w:val="24"/>
        </w:rPr>
        <w:t xml:space="preserve"> units</w:t>
      </w:r>
      <w:r w:rsidRPr="00FD0ECE">
        <w:rPr>
          <w:rFonts w:cs="Arial"/>
          <w:szCs w:val="24"/>
        </w:rPr>
        <w:t xml:space="preserve">. The structure would not appear incongruous within its setting and would not be easily visible from surrounding public vantage points. The benefits associated with the proposed air source heat pumps cannot </w:t>
      </w:r>
      <w:proofErr w:type="gramStart"/>
      <w:r w:rsidRPr="00FD0ECE">
        <w:rPr>
          <w:rFonts w:cs="Arial"/>
          <w:szCs w:val="24"/>
        </w:rPr>
        <w:t>be achieved</w:t>
      </w:r>
      <w:proofErr w:type="gramEnd"/>
      <w:r w:rsidRPr="00FD0ECE">
        <w:rPr>
          <w:rFonts w:cs="Arial"/>
          <w:szCs w:val="24"/>
        </w:rPr>
        <w:t xml:space="preserve"> without the structure and it is sited in the most suitable location within the site. </w:t>
      </w:r>
      <w:r w:rsidR="00CB6836">
        <w:rPr>
          <w:rFonts w:cs="Arial"/>
          <w:szCs w:val="24"/>
        </w:rPr>
        <w:t xml:space="preserve">The amendments to the wall and the creation of the parapet wall </w:t>
      </w:r>
      <w:proofErr w:type="gramStart"/>
      <w:r w:rsidR="00CB6836">
        <w:rPr>
          <w:rFonts w:cs="Arial"/>
          <w:szCs w:val="24"/>
        </w:rPr>
        <w:t>is considered</w:t>
      </w:r>
      <w:proofErr w:type="gramEnd"/>
      <w:r w:rsidR="00CB6836">
        <w:rPr>
          <w:rFonts w:cs="Arial"/>
          <w:szCs w:val="24"/>
        </w:rPr>
        <w:t xml:space="preserve"> acceptable to facilitate the proposal and offer some level of screening. </w:t>
      </w:r>
      <w:r w:rsidRPr="00FD0ECE">
        <w:rPr>
          <w:rFonts w:cs="Arial"/>
          <w:szCs w:val="24"/>
        </w:rPr>
        <w:t xml:space="preserve">Therefore, the design and appearance </w:t>
      </w:r>
      <w:proofErr w:type="gramStart"/>
      <w:r w:rsidRPr="00FD0ECE">
        <w:rPr>
          <w:rFonts w:cs="Arial"/>
          <w:szCs w:val="24"/>
        </w:rPr>
        <w:t>is considered</w:t>
      </w:r>
      <w:proofErr w:type="gramEnd"/>
      <w:r w:rsidRPr="00FD0ECE">
        <w:rPr>
          <w:rFonts w:cs="Arial"/>
          <w:szCs w:val="24"/>
        </w:rPr>
        <w:t xml:space="preserve"> pursuant to Policy DM1 of the Core Strategy. </w:t>
      </w:r>
    </w:p>
    <w:p w14:paraId="13C8CAE2" w14:textId="77777777" w:rsidR="005A14A9" w:rsidRPr="005A14A9" w:rsidRDefault="005A14A9" w:rsidP="005A14A9">
      <w:pPr>
        <w:rPr>
          <w:rFonts w:cs="Arial"/>
          <w:szCs w:val="24"/>
          <w:highlight w:val="yellow"/>
        </w:rPr>
      </w:pPr>
    </w:p>
    <w:p w14:paraId="64EE2AF3" w14:textId="77777777" w:rsidR="005A14A9" w:rsidRPr="005A14A9" w:rsidRDefault="005A14A9" w:rsidP="005A14A9">
      <w:pPr>
        <w:rPr>
          <w:rFonts w:cs="Arial"/>
          <w:szCs w:val="24"/>
          <w:highlight w:val="yellow"/>
        </w:rPr>
      </w:pPr>
    </w:p>
    <w:p w14:paraId="1FF28B37" w14:textId="77777777" w:rsidR="005A14A9" w:rsidRPr="00CB6836" w:rsidRDefault="005A14A9" w:rsidP="005A14A9">
      <w:pPr>
        <w:rPr>
          <w:rFonts w:cs="Arial"/>
          <w:i/>
          <w:iCs/>
          <w:szCs w:val="24"/>
        </w:rPr>
      </w:pPr>
      <w:r w:rsidRPr="00CB6836">
        <w:rPr>
          <w:rFonts w:cs="Arial"/>
          <w:i/>
          <w:iCs/>
          <w:szCs w:val="24"/>
        </w:rPr>
        <w:t>Noise</w:t>
      </w:r>
    </w:p>
    <w:p w14:paraId="36D375C7" w14:textId="0A38E8FD" w:rsidR="005A14A9" w:rsidRPr="004B16F3" w:rsidRDefault="004B16F3" w:rsidP="005A14A9">
      <w:pPr>
        <w:rPr>
          <w:rFonts w:cs="Arial"/>
          <w:szCs w:val="24"/>
        </w:rPr>
      </w:pPr>
      <w:r w:rsidRPr="004B16F3">
        <w:rPr>
          <w:rFonts w:cs="Arial"/>
          <w:szCs w:val="24"/>
        </w:rPr>
        <w:t xml:space="preserve">Although a noise impact assessment </w:t>
      </w:r>
      <w:proofErr w:type="gramStart"/>
      <w:r w:rsidRPr="004B16F3">
        <w:rPr>
          <w:rFonts w:cs="Arial"/>
          <w:szCs w:val="24"/>
        </w:rPr>
        <w:t>was submitted</w:t>
      </w:r>
      <w:proofErr w:type="gramEnd"/>
      <w:r w:rsidRPr="004B16F3">
        <w:rPr>
          <w:rFonts w:cs="Arial"/>
          <w:szCs w:val="24"/>
        </w:rPr>
        <w:t xml:space="preserve"> for the air source heat pumps, Environmental Health requested an external plant noise condition is placed on any approval granted. </w:t>
      </w:r>
    </w:p>
    <w:p w14:paraId="41B097F9" w14:textId="77777777" w:rsidR="005A14A9" w:rsidRPr="004B16F3" w:rsidRDefault="005A14A9" w:rsidP="005A14A9">
      <w:pPr>
        <w:rPr>
          <w:rFonts w:cs="Arial"/>
          <w:szCs w:val="24"/>
        </w:rPr>
      </w:pPr>
    </w:p>
    <w:p w14:paraId="2EC31448" w14:textId="6EA1D3D5" w:rsidR="005A14A9" w:rsidRDefault="005A14A9" w:rsidP="005A14A9">
      <w:pPr>
        <w:rPr>
          <w:rFonts w:cs="Arial"/>
          <w:szCs w:val="24"/>
        </w:rPr>
      </w:pPr>
      <w:r w:rsidRPr="004B16F3">
        <w:rPr>
          <w:rFonts w:cs="Arial"/>
          <w:szCs w:val="24"/>
        </w:rPr>
        <w:t xml:space="preserve">Given a </w:t>
      </w:r>
      <w:r w:rsidR="004B16F3" w:rsidRPr="004B16F3">
        <w:rPr>
          <w:rFonts w:cs="Arial"/>
          <w:szCs w:val="24"/>
        </w:rPr>
        <w:t>pre-occupation</w:t>
      </w:r>
      <w:r w:rsidRPr="004B16F3">
        <w:rPr>
          <w:rFonts w:cs="Arial"/>
          <w:szCs w:val="24"/>
        </w:rPr>
        <w:t xml:space="preserve"> condition and verification condition shall </w:t>
      </w:r>
      <w:proofErr w:type="gramStart"/>
      <w:r w:rsidRPr="004B16F3">
        <w:rPr>
          <w:rFonts w:cs="Arial"/>
          <w:szCs w:val="24"/>
        </w:rPr>
        <w:t>be attached</w:t>
      </w:r>
      <w:proofErr w:type="gramEnd"/>
      <w:r w:rsidRPr="004B16F3">
        <w:rPr>
          <w:rFonts w:cs="Arial"/>
          <w:szCs w:val="24"/>
        </w:rPr>
        <w:t>, the proposed installations are not considered to give rise to any harmful impacts with regards to noise and disturbance in accordance with policies SP1 and DM1 of the Core Strategy.</w:t>
      </w:r>
    </w:p>
    <w:p w14:paraId="30EBEA80" w14:textId="0CEDEC6B" w:rsidR="00143F64" w:rsidRDefault="00143F64">
      <w:pPr>
        <w:rPr>
          <w:rFonts w:cs="Arial"/>
          <w:szCs w:val="24"/>
        </w:rPr>
      </w:pPr>
    </w:p>
    <w:p w14:paraId="451E9875" w14:textId="41CBAA14" w:rsidR="00D46BDC" w:rsidRDefault="00D46BDC">
      <w:pPr>
        <w:rPr>
          <w:sz w:val="23"/>
          <w:szCs w:val="23"/>
        </w:rPr>
      </w:pPr>
    </w:p>
    <w:p w14:paraId="65900910" w14:textId="77777777" w:rsidR="00143F64" w:rsidRPr="005A14A9" w:rsidRDefault="00D46BDC">
      <w:pPr>
        <w:pStyle w:val="Heading2"/>
        <w:rPr>
          <w:u w:val="single"/>
        </w:rPr>
      </w:pPr>
      <w:r w:rsidRPr="005A14A9">
        <w:rPr>
          <w:u w:val="single"/>
        </w:rPr>
        <w:t>Other Legislative Requirements</w:t>
      </w:r>
    </w:p>
    <w:p w14:paraId="61B89F79" w14:textId="77777777" w:rsidR="00143F64" w:rsidRDefault="00D46BDC">
      <w:pPr>
        <w:pStyle w:val="Heading2"/>
      </w:pPr>
      <w:r>
        <w:t>Equality Act 2010</w:t>
      </w:r>
    </w:p>
    <w:p w14:paraId="02CADE0C" w14:textId="77777777" w:rsidR="00143F64" w:rsidRDefault="00D46BDC">
      <w: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BB513DA" w14:textId="77777777" w:rsidR="00143F64" w:rsidRDefault="00143F64"/>
    <w:p w14:paraId="2CC77375" w14:textId="77777777" w:rsidR="00143F64" w:rsidRPr="005A14A9" w:rsidRDefault="00D46BDC">
      <w:pPr>
        <w:pStyle w:val="Heading2"/>
        <w:rPr>
          <w:u w:val="single"/>
        </w:rPr>
      </w:pPr>
      <w:r w:rsidRPr="005A14A9">
        <w:rPr>
          <w:u w:val="single"/>
        </w:rPr>
        <w:t>Human Rights Act 1998 considerations</w:t>
      </w:r>
    </w:p>
    <w:p w14:paraId="7AA51123" w14:textId="77777777" w:rsidR="00143F64" w:rsidRDefault="00D46BDC">
      <w:pPr>
        <w:rPr>
          <w:rFonts w:cs="Arial"/>
          <w:szCs w:val="24"/>
        </w:rPr>
      </w:pPr>
      <w:r>
        <w:rPr>
          <w:rFonts w:cs="Arial"/>
          <w:szCs w:val="24"/>
        </w:rPr>
        <w:t xml:space="preserve">This application needs to </w:t>
      </w:r>
      <w:proofErr w:type="gramStart"/>
      <w:r>
        <w:rPr>
          <w:rFonts w:cs="Arial"/>
          <w:szCs w:val="24"/>
        </w:rPr>
        <w:t>be considered</w:t>
      </w:r>
      <w:proofErr w:type="gramEnd"/>
      <w:r>
        <w:rPr>
          <w:rFonts w:cs="Arial"/>
          <w:szCs w:val="24"/>
        </w:rPr>
        <w:t xml:space="preserve">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98F706A" w14:textId="77777777" w:rsidR="00143F64" w:rsidRDefault="00143F64">
      <w:pPr>
        <w:rPr>
          <w:rFonts w:cs="Arial"/>
          <w:szCs w:val="24"/>
        </w:rPr>
      </w:pPr>
    </w:p>
    <w:p w14:paraId="7ED8605B" w14:textId="77777777" w:rsidR="00143F64" w:rsidRDefault="00D46BDC">
      <w:pPr>
        <w:rPr>
          <w:rFonts w:cs="Arial"/>
          <w:szCs w:val="24"/>
        </w:rPr>
      </w:pPr>
      <w:r>
        <w:rPr>
          <w:rFonts w:cs="Arial"/>
          <w:szCs w:val="24"/>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DF578B2" w14:textId="77777777" w:rsidR="00143F64" w:rsidRDefault="00143F64">
      <w:pPr>
        <w:rPr>
          <w:rFonts w:cs="Arial"/>
          <w:szCs w:val="24"/>
        </w:rPr>
      </w:pPr>
    </w:p>
    <w:p w14:paraId="5D242565" w14:textId="03422708" w:rsidR="00143F64" w:rsidRDefault="00D46BDC">
      <w:pPr>
        <w:rPr>
          <w:rFonts w:cs="Arial"/>
          <w:szCs w:val="24"/>
        </w:rPr>
      </w:pPr>
      <w:r>
        <w:rPr>
          <w:rStyle w:val="Heading2Char"/>
          <w:sz w:val="24"/>
        </w:rPr>
        <w:t>Recommendation:</w:t>
      </w:r>
      <w:r>
        <w:rPr>
          <w:rFonts w:cs="Arial"/>
          <w:szCs w:val="24"/>
        </w:rPr>
        <w:tab/>
        <w:t xml:space="preserve">  </w:t>
      </w:r>
      <w:r w:rsidR="005A14A9">
        <w:rPr>
          <w:rFonts w:cs="Arial"/>
          <w:szCs w:val="24"/>
        </w:rPr>
        <w:t xml:space="preserve">Approve </w:t>
      </w:r>
    </w:p>
    <w:p w14:paraId="4EBB80A3" w14:textId="77777777" w:rsidR="00143F64" w:rsidRDefault="00143F64">
      <w:pPr>
        <w:rPr>
          <w:rFonts w:cs="Arial"/>
          <w:szCs w:val="24"/>
        </w:rPr>
      </w:pPr>
    </w:p>
    <w:p w14:paraId="0A42CB1B" w14:textId="77777777" w:rsidR="00143F64" w:rsidRDefault="00D46BDC">
      <w:pPr>
        <w:pStyle w:val="Heading2"/>
      </w:pPr>
      <w:r>
        <w:t>Article 35 Declaration</w:t>
      </w:r>
    </w:p>
    <w:p w14:paraId="7728C0C9" w14:textId="77777777" w:rsidR="005A14A9" w:rsidRDefault="005A14A9" w:rsidP="005A14A9">
      <w:pPr>
        <w:rPr>
          <w:rFonts w:cs="Arial"/>
          <w:szCs w:val="24"/>
        </w:rPr>
      </w:pPr>
    </w:p>
    <w:p w14:paraId="29DE6B8F" w14:textId="3A740FBB" w:rsidR="005A14A9" w:rsidRDefault="005A14A9" w:rsidP="005A14A9">
      <w:pPr>
        <w:rPr>
          <w:rFonts w:cs="Arial"/>
          <w:szCs w:val="24"/>
        </w:rPr>
      </w:pPr>
      <w:r w:rsidRPr="002B46C0">
        <w:rPr>
          <w:rFonts w:cs="Arial"/>
          <w:szCs w:val="24"/>
        </w:rPr>
        <w:t xml:space="preserve">The proposal </w:t>
      </w:r>
      <w:proofErr w:type="gramStart"/>
      <w:r w:rsidRPr="002B46C0">
        <w:rPr>
          <w:rFonts w:cs="Arial"/>
          <w:szCs w:val="24"/>
        </w:rPr>
        <w:t>was assessed</w:t>
      </w:r>
      <w:proofErr w:type="gramEnd"/>
      <w:r w:rsidRPr="002B46C0">
        <w:rPr>
          <w:rFonts w:cs="Arial"/>
          <w:szCs w:val="24"/>
        </w:rPr>
        <w:t xml:space="preserve"> with regards to policies outlined in the National Planning Policy Framework, Unitary Development Plan Saved Policies, Local Development Framework Core Strategy Development Plan and other material considerations. Officers have </w:t>
      </w:r>
      <w:proofErr w:type="gramStart"/>
      <w:r w:rsidRPr="002B46C0">
        <w:rPr>
          <w:rFonts w:cs="Arial"/>
          <w:szCs w:val="24"/>
        </w:rPr>
        <w:t>worked</w:t>
      </w:r>
      <w:proofErr w:type="gramEnd"/>
      <w:r w:rsidRPr="002B46C0">
        <w:rPr>
          <w:rFonts w:cs="Arial"/>
          <w:szCs w:val="24"/>
        </w:rPr>
        <w:t xml:space="preserve"> with the applicant/agent in a positive and proactive manner</w:t>
      </w:r>
      <w:r>
        <w:rPr>
          <w:rFonts w:cs="Arial"/>
          <w:szCs w:val="24"/>
        </w:rPr>
        <w:t>, further information has been requested in relation to the scheme</w:t>
      </w:r>
      <w:r w:rsidRPr="002B46C0">
        <w:rPr>
          <w:rFonts w:cs="Arial"/>
          <w:szCs w:val="24"/>
        </w:rPr>
        <w:t xml:space="preserve"> </w:t>
      </w:r>
      <w:r>
        <w:rPr>
          <w:rFonts w:cs="Arial"/>
          <w:szCs w:val="24"/>
        </w:rPr>
        <w:t xml:space="preserve">and appropriate conditions have been placed on the approval granted. </w:t>
      </w:r>
    </w:p>
    <w:p w14:paraId="3F766EC6" w14:textId="77777777" w:rsidR="00143F64" w:rsidRDefault="00143F64">
      <w:pPr>
        <w:rPr>
          <w:rFonts w:cs="Arial"/>
          <w:szCs w:val="24"/>
        </w:rPr>
      </w:pPr>
    </w:p>
    <w:p w14:paraId="3D8482F6" w14:textId="77777777" w:rsidR="00143F64" w:rsidRDefault="00143F64">
      <w:pPr>
        <w:rPr>
          <w:rFonts w:cs="Arial"/>
          <w:szCs w:val="24"/>
        </w:rPr>
      </w:pPr>
    </w:p>
    <w:p w14:paraId="1FA0F9D3" w14:textId="77777777" w:rsidR="00143F64" w:rsidRDefault="00D46BDC">
      <w:pPr>
        <w:pStyle w:val="Heading2"/>
      </w:pPr>
      <w:r>
        <w:t xml:space="preserve">Condition(s) to </w:t>
      </w:r>
      <w:proofErr w:type="gramStart"/>
      <w:r>
        <w:t>be attached</w:t>
      </w:r>
      <w:proofErr w:type="gramEnd"/>
      <w:r>
        <w:t xml:space="preserve"> to decision for approval OR Reasons for recommendation to refuse</w:t>
      </w:r>
    </w:p>
    <w:p w14:paraId="7D9CE10D" w14:textId="77777777" w:rsidR="00143F64" w:rsidRDefault="00143F64">
      <w:pPr>
        <w:rPr>
          <w:rFonts w:cs="Arial"/>
          <w:szCs w:val="24"/>
        </w:rPr>
      </w:pPr>
    </w:p>
    <w:p w14:paraId="50DFE887" w14:textId="77777777" w:rsidR="005A14A9" w:rsidRPr="00E626D8" w:rsidRDefault="005A14A9" w:rsidP="005A14A9">
      <w:pPr>
        <w:rPr>
          <w:rFonts w:cs="Arial"/>
          <w:szCs w:val="24"/>
        </w:rPr>
      </w:pPr>
      <w:r w:rsidRPr="00E626D8">
        <w:rPr>
          <w:rFonts w:cs="Arial"/>
          <w:szCs w:val="24"/>
        </w:rPr>
        <w:lastRenderedPageBreak/>
        <w:t xml:space="preserve">1) The development must </w:t>
      </w:r>
      <w:proofErr w:type="gramStart"/>
      <w:r w:rsidRPr="00E626D8">
        <w:rPr>
          <w:rFonts w:cs="Arial"/>
          <w:szCs w:val="24"/>
        </w:rPr>
        <w:t>be begun</w:t>
      </w:r>
      <w:proofErr w:type="gramEnd"/>
      <w:r w:rsidRPr="00E626D8">
        <w:rPr>
          <w:rFonts w:cs="Arial"/>
          <w:szCs w:val="24"/>
        </w:rPr>
        <w:t xml:space="preserve"> not later than the expiration of three years beginning with the date of this permission. </w:t>
      </w:r>
    </w:p>
    <w:p w14:paraId="38E857F0" w14:textId="77777777" w:rsidR="005A14A9" w:rsidRPr="00E626D8" w:rsidRDefault="005A14A9" w:rsidP="005A14A9">
      <w:pPr>
        <w:rPr>
          <w:rFonts w:cs="Arial"/>
          <w:szCs w:val="24"/>
        </w:rPr>
      </w:pPr>
    </w:p>
    <w:p w14:paraId="4482644F" w14:textId="77777777" w:rsidR="005A14A9" w:rsidRPr="00E626D8" w:rsidRDefault="005A14A9" w:rsidP="005A14A9">
      <w:pPr>
        <w:rPr>
          <w:rFonts w:cs="Arial"/>
          <w:szCs w:val="24"/>
        </w:rPr>
      </w:pPr>
      <w:r w:rsidRPr="00E626D8">
        <w:rPr>
          <w:rFonts w:cs="Arial"/>
          <w:szCs w:val="24"/>
        </w:rPr>
        <w:t xml:space="preserve">Reason - Required to </w:t>
      </w:r>
      <w:proofErr w:type="gramStart"/>
      <w:r w:rsidRPr="00E626D8">
        <w:rPr>
          <w:rFonts w:cs="Arial"/>
          <w:szCs w:val="24"/>
        </w:rPr>
        <w:t>be imposed</w:t>
      </w:r>
      <w:proofErr w:type="gramEnd"/>
      <w:r w:rsidRPr="00E626D8">
        <w:rPr>
          <w:rFonts w:cs="Arial"/>
          <w:szCs w:val="24"/>
        </w:rPr>
        <w:t xml:space="preserve"> pursuant to Section 91 of the Town and Country Planning Act 1990. </w:t>
      </w:r>
    </w:p>
    <w:p w14:paraId="594F0789" w14:textId="77777777" w:rsidR="005A14A9" w:rsidRPr="005A14A9" w:rsidRDefault="005A14A9" w:rsidP="005A14A9">
      <w:pPr>
        <w:rPr>
          <w:rFonts w:cs="Arial"/>
          <w:szCs w:val="24"/>
          <w:highlight w:val="yellow"/>
        </w:rPr>
      </w:pPr>
    </w:p>
    <w:p w14:paraId="47E0EEA2" w14:textId="77777777" w:rsidR="005A14A9" w:rsidRPr="005A14A9" w:rsidRDefault="005A14A9" w:rsidP="005A14A9">
      <w:pPr>
        <w:rPr>
          <w:rFonts w:cs="Arial"/>
          <w:szCs w:val="24"/>
          <w:highlight w:val="yellow"/>
        </w:rPr>
      </w:pPr>
    </w:p>
    <w:p w14:paraId="1B2F8ADB" w14:textId="77777777" w:rsidR="005A14A9" w:rsidRPr="001E589F" w:rsidRDefault="005A14A9" w:rsidP="005A14A9">
      <w:pPr>
        <w:rPr>
          <w:rFonts w:cs="Arial"/>
          <w:szCs w:val="24"/>
        </w:rPr>
      </w:pPr>
      <w:r w:rsidRPr="001E589F">
        <w:rPr>
          <w:rFonts w:cs="Arial"/>
          <w:szCs w:val="24"/>
        </w:rPr>
        <w:t xml:space="preserve">2) The development hereby approved shall be </w:t>
      </w:r>
      <w:proofErr w:type="gramStart"/>
      <w:r w:rsidRPr="001E589F">
        <w:rPr>
          <w:rFonts w:cs="Arial"/>
          <w:szCs w:val="24"/>
        </w:rPr>
        <w:t>carried out</w:t>
      </w:r>
      <w:proofErr w:type="gramEnd"/>
      <w:r w:rsidRPr="001E589F">
        <w:rPr>
          <w:rFonts w:cs="Arial"/>
          <w:szCs w:val="24"/>
        </w:rPr>
        <w:t xml:space="preserve"> in accordance with the following drawings and documents: </w:t>
      </w:r>
    </w:p>
    <w:p w14:paraId="09EEAA69" w14:textId="18F3D7B0" w:rsidR="005A14A9" w:rsidRPr="001E589F" w:rsidRDefault="005A14A9" w:rsidP="005A14A9">
      <w:pPr>
        <w:rPr>
          <w:rFonts w:cs="Arial"/>
          <w:szCs w:val="24"/>
        </w:rPr>
      </w:pPr>
      <w:r w:rsidRPr="001E589F">
        <w:rPr>
          <w:rFonts w:cs="Arial"/>
          <w:szCs w:val="24"/>
        </w:rPr>
        <w:t xml:space="preserve">-Application for Planning Permission, stamped as received by the City Council as Local Planning Authority on </w:t>
      </w:r>
      <w:r w:rsidR="001E589F" w:rsidRPr="001E589F">
        <w:rPr>
          <w:rFonts w:cs="Arial"/>
          <w:szCs w:val="24"/>
        </w:rPr>
        <w:t xml:space="preserve">1 December 2022. </w:t>
      </w:r>
    </w:p>
    <w:p w14:paraId="6A7183AE" w14:textId="77777777" w:rsidR="001E589F" w:rsidRPr="001E589F" w:rsidRDefault="001E589F" w:rsidP="001E589F">
      <w:pPr>
        <w:rPr>
          <w:rFonts w:cs="Arial"/>
          <w:szCs w:val="24"/>
        </w:rPr>
      </w:pPr>
      <w:r w:rsidRPr="001E589F">
        <w:rPr>
          <w:rFonts w:cs="Arial"/>
          <w:szCs w:val="24"/>
        </w:rPr>
        <w:t xml:space="preserve">-Drawing- Proposed- Floor Plan, numbered 19972-HDO-104, stamped as received by the City Council as Local Planning Authority on 1 December 2022. </w:t>
      </w:r>
    </w:p>
    <w:p w14:paraId="79F5B23C" w14:textId="3AA31D4B" w:rsidR="001E589F" w:rsidRPr="001E589F" w:rsidRDefault="001E589F" w:rsidP="001E589F">
      <w:pPr>
        <w:rPr>
          <w:rFonts w:cs="Arial"/>
          <w:szCs w:val="24"/>
        </w:rPr>
      </w:pPr>
      <w:r w:rsidRPr="001E589F">
        <w:rPr>
          <w:rFonts w:cs="Arial"/>
          <w:szCs w:val="24"/>
        </w:rPr>
        <w:t xml:space="preserve">-Drawing- Proposed- Floor Plan, numbered 19972-HDO-105, stamped as received by the City Council as Local Planning Authority on 1 December 2022. </w:t>
      </w:r>
    </w:p>
    <w:p w14:paraId="33B7B4B9" w14:textId="21E8695D" w:rsidR="001E589F" w:rsidRDefault="001E589F" w:rsidP="005A14A9">
      <w:pPr>
        <w:rPr>
          <w:rFonts w:cs="Arial"/>
          <w:szCs w:val="24"/>
        </w:rPr>
      </w:pPr>
      <w:r w:rsidRPr="001E589F">
        <w:rPr>
          <w:rFonts w:cs="Arial"/>
          <w:szCs w:val="24"/>
        </w:rPr>
        <w:t xml:space="preserve">-Drawing- Proposed- Floor Plan, numbered 19972-HDO-106, stamped as received by the City Council as Local Planning Authority on 1 December 2022. </w:t>
      </w:r>
    </w:p>
    <w:p w14:paraId="03A6E181" w14:textId="77777777" w:rsidR="001E589F" w:rsidRDefault="001E589F" w:rsidP="001E589F">
      <w:pPr>
        <w:rPr>
          <w:rFonts w:cs="Arial"/>
          <w:szCs w:val="24"/>
        </w:rPr>
      </w:pPr>
      <w:r>
        <w:rPr>
          <w:rFonts w:cs="Arial"/>
          <w:szCs w:val="24"/>
        </w:rPr>
        <w:t xml:space="preserve">-Drawing- Proposed- Sections, numbered </w:t>
      </w:r>
      <w:r w:rsidRPr="001E589F">
        <w:rPr>
          <w:rFonts w:cs="Arial"/>
          <w:szCs w:val="24"/>
        </w:rPr>
        <w:t>19972-HDO-300</w:t>
      </w:r>
      <w:r>
        <w:rPr>
          <w:rFonts w:cs="Arial"/>
          <w:szCs w:val="24"/>
        </w:rPr>
        <w:t xml:space="preserve">, </w:t>
      </w:r>
      <w:r w:rsidRPr="001E589F">
        <w:rPr>
          <w:rFonts w:cs="Arial"/>
          <w:szCs w:val="24"/>
        </w:rPr>
        <w:t xml:space="preserve">stamped as received by the City Council as Local Planning Authority on 1 December 2022. </w:t>
      </w:r>
    </w:p>
    <w:p w14:paraId="6B85871C" w14:textId="0A6CC00B" w:rsidR="001E589F" w:rsidRDefault="001E589F" w:rsidP="001E589F">
      <w:pPr>
        <w:rPr>
          <w:rFonts w:cs="Arial"/>
          <w:szCs w:val="24"/>
        </w:rPr>
      </w:pPr>
      <w:r>
        <w:rPr>
          <w:rFonts w:cs="Arial"/>
          <w:szCs w:val="24"/>
        </w:rPr>
        <w:t xml:space="preserve">-Drawing- Proposed- Sections, numbered </w:t>
      </w:r>
      <w:r w:rsidRPr="001E589F">
        <w:rPr>
          <w:rFonts w:cs="Arial"/>
          <w:szCs w:val="24"/>
        </w:rPr>
        <w:t>19972-HDO-301</w:t>
      </w:r>
      <w:r>
        <w:rPr>
          <w:rFonts w:cs="Arial"/>
          <w:szCs w:val="24"/>
        </w:rPr>
        <w:t xml:space="preserve">, </w:t>
      </w:r>
      <w:r w:rsidRPr="001E589F">
        <w:rPr>
          <w:rFonts w:cs="Arial"/>
          <w:szCs w:val="24"/>
        </w:rPr>
        <w:t xml:space="preserve">stamped as received by the City Council as Local Planning Authority on 1 December 2022. </w:t>
      </w:r>
    </w:p>
    <w:p w14:paraId="091024B7" w14:textId="0A8EBD2C" w:rsidR="001E589F" w:rsidRDefault="001E589F" w:rsidP="001E589F">
      <w:pPr>
        <w:rPr>
          <w:rFonts w:cs="Arial"/>
          <w:szCs w:val="24"/>
        </w:rPr>
      </w:pPr>
      <w:r>
        <w:rPr>
          <w:rFonts w:cs="Arial"/>
          <w:szCs w:val="24"/>
        </w:rPr>
        <w:t xml:space="preserve">-Drawing- Location Plan, numbered </w:t>
      </w:r>
      <w:r w:rsidRPr="001E589F">
        <w:rPr>
          <w:rFonts w:cs="Arial"/>
          <w:szCs w:val="24"/>
        </w:rPr>
        <w:t>19972-HDO-001</w:t>
      </w:r>
      <w:r>
        <w:rPr>
          <w:rFonts w:cs="Arial"/>
          <w:szCs w:val="24"/>
        </w:rPr>
        <w:t xml:space="preserve">, </w:t>
      </w:r>
      <w:r w:rsidRPr="001E589F">
        <w:rPr>
          <w:rFonts w:cs="Arial"/>
          <w:szCs w:val="24"/>
        </w:rPr>
        <w:t xml:space="preserve">stamped as received by the City Council as Local Planning Authority on </w:t>
      </w:r>
      <w:r>
        <w:rPr>
          <w:rFonts w:cs="Arial"/>
          <w:szCs w:val="24"/>
        </w:rPr>
        <w:t>1 December 2022.</w:t>
      </w:r>
      <w:r w:rsidRPr="001E589F">
        <w:rPr>
          <w:rFonts w:cs="Arial"/>
          <w:szCs w:val="24"/>
        </w:rPr>
        <w:t xml:space="preserve"> </w:t>
      </w:r>
    </w:p>
    <w:p w14:paraId="20FBF68F" w14:textId="5425B31A" w:rsidR="001E589F" w:rsidRDefault="001E589F" w:rsidP="001E589F">
      <w:pPr>
        <w:rPr>
          <w:rFonts w:cs="Arial"/>
          <w:szCs w:val="24"/>
        </w:rPr>
      </w:pPr>
      <w:r>
        <w:rPr>
          <w:rFonts w:cs="Arial"/>
          <w:szCs w:val="24"/>
        </w:rPr>
        <w:t xml:space="preserve">-Drawing- Site Plan, </w:t>
      </w:r>
      <w:r w:rsidRPr="001E589F">
        <w:rPr>
          <w:rFonts w:cs="Arial"/>
          <w:szCs w:val="24"/>
        </w:rPr>
        <w:t xml:space="preserve">stamped as received by the City Council as Local Planning Authority on </w:t>
      </w:r>
      <w:r>
        <w:rPr>
          <w:rFonts w:cs="Arial"/>
          <w:szCs w:val="24"/>
        </w:rPr>
        <w:t>1 December 2022.</w:t>
      </w:r>
      <w:r w:rsidRPr="001E589F">
        <w:rPr>
          <w:rFonts w:cs="Arial"/>
          <w:szCs w:val="24"/>
        </w:rPr>
        <w:t xml:space="preserve"> </w:t>
      </w:r>
    </w:p>
    <w:p w14:paraId="0D158EC8" w14:textId="0F134FB3" w:rsidR="001E589F" w:rsidRDefault="001E589F" w:rsidP="001E589F">
      <w:pPr>
        <w:rPr>
          <w:rFonts w:cs="Arial"/>
          <w:szCs w:val="24"/>
        </w:rPr>
      </w:pPr>
      <w:r>
        <w:rPr>
          <w:rFonts w:cs="Arial"/>
          <w:szCs w:val="24"/>
        </w:rPr>
        <w:t>-Supporting Information- Electrical Performance Spec,</w:t>
      </w:r>
      <w:r w:rsidRPr="001E589F">
        <w:rPr>
          <w:rFonts w:cs="Arial"/>
          <w:szCs w:val="24"/>
        </w:rPr>
        <w:t xml:space="preserve"> stamped as received by the City Council as Local Planning Authority on </w:t>
      </w:r>
      <w:r>
        <w:rPr>
          <w:rFonts w:cs="Arial"/>
          <w:szCs w:val="24"/>
        </w:rPr>
        <w:t>14 December 2022</w:t>
      </w:r>
      <w:proofErr w:type="gramStart"/>
      <w:r>
        <w:rPr>
          <w:rFonts w:cs="Arial"/>
          <w:szCs w:val="24"/>
        </w:rPr>
        <w:t>.</w:t>
      </w:r>
      <w:r w:rsidRPr="001E589F">
        <w:rPr>
          <w:rFonts w:cs="Arial"/>
          <w:szCs w:val="24"/>
        </w:rPr>
        <w:t xml:space="preserve"> </w:t>
      </w:r>
      <w:r>
        <w:rPr>
          <w:rFonts w:cs="Arial"/>
          <w:szCs w:val="24"/>
        </w:rPr>
        <w:t xml:space="preserve"> </w:t>
      </w:r>
      <w:proofErr w:type="gramEnd"/>
    </w:p>
    <w:p w14:paraId="5F039659" w14:textId="6C802169" w:rsidR="001E589F" w:rsidRDefault="001E589F" w:rsidP="001E589F">
      <w:pPr>
        <w:rPr>
          <w:rFonts w:cs="Arial"/>
          <w:szCs w:val="24"/>
        </w:rPr>
      </w:pPr>
      <w:r>
        <w:rPr>
          <w:rFonts w:cs="Arial"/>
          <w:szCs w:val="24"/>
        </w:rPr>
        <w:t xml:space="preserve">-Supporting Information- Glint and Glare Assessment, </w:t>
      </w:r>
      <w:r w:rsidRPr="001E589F">
        <w:rPr>
          <w:rFonts w:cs="Arial"/>
          <w:szCs w:val="24"/>
        </w:rPr>
        <w:t xml:space="preserve">stamped as received by the City Council as Local Planning Authority on </w:t>
      </w:r>
      <w:r>
        <w:rPr>
          <w:rFonts w:cs="Arial"/>
          <w:szCs w:val="24"/>
        </w:rPr>
        <w:t>22 December 2022</w:t>
      </w:r>
      <w:proofErr w:type="gramStart"/>
      <w:r>
        <w:rPr>
          <w:rFonts w:cs="Arial"/>
          <w:szCs w:val="24"/>
        </w:rPr>
        <w:t>.</w:t>
      </w:r>
      <w:r w:rsidRPr="001E589F">
        <w:rPr>
          <w:rFonts w:cs="Arial"/>
          <w:szCs w:val="24"/>
        </w:rPr>
        <w:t xml:space="preserve"> </w:t>
      </w:r>
      <w:r>
        <w:rPr>
          <w:rFonts w:cs="Arial"/>
          <w:szCs w:val="24"/>
        </w:rPr>
        <w:t xml:space="preserve"> </w:t>
      </w:r>
      <w:proofErr w:type="gramEnd"/>
    </w:p>
    <w:p w14:paraId="0CFD4096" w14:textId="38D027C5" w:rsidR="001E589F" w:rsidRDefault="001E589F" w:rsidP="001E589F">
      <w:pPr>
        <w:rPr>
          <w:rFonts w:cs="Arial"/>
          <w:szCs w:val="24"/>
        </w:rPr>
      </w:pPr>
      <w:r>
        <w:rPr>
          <w:rFonts w:cs="Arial"/>
          <w:szCs w:val="24"/>
        </w:rPr>
        <w:t xml:space="preserve">-Drawing- Proposed- Elevations 1-3, numbered </w:t>
      </w:r>
      <w:r w:rsidRPr="001E589F">
        <w:rPr>
          <w:rFonts w:cs="Arial"/>
          <w:szCs w:val="24"/>
        </w:rPr>
        <w:t>19972-HDO-202 B</w:t>
      </w:r>
      <w:r>
        <w:rPr>
          <w:rFonts w:cs="Arial"/>
          <w:szCs w:val="24"/>
        </w:rPr>
        <w:t xml:space="preserve">, </w:t>
      </w:r>
      <w:r w:rsidRPr="001E589F">
        <w:rPr>
          <w:rFonts w:cs="Arial"/>
          <w:szCs w:val="24"/>
        </w:rPr>
        <w:t xml:space="preserve">stamped as received by the City Council as Local Planning Authority on </w:t>
      </w:r>
      <w:r>
        <w:rPr>
          <w:rFonts w:cs="Arial"/>
          <w:szCs w:val="24"/>
        </w:rPr>
        <w:t>27 January 2023</w:t>
      </w:r>
      <w:r w:rsidRPr="001E589F">
        <w:rPr>
          <w:rFonts w:cs="Arial"/>
          <w:szCs w:val="24"/>
        </w:rPr>
        <w:t xml:space="preserve">. </w:t>
      </w:r>
    </w:p>
    <w:p w14:paraId="21CF4C3E" w14:textId="55D7CF97" w:rsidR="001E589F" w:rsidRDefault="001E589F" w:rsidP="001E589F">
      <w:pPr>
        <w:rPr>
          <w:rFonts w:cs="Arial"/>
          <w:szCs w:val="24"/>
        </w:rPr>
      </w:pPr>
      <w:r>
        <w:rPr>
          <w:rFonts w:cs="Arial"/>
          <w:szCs w:val="24"/>
        </w:rPr>
        <w:t xml:space="preserve">-Drawing- Proposed- Elevations 4-6, numbered </w:t>
      </w:r>
      <w:r w:rsidRPr="001E589F">
        <w:rPr>
          <w:rFonts w:cs="Arial"/>
          <w:szCs w:val="24"/>
        </w:rPr>
        <w:t>19972-HDO-203 A</w:t>
      </w:r>
      <w:r>
        <w:rPr>
          <w:rFonts w:cs="Arial"/>
          <w:szCs w:val="24"/>
        </w:rPr>
        <w:t xml:space="preserve">, </w:t>
      </w:r>
      <w:r w:rsidRPr="001E589F">
        <w:rPr>
          <w:rFonts w:cs="Arial"/>
          <w:szCs w:val="24"/>
        </w:rPr>
        <w:t xml:space="preserve">stamped as received by the City Council as Local Planning Authority on </w:t>
      </w:r>
      <w:r>
        <w:rPr>
          <w:rFonts w:cs="Arial"/>
          <w:szCs w:val="24"/>
        </w:rPr>
        <w:t>27 January 2023</w:t>
      </w:r>
      <w:r w:rsidRPr="001E589F">
        <w:rPr>
          <w:rFonts w:cs="Arial"/>
          <w:szCs w:val="24"/>
        </w:rPr>
        <w:t xml:space="preserve">. </w:t>
      </w:r>
    </w:p>
    <w:p w14:paraId="5506CCB6" w14:textId="12472170" w:rsidR="001E589F" w:rsidRDefault="001E589F" w:rsidP="001E589F">
      <w:pPr>
        <w:rPr>
          <w:rFonts w:cs="Arial"/>
          <w:szCs w:val="24"/>
        </w:rPr>
      </w:pPr>
      <w:r w:rsidRPr="001E589F">
        <w:rPr>
          <w:rFonts w:cs="Arial"/>
          <w:szCs w:val="24"/>
        </w:rPr>
        <w:t xml:space="preserve">-Noise Impact or Assessment- Acer 75KW Low Noise CO2 Heat Pump// For Heating and Hot Water, stamped as received by the City Council as Local Planning Authority on 28 March 2023. </w:t>
      </w:r>
    </w:p>
    <w:p w14:paraId="751B53C9" w14:textId="27137479" w:rsidR="001E589F" w:rsidRDefault="00AF17D9" w:rsidP="005A14A9">
      <w:pPr>
        <w:rPr>
          <w:rFonts w:cs="Arial"/>
          <w:szCs w:val="24"/>
        </w:rPr>
      </w:pPr>
      <w:r>
        <w:rPr>
          <w:rFonts w:cs="Arial"/>
          <w:szCs w:val="24"/>
        </w:rPr>
        <w:t xml:space="preserve">-Email Correspondence- Agent Confirming Colouration of ASHPs, </w:t>
      </w:r>
      <w:r w:rsidRPr="001E589F">
        <w:rPr>
          <w:rFonts w:cs="Arial"/>
          <w:szCs w:val="24"/>
        </w:rPr>
        <w:t>stamped as received by the City Council as Local Planning Authority on 28 March 2023.</w:t>
      </w:r>
    </w:p>
    <w:p w14:paraId="201B3D98" w14:textId="77777777" w:rsidR="00AF17D9" w:rsidRPr="00AF17D9" w:rsidRDefault="00AF17D9" w:rsidP="005A14A9">
      <w:pPr>
        <w:rPr>
          <w:rFonts w:cs="Arial"/>
          <w:szCs w:val="24"/>
        </w:rPr>
      </w:pPr>
    </w:p>
    <w:p w14:paraId="707B73BE" w14:textId="77777777" w:rsidR="005A14A9" w:rsidRPr="001E589F" w:rsidRDefault="005A14A9" w:rsidP="005A14A9">
      <w:pPr>
        <w:rPr>
          <w:rFonts w:cs="Arial"/>
          <w:szCs w:val="24"/>
        </w:rPr>
      </w:pPr>
      <w:r w:rsidRPr="001E589F">
        <w:rPr>
          <w:rFonts w:cs="Arial"/>
          <w:szCs w:val="24"/>
        </w:rPr>
        <w:t xml:space="preserve">Reason - To ensure that the development is </w:t>
      </w:r>
      <w:proofErr w:type="gramStart"/>
      <w:r w:rsidRPr="001E589F">
        <w:rPr>
          <w:rFonts w:cs="Arial"/>
          <w:szCs w:val="24"/>
        </w:rPr>
        <w:t>carried out</w:t>
      </w:r>
      <w:proofErr w:type="gramEnd"/>
      <w:r w:rsidRPr="001E589F">
        <w:rPr>
          <w:rFonts w:cs="Arial"/>
          <w:szCs w:val="24"/>
        </w:rPr>
        <w:t xml:space="preserve"> in accordance with the approved plans, pursuant to saved policies DC26 of the Manchester City Councils Unitary Development Plan and policy DM1 &amp; SP1 of Manchester's Local Development Framework: The Manchester Core Strategy. </w:t>
      </w:r>
    </w:p>
    <w:p w14:paraId="4B143A3B" w14:textId="77777777" w:rsidR="005A14A9" w:rsidRPr="005A14A9" w:rsidRDefault="005A14A9" w:rsidP="005A14A9">
      <w:pPr>
        <w:rPr>
          <w:rFonts w:cs="Arial"/>
          <w:szCs w:val="24"/>
          <w:highlight w:val="yellow"/>
        </w:rPr>
      </w:pPr>
    </w:p>
    <w:p w14:paraId="620ACD29" w14:textId="77777777" w:rsidR="005A14A9" w:rsidRPr="005A14A9" w:rsidRDefault="005A14A9" w:rsidP="005A14A9">
      <w:pPr>
        <w:rPr>
          <w:rFonts w:cs="Arial"/>
          <w:szCs w:val="24"/>
          <w:highlight w:val="yellow"/>
        </w:rPr>
      </w:pPr>
    </w:p>
    <w:p w14:paraId="536D9508" w14:textId="3909C7CD" w:rsidR="005A14A9" w:rsidRPr="00CE1E4B" w:rsidRDefault="005A14A9" w:rsidP="005A14A9">
      <w:pPr>
        <w:rPr>
          <w:rFonts w:cs="Arial"/>
          <w:szCs w:val="24"/>
        </w:rPr>
      </w:pPr>
      <w:r w:rsidRPr="00CE1E4B">
        <w:rPr>
          <w:rFonts w:cs="Arial"/>
          <w:szCs w:val="24"/>
        </w:rPr>
        <w:t xml:space="preserve">3) The development shall </w:t>
      </w:r>
      <w:proofErr w:type="gramStart"/>
      <w:r w:rsidRPr="00CE1E4B">
        <w:rPr>
          <w:rFonts w:cs="Arial"/>
          <w:szCs w:val="24"/>
        </w:rPr>
        <w:t>be constructed</w:t>
      </w:r>
      <w:proofErr w:type="gramEnd"/>
      <w:r w:rsidRPr="00CE1E4B">
        <w:rPr>
          <w:rFonts w:cs="Arial"/>
          <w:szCs w:val="24"/>
        </w:rPr>
        <w:t xml:space="preserve"> only using the approved materials</w:t>
      </w:r>
      <w:r w:rsidR="001E589F" w:rsidRPr="00CE1E4B">
        <w:rPr>
          <w:rFonts w:cs="Arial"/>
          <w:szCs w:val="24"/>
        </w:rPr>
        <w:t>, as detailed within</w:t>
      </w:r>
      <w:r w:rsidRPr="00CE1E4B">
        <w:rPr>
          <w:rFonts w:cs="Arial"/>
          <w:szCs w:val="24"/>
        </w:rPr>
        <w:t xml:space="preserve">: </w:t>
      </w:r>
    </w:p>
    <w:p w14:paraId="059373F5" w14:textId="77777777" w:rsidR="001E589F" w:rsidRPr="001E589F" w:rsidRDefault="001E589F" w:rsidP="001E589F">
      <w:pPr>
        <w:rPr>
          <w:rFonts w:cs="Arial"/>
          <w:szCs w:val="24"/>
        </w:rPr>
      </w:pPr>
      <w:r w:rsidRPr="001E589F">
        <w:rPr>
          <w:rFonts w:cs="Arial"/>
          <w:szCs w:val="24"/>
        </w:rPr>
        <w:t xml:space="preserve">-Application for Planning Permission, stamped as received by the City Council as Local Planning Authority on 1 December 2022. </w:t>
      </w:r>
    </w:p>
    <w:p w14:paraId="2C0C5711" w14:textId="77777777" w:rsidR="00CE1E4B" w:rsidRDefault="00CE1E4B" w:rsidP="00CE1E4B">
      <w:pPr>
        <w:rPr>
          <w:rFonts w:cs="Arial"/>
          <w:szCs w:val="24"/>
        </w:rPr>
      </w:pPr>
      <w:r>
        <w:rPr>
          <w:rFonts w:cs="Arial"/>
          <w:szCs w:val="24"/>
        </w:rPr>
        <w:t>-Supporting Information- Electrical Performance Spec,</w:t>
      </w:r>
      <w:r w:rsidRPr="001E589F">
        <w:rPr>
          <w:rFonts w:cs="Arial"/>
          <w:szCs w:val="24"/>
        </w:rPr>
        <w:t xml:space="preserve"> stamped as received by the City Council as Local Planning Authority on </w:t>
      </w:r>
      <w:r>
        <w:rPr>
          <w:rFonts w:cs="Arial"/>
          <w:szCs w:val="24"/>
        </w:rPr>
        <w:t>14 December 2022</w:t>
      </w:r>
      <w:proofErr w:type="gramStart"/>
      <w:r>
        <w:rPr>
          <w:rFonts w:cs="Arial"/>
          <w:szCs w:val="24"/>
        </w:rPr>
        <w:t>.</w:t>
      </w:r>
      <w:r w:rsidRPr="001E589F">
        <w:rPr>
          <w:rFonts w:cs="Arial"/>
          <w:szCs w:val="24"/>
        </w:rPr>
        <w:t xml:space="preserve"> </w:t>
      </w:r>
      <w:r>
        <w:rPr>
          <w:rFonts w:cs="Arial"/>
          <w:szCs w:val="24"/>
        </w:rPr>
        <w:t xml:space="preserve"> </w:t>
      </w:r>
      <w:proofErr w:type="gramEnd"/>
    </w:p>
    <w:p w14:paraId="1802AFBF" w14:textId="455F8305" w:rsidR="001E589F" w:rsidRDefault="001E589F" w:rsidP="001E589F">
      <w:pPr>
        <w:rPr>
          <w:rFonts w:cs="Arial"/>
          <w:szCs w:val="24"/>
        </w:rPr>
      </w:pPr>
      <w:r w:rsidRPr="001E589F">
        <w:rPr>
          <w:rFonts w:cs="Arial"/>
          <w:szCs w:val="24"/>
        </w:rPr>
        <w:t xml:space="preserve">-Noise Impact or Assessment- Acer 75KW Low Noise CO2 Heat Pump// For Heating and Hot Water, stamped as received by the City Council as Local Planning Authority on 28 March 2023. </w:t>
      </w:r>
    </w:p>
    <w:p w14:paraId="2D226776" w14:textId="77777777" w:rsidR="00AF17D9" w:rsidRDefault="00AF17D9" w:rsidP="00AF17D9">
      <w:pPr>
        <w:rPr>
          <w:rFonts w:cs="Arial"/>
          <w:szCs w:val="24"/>
        </w:rPr>
      </w:pPr>
      <w:r>
        <w:rPr>
          <w:rFonts w:cs="Arial"/>
          <w:szCs w:val="24"/>
        </w:rPr>
        <w:t xml:space="preserve">-Email Correspondence- Agent Confirming Colouration of ASHPs, </w:t>
      </w:r>
      <w:r w:rsidRPr="001E589F">
        <w:rPr>
          <w:rFonts w:cs="Arial"/>
          <w:szCs w:val="24"/>
        </w:rPr>
        <w:t>stamped as received by the City Council as Local Planning Authority on 28 March 2023.</w:t>
      </w:r>
    </w:p>
    <w:p w14:paraId="7C3234D9" w14:textId="77777777" w:rsidR="00AF17D9" w:rsidRDefault="00AF17D9" w:rsidP="001E589F">
      <w:pPr>
        <w:rPr>
          <w:rFonts w:cs="Arial"/>
          <w:szCs w:val="24"/>
        </w:rPr>
      </w:pPr>
    </w:p>
    <w:p w14:paraId="2F9A0E79" w14:textId="77777777" w:rsidR="005A14A9" w:rsidRPr="00CE1E4B" w:rsidRDefault="005A14A9" w:rsidP="005A14A9">
      <w:pPr>
        <w:rPr>
          <w:rFonts w:cs="Arial"/>
          <w:szCs w:val="24"/>
        </w:rPr>
      </w:pPr>
      <w:r w:rsidRPr="00CE1E4B">
        <w:rPr>
          <w:rFonts w:cs="Arial"/>
          <w:szCs w:val="24"/>
        </w:rPr>
        <w:lastRenderedPageBreak/>
        <w:t xml:space="preserve">Reason - To ensure that the appearance of the development is acceptable to the City Council as local planning authority in the interests of the visual amenity of the area within which the site is located, pursuant to policy DM1 of Manchester's Core Strategy. </w:t>
      </w:r>
    </w:p>
    <w:p w14:paraId="4429F5FF" w14:textId="77777777" w:rsidR="005A14A9" w:rsidRPr="005A14A9" w:rsidRDefault="005A14A9" w:rsidP="005A14A9">
      <w:pPr>
        <w:rPr>
          <w:rFonts w:cs="Arial"/>
          <w:szCs w:val="24"/>
          <w:highlight w:val="yellow"/>
        </w:rPr>
      </w:pPr>
    </w:p>
    <w:p w14:paraId="18CF20C4" w14:textId="77777777" w:rsidR="005A14A9" w:rsidRPr="005A14A9" w:rsidRDefault="005A14A9" w:rsidP="005A14A9">
      <w:pPr>
        <w:rPr>
          <w:rFonts w:cs="Arial"/>
          <w:szCs w:val="24"/>
          <w:highlight w:val="yellow"/>
        </w:rPr>
      </w:pPr>
    </w:p>
    <w:p w14:paraId="53EA7591" w14:textId="7074F865" w:rsidR="00B03B17" w:rsidRPr="00B03B17" w:rsidRDefault="00CE1E4B" w:rsidP="00B03B17">
      <w:pPr>
        <w:rPr>
          <w:rFonts w:cs="Arial"/>
          <w:szCs w:val="24"/>
        </w:rPr>
      </w:pPr>
      <w:r>
        <w:rPr>
          <w:rFonts w:cs="Arial"/>
          <w:szCs w:val="24"/>
        </w:rPr>
        <w:t>4</w:t>
      </w:r>
      <w:r w:rsidR="00B03B17">
        <w:rPr>
          <w:rFonts w:cs="Arial"/>
          <w:szCs w:val="24"/>
        </w:rPr>
        <w:t>a)</w:t>
      </w:r>
      <w:r w:rsidR="00B03B17" w:rsidRPr="00B03B17">
        <w:t xml:space="preserve"> </w:t>
      </w:r>
      <w:r w:rsidR="00B03B17" w:rsidRPr="00B03B17">
        <w:rPr>
          <w:rFonts w:cs="Arial"/>
          <w:szCs w:val="24"/>
        </w:rPr>
        <w:t>Prior to the first occupation of the development hereby approved, details of any externally</w:t>
      </w:r>
    </w:p>
    <w:p w14:paraId="64AD27B8" w14:textId="77777777" w:rsidR="00B03B17" w:rsidRPr="00B03B17" w:rsidRDefault="00B03B17" w:rsidP="00B03B17">
      <w:pPr>
        <w:rPr>
          <w:rFonts w:cs="Arial"/>
          <w:szCs w:val="24"/>
        </w:rPr>
      </w:pPr>
      <w:r w:rsidRPr="00B03B17">
        <w:rPr>
          <w:rFonts w:cs="Arial"/>
          <w:szCs w:val="24"/>
        </w:rPr>
        <w:t xml:space="preserve">mounted ancillary plant, equipment and servicing shall </w:t>
      </w:r>
      <w:proofErr w:type="gramStart"/>
      <w:r w:rsidRPr="00B03B17">
        <w:rPr>
          <w:rFonts w:cs="Arial"/>
          <w:szCs w:val="24"/>
        </w:rPr>
        <w:t>be submitted</w:t>
      </w:r>
      <w:proofErr w:type="gramEnd"/>
      <w:r w:rsidRPr="00B03B17">
        <w:rPr>
          <w:rFonts w:cs="Arial"/>
          <w:szCs w:val="24"/>
        </w:rPr>
        <w:t xml:space="preserve"> for approval in writing by</w:t>
      </w:r>
    </w:p>
    <w:p w14:paraId="61D9BB32" w14:textId="77777777" w:rsidR="00B03B17" w:rsidRPr="00B03B17" w:rsidRDefault="00B03B17" w:rsidP="00B03B17">
      <w:pPr>
        <w:rPr>
          <w:rFonts w:cs="Arial"/>
          <w:szCs w:val="24"/>
        </w:rPr>
      </w:pPr>
      <w:r w:rsidRPr="00B03B17">
        <w:rPr>
          <w:rFonts w:cs="Arial"/>
          <w:szCs w:val="24"/>
        </w:rPr>
        <w:t xml:space="preserve">the City Council as Local Planning Authority. The approved scheme shall </w:t>
      </w:r>
      <w:proofErr w:type="gramStart"/>
      <w:r w:rsidRPr="00B03B17">
        <w:rPr>
          <w:rFonts w:cs="Arial"/>
          <w:szCs w:val="24"/>
        </w:rPr>
        <w:t>be implemented</w:t>
      </w:r>
      <w:proofErr w:type="gramEnd"/>
      <w:r w:rsidRPr="00B03B17">
        <w:rPr>
          <w:rFonts w:cs="Arial"/>
          <w:szCs w:val="24"/>
        </w:rPr>
        <w:t xml:space="preserve"> prior</w:t>
      </w:r>
    </w:p>
    <w:p w14:paraId="78EF68F1" w14:textId="77777777" w:rsidR="00B03B17" w:rsidRPr="00B03B17" w:rsidRDefault="00B03B17" w:rsidP="00B03B17">
      <w:pPr>
        <w:rPr>
          <w:rFonts w:cs="Arial"/>
          <w:szCs w:val="24"/>
        </w:rPr>
      </w:pPr>
      <w:r w:rsidRPr="00B03B17">
        <w:rPr>
          <w:rFonts w:cs="Arial"/>
          <w:szCs w:val="24"/>
        </w:rPr>
        <w:t>to the first occupation of the development and thereafter retained and maintained in situ.</w:t>
      </w:r>
    </w:p>
    <w:p w14:paraId="1399E874" w14:textId="77777777" w:rsidR="00B03B17" w:rsidRPr="00B03B17" w:rsidRDefault="00B03B17" w:rsidP="00B03B17">
      <w:pPr>
        <w:rPr>
          <w:rFonts w:cs="Arial"/>
          <w:szCs w:val="24"/>
        </w:rPr>
      </w:pPr>
    </w:p>
    <w:p w14:paraId="12776A35" w14:textId="77777777" w:rsidR="00B03B17" w:rsidRDefault="00B03B17" w:rsidP="00B03B17">
      <w:pPr>
        <w:rPr>
          <w:rFonts w:cs="Arial"/>
          <w:szCs w:val="24"/>
        </w:rPr>
      </w:pPr>
      <w:r w:rsidRPr="00B03B17">
        <w:rPr>
          <w:rFonts w:cs="Arial"/>
          <w:szCs w:val="24"/>
        </w:rPr>
        <w:t xml:space="preserve">b) Prior to the operation of the scheme a verification report shall </w:t>
      </w:r>
      <w:proofErr w:type="gramStart"/>
      <w:r w:rsidRPr="00B03B17">
        <w:rPr>
          <w:rFonts w:cs="Arial"/>
          <w:szCs w:val="24"/>
        </w:rPr>
        <w:t>be submitted</w:t>
      </w:r>
      <w:proofErr w:type="gramEnd"/>
      <w:r w:rsidRPr="00B03B17">
        <w:rPr>
          <w:rFonts w:cs="Arial"/>
          <w:szCs w:val="24"/>
        </w:rPr>
        <w:t xml:space="preserve"> to and approved in writing by</w:t>
      </w:r>
      <w:r>
        <w:rPr>
          <w:rFonts w:cs="Arial"/>
          <w:szCs w:val="24"/>
        </w:rPr>
        <w:t xml:space="preserve"> </w:t>
      </w:r>
      <w:r w:rsidRPr="00B03B17">
        <w:rPr>
          <w:rFonts w:cs="Arial"/>
          <w:szCs w:val="24"/>
        </w:rPr>
        <w:t>the City Council as local planning authority to validate that the work undertaken throughout the development</w:t>
      </w:r>
      <w:r>
        <w:rPr>
          <w:rFonts w:cs="Arial"/>
          <w:szCs w:val="24"/>
        </w:rPr>
        <w:t xml:space="preserve"> </w:t>
      </w:r>
      <w:r w:rsidRPr="00B03B17">
        <w:rPr>
          <w:rFonts w:cs="Arial"/>
          <w:szCs w:val="24"/>
        </w:rPr>
        <w:t>conforms to the recommendations and requirements in the approved acoustic report. The report shall also</w:t>
      </w:r>
      <w:r>
        <w:rPr>
          <w:rFonts w:cs="Arial"/>
          <w:szCs w:val="24"/>
        </w:rPr>
        <w:t xml:space="preserve"> </w:t>
      </w:r>
      <w:r w:rsidRPr="00B03B17">
        <w:rPr>
          <w:rFonts w:cs="Arial"/>
          <w:szCs w:val="24"/>
        </w:rPr>
        <w:t xml:space="preserve">undertake post completion testing to confirm that the noise criteria have </w:t>
      </w:r>
      <w:proofErr w:type="gramStart"/>
      <w:r w:rsidRPr="00B03B17">
        <w:rPr>
          <w:rFonts w:cs="Arial"/>
          <w:szCs w:val="24"/>
        </w:rPr>
        <w:t>been met</w:t>
      </w:r>
      <w:proofErr w:type="gramEnd"/>
      <w:r w:rsidRPr="00B03B17">
        <w:rPr>
          <w:rFonts w:cs="Arial"/>
          <w:szCs w:val="24"/>
        </w:rPr>
        <w:t>. Any instances of non</w:t>
      </w:r>
      <w:r>
        <w:rPr>
          <w:rFonts w:cs="Arial"/>
          <w:szCs w:val="24"/>
        </w:rPr>
        <w:t>-</w:t>
      </w:r>
      <w:r w:rsidRPr="00B03B17">
        <w:rPr>
          <w:rFonts w:cs="Arial"/>
          <w:szCs w:val="24"/>
        </w:rPr>
        <w:t xml:space="preserve">conformity with the recommendations in the report shall </w:t>
      </w:r>
      <w:proofErr w:type="gramStart"/>
      <w:r w:rsidRPr="00B03B17">
        <w:rPr>
          <w:rFonts w:cs="Arial"/>
          <w:szCs w:val="24"/>
        </w:rPr>
        <w:t>be detailed</w:t>
      </w:r>
      <w:proofErr w:type="gramEnd"/>
      <w:r w:rsidRPr="00B03B17">
        <w:rPr>
          <w:rFonts w:cs="Arial"/>
          <w:szCs w:val="24"/>
        </w:rPr>
        <w:t xml:space="preserve"> along with any measures required to</w:t>
      </w:r>
      <w:r>
        <w:rPr>
          <w:rFonts w:cs="Arial"/>
          <w:szCs w:val="24"/>
        </w:rPr>
        <w:t xml:space="preserve"> </w:t>
      </w:r>
      <w:r w:rsidRPr="00B03B17">
        <w:rPr>
          <w:rFonts w:cs="Arial"/>
          <w:szCs w:val="24"/>
        </w:rPr>
        <w:t>ensure compliance with the agreed noise criteria.</w:t>
      </w:r>
    </w:p>
    <w:p w14:paraId="0A323259" w14:textId="77777777" w:rsidR="00B03B17" w:rsidRDefault="00B03B17" w:rsidP="00B03B17">
      <w:pPr>
        <w:rPr>
          <w:rFonts w:cs="Arial"/>
          <w:szCs w:val="24"/>
        </w:rPr>
      </w:pPr>
    </w:p>
    <w:p w14:paraId="42C2318F" w14:textId="77777777" w:rsidR="00B03B17" w:rsidRPr="00B03B17" w:rsidRDefault="00B03B17" w:rsidP="00B03B17">
      <w:pPr>
        <w:rPr>
          <w:rFonts w:cs="Arial"/>
          <w:szCs w:val="24"/>
        </w:rPr>
      </w:pPr>
      <w:r w:rsidRPr="00B03B17">
        <w:rPr>
          <w:rFonts w:cs="Arial"/>
          <w:szCs w:val="24"/>
        </w:rPr>
        <w:t>Reason - To minimise the impact of plant on the occupants of the development pursuant to</w:t>
      </w:r>
    </w:p>
    <w:p w14:paraId="2EF421C1" w14:textId="77777777" w:rsidR="00B03B17" w:rsidRPr="00B03B17" w:rsidRDefault="00B03B17" w:rsidP="00B03B17">
      <w:pPr>
        <w:rPr>
          <w:rFonts w:cs="Arial"/>
          <w:szCs w:val="24"/>
        </w:rPr>
      </w:pPr>
      <w:r w:rsidRPr="00B03B17">
        <w:rPr>
          <w:rFonts w:cs="Arial"/>
          <w:szCs w:val="24"/>
        </w:rPr>
        <w:t>policies SP1 and DM1 of the Manchester Core Strategy (2012) and saved policy DC26 of the</w:t>
      </w:r>
    </w:p>
    <w:p w14:paraId="66BFA4AE" w14:textId="77777777" w:rsidR="00B03B17" w:rsidRDefault="00B03B17" w:rsidP="00B03B17">
      <w:pPr>
        <w:rPr>
          <w:rFonts w:cs="Arial"/>
          <w:szCs w:val="24"/>
        </w:rPr>
      </w:pPr>
      <w:r w:rsidRPr="00B03B17">
        <w:rPr>
          <w:rFonts w:cs="Arial"/>
          <w:szCs w:val="24"/>
        </w:rPr>
        <w:t>Unitary Development Plan for the City of Manchester (1995).</w:t>
      </w:r>
    </w:p>
    <w:p w14:paraId="5D66B7EC" w14:textId="77777777" w:rsidR="00143F64" w:rsidRDefault="00D46BDC">
      <w:pPr>
        <w:spacing w:after="160" w:line="259" w:lineRule="auto"/>
        <w:rPr>
          <w:rFonts w:cs="Arial"/>
          <w:b/>
          <w:u w:val="single"/>
        </w:rPr>
      </w:pPr>
      <w:r>
        <w:rPr>
          <w:rFonts w:cs="Arial"/>
          <w:b/>
          <w:u w:val="single"/>
        </w:rPr>
        <w:br w:type="page"/>
      </w:r>
    </w:p>
    <w:p w14:paraId="48AAD3B1" w14:textId="77777777" w:rsidR="00143F64" w:rsidRDefault="00D46BDC">
      <w:pPr>
        <w:pStyle w:val="Heading2"/>
      </w:pPr>
      <w:r>
        <w:lastRenderedPageBreak/>
        <w:t>Appendix 1 – List of consultees &amp; neighbours notified</w:t>
      </w:r>
    </w:p>
    <w:p w14:paraId="5C8809E9" w14:textId="77777777" w:rsidR="00143F64" w:rsidRDefault="00143F64">
      <w:pPr>
        <w:rPr>
          <w:rFonts w:cs="Arial"/>
        </w:rPr>
      </w:pPr>
    </w:p>
    <w:p w14:paraId="69F11CF6" w14:textId="77777777" w:rsidR="00143F64" w:rsidRDefault="00D46BDC">
      <w:pPr>
        <w:rPr>
          <w:rFonts w:cs="Arial"/>
        </w:rPr>
      </w:pPr>
      <w:r>
        <w:rPr>
          <w:rFonts w:cs="Arial"/>
        </w:rPr>
        <w:t xml:space="preserve"> Environmental Health</w:t>
      </w:r>
    </w:p>
    <w:p w14:paraId="61F10A18" w14:textId="77777777" w:rsidR="00143F64" w:rsidRDefault="00D46BDC">
      <w:pPr>
        <w:rPr>
          <w:rFonts w:cs="Arial"/>
        </w:rPr>
      </w:pPr>
      <w:r>
        <w:rPr>
          <w:rFonts w:cs="Arial"/>
        </w:rPr>
        <w:t xml:space="preserve"> Manchester Airport Safeguarding Officer</w:t>
      </w:r>
    </w:p>
    <w:p w14:paraId="771D16CD" w14:textId="77777777" w:rsidR="00143F64" w:rsidRDefault="00D46BDC">
      <w:pPr>
        <w:rPr>
          <w:rFonts w:cs="Arial"/>
        </w:rPr>
      </w:pPr>
      <w:r>
        <w:rPr>
          <w:rFonts w:cs="Arial"/>
        </w:rPr>
        <w:t xml:space="preserve"> Environmental Health</w:t>
      </w:r>
    </w:p>
    <w:p w14:paraId="3200BFBE" w14:textId="77777777" w:rsidR="00143F64" w:rsidRDefault="00D46BDC">
      <w:pPr>
        <w:rPr>
          <w:rFonts w:cs="Arial"/>
        </w:rPr>
      </w:pPr>
      <w:r>
        <w:rPr>
          <w:rFonts w:cs="Arial"/>
        </w:rPr>
        <w:t xml:space="preserve"> Manchester Airport Safeguarding Officer</w:t>
      </w:r>
    </w:p>
    <w:p w14:paraId="61C8ACDF" w14:textId="77777777" w:rsidR="00143F64" w:rsidRDefault="00143F64">
      <w:pPr>
        <w:rPr>
          <w:rFonts w:cs="Arial"/>
        </w:rPr>
      </w:pPr>
    </w:p>
    <w:p w14:paraId="6A9CC079" w14:textId="77777777" w:rsidR="00143F64" w:rsidRDefault="00D46BDC">
      <w:pPr>
        <w:rPr>
          <w:rFonts w:cs="Arial"/>
        </w:rPr>
      </w:pPr>
      <w:r>
        <w:rPr>
          <w:rFonts w:cs="Arial"/>
        </w:rPr>
        <w:t>Units 8 To 14, Harpurhey Shopping Centre, Rochdale Road, Manchester, M9 4DH</w:t>
      </w:r>
    </w:p>
    <w:p w14:paraId="1A90DD84" w14:textId="77777777" w:rsidR="00143F64" w:rsidRDefault="00D46BDC">
      <w:pPr>
        <w:rPr>
          <w:rFonts w:cs="Arial"/>
        </w:rPr>
      </w:pPr>
      <w:r>
        <w:rPr>
          <w:rFonts w:cs="Arial"/>
        </w:rPr>
        <w:t>Moston Lane Petrol Filling Station, Rochdale Road, Manchester, M9 5AR</w:t>
      </w:r>
    </w:p>
    <w:p w14:paraId="428ED896" w14:textId="77777777" w:rsidR="00143F64" w:rsidRDefault="00D46BDC">
      <w:pPr>
        <w:rPr>
          <w:rFonts w:cs="Arial"/>
        </w:rPr>
      </w:pPr>
      <w:r>
        <w:rPr>
          <w:rFonts w:cs="Arial"/>
        </w:rPr>
        <w:t>Macdonalds, Walter Street, Harpurhey, Manchester, M9 4DS</w:t>
      </w:r>
    </w:p>
    <w:p w14:paraId="7D17BED7" w14:textId="77777777" w:rsidR="00143F64" w:rsidRDefault="00D46BDC">
      <w:pPr>
        <w:rPr>
          <w:rFonts w:cs="Arial"/>
        </w:rPr>
      </w:pPr>
      <w:r>
        <w:rPr>
          <w:rFonts w:cs="Arial"/>
        </w:rPr>
        <w:t>Unit 33B, Harpurhey Shopping Centre, Lee Road, Manchester, M9 4DH</w:t>
      </w:r>
    </w:p>
    <w:p w14:paraId="130141D5" w14:textId="77777777" w:rsidR="00143F64" w:rsidRDefault="00D46BDC">
      <w:pPr>
        <w:rPr>
          <w:rFonts w:cs="Arial"/>
        </w:rPr>
      </w:pPr>
      <w:r>
        <w:rPr>
          <w:rFonts w:cs="Arial"/>
        </w:rPr>
        <w:t>Unit 33A, Harpurhey Shopping Centre, Lee Road, Manchester, M9 4DH</w:t>
      </w:r>
    </w:p>
    <w:p w14:paraId="32474872" w14:textId="77777777" w:rsidR="00143F64" w:rsidRDefault="00D46BDC">
      <w:pPr>
        <w:rPr>
          <w:rFonts w:cs="Arial"/>
        </w:rPr>
      </w:pPr>
      <w:r>
        <w:rPr>
          <w:rFonts w:cs="Arial"/>
        </w:rPr>
        <w:t>KFC Restaurant, 10 Moston Lane, Manchester, M9 4DS</w:t>
      </w:r>
    </w:p>
    <w:p w14:paraId="73B2FC80" w14:textId="77777777" w:rsidR="00143F64" w:rsidRDefault="00D46BDC">
      <w:pPr>
        <w:rPr>
          <w:rFonts w:cs="Arial"/>
        </w:rPr>
      </w:pPr>
      <w:r>
        <w:rPr>
          <w:rFonts w:cs="Arial"/>
        </w:rPr>
        <w:t>Units 49 And 51, Harpurhey Shopping Centre, Lee Road, Manchester, M9 4DH</w:t>
      </w:r>
    </w:p>
    <w:p w14:paraId="348DB875" w14:textId="77777777" w:rsidR="00143F64" w:rsidRDefault="00D46BDC">
      <w:pPr>
        <w:rPr>
          <w:rFonts w:cs="Arial"/>
        </w:rPr>
      </w:pPr>
      <w:r>
        <w:rPr>
          <w:rFonts w:cs="Arial"/>
        </w:rPr>
        <w:t>Unit 1A, Harpurhey Shopping Centre, Lee Road, Manchester, M9 4DH</w:t>
      </w:r>
    </w:p>
    <w:p w14:paraId="3BEA2105" w14:textId="77777777" w:rsidR="00143F64" w:rsidRDefault="00D46BDC">
      <w:pPr>
        <w:rPr>
          <w:rFonts w:cs="Arial"/>
        </w:rPr>
      </w:pPr>
      <w:r>
        <w:rPr>
          <w:rFonts w:cs="Arial"/>
        </w:rPr>
        <w:t>Unit A, Harpurhey Shopping Centre, Lee Road, Manchester, M9 4DH</w:t>
      </w:r>
    </w:p>
    <w:p w14:paraId="20017F5B" w14:textId="77777777" w:rsidR="00143F64" w:rsidRDefault="00D46BDC">
      <w:pPr>
        <w:rPr>
          <w:rFonts w:cs="Arial"/>
        </w:rPr>
      </w:pPr>
      <w:r>
        <w:rPr>
          <w:rFonts w:cs="Arial"/>
        </w:rPr>
        <w:t>Farmfoods, Unit 10, Harpurhey Shopping Centre, Lee Road, Manchester, M9 4DH</w:t>
      </w:r>
    </w:p>
    <w:p w14:paraId="747F84EC" w14:textId="77777777" w:rsidR="00143F64" w:rsidRDefault="00D46BDC">
      <w:pPr>
        <w:rPr>
          <w:rFonts w:cs="Arial"/>
        </w:rPr>
      </w:pPr>
      <w:r>
        <w:rPr>
          <w:rFonts w:cs="Arial"/>
        </w:rPr>
        <w:t>BrightHouse, Unit 8, Harpurhey Shopping Centre, Lee Road, Manchester, M9 4DH</w:t>
      </w:r>
    </w:p>
    <w:p w14:paraId="5B1B3AC8" w14:textId="77777777" w:rsidR="00143F64" w:rsidRDefault="00D46BDC">
      <w:pPr>
        <w:rPr>
          <w:rFonts w:cs="Arial"/>
        </w:rPr>
      </w:pPr>
      <w:r>
        <w:rPr>
          <w:rFonts w:cs="Arial"/>
        </w:rPr>
        <w:t>Barnardo's, Unit 7, Harpurhey Shopping Centre, Lee Road, Manchester, M9 4DH</w:t>
      </w:r>
    </w:p>
    <w:p w14:paraId="3EAAFDF9" w14:textId="77777777" w:rsidR="00143F64" w:rsidRDefault="00D46BDC">
      <w:pPr>
        <w:rPr>
          <w:rFonts w:cs="Arial"/>
        </w:rPr>
      </w:pPr>
      <w:r>
        <w:rPr>
          <w:rFonts w:cs="Arial"/>
        </w:rPr>
        <w:t>Unit 6, Harpurhey Shopping Centre, Lee Road, Manchester, M9 4DH</w:t>
      </w:r>
    </w:p>
    <w:p w14:paraId="40DE01D7" w14:textId="77777777" w:rsidR="00143F64" w:rsidRDefault="00D46BDC">
      <w:pPr>
        <w:rPr>
          <w:rFonts w:cs="Arial"/>
        </w:rPr>
      </w:pPr>
      <w:r>
        <w:rPr>
          <w:rFonts w:cs="Arial"/>
        </w:rPr>
        <w:t>Unit 5, Harpurhey Shopping Centre, Lee Road, Manchester, M9 4DH</w:t>
      </w:r>
    </w:p>
    <w:p w14:paraId="1FF95A6B" w14:textId="77777777" w:rsidR="00143F64" w:rsidRDefault="00D46BDC">
      <w:pPr>
        <w:rPr>
          <w:rFonts w:cs="Arial"/>
        </w:rPr>
      </w:pPr>
      <w:r>
        <w:rPr>
          <w:rFonts w:cs="Arial"/>
        </w:rPr>
        <w:t>Unit 4, Harpurhey Shopping Centre, Lee Road, Manchester, M9 4DH</w:t>
      </w:r>
    </w:p>
    <w:p w14:paraId="3C0E6F06" w14:textId="77777777" w:rsidR="00143F64" w:rsidRDefault="00D46BDC">
      <w:pPr>
        <w:rPr>
          <w:rFonts w:cs="Arial"/>
        </w:rPr>
      </w:pPr>
      <w:r>
        <w:rPr>
          <w:rFonts w:cs="Arial"/>
        </w:rPr>
        <w:t>Unit 3, Harpurhey Shopping Centre, Lee Road, Manchester, M9 4DH</w:t>
      </w:r>
    </w:p>
    <w:p w14:paraId="10C5FCD8" w14:textId="77777777" w:rsidR="00143F64" w:rsidRDefault="00D46BDC">
      <w:pPr>
        <w:rPr>
          <w:rFonts w:cs="Arial"/>
        </w:rPr>
      </w:pPr>
      <w:r>
        <w:rPr>
          <w:rFonts w:cs="Arial"/>
        </w:rPr>
        <w:t>Unit 2, Harpurhey Shopping Centre, Lee Road, Manchester, M9 4DH</w:t>
      </w:r>
    </w:p>
    <w:p w14:paraId="16819EC6" w14:textId="77777777" w:rsidR="00143F64" w:rsidRDefault="00D46BDC">
      <w:pPr>
        <w:rPr>
          <w:rFonts w:cs="Arial"/>
        </w:rPr>
      </w:pPr>
      <w:r>
        <w:rPr>
          <w:rFonts w:cs="Arial"/>
        </w:rPr>
        <w:t>Barnes Green Post Office, Lee Road, Manchester, M9 4DL</w:t>
      </w:r>
    </w:p>
    <w:p w14:paraId="05B4BD2B" w14:textId="77777777" w:rsidR="00143F64" w:rsidRDefault="00D46BDC">
      <w:pPr>
        <w:rPr>
          <w:rFonts w:cs="Arial"/>
        </w:rPr>
      </w:pPr>
      <w:r>
        <w:rPr>
          <w:rFonts w:cs="Arial"/>
        </w:rPr>
        <w:t>2 Lee Road, Manchester, M9 4DH</w:t>
      </w:r>
    </w:p>
    <w:p w14:paraId="01C9C6AF" w14:textId="77777777" w:rsidR="00143F64" w:rsidRDefault="00D46BDC">
      <w:pPr>
        <w:rPr>
          <w:rFonts w:cs="Arial"/>
        </w:rPr>
      </w:pPr>
      <w:r>
        <w:rPr>
          <w:rFonts w:cs="Arial"/>
        </w:rPr>
        <w:t>1 Lee Road, Manchester, M9 4DH</w:t>
      </w:r>
    </w:p>
    <w:p w14:paraId="34D7D38F" w14:textId="77777777" w:rsidR="00143F64" w:rsidRDefault="00143F64">
      <w:pPr>
        <w:rPr>
          <w:rFonts w:cs="Arial"/>
        </w:rPr>
      </w:pPr>
    </w:p>
    <w:p w14:paraId="56DBE054" w14:textId="77777777" w:rsidR="00143F64" w:rsidRDefault="00143F64">
      <w:pPr>
        <w:rPr>
          <w:rFonts w:cs="Arial"/>
        </w:rPr>
      </w:pPr>
    </w:p>
    <w:p w14:paraId="4C39DD04" w14:textId="77777777" w:rsidR="00143F64" w:rsidRDefault="00143F64">
      <w:pPr>
        <w:rPr>
          <w:rFonts w:cs="Arial"/>
        </w:rPr>
      </w:pPr>
    </w:p>
    <w:p w14:paraId="62E0CEDF" w14:textId="77777777" w:rsidR="00143F64" w:rsidRDefault="00D46BDC">
      <w:pPr>
        <w:pStyle w:val="Heading2"/>
      </w:pPr>
      <w:r>
        <w:t>Appendix 2 – Planning constraints</w:t>
      </w:r>
    </w:p>
    <w:p w14:paraId="656D3AD8" w14:textId="77777777" w:rsidR="00143F64" w:rsidRDefault="00143F64">
      <w:pPr>
        <w:rPr>
          <w:rFonts w:cs="Arial"/>
        </w:rPr>
      </w:pPr>
    </w:p>
    <w:p w14:paraId="2A7757A6" w14:textId="77777777" w:rsidR="00143F64" w:rsidRDefault="00D46BDC">
      <w:pPr>
        <w:rPr>
          <w:rFonts w:cs="Arial"/>
        </w:rPr>
      </w:pPr>
      <w:r>
        <w:rPr>
          <w:rFonts w:cs="Arial"/>
        </w:rPr>
        <w:t>Article 4 Direction - Removal Of PD Rights Change Of Use From Class C3 To Class C4</w:t>
      </w:r>
    </w:p>
    <w:p w14:paraId="3F6A335A" w14:textId="77777777" w:rsidR="00143F64" w:rsidRDefault="00D46BDC">
      <w:pPr>
        <w:rPr>
          <w:rFonts w:cs="Arial"/>
        </w:rPr>
      </w:pPr>
      <w:r>
        <w:rPr>
          <w:rFonts w:cs="Arial"/>
        </w:rPr>
        <w:t>Aircraft Safeguarding Zone - Aircraft Safeguarding - Not Affected</w:t>
      </w:r>
    </w:p>
    <w:p w14:paraId="6840D870" w14:textId="77777777" w:rsidR="00143F64" w:rsidRDefault="00D46BDC">
      <w:pPr>
        <w:rPr>
          <w:rFonts w:cs="Arial"/>
        </w:rPr>
      </w:pPr>
      <w:r>
        <w:rPr>
          <w:rFonts w:cs="Arial"/>
        </w:rPr>
        <w:t>Coal Authority - Development Low Risk - Name: DEVELOPMENT_LOW_RISK_AREA</w:t>
      </w:r>
    </w:p>
    <w:p w14:paraId="1ABC2B3D" w14:textId="77777777" w:rsidR="00143F64" w:rsidRDefault="00D46BDC">
      <w:pPr>
        <w:rPr>
          <w:rFonts w:cs="Arial"/>
        </w:rPr>
      </w:pPr>
      <w:r>
        <w:rPr>
          <w:rFonts w:cs="Arial"/>
        </w:rPr>
        <w:t xml:space="preserve">Historic Landfill Site 250m Buffer - </w:t>
      </w:r>
    </w:p>
    <w:p w14:paraId="3FD381E0" w14:textId="77777777" w:rsidR="00143F64" w:rsidRDefault="00D46BDC">
      <w:pPr>
        <w:rPr>
          <w:rFonts w:cs="Arial"/>
        </w:rPr>
      </w:pPr>
      <w:r>
        <w:rPr>
          <w:rFonts w:cs="Arial"/>
        </w:rPr>
        <w:t>Area Team Boundary - Name: NORTH AREA</w:t>
      </w:r>
    </w:p>
    <w:p w14:paraId="302A497D" w14:textId="77777777" w:rsidR="00143F64" w:rsidRDefault="00143F64">
      <w:pPr>
        <w:rPr>
          <w:rFonts w:cs="Arial"/>
        </w:rPr>
      </w:pPr>
    </w:p>
    <w:p w14:paraId="61521574" w14:textId="77777777" w:rsidR="00143F64" w:rsidRDefault="00143F64">
      <w:pPr>
        <w:rPr>
          <w:rFonts w:cs="Arial"/>
          <w:szCs w:val="24"/>
        </w:rPr>
      </w:pPr>
    </w:p>
    <w:sectPr w:rsidR="00143F64"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Bookman Old Style"/>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2F2CB6"/>
    <w:multiLevelType w:val="hybridMultilevel"/>
    <w:tmpl w:val="127EF11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87477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185"/>
    <w:rsid w:val="00143F64"/>
    <w:rsid w:val="001E589F"/>
    <w:rsid w:val="00250185"/>
    <w:rsid w:val="0029495E"/>
    <w:rsid w:val="002D7CB9"/>
    <w:rsid w:val="00356BAB"/>
    <w:rsid w:val="003B4134"/>
    <w:rsid w:val="00417178"/>
    <w:rsid w:val="004B16F3"/>
    <w:rsid w:val="00537BF4"/>
    <w:rsid w:val="00553F4B"/>
    <w:rsid w:val="005A14A9"/>
    <w:rsid w:val="00632920"/>
    <w:rsid w:val="00724CE2"/>
    <w:rsid w:val="0089452F"/>
    <w:rsid w:val="008C4445"/>
    <w:rsid w:val="009A0000"/>
    <w:rsid w:val="009D4AB5"/>
    <w:rsid w:val="00AF17D9"/>
    <w:rsid w:val="00B03B17"/>
    <w:rsid w:val="00B329A1"/>
    <w:rsid w:val="00BF01FA"/>
    <w:rsid w:val="00C4293A"/>
    <w:rsid w:val="00CB6836"/>
    <w:rsid w:val="00CE1E4B"/>
    <w:rsid w:val="00D46BDC"/>
    <w:rsid w:val="00DE6A7D"/>
    <w:rsid w:val="00E1051E"/>
    <w:rsid w:val="00E626D8"/>
    <w:rsid w:val="00EA6615"/>
    <w:rsid w:val="00EB0CE4"/>
    <w:rsid w:val="00FC65E3"/>
    <w:rsid w:val="00FD0E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B5A555"/>
  <w14:defaultImageDpi w14:val="0"/>
  <w15:docId w15:val="{1CB29B4F-2CAA-4320-9B4D-430283B7E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paragraph" w:styleId="Heading1">
    <w:name w:val="heading 1"/>
    <w:basedOn w:val="Normal"/>
    <w:next w:val="Normal"/>
    <w:link w:val="Heading1Char"/>
    <w:uiPriority w:val="9"/>
    <w:qFormat/>
    <w:pPr>
      <w:keepNext/>
      <w:keepLines/>
      <w:spacing w:after="240"/>
      <w:outlineLvl w:val="0"/>
    </w:pPr>
    <w:rPr>
      <w:rFonts w:eastAsiaTheme="majorEastAsia"/>
      <w:b/>
      <w:sz w:val="32"/>
      <w:szCs w:val="32"/>
    </w:rPr>
  </w:style>
  <w:style w:type="paragraph" w:styleId="Heading2">
    <w:name w:val="heading 2"/>
    <w:basedOn w:val="Normal"/>
    <w:next w:val="Normal"/>
    <w:link w:val="Heading2Char"/>
    <w:uiPriority w:val="9"/>
    <w:unhideWhenUsed/>
    <w:qFormat/>
    <w:pPr>
      <w:keepNext/>
      <w:keepLines/>
      <w:outlineLvl w:val="1"/>
    </w:pPr>
    <w:rPr>
      <w:rFonts w:eastAsiaTheme="majorEastAsia"/>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eastAsiaTheme="majorEastAsia" w:hAnsi="Arial" w:cs="Times New Roman"/>
      <w:b/>
      <w:sz w:val="32"/>
      <w:szCs w:val="32"/>
    </w:rPr>
  </w:style>
  <w:style w:type="character" w:customStyle="1" w:styleId="Heading2Char">
    <w:name w:val="Heading 2 Char"/>
    <w:basedOn w:val="DefaultParagraphFont"/>
    <w:link w:val="Heading2"/>
    <w:uiPriority w:val="9"/>
    <w:locked/>
    <w:rPr>
      <w:rFonts w:ascii="Arial" w:eastAsiaTheme="majorEastAsia" w:hAnsi="Arial" w:cs="Times New Roman"/>
      <w:b/>
      <w:sz w:val="26"/>
      <w:szCs w:val="26"/>
    </w:rPr>
  </w:style>
  <w:style w:type="paragraph" w:styleId="NoSpacing">
    <w:name w:val="No Spacing"/>
    <w:uiPriority w:val="1"/>
    <w:qFormat/>
    <w:rsid w:val="00DE6A7D"/>
    <w:pPr>
      <w:spacing w:after="0" w:line="240" w:lineRule="auto"/>
    </w:pPr>
    <w:rPr>
      <w:rFonts w:ascii="Arial" w:hAnsi="Arial" w:cs="Times New Roman"/>
      <w:sz w:val="24"/>
    </w:rPr>
  </w:style>
  <w:style w:type="paragraph" w:styleId="ListParagraph">
    <w:name w:val="List Paragraph"/>
    <w:basedOn w:val="Normal"/>
    <w:uiPriority w:val="34"/>
    <w:qFormat/>
    <w:rsid w:val="00B03B17"/>
    <w:pPr>
      <w:ind w:left="720"/>
      <w:contextualSpacing/>
    </w:pPr>
  </w:style>
  <w:style w:type="character" w:styleId="Hyperlink">
    <w:name w:val="Hyperlink"/>
    <w:basedOn w:val="DefaultParagraphFont"/>
    <w:uiPriority w:val="99"/>
    <w:unhideWhenUsed/>
    <w:rsid w:val="005A14A9"/>
    <w:rPr>
      <w:rFonts w:cs="Times New Roman"/>
      <w:color w:val="0563C1" w:themeColor="hyperlink"/>
      <w:u w:val="single"/>
    </w:rPr>
  </w:style>
  <w:style w:type="paragraph" w:customStyle="1" w:styleId="Default">
    <w:name w:val="Default"/>
    <w:rsid w:val="00D46BD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file:///\\shp101m078\uniform\Uniform7\Home\logos\mcclogo.jp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11</Pages>
  <Words>4238</Words>
  <Characters>23533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27716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Katie Raw</cp:lastModifiedBy>
  <cp:revision>29</cp:revision>
  <dcterms:created xsi:type="dcterms:W3CDTF">2023-04-24T09:56:00Z</dcterms:created>
  <dcterms:modified xsi:type="dcterms:W3CDTF">2023-04-25T16:29:00Z</dcterms:modified>
</cp:coreProperties>
</file>