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9E9C4" w14:textId="77777777" w:rsidR="00F33DB4" w:rsidRPr="00B36913" w:rsidRDefault="00F33DB4">
      <w:pPr>
        <w:rPr>
          <w:rFonts w:asciiTheme="majorHAnsi" w:eastAsia="Times New Roman" w:hAnsiTheme="majorHAnsi" w:cs="Times New Roman"/>
          <w:sz w:val="20"/>
          <w:szCs w:val="20"/>
        </w:rPr>
      </w:pPr>
    </w:p>
    <w:p w14:paraId="60CA0753" w14:textId="2BF131AC" w:rsidR="00F33DB4" w:rsidRPr="00B36913" w:rsidRDefault="00291305" w:rsidP="00291305">
      <w:pPr>
        <w:jc w:val="center"/>
        <w:rPr>
          <w:rFonts w:asciiTheme="majorHAnsi" w:eastAsia="Times New Roman" w:hAnsiTheme="majorHAnsi" w:cs="Times New Roman"/>
          <w:sz w:val="20"/>
          <w:szCs w:val="20"/>
        </w:rPr>
      </w:pPr>
      <w:r>
        <w:rPr>
          <w:rFonts w:asciiTheme="majorHAnsi" w:eastAsia="Times New Roman" w:hAnsiTheme="majorHAnsi" w:cs="Times New Roman"/>
          <w:noProof/>
          <w:sz w:val="20"/>
          <w:szCs w:val="20"/>
        </w:rPr>
        <w:drawing>
          <wp:inline distT="0" distB="0" distL="0" distR="0" wp14:anchorId="4157D84F" wp14:editId="48381E5A">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180AAC03" w14:textId="77777777" w:rsidR="00820182" w:rsidRDefault="00820182" w:rsidP="00291305">
      <w:pPr>
        <w:pStyle w:val="Heading1"/>
        <w:spacing w:before="230"/>
        <w:ind w:left="0"/>
        <w:rPr>
          <w:rFonts w:asciiTheme="majorHAnsi" w:hAnsiTheme="majorHAnsi"/>
          <w:sz w:val="56"/>
          <w:szCs w:val="56"/>
        </w:rPr>
      </w:pPr>
    </w:p>
    <w:p w14:paraId="6C759D51" w14:textId="26A43272" w:rsidR="00F33DB4" w:rsidRPr="00820182" w:rsidRDefault="00F23626" w:rsidP="00820182">
      <w:pPr>
        <w:pStyle w:val="Heading1"/>
        <w:spacing w:before="230" w:line="360" w:lineRule="auto"/>
        <w:ind w:left="0"/>
        <w:jc w:val="center"/>
        <w:rPr>
          <w:rFonts w:asciiTheme="majorHAnsi" w:hAnsiTheme="majorHAnsi"/>
          <w:b w:val="0"/>
          <w:bCs w:val="0"/>
          <w:sz w:val="56"/>
          <w:szCs w:val="56"/>
        </w:rPr>
      </w:pPr>
      <w:r w:rsidRPr="00820182">
        <w:rPr>
          <w:rFonts w:asciiTheme="majorHAnsi" w:hAnsiTheme="majorHAnsi"/>
          <w:sz w:val="56"/>
          <w:szCs w:val="56"/>
        </w:rPr>
        <w:t>Construction Environmental Management</w:t>
      </w:r>
      <w:r w:rsidRPr="00820182">
        <w:rPr>
          <w:rFonts w:asciiTheme="majorHAnsi" w:hAnsiTheme="majorHAnsi"/>
          <w:spacing w:val="-10"/>
          <w:sz w:val="56"/>
          <w:szCs w:val="56"/>
        </w:rPr>
        <w:t xml:space="preserve"> </w:t>
      </w:r>
      <w:r w:rsidRPr="00820182">
        <w:rPr>
          <w:rFonts w:asciiTheme="majorHAnsi" w:hAnsiTheme="majorHAnsi"/>
          <w:sz w:val="56"/>
          <w:szCs w:val="56"/>
        </w:rPr>
        <w:t>Plan</w:t>
      </w:r>
    </w:p>
    <w:p w14:paraId="77212F66" w14:textId="4A3164C5" w:rsidR="00F33DB4" w:rsidRDefault="00820182" w:rsidP="00820182">
      <w:pPr>
        <w:spacing w:line="360" w:lineRule="auto"/>
        <w:jc w:val="center"/>
        <w:rPr>
          <w:rFonts w:asciiTheme="majorHAnsi" w:eastAsia="Tw Cen MT" w:hAnsiTheme="majorHAnsi" w:cs="Tw Cen MT"/>
          <w:b/>
          <w:bCs/>
          <w:sz w:val="56"/>
          <w:szCs w:val="56"/>
        </w:rPr>
      </w:pPr>
      <w:r>
        <w:rPr>
          <w:rFonts w:asciiTheme="majorHAnsi" w:eastAsia="Tw Cen MT" w:hAnsiTheme="majorHAnsi" w:cs="Tw Cen MT"/>
          <w:b/>
          <w:bCs/>
          <w:sz w:val="56"/>
          <w:szCs w:val="56"/>
        </w:rPr>
        <w:t>For</w:t>
      </w:r>
    </w:p>
    <w:p w14:paraId="7E82F6A3" w14:textId="04348E1F" w:rsidR="00733F6B" w:rsidRPr="00820182" w:rsidRDefault="00943E3E" w:rsidP="00820182">
      <w:pPr>
        <w:spacing w:line="360" w:lineRule="auto"/>
        <w:jc w:val="center"/>
        <w:rPr>
          <w:rFonts w:asciiTheme="majorHAnsi" w:eastAsia="Tw Cen MT" w:hAnsiTheme="majorHAnsi" w:cs="Tw Cen MT"/>
          <w:b/>
          <w:bCs/>
          <w:sz w:val="56"/>
          <w:szCs w:val="56"/>
        </w:rPr>
      </w:pPr>
      <w:r>
        <w:rPr>
          <w:rFonts w:asciiTheme="majorHAnsi" w:eastAsia="Tw Cen MT" w:hAnsiTheme="majorHAnsi" w:cs="Tw Cen MT"/>
          <w:b/>
          <w:bCs/>
          <w:sz w:val="56"/>
          <w:szCs w:val="56"/>
        </w:rPr>
        <w:t>Oldham Road, Newton Heath</w:t>
      </w:r>
    </w:p>
    <w:p w14:paraId="636E5A1E" w14:textId="79AFAA8D" w:rsidR="00F33DB4" w:rsidRPr="00664464" w:rsidRDefault="00F33DB4" w:rsidP="00664464">
      <w:pPr>
        <w:ind w:left="1440" w:firstLine="720"/>
        <w:rPr>
          <w:rFonts w:asciiTheme="majorHAnsi" w:eastAsia="Tw Cen MT" w:hAnsiTheme="majorHAnsi" w:cs="Tw Cen MT"/>
          <w:b/>
          <w:bCs/>
          <w:sz w:val="32"/>
          <w:szCs w:val="32"/>
        </w:rPr>
      </w:pPr>
    </w:p>
    <w:p w14:paraId="1B840FAF" w14:textId="77777777" w:rsidR="00F33DB4" w:rsidRPr="00B36913" w:rsidRDefault="00F33DB4">
      <w:pPr>
        <w:rPr>
          <w:rFonts w:asciiTheme="majorHAnsi" w:eastAsia="Tw Cen MT" w:hAnsiTheme="majorHAnsi" w:cs="Tw Cen MT"/>
          <w:b/>
          <w:bCs/>
          <w:sz w:val="20"/>
          <w:szCs w:val="20"/>
        </w:rPr>
      </w:pPr>
    </w:p>
    <w:p w14:paraId="345A7DCC" w14:textId="77777777" w:rsidR="00F33DB4" w:rsidRPr="00B36913" w:rsidRDefault="00F33DB4">
      <w:pPr>
        <w:rPr>
          <w:rFonts w:asciiTheme="majorHAnsi" w:eastAsia="Tw Cen MT" w:hAnsiTheme="majorHAnsi" w:cs="Tw Cen MT"/>
          <w:b/>
          <w:bCs/>
          <w:sz w:val="20"/>
          <w:szCs w:val="20"/>
        </w:rPr>
      </w:pPr>
    </w:p>
    <w:p w14:paraId="0E98D10E" w14:textId="77777777" w:rsidR="00F33DB4" w:rsidRPr="00B36913" w:rsidRDefault="00F33DB4">
      <w:pPr>
        <w:rPr>
          <w:rFonts w:asciiTheme="majorHAnsi" w:eastAsia="Tw Cen MT" w:hAnsiTheme="majorHAnsi" w:cs="Tw Cen MT"/>
          <w:b/>
          <w:bCs/>
          <w:sz w:val="20"/>
          <w:szCs w:val="20"/>
        </w:rPr>
      </w:pPr>
    </w:p>
    <w:p w14:paraId="1798C6AD" w14:textId="77777777" w:rsidR="00F33DB4" w:rsidRPr="00B36913" w:rsidRDefault="00F33DB4">
      <w:pPr>
        <w:rPr>
          <w:rFonts w:asciiTheme="majorHAnsi" w:eastAsia="Tw Cen MT" w:hAnsiTheme="majorHAnsi" w:cs="Tw Cen MT"/>
          <w:b/>
          <w:bCs/>
          <w:sz w:val="20"/>
          <w:szCs w:val="20"/>
        </w:rPr>
      </w:pPr>
    </w:p>
    <w:p w14:paraId="5B0AA45A" w14:textId="77777777" w:rsidR="00F33DB4" w:rsidRPr="00B36913" w:rsidRDefault="00F33DB4">
      <w:pPr>
        <w:rPr>
          <w:rFonts w:asciiTheme="majorHAnsi" w:eastAsia="Tw Cen MT" w:hAnsiTheme="majorHAnsi" w:cs="Tw Cen MT"/>
          <w:b/>
          <w:bCs/>
          <w:sz w:val="20"/>
          <w:szCs w:val="20"/>
        </w:rPr>
      </w:pPr>
    </w:p>
    <w:p w14:paraId="424FF1CD" w14:textId="77777777" w:rsidR="00F33DB4" w:rsidRPr="00B36913" w:rsidRDefault="00F33DB4">
      <w:pPr>
        <w:rPr>
          <w:rFonts w:asciiTheme="majorHAnsi" w:eastAsia="Tw Cen MT" w:hAnsiTheme="majorHAnsi" w:cs="Tw Cen MT"/>
          <w:b/>
          <w:bCs/>
          <w:sz w:val="20"/>
          <w:szCs w:val="20"/>
        </w:rPr>
      </w:pPr>
    </w:p>
    <w:p w14:paraId="0FFC2EE6" w14:textId="77777777" w:rsidR="00F33DB4" w:rsidRPr="00B36913" w:rsidRDefault="00F33DB4">
      <w:pPr>
        <w:rPr>
          <w:rFonts w:asciiTheme="majorHAnsi" w:eastAsia="Tw Cen MT" w:hAnsiTheme="majorHAnsi" w:cs="Tw Cen MT"/>
          <w:b/>
          <w:bCs/>
          <w:sz w:val="20"/>
          <w:szCs w:val="20"/>
        </w:rPr>
      </w:pPr>
    </w:p>
    <w:p w14:paraId="589FF6D5" w14:textId="77777777" w:rsidR="00F33DB4" w:rsidRPr="00B36913" w:rsidRDefault="00F33DB4">
      <w:pPr>
        <w:rPr>
          <w:rFonts w:asciiTheme="majorHAnsi" w:eastAsia="Tw Cen MT" w:hAnsiTheme="majorHAnsi" w:cs="Tw Cen MT"/>
          <w:b/>
          <w:bCs/>
          <w:sz w:val="20"/>
          <w:szCs w:val="20"/>
        </w:rPr>
      </w:pPr>
    </w:p>
    <w:p w14:paraId="0BCD3BF3" w14:textId="77777777" w:rsidR="00F33DB4" w:rsidRPr="00B36913" w:rsidRDefault="00F33DB4">
      <w:pPr>
        <w:rPr>
          <w:rFonts w:asciiTheme="majorHAnsi" w:eastAsia="Tw Cen MT" w:hAnsiTheme="majorHAnsi" w:cs="Tw Cen MT"/>
          <w:b/>
          <w:bCs/>
          <w:sz w:val="20"/>
          <w:szCs w:val="20"/>
        </w:rPr>
      </w:pPr>
    </w:p>
    <w:p w14:paraId="5B818256" w14:textId="77777777" w:rsidR="00F33DB4" w:rsidRPr="00B36913" w:rsidRDefault="00F33DB4">
      <w:pPr>
        <w:rPr>
          <w:rFonts w:asciiTheme="majorHAnsi" w:eastAsia="Tw Cen MT" w:hAnsiTheme="majorHAnsi" w:cs="Tw Cen MT"/>
          <w:b/>
          <w:bCs/>
          <w:sz w:val="20"/>
          <w:szCs w:val="20"/>
        </w:rPr>
      </w:pPr>
    </w:p>
    <w:p w14:paraId="12720BC4" w14:textId="77777777" w:rsidR="00F33DB4" w:rsidRPr="00B36913" w:rsidRDefault="00F33DB4">
      <w:pPr>
        <w:rPr>
          <w:rFonts w:asciiTheme="majorHAnsi" w:eastAsia="Tw Cen MT" w:hAnsiTheme="majorHAnsi" w:cs="Tw Cen MT"/>
          <w:b/>
          <w:bCs/>
          <w:sz w:val="20"/>
          <w:szCs w:val="20"/>
        </w:rPr>
      </w:pPr>
    </w:p>
    <w:p w14:paraId="3C3A0E9B" w14:textId="77777777" w:rsidR="00F33DB4" w:rsidRPr="00B36913" w:rsidRDefault="00F33DB4">
      <w:pPr>
        <w:rPr>
          <w:rFonts w:asciiTheme="majorHAnsi" w:eastAsia="Tw Cen MT" w:hAnsiTheme="majorHAnsi" w:cs="Tw Cen MT"/>
          <w:b/>
          <w:bCs/>
          <w:sz w:val="20"/>
          <w:szCs w:val="20"/>
        </w:rPr>
      </w:pPr>
    </w:p>
    <w:p w14:paraId="1A4F3730" w14:textId="77777777" w:rsidR="00F33DB4" w:rsidRPr="00B36913" w:rsidRDefault="00F33DB4">
      <w:pPr>
        <w:rPr>
          <w:rFonts w:asciiTheme="majorHAnsi" w:eastAsia="Tw Cen MT" w:hAnsiTheme="majorHAnsi" w:cs="Tw Cen MT"/>
          <w:b/>
          <w:bCs/>
          <w:sz w:val="20"/>
          <w:szCs w:val="20"/>
        </w:rPr>
      </w:pPr>
    </w:p>
    <w:p w14:paraId="6C04EEF9" w14:textId="77777777" w:rsidR="00F33DB4" w:rsidRPr="00B36913" w:rsidRDefault="00F33DB4">
      <w:pPr>
        <w:rPr>
          <w:rFonts w:asciiTheme="majorHAnsi" w:eastAsia="Tw Cen MT" w:hAnsiTheme="majorHAnsi" w:cs="Tw Cen MT"/>
          <w:b/>
          <w:bCs/>
          <w:sz w:val="20"/>
          <w:szCs w:val="20"/>
        </w:rPr>
      </w:pPr>
    </w:p>
    <w:p w14:paraId="1450ABB0" w14:textId="77777777" w:rsidR="00F33DB4" w:rsidRPr="00B36913" w:rsidRDefault="00F33DB4">
      <w:pPr>
        <w:rPr>
          <w:rFonts w:asciiTheme="majorHAnsi" w:eastAsia="Tw Cen MT" w:hAnsiTheme="majorHAnsi" w:cs="Tw Cen MT"/>
          <w:b/>
          <w:bCs/>
          <w:sz w:val="20"/>
          <w:szCs w:val="20"/>
        </w:rPr>
      </w:pPr>
    </w:p>
    <w:p w14:paraId="75D741B2" w14:textId="77777777" w:rsidR="00F33DB4" w:rsidRPr="00B36913" w:rsidRDefault="00F33DB4">
      <w:pPr>
        <w:rPr>
          <w:rFonts w:asciiTheme="majorHAnsi" w:eastAsia="Tw Cen MT" w:hAnsiTheme="majorHAnsi" w:cs="Tw Cen MT"/>
          <w:b/>
          <w:bCs/>
          <w:sz w:val="20"/>
          <w:szCs w:val="20"/>
        </w:rPr>
      </w:pPr>
    </w:p>
    <w:p w14:paraId="5E0043CC" w14:textId="77777777" w:rsidR="00F33DB4" w:rsidRPr="00B36913" w:rsidRDefault="00F33DB4">
      <w:pPr>
        <w:rPr>
          <w:rFonts w:asciiTheme="majorHAnsi" w:eastAsia="Tw Cen MT" w:hAnsiTheme="majorHAnsi" w:cs="Tw Cen MT"/>
          <w:b/>
          <w:bCs/>
          <w:sz w:val="20"/>
          <w:szCs w:val="20"/>
        </w:rPr>
      </w:pPr>
    </w:p>
    <w:p w14:paraId="4B35C5F2" w14:textId="77777777" w:rsidR="00F33DB4" w:rsidRPr="00B36913" w:rsidRDefault="00F33DB4">
      <w:pPr>
        <w:rPr>
          <w:rFonts w:asciiTheme="majorHAnsi" w:eastAsia="Tw Cen MT" w:hAnsiTheme="majorHAnsi" w:cs="Tw Cen MT"/>
          <w:b/>
          <w:bCs/>
          <w:sz w:val="20"/>
          <w:szCs w:val="20"/>
        </w:rPr>
      </w:pPr>
    </w:p>
    <w:p w14:paraId="68F7B0C6" w14:textId="77777777" w:rsidR="00F33DB4" w:rsidRPr="00B36913" w:rsidRDefault="00F33DB4">
      <w:pPr>
        <w:rPr>
          <w:rFonts w:asciiTheme="majorHAnsi" w:eastAsia="Tw Cen MT" w:hAnsiTheme="majorHAnsi" w:cs="Tw Cen MT"/>
          <w:b/>
          <w:bCs/>
          <w:sz w:val="20"/>
          <w:szCs w:val="20"/>
        </w:rPr>
      </w:pPr>
    </w:p>
    <w:p w14:paraId="0145904C" w14:textId="77777777" w:rsidR="00F33DB4" w:rsidRPr="00B36913" w:rsidRDefault="00F33DB4">
      <w:pPr>
        <w:rPr>
          <w:rFonts w:asciiTheme="majorHAnsi" w:eastAsia="Tw Cen MT" w:hAnsiTheme="majorHAnsi" w:cs="Tw Cen MT"/>
          <w:b/>
          <w:bCs/>
          <w:sz w:val="20"/>
          <w:szCs w:val="20"/>
        </w:rPr>
      </w:pPr>
    </w:p>
    <w:p w14:paraId="64BD6A74" w14:textId="77777777" w:rsidR="00F33DB4" w:rsidRPr="00B36913" w:rsidRDefault="00F33DB4">
      <w:pPr>
        <w:rPr>
          <w:rFonts w:asciiTheme="majorHAnsi" w:eastAsia="Tw Cen MT" w:hAnsiTheme="majorHAnsi" w:cs="Tw Cen MT"/>
          <w:b/>
          <w:bCs/>
          <w:sz w:val="20"/>
          <w:szCs w:val="20"/>
        </w:rPr>
      </w:pPr>
    </w:p>
    <w:p w14:paraId="51A9E2D8" w14:textId="77777777" w:rsidR="00F33DB4" w:rsidRPr="00B36913" w:rsidRDefault="00F33DB4">
      <w:pPr>
        <w:rPr>
          <w:rFonts w:asciiTheme="majorHAnsi" w:eastAsia="Tw Cen MT" w:hAnsiTheme="majorHAnsi" w:cs="Tw Cen MT"/>
          <w:b/>
          <w:bCs/>
          <w:sz w:val="20"/>
          <w:szCs w:val="20"/>
        </w:rPr>
      </w:pPr>
    </w:p>
    <w:p w14:paraId="7D7063B0" w14:textId="77777777" w:rsidR="00F33DB4" w:rsidRPr="00B36913" w:rsidRDefault="00F33DB4">
      <w:pPr>
        <w:rPr>
          <w:rFonts w:asciiTheme="majorHAnsi" w:eastAsia="Tw Cen MT" w:hAnsiTheme="majorHAnsi" w:cs="Tw Cen MT"/>
          <w:b/>
          <w:bCs/>
          <w:sz w:val="20"/>
          <w:szCs w:val="20"/>
        </w:rPr>
      </w:pPr>
    </w:p>
    <w:p w14:paraId="5BAD545E" w14:textId="77777777" w:rsidR="00F33DB4" w:rsidRPr="00DC49FF" w:rsidRDefault="002D6A14">
      <w:pPr>
        <w:pStyle w:val="Heading1"/>
        <w:tabs>
          <w:tab w:val="left" w:pos="8433"/>
        </w:tabs>
        <w:spacing w:before="81"/>
        <w:ind w:left="214"/>
        <w:rPr>
          <w:rFonts w:asciiTheme="majorHAnsi" w:hAnsiTheme="majorHAnsi"/>
          <w:b w:val="0"/>
          <w:bCs w:val="0"/>
        </w:rPr>
      </w:pPr>
      <w:r w:rsidRPr="00DC49FF">
        <w:rPr>
          <w:rFonts w:asciiTheme="majorHAnsi" w:hAnsiTheme="majorHAnsi"/>
          <w:spacing w:val="-1"/>
          <w:sz w:val="40"/>
          <w:szCs w:val="40"/>
        </w:rPr>
        <w:t>CONTENTS</w:t>
      </w:r>
      <w:r w:rsidRPr="00DC49FF">
        <w:rPr>
          <w:rFonts w:asciiTheme="majorHAnsi" w:hAnsiTheme="majorHAnsi"/>
          <w:spacing w:val="-1"/>
        </w:rPr>
        <w:tab/>
      </w:r>
      <w:r w:rsidRPr="00DC49FF">
        <w:rPr>
          <w:rFonts w:asciiTheme="majorHAnsi" w:hAnsiTheme="majorHAnsi"/>
        </w:rPr>
        <w:t>Page</w:t>
      </w:r>
    </w:p>
    <w:sdt>
      <w:sdtPr>
        <w:rPr>
          <w:rFonts w:asciiTheme="majorHAnsi" w:hAnsiTheme="majorHAnsi"/>
        </w:rPr>
        <w:id w:val="-27252053"/>
        <w:docPartObj>
          <w:docPartGallery w:val="Table of Contents"/>
          <w:docPartUnique/>
        </w:docPartObj>
      </w:sdtPr>
      <w:sdtEndPr/>
      <w:sdtContent>
        <w:p w14:paraId="238A76B0" w14:textId="77777777" w:rsidR="00F33DB4" w:rsidRPr="00DC49FF" w:rsidRDefault="00636FA9">
          <w:pPr>
            <w:pStyle w:val="TOC1"/>
            <w:numPr>
              <w:ilvl w:val="0"/>
              <w:numId w:val="4"/>
            </w:numPr>
            <w:tabs>
              <w:tab w:val="left" w:pos="511"/>
              <w:tab w:val="left" w:pos="8781"/>
            </w:tabs>
            <w:spacing w:before="305"/>
            <w:ind w:hanging="370"/>
            <w:rPr>
              <w:rFonts w:asciiTheme="majorHAnsi" w:hAnsiTheme="majorHAnsi"/>
              <w:b w:val="0"/>
              <w:bCs w:val="0"/>
            </w:rPr>
          </w:pPr>
          <w:hyperlink w:anchor="_TOC_250003" w:history="1">
            <w:r w:rsidR="002D6A14" w:rsidRPr="00DC49FF">
              <w:rPr>
                <w:rFonts w:asciiTheme="majorHAnsi" w:hAnsiTheme="majorHAnsi"/>
              </w:rPr>
              <w:t>Considerate</w:t>
            </w:r>
            <w:r w:rsidR="002D6A14" w:rsidRPr="00DC49FF">
              <w:rPr>
                <w:rFonts w:asciiTheme="majorHAnsi" w:hAnsiTheme="majorHAnsi"/>
                <w:spacing w:val="-5"/>
              </w:rPr>
              <w:t xml:space="preserve"> </w:t>
            </w:r>
            <w:r w:rsidR="002D6A14" w:rsidRPr="00DC49FF">
              <w:rPr>
                <w:rFonts w:asciiTheme="majorHAnsi" w:hAnsiTheme="majorHAnsi"/>
              </w:rPr>
              <w:t>Constructors</w:t>
            </w:r>
            <w:r w:rsidR="002D6A14" w:rsidRPr="00DC49FF">
              <w:rPr>
                <w:rFonts w:asciiTheme="majorHAnsi" w:hAnsiTheme="majorHAnsi"/>
                <w:spacing w:val="-5"/>
              </w:rPr>
              <w:t xml:space="preserve"> </w:t>
            </w:r>
            <w:r w:rsidR="002D6A14" w:rsidRPr="00DC49FF">
              <w:rPr>
                <w:rFonts w:asciiTheme="majorHAnsi" w:hAnsiTheme="majorHAnsi"/>
              </w:rPr>
              <w:t>Scheme</w:t>
            </w:r>
            <w:r w:rsidR="002D6A14" w:rsidRPr="00DC49FF">
              <w:rPr>
                <w:rFonts w:asciiTheme="majorHAnsi" w:hAnsiTheme="majorHAnsi"/>
              </w:rPr>
              <w:tab/>
              <w:t>3</w:t>
            </w:r>
          </w:hyperlink>
        </w:p>
        <w:p w14:paraId="11F7FDEE" w14:textId="77777777" w:rsidR="00F33DB4" w:rsidRPr="00DC49FF" w:rsidRDefault="00820182">
          <w:pPr>
            <w:pStyle w:val="TOC1"/>
            <w:numPr>
              <w:ilvl w:val="0"/>
              <w:numId w:val="4"/>
            </w:numPr>
            <w:tabs>
              <w:tab w:val="left" w:pos="511"/>
              <w:tab w:val="left" w:pos="8781"/>
            </w:tabs>
            <w:ind w:hanging="370"/>
            <w:rPr>
              <w:rFonts w:asciiTheme="majorHAnsi" w:hAnsiTheme="majorHAnsi"/>
              <w:b w:val="0"/>
              <w:bCs w:val="0"/>
            </w:rPr>
          </w:pPr>
          <w:r w:rsidRPr="00DC49FF">
            <w:rPr>
              <w:rFonts w:asciiTheme="majorHAnsi" w:hAnsiTheme="majorHAnsi"/>
            </w:rPr>
            <w:t>Construction Site Impacts</w:t>
          </w:r>
          <w:r w:rsidR="002D6A14" w:rsidRPr="00DC49FF">
            <w:rPr>
              <w:rFonts w:asciiTheme="majorHAnsi" w:hAnsiTheme="majorHAnsi"/>
            </w:rPr>
            <w:tab/>
            <w:t>3</w:t>
          </w:r>
        </w:p>
        <w:p w14:paraId="71D54B94" w14:textId="77777777" w:rsidR="00F33DB4" w:rsidRPr="00DC49FF" w:rsidRDefault="00636FA9">
          <w:pPr>
            <w:pStyle w:val="TOC1"/>
            <w:numPr>
              <w:ilvl w:val="0"/>
              <w:numId w:val="4"/>
            </w:numPr>
            <w:tabs>
              <w:tab w:val="left" w:pos="436"/>
              <w:tab w:val="left" w:pos="8781"/>
            </w:tabs>
            <w:ind w:left="435" w:hanging="295"/>
            <w:rPr>
              <w:rFonts w:asciiTheme="majorHAnsi" w:hAnsiTheme="majorHAnsi"/>
              <w:b w:val="0"/>
              <w:bCs w:val="0"/>
            </w:rPr>
          </w:pPr>
          <w:hyperlink w:anchor="_TOC_250002" w:history="1">
            <w:r w:rsidR="002D6A14" w:rsidRPr="00DC49FF">
              <w:rPr>
                <w:rFonts w:asciiTheme="majorHAnsi" w:hAnsiTheme="majorHAnsi"/>
              </w:rPr>
              <w:t>Phasing and Sequence</w:t>
            </w:r>
            <w:r w:rsidR="002D6A14" w:rsidRPr="00DC49FF">
              <w:rPr>
                <w:rFonts w:asciiTheme="majorHAnsi" w:hAnsiTheme="majorHAnsi"/>
                <w:spacing w:val="-1"/>
              </w:rPr>
              <w:t xml:space="preserve"> </w:t>
            </w:r>
            <w:r w:rsidR="002D6A14" w:rsidRPr="00DC49FF">
              <w:rPr>
                <w:rFonts w:asciiTheme="majorHAnsi" w:hAnsiTheme="majorHAnsi"/>
              </w:rPr>
              <w:t>of</w:t>
            </w:r>
            <w:r w:rsidR="002D6A14" w:rsidRPr="00DC49FF">
              <w:rPr>
                <w:rFonts w:asciiTheme="majorHAnsi" w:hAnsiTheme="majorHAnsi"/>
                <w:spacing w:val="-1"/>
              </w:rPr>
              <w:t xml:space="preserve"> </w:t>
            </w:r>
            <w:r w:rsidR="002D6A14" w:rsidRPr="00DC49FF">
              <w:rPr>
                <w:rFonts w:asciiTheme="majorHAnsi" w:hAnsiTheme="majorHAnsi"/>
              </w:rPr>
              <w:t>Works</w:t>
            </w:r>
            <w:r w:rsidR="002D6A14" w:rsidRPr="00DC49FF">
              <w:rPr>
                <w:rFonts w:asciiTheme="majorHAnsi" w:hAnsiTheme="majorHAnsi"/>
              </w:rPr>
              <w:tab/>
              <w:t>4</w:t>
            </w:r>
          </w:hyperlink>
        </w:p>
        <w:p w14:paraId="1EC16ED8" w14:textId="77777777" w:rsidR="00F33DB4" w:rsidRPr="00DC49FF" w:rsidRDefault="002D6A14">
          <w:pPr>
            <w:pStyle w:val="TOC1"/>
            <w:numPr>
              <w:ilvl w:val="0"/>
              <w:numId w:val="4"/>
            </w:numPr>
            <w:tabs>
              <w:tab w:val="left" w:pos="511"/>
              <w:tab w:val="left" w:pos="8781"/>
            </w:tabs>
            <w:spacing w:before="307"/>
            <w:ind w:hanging="370"/>
            <w:rPr>
              <w:rFonts w:asciiTheme="majorHAnsi" w:hAnsiTheme="majorHAnsi"/>
              <w:b w:val="0"/>
              <w:bCs w:val="0"/>
            </w:rPr>
          </w:pPr>
          <w:r w:rsidRPr="00DC49FF">
            <w:rPr>
              <w:rFonts w:asciiTheme="majorHAnsi" w:hAnsiTheme="majorHAnsi"/>
            </w:rPr>
            <w:t>General</w:t>
          </w:r>
          <w:r w:rsidRPr="00DC49FF">
            <w:rPr>
              <w:rFonts w:asciiTheme="majorHAnsi" w:hAnsiTheme="majorHAnsi"/>
              <w:spacing w:val="-2"/>
            </w:rPr>
            <w:t xml:space="preserve"> </w:t>
          </w:r>
          <w:r w:rsidRPr="00DC49FF">
            <w:rPr>
              <w:rFonts w:asciiTheme="majorHAnsi" w:hAnsiTheme="majorHAnsi"/>
            </w:rPr>
            <w:t>Site</w:t>
          </w:r>
          <w:r w:rsidRPr="00DC49FF">
            <w:rPr>
              <w:rFonts w:asciiTheme="majorHAnsi" w:hAnsiTheme="majorHAnsi"/>
              <w:spacing w:val="-1"/>
            </w:rPr>
            <w:t xml:space="preserve"> </w:t>
          </w:r>
          <w:r w:rsidRPr="00DC49FF">
            <w:rPr>
              <w:rFonts w:asciiTheme="majorHAnsi" w:hAnsiTheme="majorHAnsi"/>
            </w:rPr>
            <w:t>Management</w:t>
          </w:r>
          <w:r w:rsidRPr="00DC49FF">
            <w:rPr>
              <w:rFonts w:asciiTheme="majorHAnsi" w:hAnsiTheme="majorHAnsi"/>
            </w:rPr>
            <w:tab/>
            <w:t>6</w:t>
          </w:r>
        </w:p>
        <w:p w14:paraId="7DC61487" w14:textId="77777777" w:rsidR="00F33DB4" w:rsidRPr="00DC49FF" w:rsidRDefault="00820182">
          <w:pPr>
            <w:pStyle w:val="TOC1"/>
            <w:numPr>
              <w:ilvl w:val="0"/>
              <w:numId w:val="4"/>
            </w:numPr>
            <w:tabs>
              <w:tab w:val="left" w:pos="510"/>
              <w:tab w:val="left" w:pos="8781"/>
            </w:tabs>
            <w:ind w:hanging="370"/>
            <w:rPr>
              <w:rFonts w:asciiTheme="majorHAnsi" w:hAnsiTheme="majorHAnsi"/>
              <w:b w:val="0"/>
              <w:bCs w:val="0"/>
            </w:rPr>
          </w:pPr>
          <w:r w:rsidRPr="00DC49FF">
            <w:rPr>
              <w:rFonts w:asciiTheme="majorHAnsi" w:hAnsiTheme="majorHAnsi"/>
            </w:rPr>
            <w:t>Resource Management</w:t>
          </w:r>
          <w:r w:rsidRPr="00DC49FF">
            <w:rPr>
              <w:rFonts w:asciiTheme="majorHAnsi" w:hAnsiTheme="majorHAnsi"/>
            </w:rPr>
            <w:tab/>
            <w:t>9</w:t>
          </w:r>
        </w:p>
        <w:p w14:paraId="330E8ADC" w14:textId="77777777" w:rsidR="00F33DB4" w:rsidRPr="00DC49FF" w:rsidRDefault="002D6A14">
          <w:pPr>
            <w:pStyle w:val="TOC1"/>
            <w:numPr>
              <w:ilvl w:val="0"/>
              <w:numId w:val="4"/>
            </w:numPr>
            <w:tabs>
              <w:tab w:val="left" w:pos="510"/>
              <w:tab w:val="left" w:pos="8781"/>
            </w:tabs>
            <w:spacing w:before="305"/>
            <w:ind w:hanging="370"/>
            <w:rPr>
              <w:rFonts w:asciiTheme="majorHAnsi" w:hAnsiTheme="majorHAnsi"/>
              <w:b w:val="0"/>
              <w:bCs w:val="0"/>
            </w:rPr>
          </w:pPr>
          <w:r w:rsidRPr="00DC49FF">
            <w:rPr>
              <w:rFonts w:asciiTheme="majorHAnsi" w:hAnsiTheme="majorHAnsi"/>
            </w:rPr>
            <w:t>Transport</w:t>
          </w:r>
          <w:r w:rsidRPr="00DC49FF">
            <w:rPr>
              <w:rFonts w:asciiTheme="majorHAnsi" w:hAnsiTheme="majorHAnsi"/>
              <w:spacing w:val="-2"/>
            </w:rPr>
            <w:t xml:space="preserve"> </w:t>
          </w:r>
          <w:r w:rsidRPr="00DC49FF">
            <w:rPr>
              <w:rFonts w:asciiTheme="majorHAnsi" w:hAnsiTheme="majorHAnsi"/>
            </w:rPr>
            <w:t>Management</w:t>
          </w:r>
          <w:r w:rsidRPr="00DC49FF">
            <w:rPr>
              <w:rFonts w:asciiTheme="majorHAnsi" w:hAnsiTheme="majorHAnsi"/>
            </w:rPr>
            <w:tab/>
            <w:t>9</w:t>
          </w:r>
        </w:p>
        <w:p w14:paraId="4FF1F1AA" w14:textId="77777777" w:rsidR="00F33DB4" w:rsidRPr="00DC49FF" w:rsidRDefault="00636FA9">
          <w:pPr>
            <w:pStyle w:val="TOC1"/>
            <w:numPr>
              <w:ilvl w:val="0"/>
              <w:numId w:val="4"/>
            </w:numPr>
            <w:tabs>
              <w:tab w:val="left" w:pos="510"/>
              <w:tab w:val="left" w:pos="8781"/>
            </w:tabs>
            <w:ind w:hanging="370"/>
            <w:rPr>
              <w:rFonts w:asciiTheme="majorHAnsi" w:hAnsiTheme="majorHAnsi"/>
              <w:b w:val="0"/>
              <w:bCs w:val="0"/>
            </w:rPr>
          </w:pPr>
          <w:hyperlink w:anchor="_TOC_250001" w:history="1">
            <w:r w:rsidR="002D6A14" w:rsidRPr="00DC49FF">
              <w:rPr>
                <w:rFonts w:asciiTheme="majorHAnsi" w:hAnsiTheme="majorHAnsi"/>
              </w:rPr>
              <w:t>Water</w:t>
            </w:r>
            <w:r w:rsidR="002D6A14" w:rsidRPr="00DC49FF">
              <w:rPr>
                <w:rFonts w:asciiTheme="majorHAnsi" w:hAnsiTheme="majorHAnsi"/>
                <w:spacing w:val="-3"/>
              </w:rPr>
              <w:t xml:space="preserve"> </w:t>
            </w:r>
            <w:r w:rsidR="002D6A14" w:rsidRPr="00DC49FF">
              <w:rPr>
                <w:rFonts w:asciiTheme="majorHAnsi" w:hAnsiTheme="majorHAnsi"/>
              </w:rPr>
              <w:t>Management</w:t>
            </w:r>
            <w:r w:rsidR="002D6A14" w:rsidRPr="00DC49FF">
              <w:rPr>
                <w:rFonts w:asciiTheme="majorHAnsi" w:hAnsiTheme="majorHAnsi"/>
              </w:rPr>
              <w:tab/>
              <w:t>1</w:t>
            </w:r>
          </w:hyperlink>
          <w:r w:rsidR="00820182" w:rsidRPr="00DC49FF">
            <w:rPr>
              <w:rFonts w:asciiTheme="majorHAnsi" w:hAnsiTheme="majorHAnsi"/>
            </w:rPr>
            <w:t>2</w:t>
          </w:r>
        </w:p>
        <w:p w14:paraId="0FD0D523" w14:textId="77777777" w:rsidR="00F33DB4" w:rsidRPr="00DC49FF" w:rsidRDefault="002D6A14">
          <w:pPr>
            <w:pStyle w:val="TOC1"/>
            <w:numPr>
              <w:ilvl w:val="0"/>
              <w:numId w:val="4"/>
            </w:numPr>
            <w:tabs>
              <w:tab w:val="left" w:pos="510"/>
              <w:tab w:val="left" w:pos="8781"/>
            </w:tabs>
            <w:ind w:hanging="370"/>
            <w:rPr>
              <w:rFonts w:asciiTheme="majorHAnsi" w:hAnsiTheme="majorHAnsi"/>
              <w:b w:val="0"/>
              <w:bCs w:val="0"/>
            </w:rPr>
          </w:pPr>
          <w:r w:rsidRPr="00DC49FF">
            <w:rPr>
              <w:rFonts w:asciiTheme="majorHAnsi" w:hAnsiTheme="majorHAnsi"/>
            </w:rPr>
            <w:t>Material Procurement, Storage</w:t>
          </w:r>
          <w:r w:rsidRPr="00DC49FF">
            <w:rPr>
              <w:rFonts w:asciiTheme="majorHAnsi" w:hAnsiTheme="majorHAnsi"/>
              <w:spacing w:val="-8"/>
            </w:rPr>
            <w:t xml:space="preserve"> </w:t>
          </w:r>
          <w:r w:rsidRPr="00DC49FF">
            <w:rPr>
              <w:rFonts w:asciiTheme="majorHAnsi" w:hAnsiTheme="majorHAnsi"/>
            </w:rPr>
            <w:t>and</w:t>
          </w:r>
          <w:r w:rsidRPr="00DC49FF">
            <w:rPr>
              <w:rFonts w:asciiTheme="majorHAnsi" w:hAnsiTheme="majorHAnsi"/>
              <w:spacing w:val="-2"/>
            </w:rPr>
            <w:t xml:space="preserve"> </w:t>
          </w:r>
          <w:r w:rsidRPr="00DC49FF">
            <w:rPr>
              <w:rFonts w:asciiTheme="majorHAnsi" w:hAnsiTheme="majorHAnsi"/>
            </w:rPr>
            <w:t>Handling</w:t>
          </w:r>
          <w:r w:rsidRPr="00DC49FF">
            <w:rPr>
              <w:rFonts w:asciiTheme="majorHAnsi" w:hAnsiTheme="majorHAnsi"/>
            </w:rPr>
            <w:tab/>
            <w:t>1</w:t>
          </w:r>
          <w:r w:rsidR="00820182" w:rsidRPr="00DC49FF">
            <w:rPr>
              <w:rFonts w:asciiTheme="majorHAnsi" w:hAnsiTheme="majorHAnsi"/>
            </w:rPr>
            <w:t>4</w:t>
          </w:r>
        </w:p>
        <w:p w14:paraId="598D530A" w14:textId="77777777" w:rsidR="00F33DB4" w:rsidRPr="00DC49FF" w:rsidRDefault="002D6A14">
          <w:pPr>
            <w:pStyle w:val="TOC1"/>
            <w:numPr>
              <w:ilvl w:val="0"/>
              <w:numId w:val="4"/>
            </w:numPr>
            <w:tabs>
              <w:tab w:val="left" w:pos="510"/>
              <w:tab w:val="left" w:pos="8781"/>
            </w:tabs>
            <w:ind w:hanging="370"/>
            <w:rPr>
              <w:rFonts w:asciiTheme="majorHAnsi" w:hAnsiTheme="majorHAnsi"/>
              <w:b w:val="0"/>
              <w:bCs w:val="0"/>
            </w:rPr>
          </w:pPr>
          <w:r w:rsidRPr="00DC49FF">
            <w:rPr>
              <w:rFonts w:asciiTheme="majorHAnsi" w:hAnsiTheme="majorHAnsi"/>
            </w:rPr>
            <w:t xml:space="preserve">Waste </w:t>
          </w:r>
          <w:proofErr w:type="spellStart"/>
          <w:r w:rsidRPr="00DC49FF">
            <w:rPr>
              <w:rFonts w:asciiTheme="majorHAnsi" w:hAnsiTheme="majorHAnsi"/>
            </w:rPr>
            <w:t>Minimisation</w:t>
          </w:r>
          <w:proofErr w:type="spellEnd"/>
          <w:r w:rsidRPr="00DC49FF">
            <w:rPr>
              <w:rFonts w:asciiTheme="majorHAnsi" w:hAnsiTheme="majorHAnsi"/>
              <w:spacing w:val="-1"/>
            </w:rPr>
            <w:t xml:space="preserve"> </w:t>
          </w:r>
          <w:r w:rsidRPr="00DC49FF">
            <w:rPr>
              <w:rFonts w:asciiTheme="majorHAnsi" w:hAnsiTheme="majorHAnsi"/>
            </w:rPr>
            <w:t>and Management</w:t>
          </w:r>
          <w:r w:rsidRPr="00DC49FF">
            <w:rPr>
              <w:rFonts w:asciiTheme="majorHAnsi" w:hAnsiTheme="majorHAnsi"/>
            </w:rPr>
            <w:tab/>
            <w:t>1</w:t>
          </w:r>
          <w:r w:rsidR="00DC49FF" w:rsidRPr="00DC49FF">
            <w:rPr>
              <w:rFonts w:asciiTheme="majorHAnsi" w:hAnsiTheme="majorHAnsi"/>
            </w:rPr>
            <w:t>5</w:t>
          </w:r>
        </w:p>
        <w:p w14:paraId="1DB790BC" w14:textId="77777777" w:rsidR="00F33DB4" w:rsidRPr="00DC49FF" w:rsidRDefault="002D6A14">
          <w:pPr>
            <w:pStyle w:val="TOC1"/>
            <w:numPr>
              <w:ilvl w:val="0"/>
              <w:numId w:val="4"/>
            </w:numPr>
            <w:tabs>
              <w:tab w:val="left" w:pos="585"/>
              <w:tab w:val="left" w:pos="8781"/>
            </w:tabs>
            <w:ind w:left="584" w:hanging="444"/>
            <w:rPr>
              <w:rFonts w:asciiTheme="majorHAnsi" w:hAnsiTheme="majorHAnsi"/>
              <w:b w:val="0"/>
              <w:bCs w:val="0"/>
            </w:rPr>
          </w:pPr>
          <w:r w:rsidRPr="00DC49FF">
            <w:rPr>
              <w:rFonts w:asciiTheme="majorHAnsi" w:hAnsiTheme="majorHAnsi"/>
            </w:rPr>
            <w:t>Control of Emissions</w:t>
          </w:r>
          <w:r w:rsidRPr="00DC49FF">
            <w:rPr>
              <w:rFonts w:asciiTheme="majorHAnsi" w:hAnsiTheme="majorHAnsi"/>
              <w:spacing w:val="-6"/>
            </w:rPr>
            <w:t xml:space="preserve"> </w:t>
          </w:r>
          <w:r w:rsidRPr="00DC49FF">
            <w:rPr>
              <w:rFonts w:asciiTheme="majorHAnsi" w:hAnsiTheme="majorHAnsi"/>
            </w:rPr>
            <w:t>to</w:t>
          </w:r>
          <w:r w:rsidRPr="00DC49FF">
            <w:rPr>
              <w:rFonts w:asciiTheme="majorHAnsi" w:hAnsiTheme="majorHAnsi"/>
              <w:spacing w:val="-2"/>
            </w:rPr>
            <w:t xml:space="preserve"> </w:t>
          </w:r>
          <w:r w:rsidRPr="00DC49FF">
            <w:rPr>
              <w:rFonts w:asciiTheme="majorHAnsi" w:hAnsiTheme="majorHAnsi"/>
            </w:rPr>
            <w:t>Air</w:t>
          </w:r>
          <w:r w:rsidRPr="00DC49FF">
            <w:rPr>
              <w:rFonts w:asciiTheme="majorHAnsi" w:hAnsiTheme="majorHAnsi"/>
            </w:rPr>
            <w:tab/>
            <w:t>1</w:t>
          </w:r>
          <w:r w:rsidR="00DC49FF" w:rsidRPr="00DC49FF">
            <w:rPr>
              <w:rFonts w:asciiTheme="majorHAnsi" w:hAnsiTheme="majorHAnsi"/>
            </w:rPr>
            <w:t>9</w:t>
          </w:r>
        </w:p>
        <w:p w14:paraId="26383791" w14:textId="77777777" w:rsidR="00F33DB4" w:rsidRPr="00DC49FF" w:rsidRDefault="002D6A14">
          <w:pPr>
            <w:pStyle w:val="TOC1"/>
            <w:numPr>
              <w:ilvl w:val="0"/>
              <w:numId w:val="4"/>
            </w:numPr>
            <w:tabs>
              <w:tab w:val="left" w:pos="585"/>
              <w:tab w:val="left" w:pos="8781"/>
            </w:tabs>
            <w:spacing w:before="305"/>
            <w:ind w:left="584" w:hanging="444"/>
            <w:rPr>
              <w:rFonts w:asciiTheme="majorHAnsi" w:hAnsiTheme="majorHAnsi"/>
              <w:b w:val="0"/>
              <w:bCs w:val="0"/>
            </w:rPr>
          </w:pPr>
          <w:r w:rsidRPr="00DC49FF">
            <w:rPr>
              <w:rFonts w:asciiTheme="majorHAnsi" w:hAnsiTheme="majorHAnsi"/>
            </w:rPr>
            <w:t>Noise</w:t>
          </w:r>
          <w:r w:rsidRPr="00DC49FF">
            <w:rPr>
              <w:rFonts w:asciiTheme="majorHAnsi" w:hAnsiTheme="majorHAnsi"/>
              <w:spacing w:val="-3"/>
            </w:rPr>
            <w:t xml:space="preserve"> </w:t>
          </w:r>
          <w:r w:rsidRPr="00DC49FF">
            <w:rPr>
              <w:rFonts w:asciiTheme="majorHAnsi" w:hAnsiTheme="majorHAnsi"/>
            </w:rPr>
            <w:t>and</w:t>
          </w:r>
          <w:r w:rsidRPr="00DC49FF">
            <w:rPr>
              <w:rFonts w:asciiTheme="majorHAnsi" w:hAnsiTheme="majorHAnsi"/>
              <w:spacing w:val="-3"/>
            </w:rPr>
            <w:t xml:space="preserve"> </w:t>
          </w:r>
          <w:r w:rsidRPr="00DC49FF">
            <w:rPr>
              <w:rFonts w:asciiTheme="majorHAnsi" w:hAnsiTheme="majorHAnsi"/>
            </w:rPr>
            <w:t>Vibration</w:t>
          </w:r>
          <w:r w:rsidRPr="00DC49FF">
            <w:rPr>
              <w:rFonts w:asciiTheme="majorHAnsi" w:hAnsiTheme="majorHAnsi"/>
            </w:rPr>
            <w:tab/>
            <w:t>2</w:t>
          </w:r>
          <w:r w:rsidR="00DC49FF" w:rsidRPr="00DC49FF">
            <w:rPr>
              <w:rFonts w:asciiTheme="majorHAnsi" w:hAnsiTheme="majorHAnsi"/>
            </w:rPr>
            <w:t>3</w:t>
          </w:r>
        </w:p>
        <w:p w14:paraId="55B88327" w14:textId="77777777" w:rsidR="00F33DB4" w:rsidRPr="00DC49FF" w:rsidRDefault="002D6A14">
          <w:pPr>
            <w:pStyle w:val="TOC1"/>
            <w:numPr>
              <w:ilvl w:val="0"/>
              <w:numId w:val="4"/>
            </w:numPr>
            <w:tabs>
              <w:tab w:val="left" w:pos="585"/>
              <w:tab w:val="left" w:pos="8781"/>
            </w:tabs>
            <w:ind w:left="584" w:hanging="444"/>
            <w:rPr>
              <w:rFonts w:asciiTheme="majorHAnsi" w:hAnsiTheme="majorHAnsi"/>
              <w:b w:val="0"/>
              <w:bCs w:val="0"/>
            </w:rPr>
          </w:pPr>
          <w:r w:rsidRPr="00DC49FF">
            <w:rPr>
              <w:rFonts w:asciiTheme="majorHAnsi" w:hAnsiTheme="majorHAnsi"/>
            </w:rPr>
            <w:t>Pollution Incident</w:t>
          </w:r>
          <w:r w:rsidRPr="00DC49FF">
            <w:rPr>
              <w:rFonts w:asciiTheme="majorHAnsi" w:hAnsiTheme="majorHAnsi"/>
              <w:spacing w:val="-6"/>
            </w:rPr>
            <w:t xml:space="preserve"> </w:t>
          </w:r>
          <w:r w:rsidRPr="00DC49FF">
            <w:rPr>
              <w:rFonts w:asciiTheme="majorHAnsi" w:hAnsiTheme="majorHAnsi"/>
            </w:rPr>
            <w:t>Control</w:t>
          </w:r>
          <w:r w:rsidRPr="00DC49FF">
            <w:rPr>
              <w:rFonts w:asciiTheme="majorHAnsi" w:hAnsiTheme="majorHAnsi"/>
              <w:spacing w:val="-4"/>
            </w:rPr>
            <w:t xml:space="preserve"> </w:t>
          </w:r>
          <w:r w:rsidRPr="00DC49FF">
            <w:rPr>
              <w:rFonts w:asciiTheme="majorHAnsi" w:hAnsiTheme="majorHAnsi"/>
            </w:rPr>
            <w:t>Procedure</w:t>
          </w:r>
          <w:r w:rsidRPr="00DC49FF">
            <w:rPr>
              <w:rFonts w:asciiTheme="majorHAnsi" w:hAnsiTheme="majorHAnsi"/>
            </w:rPr>
            <w:tab/>
            <w:t>2</w:t>
          </w:r>
          <w:r w:rsidR="00DC49FF" w:rsidRPr="00DC49FF">
            <w:rPr>
              <w:rFonts w:asciiTheme="majorHAnsi" w:hAnsiTheme="majorHAnsi"/>
            </w:rPr>
            <w:t>6</w:t>
          </w:r>
        </w:p>
        <w:p w14:paraId="228C41F7" w14:textId="11454310" w:rsidR="00F33DB4" w:rsidRPr="00C54307" w:rsidRDefault="00636FA9" w:rsidP="00C54307">
          <w:pPr>
            <w:pStyle w:val="TOC1"/>
            <w:numPr>
              <w:ilvl w:val="0"/>
              <w:numId w:val="4"/>
            </w:numPr>
            <w:tabs>
              <w:tab w:val="left" w:pos="585"/>
              <w:tab w:val="left" w:pos="8781"/>
            </w:tabs>
            <w:ind w:left="584" w:hanging="444"/>
            <w:rPr>
              <w:rFonts w:asciiTheme="majorHAnsi" w:hAnsiTheme="majorHAnsi"/>
              <w:b w:val="0"/>
              <w:bCs w:val="0"/>
            </w:rPr>
          </w:pPr>
          <w:hyperlink w:anchor="_TOC_250000" w:history="1">
            <w:r w:rsidR="002D6A14" w:rsidRPr="00DC49FF">
              <w:rPr>
                <w:rFonts w:asciiTheme="majorHAnsi" w:hAnsiTheme="majorHAnsi"/>
              </w:rPr>
              <w:t>Neighbor and Community Liaison and Management</w:t>
            </w:r>
            <w:r w:rsidR="002D6A14" w:rsidRPr="00DC49FF">
              <w:rPr>
                <w:rFonts w:asciiTheme="majorHAnsi" w:hAnsiTheme="majorHAnsi"/>
                <w:spacing w:val="-11"/>
              </w:rPr>
              <w:t xml:space="preserve"> </w:t>
            </w:r>
            <w:r w:rsidR="002D6A14" w:rsidRPr="00DC49FF">
              <w:rPr>
                <w:rFonts w:asciiTheme="majorHAnsi" w:hAnsiTheme="majorHAnsi"/>
              </w:rPr>
              <w:t>of</w:t>
            </w:r>
            <w:r w:rsidR="002D6A14" w:rsidRPr="00DC49FF">
              <w:rPr>
                <w:rFonts w:asciiTheme="majorHAnsi" w:hAnsiTheme="majorHAnsi"/>
                <w:spacing w:val="-1"/>
              </w:rPr>
              <w:t xml:space="preserve"> </w:t>
            </w:r>
            <w:r w:rsidR="002D6A14" w:rsidRPr="00DC49FF">
              <w:rPr>
                <w:rFonts w:asciiTheme="majorHAnsi" w:hAnsiTheme="majorHAnsi"/>
              </w:rPr>
              <w:t>Complaints</w:t>
            </w:r>
            <w:r w:rsidR="002D6A14" w:rsidRPr="00DC49FF">
              <w:rPr>
                <w:rFonts w:asciiTheme="majorHAnsi" w:hAnsiTheme="majorHAnsi"/>
              </w:rPr>
              <w:tab/>
              <w:t>2</w:t>
            </w:r>
          </w:hyperlink>
          <w:r w:rsidR="00DC49FF" w:rsidRPr="00DC49FF">
            <w:rPr>
              <w:rFonts w:asciiTheme="majorHAnsi" w:hAnsiTheme="majorHAnsi"/>
            </w:rPr>
            <w:t>8</w:t>
          </w:r>
          <w:r w:rsidR="002D09AF" w:rsidRPr="00C54307">
            <w:rPr>
              <w:rFonts w:asciiTheme="majorHAnsi" w:hAnsiTheme="majorHAnsi"/>
            </w:rPr>
            <w:tab/>
          </w:r>
        </w:p>
      </w:sdtContent>
    </w:sdt>
    <w:p w14:paraId="79CB6F8D" w14:textId="77777777" w:rsidR="00F33DB4" w:rsidRPr="00B36913" w:rsidRDefault="00F33DB4">
      <w:pPr>
        <w:rPr>
          <w:rFonts w:asciiTheme="majorHAnsi" w:hAnsiTheme="majorHAnsi"/>
        </w:rPr>
        <w:sectPr w:rsidR="00F33DB4" w:rsidRPr="00B36913" w:rsidSect="00820182">
          <w:footerReference w:type="default" r:id="rId9"/>
          <w:pgSz w:w="12240" w:h="15840"/>
          <w:pgMar w:top="1360" w:right="1400" w:bottom="940" w:left="1660" w:header="0" w:footer="756" w:gutter="0"/>
          <w:pgNumType w:start="1"/>
          <w:cols w:space="720"/>
        </w:sectPr>
      </w:pPr>
    </w:p>
    <w:p w14:paraId="0C8377BA" w14:textId="77777777" w:rsidR="00F33DB4" w:rsidRPr="003D6181" w:rsidRDefault="003D6181">
      <w:pPr>
        <w:pStyle w:val="Heading1"/>
        <w:numPr>
          <w:ilvl w:val="0"/>
          <w:numId w:val="3"/>
        </w:numPr>
        <w:tabs>
          <w:tab w:val="left" w:pos="475"/>
        </w:tabs>
        <w:spacing w:before="60"/>
        <w:ind w:firstLine="0"/>
        <w:jc w:val="both"/>
        <w:rPr>
          <w:rFonts w:asciiTheme="majorHAnsi" w:hAnsiTheme="majorHAnsi"/>
          <w:b w:val="0"/>
          <w:bCs w:val="0"/>
        </w:rPr>
      </w:pPr>
      <w:bookmarkStart w:id="0" w:name="_TOC_250003"/>
      <w:r w:rsidRPr="00B36913">
        <w:rPr>
          <w:rFonts w:asciiTheme="majorHAnsi" w:hAnsiTheme="majorHAnsi"/>
        </w:rPr>
        <w:lastRenderedPageBreak/>
        <w:t>CONSIDERATE CONSTRUCTORS</w:t>
      </w:r>
      <w:r w:rsidRPr="00B36913">
        <w:rPr>
          <w:rFonts w:asciiTheme="majorHAnsi" w:hAnsiTheme="majorHAnsi"/>
          <w:spacing w:val="-7"/>
        </w:rPr>
        <w:t xml:space="preserve"> </w:t>
      </w:r>
      <w:r w:rsidRPr="00B36913">
        <w:rPr>
          <w:rFonts w:asciiTheme="majorHAnsi" w:hAnsiTheme="majorHAnsi"/>
        </w:rPr>
        <w:t>SCHEME</w:t>
      </w:r>
      <w:bookmarkEnd w:id="0"/>
    </w:p>
    <w:p w14:paraId="2A94C5A8" w14:textId="77777777" w:rsidR="003D6181" w:rsidRPr="00B36913" w:rsidRDefault="003D6181" w:rsidP="003D6181">
      <w:pPr>
        <w:pStyle w:val="Heading1"/>
        <w:tabs>
          <w:tab w:val="left" w:pos="475"/>
        </w:tabs>
        <w:spacing w:before="60"/>
        <w:jc w:val="both"/>
        <w:rPr>
          <w:rFonts w:asciiTheme="majorHAnsi" w:hAnsiTheme="majorHAnsi"/>
          <w:b w:val="0"/>
          <w:bCs w:val="0"/>
        </w:rPr>
      </w:pPr>
    </w:p>
    <w:p w14:paraId="286F8284" w14:textId="3E40E732" w:rsidR="00F33DB4" w:rsidRPr="00B36913" w:rsidRDefault="00333856">
      <w:pPr>
        <w:pStyle w:val="BodyText"/>
        <w:ind w:right="115" w:firstLine="0"/>
        <w:jc w:val="both"/>
        <w:rPr>
          <w:rFonts w:asciiTheme="majorHAnsi" w:hAnsiTheme="majorHAnsi"/>
        </w:rPr>
      </w:pPr>
      <w:r w:rsidRPr="00B36913">
        <w:rPr>
          <w:rFonts w:asciiTheme="majorHAnsi" w:hAnsiTheme="majorHAnsi"/>
        </w:rPr>
        <w:t>Casey will</w:t>
      </w:r>
      <w:r w:rsidR="002D6A14" w:rsidRPr="00B36913">
        <w:rPr>
          <w:rFonts w:asciiTheme="majorHAnsi" w:hAnsiTheme="majorHAnsi"/>
        </w:rPr>
        <w:t xml:space="preserve"> register with the Considerate Constructors Scheme, and they and all </w:t>
      </w:r>
      <w:r w:rsidR="00374109" w:rsidRPr="00B36913">
        <w:rPr>
          <w:rFonts w:asciiTheme="majorHAnsi" w:hAnsiTheme="majorHAnsi"/>
        </w:rPr>
        <w:t>sub-contractors</w:t>
      </w:r>
      <w:r w:rsidR="002D6A14" w:rsidRPr="00B36913">
        <w:rPr>
          <w:rFonts w:asciiTheme="majorHAnsi" w:hAnsiTheme="majorHAnsi"/>
        </w:rPr>
        <w:t xml:space="preserve"> will be required to comply with the Scheme. The Code commits those contractors in the Scheme to be considerate and good </w:t>
      </w:r>
      <w:r w:rsidR="002D6A14" w:rsidRPr="00DF06E4">
        <w:rPr>
          <w:rFonts w:asciiTheme="majorHAnsi" w:hAnsiTheme="majorHAnsi"/>
          <w:lang w:val="en-GB"/>
        </w:rPr>
        <w:t>neighbours</w:t>
      </w:r>
      <w:r w:rsidR="002D6A14" w:rsidRPr="00B36913">
        <w:rPr>
          <w:rFonts w:asciiTheme="majorHAnsi" w:hAnsiTheme="majorHAnsi"/>
        </w:rPr>
        <w:t xml:space="preserve">, as well as clean, respectful, safe, environmentally conscious, </w:t>
      </w:r>
      <w:proofErr w:type="gramStart"/>
      <w:r w:rsidR="002D6A14" w:rsidRPr="00B36913">
        <w:rPr>
          <w:rFonts w:asciiTheme="majorHAnsi" w:hAnsiTheme="majorHAnsi"/>
        </w:rPr>
        <w:t>responsible</w:t>
      </w:r>
      <w:proofErr w:type="gramEnd"/>
      <w:r w:rsidR="002D6A14" w:rsidRPr="00B36913">
        <w:rPr>
          <w:rFonts w:asciiTheme="majorHAnsi" w:hAnsiTheme="majorHAnsi"/>
        </w:rPr>
        <w:t xml:space="preserve"> and accountable. </w:t>
      </w:r>
    </w:p>
    <w:p w14:paraId="58EEDC8A" w14:textId="77777777" w:rsidR="00F33DB4" w:rsidRPr="00B36913" w:rsidRDefault="00F33DB4">
      <w:pPr>
        <w:rPr>
          <w:rFonts w:asciiTheme="majorHAnsi" w:eastAsia="Tw Cen MT" w:hAnsiTheme="majorHAnsi" w:cs="Tw Cen MT"/>
          <w:sz w:val="28"/>
          <w:szCs w:val="28"/>
        </w:rPr>
      </w:pPr>
    </w:p>
    <w:p w14:paraId="5E8F8B20" w14:textId="446082B5" w:rsidR="00F33DB4" w:rsidRDefault="002D6A14">
      <w:pPr>
        <w:pStyle w:val="BodyText"/>
        <w:ind w:right="113" w:firstLine="0"/>
        <w:jc w:val="both"/>
        <w:rPr>
          <w:rFonts w:asciiTheme="majorHAnsi" w:hAnsiTheme="majorHAnsi"/>
        </w:rPr>
      </w:pPr>
      <w:r w:rsidRPr="00B36913">
        <w:rPr>
          <w:rFonts w:asciiTheme="majorHAnsi" w:hAnsiTheme="majorHAnsi"/>
        </w:rPr>
        <w:t xml:space="preserve">The Scheme is independently audited by the Considerate Constructors Scheme and points are awarded depending upon the level of compliance. For each phase of the construction works registered under the code for </w:t>
      </w:r>
      <w:r w:rsidR="00FE1534" w:rsidRPr="00B36913">
        <w:rPr>
          <w:rFonts w:asciiTheme="majorHAnsi" w:hAnsiTheme="majorHAnsi"/>
        </w:rPr>
        <w:t>sustainable,</w:t>
      </w:r>
      <w:r w:rsidRPr="00B36913">
        <w:rPr>
          <w:rFonts w:asciiTheme="majorHAnsi" w:hAnsiTheme="majorHAnsi"/>
        </w:rPr>
        <w:t xml:space="preserve"> </w:t>
      </w:r>
      <w:r w:rsidR="00374109" w:rsidRPr="00B36913">
        <w:rPr>
          <w:rFonts w:asciiTheme="majorHAnsi" w:hAnsiTheme="majorHAnsi"/>
        </w:rPr>
        <w:t>Casey</w:t>
      </w:r>
      <w:r w:rsidRPr="00B36913">
        <w:rPr>
          <w:rFonts w:asciiTheme="majorHAnsi" w:hAnsiTheme="majorHAnsi"/>
        </w:rPr>
        <w:t xml:space="preserve"> will be required to commit to achieving at least</w:t>
      </w:r>
      <w:r w:rsidR="00B818B2">
        <w:rPr>
          <w:rFonts w:asciiTheme="majorHAnsi" w:hAnsiTheme="majorHAnsi"/>
        </w:rPr>
        <w:t xml:space="preserve"> a score of ‘good’ in each section giving a total min score of </w:t>
      </w:r>
      <w:r w:rsidR="00DC49FF" w:rsidRPr="00DC49FF">
        <w:rPr>
          <w:rFonts w:asciiTheme="majorHAnsi" w:hAnsiTheme="majorHAnsi"/>
        </w:rPr>
        <w:t>3</w:t>
      </w:r>
      <w:r w:rsidR="00B818B2">
        <w:rPr>
          <w:rFonts w:asciiTheme="majorHAnsi" w:hAnsiTheme="majorHAnsi"/>
        </w:rPr>
        <w:t>0</w:t>
      </w:r>
      <w:r w:rsidRPr="00DC49FF">
        <w:rPr>
          <w:rFonts w:asciiTheme="majorHAnsi" w:hAnsiTheme="majorHAnsi"/>
        </w:rPr>
        <w:t xml:space="preserve"> points</w:t>
      </w:r>
      <w:r w:rsidR="00DC49FF">
        <w:rPr>
          <w:rFonts w:asciiTheme="majorHAnsi" w:hAnsiTheme="majorHAnsi"/>
        </w:rPr>
        <w:t xml:space="preserve"> </w:t>
      </w:r>
      <w:r w:rsidRPr="00B36913">
        <w:rPr>
          <w:rFonts w:asciiTheme="majorHAnsi" w:hAnsiTheme="majorHAnsi"/>
        </w:rPr>
        <w:t>under the C</w:t>
      </w:r>
      <w:r w:rsidR="00FE1534">
        <w:rPr>
          <w:rFonts w:asciiTheme="majorHAnsi" w:hAnsiTheme="majorHAnsi"/>
        </w:rPr>
        <w:t>onsiderate Constructors Scheme.</w:t>
      </w:r>
    </w:p>
    <w:p w14:paraId="43D9212B" w14:textId="77777777" w:rsidR="00FE1534" w:rsidRPr="00B36913" w:rsidRDefault="00FE1534">
      <w:pPr>
        <w:pStyle w:val="BodyText"/>
        <w:ind w:right="113" w:firstLine="0"/>
        <w:jc w:val="both"/>
        <w:rPr>
          <w:rFonts w:asciiTheme="majorHAnsi" w:hAnsiTheme="majorHAnsi"/>
        </w:rPr>
      </w:pPr>
    </w:p>
    <w:p w14:paraId="7BDA4097" w14:textId="77777777" w:rsidR="00F33DB4" w:rsidRPr="00B36913" w:rsidRDefault="00F33DB4">
      <w:pPr>
        <w:spacing w:before="11"/>
        <w:rPr>
          <w:rFonts w:asciiTheme="majorHAnsi" w:eastAsia="Tw Cen MT" w:hAnsiTheme="majorHAnsi" w:cs="Tw Cen MT"/>
          <w:sz w:val="27"/>
          <w:szCs w:val="27"/>
        </w:rPr>
      </w:pPr>
    </w:p>
    <w:p w14:paraId="7EECD61D" w14:textId="77777777" w:rsidR="00F33DB4" w:rsidRPr="003D6181" w:rsidRDefault="003D6181">
      <w:pPr>
        <w:pStyle w:val="Heading1"/>
        <w:numPr>
          <w:ilvl w:val="0"/>
          <w:numId w:val="3"/>
        </w:numPr>
        <w:tabs>
          <w:tab w:val="left" w:pos="470"/>
        </w:tabs>
        <w:ind w:left="470" w:hanging="370"/>
        <w:jc w:val="both"/>
        <w:rPr>
          <w:rFonts w:asciiTheme="majorHAnsi" w:hAnsiTheme="majorHAnsi"/>
          <w:b w:val="0"/>
          <w:bCs w:val="0"/>
        </w:rPr>
      </w:pPr>
      <w:r w:rsidRPr="00922D74">
        <w:rPr>
          <w:rFonts w:asciiTheme="majorHAnsi" w:hAnsiTheme="majorHAnsi"/>
        </w:rPr>
        <w:t>CONSTRUCTION SITE</w:t>
      </w:r>
      <w:r w:rsidRPr="00922D74">
        <w:rPr>
          <w:rFonts w:asciiTheme="majorHAnsi" w:hAnsiTheme="majorHAnsi"/>
          <w:spacing w:val="-14"/>
        </w:rPr>
        <w:t xml:space="preserve"> </w:t>
      </w:r>
      <w:r w:rsidRPr="00922D74">
        <w:rPr>
          <w:rFonts w:asciiTheme="majorHAnsi" w:hAnsiTheme="majorHAnsi"/>
        </w:rPr>
        <w:t>IMPACTS</w:t>
      </w:r>
    </w:p>
    <w:p w14:paraId="5EDF2113" w14:textId="77777777" w:rsidR="003D6181" w:rsidRPr="00922D74" w:rsidRDefault="003D6181" w:rsidP="003D6181">
      <w:pPr>
        <w:pStyle w:val="Heading1"/>
        <w:tabs>
          <w:tab w:val="left" w:pos="470"/>
        </w:tabs>
        <w:ind w:left="470"/>
        <w:jc w:val="both"/>
        <w:rPr>
          <w:rFonts w:asciiTheme="majorHAnsi" w:hAnsiTheme="majorHAnsi"/>
          <w:b w:val="0"/>
          <w:bCs w:val="0"/>
        </w:rPr>
      </w:pPr>
    </w:p>
    <w:p w14:paraId="3104D090" w14:textId="78CB80DD" w:rsidR="00F33DB4" w:rsidRPr="00FE1534" w:rsidRDefault="00FE1534">
      <w:pPr>
        <w:pStyle w:val="BodyText"/>
        <w:ind w:right="115" w:firstLine="0"/>
        <w:jc w:val="both"/>
        <w:rPr>
          <w:rFonts w:asciiTheme="majorHAnsi" w:hAnsiTheme="majorHAnsi"/>
        </w:rPr>
      </w:pPr>
      <w:r>
        <w:rPr>
          <w:rFonts w:asciiTheme="majorHAnsi" w:hAnsiTheme="majorHAnsi"/>
        </w:rPr>
        <w:t xml:space="preserve">A </w:t>
      </w:r>
      <w:r w:rsidR="00B818B2">
        <w:rPr>
          <w:rFonts w:asciiTheme="majorHAnsi" w:hAnsiTheme="majorHAnsi"/>
        </w:rPr>
        <w:t>s</w:t>
      </w:r>
      <w:r w:rsidR="00B818B2" w:rsidRPr="00FE1534">
        <w:rPr>
          <w:rFonts w:asciiTheme="majorHAnsi" w:hAnsiTheme="majorHAnsi"/>
        </w:rPr>
        <w:t>ustainable methodology</w:t>
      </w:r>
      <w:r w:rsidR="002D6A14" w:rsidRPr="00FE1534">
        <w:rPr>
          <w:rFonts w:asciiTheme="majorHAnsi" w:hAnsiTheme="majorHAnsi"/>
        </w:rPr>
        <w:t xml:space="preserve"> </w:t>
      </w:r>
      <w:r>
        <w:rPr>
          <w:rFonts w:asciiTheme="majorHAnsi" w:hAnsiTheme="majorHAnsi"/>
        </w:rPr>
        <w:t>will be adopted for the scheme and include</w:t>
      </w:r>
      <w:r w:rsidR="002D6A14" w:rsidRPr="00FE1534">
        <w:rPr>
          <w:rFonts w:asciiTheme="majorHAnsi" w:hAnsiTheme="majorHAnsi"/>
        </w:rPr>
        <w:t xml:space="preserve"> an assessment of construction site management </w:t>
      </w:r>
      <w:r>
        <w:rPr>
          <w:rFonts w:asciiTheme="majorHAnsi" w:hAnsiTheme="majorHAnsi"/>
        </w:rPr>
        <w:t>activities which will</w:t>
      </w:r>
      <w:r w:rsidR="002D6A14" w:rsidRPr="00FE1534">
        <w:rPr>
          <w:rFonts w:asciiTheme="majorHAnsi" w:hAnsiTheme="majorHAnsi"/>
        </w:rPr>
        <w:t xml:space="preserve"> </w:t>
      </w:r>
      <w:r w:rsidR="002D6A14" w:rsidRPr="00DF06E4">
        <w:rPr>
          <w:rFonts w:asciiTheme="majorHAnsi" w:hAnsiTheme="majorHAnsi"/>
          <w:lang w:val="en-GB"/>
        </w:rPr>
        <w:t>recognise</w:t>
      </w:r>
      <w:r w:rsidR="002D6A14" w:rsidRPr="00FE1534">
        <w:rPr>
          <w:rFonts w:asciiTheme="majorHAnsi" w:hAnsiTheme="majorHAnsi"/>
        </w:rPr>
        <w:t xml:space="preserve"> and encourage construction </w:t>
      </w:r>
      <w:r>
        <w:rPr>
          <w:rFonts w:asciiTheme="majorHAnsi" w:hAnsiTheme="majorHAnsi"/>
        </w:rPr>
        <w:t xml:space="preserve">processes to </w:t>
      </w:r>
      <w:proofErr w:type="gramStart"/>
      <w:r>
        <w:rPr>
          <w:rFonts w:asciiTheme="majorHAnsi" w:hAnsiTheme="majorHAnsi"/>
        </w:rPr>
        <w:t>consider at all times</w:t>
      </w:r>
      <w:proofErr w:type="gramEnd"/>
      <w:r>
        <w:rPr>
          <w:rFonts w:asciiTheme="majorHAnsi" w:hAnsiTheme="majorHAnsi"/>
        </w:rPr>
        <w:t xml:space="preserve"> the</w:t>
      </w:r>
      <w:r w:rsidR="00175BA0">
        <w:rPr>
          <w:rFonts w:asciiTheme="majorHAnsi" w:hAnsiTheme="majorHAnsi"/>
        </w:rPr>
        <w:t xml:space="preserve"> </w:t>
      </w:r>
      <w:r>
        <w:rPr>
          <w:rFonts w:asciiTheme="majorHAnsi" w:hAnsiTheme="majorHAnsi"/>
        </w:rPr>
        <w:t xml:space="preserve">possible </w:t>
      </w:r>
      <w:r w:rsidR="00175BA0">
        <w:rPr>
          <w:rFonts w:asciiTheme="majorHAnsi" w:hAnsiTheme="majorHAnsi"/>
        </w:rPr>
        <w:t>impact</w:t>
      </w:r>
      <w:r>
        <w:rPr>
          <w:rFonts w:asciiTheme="majorHAnsi" w:hAnsiTheme="majorHAnsi"/>
        </w:rPr>
        <w:t xml:space="preserve"> of </w:t>
      </w:r>
      <w:r w:rsidR="00175BA0">
        <w:rPr>
          <w:rFonts w:asciiTheme="majorHAnsi" w:hAnsiTheme="majorHAnsi"/>
        </w:rPr>
        <w:t>such construction</w:t>
      </w:r>
      <w:r>
        <w:rPr>
          <w:rFonts w:asciiTheme="majorHAnsi" w:hAnsiTheme="majorHAnsi"/>
        </w:rPr>
        <w:t xml:space="preserve"> </w:t>
      </w:r>
      <w:r w:rsidR="00175BA0">
        <w:rPr>
          <w:rFonts w:asciiTheme="majorHAnsi" w:hAnsiTheme="majorHAnsi"/>
        </w:rPr>
        <w:t xml:space="preserve">processes </w:t>
      </w:r>
      <w:r>
        <w:rPr>
          <w:rFonts w:asciiTheme="majorHAnsi" w:hAnsiTheme="majorHAnsi"/>
        </w:rPr>
        <w:t>on the environment.</w:t>
      </w:r>
      <w:r w:rsidR="00175BA0">
        <w:rPr>
          <w:rFonts w:asciiTheme="majorHAnsi" w:hAnsiTheme="majorHAnsi"/>
        </w:rPr>
        <w:t xml:space="preserve">  </w:t>
      </w:r>
      <w:r w:rsidR="00374109" w:rsidRPr="00FE1534">
        <w:rPr>
          <w:rFonts w:asciiTheme="majorHAnsi" w:hAnsiTheme="majorHAnsi"/>
        </w:rPr>
        <w:t>Casey</w:t>
      </w:r>
      <w:r w:rsidR="00175BA0">
        <w:rPr>
          <w:rFonts w:asciiTheme="majorHAnsi" w:hAnsiTheme="majorHAnsi"/>
        </w:rPr>
        <w:t xml:space="preserve"> will </w:t>
      </w:r>
      <w:r w:rsidR="002D6A14" w:rsidRPr="00FE1534">
        <w:rPr>
          <w:rFonts w:asciiTheme="majorHAnsi" w:hAnsiTheme="majorHAnsi"/>
        </w:rPr>
        <w:t xml:space="preserve">demonstrate that there is a commitment to monitor, sort and recycle construction waste on site, </w:t>
      </w:r>
      <w:proofErr w:type="gramStart"/>
      <w:r w:rsidR="002D6A14" w:rsidRPr="00FE1534">
        <w:rPr>
          <w:rFonts w:asciiTheme="majorHAnsi" w:hAnsiTheme="majorHAnsi"/>
        </w:rPr>
        <w:t>and also</w:t>
      </w:r>
      <w:proofErr w:type="gramEnd"/>
      <w:r w:rsidR="002D6A14" w:rsidRPr="00FE1534">
        <w:rPr>
          <w:rFonts w:asciiTheme="majorHAnsi" w:hAnsiTheme="majorHAnsi"/>
        </w:rPr>
        <w:t xml:space="preserve"> demonstrate that </w:t>
      </w:r>
      <w:r w:rsidR="00943E3E">
        <w:rPr>
          <w:rFonts w:asciiTheme="majorHAnsi" w:hAnsiTheme="majorHAnsi"/>
        </w:rPr>
        <w:t xml:space="preserve">all </w:t>
      </w:r>
      <w:r w:rsidR="002D6A14" w:rsidRPr="00DC49FF">
        <w:rPr>
          <w:rFonts w:asciiTheme="majorHAnsi" w:hAnsiTheme="majorHAnsi"/>
        </w:rPr>
        <w:t>four</w:t>
      </w:r>
      <w:r w:rsidR="002D6A14" w:rsidRPr="00FE1534">
        <w:rPr>
          <w:rFonts w:asciiTheme="majorHAnsi" w:hAnsiTheme="majorHAnsi"/>
          <w:b/>
        </w:rPr>
        <w:t xml:space="preserve"> </w:t>
      </w:r>
      <w:r w:rsidR="002D6A14" w:rsidRPr="00FE1534">
        <w:rPr>
          <w:rFonts w:asciiTheme="majorHAnsi" w:hAnsiTheme="majorHAnsi"/>
        </w:rPr>
        <w:t>of the following items are being</w:t>
      </w:r>
      <w:r w:rsidR="002D6A14" w:rsidRPr="00FE1534">
        <w:rPr>
          <w:rFonts w:asciiTheme="majorHAnsi" w:hAnsiTheme="majorHAnsi"/>
          <w:spacing w:val="-10"/>
        </w:rPr>
        <w:t xml:space="preserve"> </w:t>
      </w:r>
      <w:r w:rsidR="002D6A14" w:rsidRPr="00FE1534">
        <w:rPr>
          <w:rFonts w:asciiTheme="majorHAnsi" w:hAnsiTheme="majorHAnsi"/>
        </w:rPr>
        <w:t>achieved:</w:t>
      </w:r>
    </w:p>
    <w:p w14:paraId="20C1E50E" w14:textId="77777777" w:rsidR="00F33DB4" w:rsidRPr="00FE1534" w:rsidRDefault="00F33DB4">
      <w:pPr>
        <w:rPr>
          <w:rFonts w:asciiTheme="majorHAnsi" w:eastAsia="Tw Cen MT" w:hAnsiTheme="majorHAnsi" w:cs="Tw Cen MT"/>
          <w:sz w:val="28"/>
          <w:szCs w:val="28"/>
        </w:rPr>
      </w:pPr>
    </w:p>
    <w:p w14:paraId="5ABC531F" w14:textId="1660B59C" w:rsidR="00F33DB4" w:rsidRPr="00943E3E" w:rsidRDefault="002D6A14" w:rsidP="00943E3E">
      <w:pPr>
        <w:pStyle w:val="ListParagraph"/>
        <w:numPr>
          <w:ilvl w:val="1"/>
          <w:numId w:val="3"/>
        </w:numPr>
        <w:tabs>
          <w:tab w:val="left" w:pos="821"/>
        </w:tabs>
        <w:ind w:right="120"/>
        <w:rPr>
          <w:rFonts w:asciiTheme="majorHAnsi" w:eastAsia="Tw Cen MT" w:hAnsiTheme="majorHAnsi" w:cs="Tw Cen MT"/>
          <w:sz w:val="28"/>
          <w:szCs w:val="28"/>
        </w:rPr>
      </w:pPr>
      <w:r w:rsidRPr="00FE1534">
        <w:rPr>
          <w:rFonts w:asciiTheme="majorHAnsi" w:hAnsiTheme="majorHAnsi"/>
          <w:sz w:val="28"/>
        </w:rPr>
        <w:t xml:space="preserve">Monitoring, </w:t>
      </w:r>
      <w:proofErr w:type="gramStart"/>
      <w:r w:rsidRPr="00FE1534">
        <w:rPr>
          <w:rFonts w:asciiTheme="majorHAnsi" w:hAnsiTheme="majorHAnsi"/>
          <w:sz w:val="28"/>
        </w:rPr>
        <w:t>reporting</w:t>
      </w:r>
      <w:proofErr w:type="gramEnd"/>
      <w:r w:rsidRPr="00FE1534">
        <w:rPr>
          <w:rFonts w:asciiTheme="majorHAnsi" w:hAnsiTheme="majorHAnsi"/>
          <w:sz w:val="28"/>
        </w:rPr>
        <w:t xml:space="preserve"> and setting targets for water consumption arising from site</w:t>
      </w:r>
      <w:r w:rsidRPr="00FE1534">
        <w:rPr>
          <w:rFonts w:asciiTheme="majorHAnsi" w:hAnsiTheme="majorHAnsi"/>
          <w:spacing w:val="-4"/>
          <w:sz w:val="28"/>
        </w:rPr>
        <w:t xml:space="preserve"> </w:t>
      </w:r>
      <w:r w:rsidRPr="00FE1534">
        <w:rPr>
          <w:rFonts w:asciiTheme="majorHAnsi" w:hAnsiTheme="majorHAnsi"/>
          <w:sz w:val="28"/>
        </w:rPr>
        <w:t>activities</w:t>
      </w:r>
    </w:p>
    <w:p w14:paraId="3FDCA8ED" w14:textId="6C965F38" w:rsidR="00F33DB4" w:rsidRPr="00943E3E" w:rsidRDefault="002D6A14" w:rsidP="00943E3E">
      <w:pPr>
        <w:pStyle w:val="ListParagraph"/>
        <w:numPr>
          <w:ilvl w:val="1"/>
          <w:numId w:val="3"/>
        </w:numPr>
        <w:tabs>
          <w:tab w:val="left" w:pos="821"/>
        </w:tabs>
        <w:rPr>
          <w:rFonts w:asciiTheme="majorHAnsi" w:eastAsia="Tw Cen MT" w:hAnsiTheme="majorHAnsi" w:cs="Tw Cen MT"/>
          <w:sz w:val="28"/>
          <w:szCs w:val="28"/>
        </w:rPr>
      </w:pPr>
      <w:r w:rsidRPr="00FE1534">
        <w:rPr>
          <w:rFonts w:asciiTheme="majorHAnsi" w:hAnsiTheme="majorHAnsi"/>
          <w:sz w:val="28"/>
        </w:rPr>
        <w:t>Adoption of best practice policies in respect to air (dust)</w:t>
      </w:r>
      <w:r w:rsidRPr="00FE1534">
        <w:rPr>
          <w:rFonts w:asciiTheme="majorHAnsi" w:hAnsiTheme="majorHAnsi"/>
          <w:spacing w:val="-26"/>
          <w:sz w:val="28"/>
        </w:rPr>
        <w:t xml:space="preserve"> </w:t>
      </w:r>
      <w:r w:rsidRPr="00FE1534">
        <w:rPr>
          <w:rFonts w:asciiTheme="majorHAnsi" w:hAnsiTheme="majorHAnsi"/>
          <w:sz w:val="28"/>
        </w:rPr>
        <w:t>pollution</w:t>
      </w:r>
    </w:p>
    <w:p w14:paraId="0B601651" w14:textId="4861E821" w:rsidR="00F33DB4" w:rsidRPr="00943E3E" w:rsidRDefault="002D6A14" w:rsidP="00943E3E">
      <w:pPr>
        <w:pStyle w:val="ListParagraph"/>
        <w:numPr>
          <w:ilvl w:val="1"/>
          <w:numId w:val="3"/>
        </w:numPr>
        <w:tabs>
          <w:tab w:val="left" w:pos="821"/>
        </w:tabs>
        <w:ind w:right="124"/>
        <w:rPr>
          <w:rFonts w:asciiTheme="majorHAnsi" w:eastAsia="Tw Cen MT" w:hAnsiTheme="majorHAnsi" w:cs="Tw Cen MT"/>
          <w:sz w:val="28"/>
          <w:szCs w:val="28"/>
        </w:rPr>
      </w:pPr>
      <w:r w:rsidRPr="00FE1534">
        <w:rPr>
          <w:rFonts w:asciiTheme="majorHAnsi" w:hAnsiTheme="majorHAnsi"/>
          <w:sz w:val="28"/>
        </w:rPr>
        <w:t>Adoption of best practice policies in respect to water (ground and surface) pollution;</w:t>
      </w:r>
      <w:r w:rsidRPr="00FE1534">
        <w:rPr>
          <w:rFonts w:asciiTheme="majorHAnsi" w:hAnsiTheme="majorHAnsi"/>
          <w:spacing w:val="-12"/>
          <w:sz w:val="28"/>
        </w:rPr>
        <w:t xml:space="preserve"> </w:t>
      </w:r>
      <w:r w:rsidRPr="00FE1534">
        <w:rPr>
          <w:rFonts w:asciiTheme="majorHAnsi" w:hAnsiTheme="majorHAnsi"/>
          <w:sz w:val="28"/>
        </w:rPr>
        <w:t>and</w:t>
      </w:r>
    </w:p>
    <w:p w14:paraId="0044C65F" w14:textId="3A436D3C" w:rsidR="00F33DB4" w:rsidRPr="00922D74" w:rsidRDefault="002D6A14" w:rsidP="00175BA0">
      <w:pPr>
        <w:pStyle w:val="ListParagraph"/>
        <w:numPr>
          <w:ilvl w:val="1"/>
          <w:numId w:val="3"/>
        </w:numPr>
        <w:tabs>
          <w:tab w:val="left" w:pos="821"/>
        </w:tabs>
        <w:ind w:right="117"/>
        <w:rPr>
          <w:rFonts w:asciiTheme="majorHAnsi" w:eastAsia="Tw Cen MT" w:hAnsiTheme="majorHAnsi" w:cs="Tw Cen MT"/>
          <w:sz w:val="28"/>
          <w:szCs w:val="28"/>
        </w:rPr>
      </w:pPr>
      <w:r w:rsidRPr="00175BA0">
        <w:rPr>
          <w:rFonts w:asciiTheme="majorHAnsi" w:hAnsiTheme="majorHAnsi"/>
          <w:sz w:val="28"/>
        </w:rPr>
        <w:t>Sourcing 80% of the timber for formwork, site hoardings and other temporary site timber uses from sustainably</w:t>
      </w:r>
      <w:r w:rsidR="00943E3E">
        <w:rPr>
          <w:rFonts w:asciiTheme="majorHAnsi" w:hAnsiTheme="majorHAnsi"/>
          <w:sz w:val="28"/>
        </w:rPr>
        <w:t xml:space="preserve"> </w:t>
      </w:r>
      <w:r w:rsidRPr="00175BA0">
        <w:rPr>
          <w:rFonts w:asciiTheme="majorHAnsi" w:hAnsiTheme="majorHAnsi"/>
          <w:sz w:val="28"/>
        </w:rPr>
        <w:t>managed</w:t>
      </w:r>
      <w:r w:rsidRPr="00175BA0">
        <w:rPr>
          <w:rFonts w:asciiTheme="majorHAnsi" w:hAnsiTheme="majorHAnsi"/>
          <w:spacing w:val="-24"/>
          <w:sz w:val="28"/>
        </w:rPr>
        <w:t xml:space="preserve"> </w:t>
      </w:r>
      <w:r w:rsidRPr="00175BA0">
        <w:rPr>
          <w:rFonts w:asciiTheme="majorHAnsi" w:hAnsiTheme="majorHAnsi"/>
          <w:sz w:val="28"/>
        </w:rPr>
        <w:t>sources.</w:t>
      </w:r>
    </w:p>
    <w:p w14:paraId="697ACCAD" w14:textId="0C0799A2" w:rsidR="00922D74" w:rsidRDefault="00922D74" w:rsidP="00922D74">
      <w:pPr>
        <w:pStyle w:val="ListParagraph"/>
        <w:rPr>
          <w:rFonts w:asciiTheme="majorHAnsi" w:eastAsia="Tw Cen MT" w:hAnsiTheme="majorHAnsi" w:cs="Tw Cen MT"/>
          <w:sz w:val="28"/>
          <w:szCs w:val="28"/>
        </w:rPr>
      </w:pPr>
    </w:p>
    <w:p w14:paraId="1A9D995F" w14:textId="47C27CED" w:rsidR="00DF06E4" w:rsidRDefault="00DF06E4" w:rsidP="00922D74">
      <w:pPr>
        <w:pStyle w:val="ListParagraph"/>
        <w:rPr>
          <w:rFonts w:asciiTheme="majorHAnsi" w:eastAsia="Tw Cen MT" w:hAnsiTheme="majorHAnsi" w:cs="Tw Cen MT"/>
          <w:sz w:val="28"/>
          <w:szCs w:val="28"/>
        </w:rPr>
      </w:pPr>
    </w:p>
    <w:p w14:paraId="0B3F59AE" w14:textId="186029ED" w:rsidR="00943E3E" w:rsidRDefault="00943E3E" w:rsidP="00922D74">
      <w:pPr>
        <w:pStyle w:val="ListParagraph"/>
        <w:rPr>
          <w:rFonts w:asciiTheme="majorHAnsi" w:eastAsia="Tw Cen MT" w:hAnsiTheme="majorHAnsi" w:cs="Tw Cen MT"/>
          <w:sz w:val="28"/>
          <w:szCs w:val="28"/>
        </w:rPr>
      </w:pPr>
    </w:p>
    <w:p w14:paraId="6A62CC90" w14:textId="6B4E917E" w:rsidR="00943E3E" w:rsidRDefault="00943E3E" w:rsidP="00922D74">
      <w:pPr>
        <w:pStyle w:val="ListParagraph"/>
        <w:rPr>
          <w:rFonts w:asciiTheme="majorHAnsi" w:eastAsia="Tw Cen MT" w:hAnsiTheme="majorHAnsi" w:cs="Tw Cen MT"/>
          <w:sz w:val="28"/>
          <w:szCs w:val="28"/>
        </w:rPr>
      </w:pPr>
    </w:p>
    <w:p w14:paraId="40307F2B" w14:textId="77777777" w:rsidR="00943E3E" w:rsidRPr="00922D74" w:rsidRDefault="00943E3E" w:rsidP="00922D74">
      <w:pPr>
        <w:pStyle w:val="ListParagraph"/>
        <w:rPr>
          <w:rFonts w:asciiTheme="majorHAnsi" w:eastAsia="Tw Cen MT" w:hAnsiTheme="majorHAnsi" w:cs="Tw Cen MT"/>
          <w:sz w:val="28"/>
          <w:szCs w:val="28"/>
        </w:rPr>
      </w:pPr>
    </w:p>
    <w:p w14:paraId="270B0276" w14:textId="77777777" w:rsidR="00922D74" w:rsidRPr="00922D74" w:rsidRDefault="00922D74" w:rsidP="00922D74">
      <w:pPr>
        <w:tabs>
          <w:tab w:val="left" w:pos="821"/>
        </w:tabs>
        <w:ind w:right="117"/>
        <w:rPr>
          <w:rFonts w:asciiTheme="majorHAnsi" w:eastAsia="Tw Cen MT" w:hAnsiTheme="majorHAnsi" w:cs="Tw Cen MT"/>
          <w:sz w:val="28"/>
          <w:szCs w:val="28"/>
        </w:rPr>
      </w:pPr>
    </w:p>
    <w:p w14:paraId="6C6A2329" w14:textId="77777777" w:rsidR="00F33DB4" w:rsidRPr="004515BA" w:rsidRDefault="003D6181">
      <w:pPr>
        <w:pStyle w:val="Heading1"/>
        <w:numPr>
          <w:ilvl w:val="0"/>
          <w:numId w:val="3"/>
        </w:numPr>
        <w:tabs>
          <w:tab w:val="left" w:pos="470"/>
        </w:tabs>
        <w:ind w:left="470" w:hanging="370"/>
        <w:jc w:val="both"/>
        <w:rPr>
          <w:rFonts w:asciiTheme="majorHAnsi" w:hAnsiTheme="majorHAnsi"/>
          <w:b w:val="0"/>
          <w:bCs w:val="0"/>
        </w:rPr>
      </w:pPr>
      <w:bookmarkStart w:id="1" w:name="_TOC_250002"/>
      <w:r w:rsidRPr="004515BA">
        <w:rPr>
          <w:rFonts w:asciiTheme="majorHAnsi" w:hAnsiTheme="majorHAnsi"/>
        </w:rPr>
        <w:lastRenderedPageBreak/>
        <w:t>PHASING AND SEQUENCE OF</w:t>
      </w:r>
      <w:r w:rsidRPr="004515BA">
        <w:rPr>
          <w:rFonts w:asciiTheme="majorHAnsi" w:hAnsiTheme="majorHAnsi"/>
          <w:spacing w:val="-1"/>
        </w:rPr>
        <w:t xml:space="preserve"> </w:t>
      </w:r>
      <w:r w:rsidRPr="004515BA">
        <w:rPr>
          <w:rFonts w:asciiTheme="majorHAnsi" w:hAnsiTheme="majorHAnsi"/>
        </w:rPr>
        <w:t>WORKS</w:t>
      </w:r>
      <w:bookmarkEnd w:id="1"/>
    </w:p>
    <w:p w14:paraId="3ED3C1DF" w14:textId="77777777" w:rsidR="00F33DB4" w:rsidRPr="004515BA" w:rsidRDefault="00F33DB4">
      <w:pPr>
        <w:rPr>
          <w:rFonts w:asciiTheme="majorHAnsi" w:eastAsia="Tw Cen MT" w:hAnsiTheme="majorHAnsi" w:cs="Tw Cen MT"/>
          <w:b/>
          <w:bCs/>
          <w:sz w:val="28"/>
          <w:szCs w:val="28"/>
        </w:rPr>
      </w:pPr>
    </w:p>
    <w:p w14:paraId="5CC16A17" w14:textId="59A34FC4" w:rsidR="00F33DB4" w:rsidRPr="004515BA" w:rsidRDefault="002D6A14">
      <w:pPr>
        <w:pStyle w:val="BodyText"/>
        <w:ind w:firstLine="0"/>
        <w:jc w:val="both"/>
        <w:rPr>
          <w:rFonts w:asciiTheme="majorHAnsi" w:hAnsiTheme="majorHAnsi"/>
        </w:rPr>
      </w:pPr>
      <w:r w:rsidRPr="004515BA">
        <w:rPr>
          <w:rFonts w:asciiTheme="majorHAnsi" w:hAnsiTheme="majorHAnsi"/>
        </w:rPr>
        <w:t>Construction works wi</w:t>
      </w:r>
      <w:r w:rsidR="00175BA0" w:rsidRPr="004515BA">
        <w:rPr>
          <w:rFonts w:asciiTheme="majorHAnsi" w:hAnsiTheme="majorHAnsi"/>
        </w:rPr>
        <w:t xml:space="preserve">ll be undertaken over approximately </w:t>
      </w:r>
      <w:r w:rsidR="001F2B95">
        <w:rPr>
          <w:rFonts w:asciiTheme="majorHAnsi" w:hAnsiTheme="majorHAnsi"/>
        </w:rPr>
        <w:t>60</w:t>
      </w:r>
      <w:r w:rsidRPr="004515BA">
        <w:rPr>
          <w:rFonts w:asciiTheme="majorHAnsi" w:hAnsiTheme="majorHAnsi"/>
          <w:spacing w:val="-16"/>
        </w:rPr>
        <w:t xml:space="preserve"> </w:t>
      </w:r>
      <w:r w:rsidRPr="004515BA">
        <w:rPr>
          <w:rFonts w:asciiTheme="majorHAnsi" w:hAnsiTheme="majorHAnsi"/>
        </w:rPr>
        <w:t>weeks</w:t>
      </w:r>
      <w:r w:rsidR="001F2B95">
        <w:rPr>
          <w:rFonts w:asciiTheme="majorHAnsi" w:hAnsiTheme="majorHAnsi"/>
        </w:rPr>
        <w:t>.</w:t>
      </w:r>
    </w:p>
    <w:p w14:paraId="030FEBA5" w14:textId="77777777" w:rsidR="00F33DB4" w:rsidRPr="004515BA" w:rsidRDefault="00F33DB4">
      <w:pPr>
        <w:spacing w:before="11"/>
        <w:rPr>
          <w:rFonts w:asciiTheme="majorHAnsi" w:eastAsia="Tw Cen MT" w:hAnsiTheme="majorHAnsi" w:cs="Tw Cen MT"/>
          <w:sz w:val="27"/>
          <w:szCs w:val="27"/>
        </w:rPr>
      </w:pPr>
    </w:p>
    <w:p w14:paraId="14CFD304" w14:textId="77777777" w:rsidR="00F33DB4" w:rsidRPr="004515BA" w:rsidRDefault="002D6A14">
      <w:pPr>
        <w:pStyle w:val="ListParagraph"/>
        <w:numPr>
          <w:ilvl w:val="1"/>
          <w:numId w:val="3"/>
        </w:numPr>
        <w:tabs>
          <w:tab w:val="left" w:pos="821"/>
        </w:tabs>
        <w:ind w:right="124"/>
        <w:rPr>
          <w:rFonts w:asciiTheme="majorHAnsi" w:eastAsia="Tw Cen MT" w:hAnsiTheme="majorHAnsi" w:cs="Tw Cen MT"/>
          <w:sz w:val="28"/>
          <w:szCs w:val="28"/>
        </w:rPr>
      </w:pPr>
      <w:r w:rsidRPr="004515BA">
        <w:rPr>
          <w:rFonts w:asciiTheme="majorHAnsi" w:hAnsiTheme="majorHAnsi"/>
          <w:sz w:val="28"/>
        </w:rPr>
        <w:t xml:space="preserve">Each construction phase will generally adhere to the following </w:t>
      </w:r>
      <w:r w:rsidR="007D2D0C" w:rsidRPr="004515BA">
        <w:rPr>
          <w:rFonts w:asciiTheme="majorHAnsi" w:hAnsiTheme="majorHAnsi"/>
          <w:sz w:val="28"/>
        </w:rPr>
        <w:t>sequence of</w:t>
      </w:r>
      <w:r w:rsidRPr="004515BA">
        <w:rPr>
          <w:rFonts w:asciiTheme="majorHAnsi" w:hAnsiTheme="majorHAnsi"/>
          <w:spacing w:val="-2"/>
          <w:sz w:val="28"/>
        </w:rPr>
        <w:t xml:space="preserve"> </w:t>
      </w:r>
      <w:r w:rsidRPr="004515BA">
        <w:rPr>
          <w:rFonts w:asciiTheme="majorHAnsi" w:hAnsiTheme="majorHAnsi"/>
          <w:sz w:val="28"/>
        </w:rPr>
        <w:t>activities:</w:t>
      </w:r>
    </w:p>
    <w:p w14:paraId="03DEEB2B" w14:textId="77777777" w:rsidR="00175BA0" w:rsidRPr="004515BA" w:rsidRDefault="00175BA0" w:rsidP="00175BA0">
      <w:pPr>
        <w:pStyle w:val="ListParagraph"/>
        <w:tabs>
          <w:tab w:val="left" w:pos="821"/>
        </w:tabs>
        <w:ind w:left="820" w:right="124"/>
        <w:rPr>
          <w:rFonts w:asciiTheme="majorHAnsi" w:eastAsia="Tw Cen MT" w:hAnsiTheme="majorHAnsi" w:cs="Tw Cen MT"/>
          <w:sz w:val="28"/>
          <w:szCs w:val="28"/>
        </w:rPr>
      </w:pPr>
    </w:p>
    <w:p w14:paraId="2EE9D610" w14:textId="77777777" w:rsidR="001F2B95" w:rsidRDefault="001F2B95">
      <w:pPr>
        <w:pStyle w:val="ListParagraph"/>
        <w:numPr>
          <w:ilvl w:val="1"/>
          <w:numId w:val="3"/>
        </w:numPr>
        <w:tabs>
          <w:tab w:val="left" w:pos="821"/>
        </w:tabs>
        <w:ind w:right="124"/>
        <w:rPr>
          <w:rFonts w:asciiTheme="majorHAnsi" w:eastAsia="Tw Cen MT" w:hAnsiTheme="majorHAnsi" w:cs="Tw Cen MT"/>
          <w:sz w:val="28"/>
          <w:szCs w:val="28"/>
        </w:rPr>
      </w:pPr>
      <w:r>
        <w:rPr>
          <w:rFonts w:asciiTheme="majorHAnsi" w:eastAsia="Tw Cen MT" w:hAnsiTheme="majorHAnsi" w:cs="Tw Cen MT"/>
          <w:sz w:val="28"/>
          <w:szCs w:val="28"/>
        </w:rPr>
        <w:t>Demolition of the existing building</w:t>
      </w:r>
    </w:p>
    <w:p w14:paraId="5BC5E61F" w14:textId="77777777" w:rsidR="001F2B95" w:rsidRPr="001F2B95" w:rsidRDefault="001F2B95" w:rsidP="001F2B95">
      <w:pPr>
        <w:pStyle w:val="ListParagraph"/>
        <w:rPr>
          <w:rFonts w:asciiTheme="majorHAnsi" w:eastAsia="Tw Cen MT" w:hAnsiTheme="majorHAnsi" w:cs="Tw Cen MT"/>
          <w:sz w:val="28"/>
          <w:szCs w:val="28"/>
        </w:rPr>
      </w:pPr>
    </w:p>
    <w:p w14:paraId="19F08945" w14:textId="48BDA82E" w:rsidR="00175BA0" w:rsidRPr="004515BA" w:rsidRDefault="00E619E5">
      <w:pPr>
        <w:pStyle w:val="ListParagraph"/>
        <w:numPr>
          <w:ilvl w:val="1"/>
          <w:numId w:val="3"/>
        </w:numPr>
        <w:tabs>
          <w:tab w:val="left" w:pos="821"/>
        </w:tabs>
        <w:ind w:right="124"/>
        <w:rPr>
          <w:rFonts w:asciiTheme="majorHAnsi" w:eastAsia="Tw Cen MT" w:hAnsiTheme="majorHAnsi" w:cs="Tw Cen MT"/>
          <w:sz w:val="28"/>
          <w:szCs w:val="28"/>
        </w:rPr>
      </w:pPr>
      <w:r>
        <w:rPr>
          <w:rFonts w:asciiTheme="majorHAnsi" w:eastAsia="Tw Cen MT" w:hAnsiTheme="majorHAnsi" w:cs="Tw Cen MT"/>
          <w:sz w:val="28"/>
          <w:szCs w:val="28"/>
        </w:rPr>
        <w:t>Site strip</w:t>
      </w:r>
    </w:p>
    <w:p w14:paraId="3BCEDBD5" w14:textId="77777777" w:rsidR="00175BA0" w:rsidRPr="004515BA" w:rsidRDefault="00175BA0" w:rsidP="00175BA0">
      <w:pPr>
        <w:pStyle w:val="ListParagraph"/>
        <w:rPr>
          <w:rFonts w:asciiTheme="majorHAnsi" w:eastAsia="Tw Cen MT" w:hAnsiTheme="majorHAnsi" w:cs="Tw Cen MT"/>
          <w:sz w:val="28"/>
          <w:szCs w:val="28"/>
        </w:rPr>
      </w:pPr>
    </w:p>
    <w:p w14:paraId="09D443F6" w14:textId="671C0454" w:rsidR="00175BA0" w:rsidRPr="004515BA" w:rsidRDefault="00F36D75">
      <w:pPr>
        <w:pStyle w:val="ListParagraph"/>
        <w:numPr>
          <w:ilvl w:val="1"/>
          <w:numId w:val="3"/>
        </w:numPr>
        <w:tabs>
          <w:tab w:val="left" w:pos="821"/>
        </w:tabs>
        <w:ind w:right="124"/>
        <w:rPr>
          <w:rFonts w:asciiTheme="majorHAnsi" w:eastAsia="Tw Cen MT" w:hAnsiTheme="majorHAnsi" w:cs="Tw Cen MT"/>
          <w:sz w:val="28"/>
          <w:szCs w:val="28"/>
        </w:rPr>
      </w:pPr>
      <w:r>
        <w:rPr>
          <w:rFonts w:asciiTheme="majorHAnsi" w:eastAsia="Tw Cen MT" w:hAnsiTheme="majorHAnsi" w:cs="Tw Cen MT"/>
          <w:sz w:val="28"/>
          <w:szCs w:val="28"/>
        </w:rPr>
        <w:t>Foundations</w:t>
      </w:r>
    </w:p>
    <w:p w14:paraId="2F3FF615" w14:textId="77777777" w:rsidR="00175BA0" w:rsidRPr="004515BA" w:rsidRDefault="00175BA0" w:rsidP="00175BA0">
      <w:pPr>
        <w:pStyle w:val="ListParagraph"/>
        <w:rPr>
          <w:rFonts w:asciiTheme="majorHAnsi" w:eastAsia="Tw Cen MT" w:hAnsiTheme="majorHAnsi" w:cs="Tw Cen MT"/>
          <w:sz w:val="28"/>
          <w:szCs w:val="28"/>
        </w:rPr>
      </w:pPr>
    </w:p>
    <w:p w14:paraId="43D04292" w14:textId="232057B8" w:rsidR="00175BA0" w:rsidRPr="004515BA" w:rsidRDefault="00EE4040">
      <w:pPr>
        <w:pStyle w:val="ListParagraph"/>
        <w:numPr>
          <w:ilvl w:val="1"/>
          <w:numId w:val="3"/>
        </w:numPr>
        <w:tabs>
          <w:tab w:val="left" w:pos="821"/>
        </w:tabs>
        <w:ind w:right="124"/>
        <w:rPr>
          <w:rFonts w:asciiTheme="majorHAnsi" w:eastAsia="Tw Cen MT" w:hAnsiTheme="majorHAnsi" w:cs="Tw Cen MT"/>
          <w:sz w:val="28"/>
          <w:szCs w:val="28"/>
        </w:rPr>
      </w:pPr>
      <w:r>
        <w:rPr>
          <w:rFonts w:asciiTheme="majorHAnsi" w:eastAsia="Tw Cen MT" w:hAnsiTheme="majorHAnsi" w:cs="Tw Cen MT"/>
          <w:sz w:val="28"/>
          <w:szCs w:val="28"/>
        </w:rPr>
        <w:t>R</w:t>
      </w:r>
      <w:r w:rsidR="00175BA0" w:rsidRPr="004515BA">
        <w:rPr>
          <w:rFonts w:asciiTheme="majorHAnsi" w:eastAsia="Tw Cen MT" w:hAnsiTheme="majorHAnsi" w:cs="Tw Cen MT"/>
          <w:sz w:val="28"/>
          <w:szCs w:val="28"/>
        </w:rPr>
        <w:t>oads and sewers</w:t>
      </w:r>
    </w:p>
    <w:p w14:paraId="2796A4B2" w14:textId="77777777" w:rsidR="00F33DB4" w:rsidRPr="004515BA" w:rsidRDefault="00F33DB4">
      <w:pPr>
        <w:spacing w:before="11"/>
        <w:rPr>
          <w:rFonts w:asciiTheme="majorHAnsi" w:eastAsia="Tw Cen MT" w:hAnsiTheme="majorHAnsi" w:cs="Tw Cen MT"/>
          <w:sz w:val="27"/>
          <w:szCs w:val="27"/>
        </w:rPr>
      </w:pPr>
    </w:p>
    <w:p w14:paraId="59390958" w14:textId="69E92308" w:rsidR="00F33DB4" w:rsidRPr="00EE4040" w:rsidRDefault="002D6A14">
      <w:pPr>
        <w:pStyle w:val="ListParagraph"/>
        <w:numPr>
          <w:ilvl w:val="1"/>
          <w:numId w:val="3"/>
        </w:numPr>
        <w:tabs>
          <w:tab w:val="left" w:pos="821"/>
        </w:tabs>
        <w:rPr>
          <w:rFonts w:asciiTheme="majorHAnsi" w:eastAsia="Tw Cen MT" w:hAnsiTheme="majorHAnsi" w:cs="Tw Cen MT"/>
          <w:sz w:val="28"/>
          <w:szCs w:val="28"/>
        </w:rPr>
      </w:pPr>
      <w:r w:rsidRPr="004515BA">
        <w:rPr>
          <w:rFonts w:asciiTheme="majorHAnsi" w:hAnsiTheme="majorHAnsi"/>
          <w:sz w:val="28"/>
        </w:rPr>
        <w:t>Construction of the substructures and superstructures</w:t>
      </w:r>
    </w:p>
    <w:p w14:paraId="6B0E8F9D" w14:textId="77777777" w:rsidR="00EE4040" w:rsidRPr="00EE4040" w:rsidRDefault="00EE4040" w:rsidP="00EE4040">
      <w:pPr>
        <w:pStyle w:val="ListParagraph"/>
        <w:rPr>
          <w:rFonts w:asciiTheme="majorHAnsi" w:eastAsia="Tw Cen MT" w:hAnsiTheme="majorHAnsi" w:cs="Tw Cen MT"/>
          <w:sz w:val="28"/>
          <w:szCs w:val="28"/>
        </w:rPr>
      </w:pPr>
    </w:p>
    <w:p w14:paraId="2FF1D1E8" w14:textId="6F1454B8" w:rsidR="00EE4040" w:rsidRPr="004515BA" w:rsidRDefault="00EE4040">
      <w:pPr>
        <w:pStyle w:val="ListParagraph"/>
        <w:numPr>
          <w:ilvl w:val="1"/>
          <w:numId w:val="3"/>
        </w:numPr>
        <w:tabs>
          <w:tab w:val="left" w:pos="821"/>
        </w:tabs>
        <w:rPr>
          <w:rFonts w:asciiTheme="majorHAnsi" w:eastAsia="Tw Cen MT" w:hAnsiTheme="majorHAnsi" w:cs="Tw Cen MT"/>
          <w:sz w:val="28"/>
          <w:szCs w:val="28"/>
        </w:rPr>
      </w:pPr>
      <w:r>
        <w:rPr>
          <w:rFonts w:asciiTheme="majorHAnsi" w:eastAsia="Tw Cen MT" w:hAnsiTheme="majorHAnsi" w:cs="Tw Cen MT"/>
          <w:sz w:val="28"/>
          <w:szCs w:val="28"/>
        </w:rPr>
        <w:t>Footpath works</w:t>
      </w:r>
    </w:p>
    <w:p w14:paraId="7C285626" w14:textId="77777777" w:rsidR="00F33DB4" w:rsidRPr="004515BA" w:rsidRDefault="00F33DB4">
      <w:pPr>
        <w:spacing w:before="2"/>
        <w:rPr>
          <w:rFonts w:asciiTheme="majorHAnsi" w:eastAsia="Tw Cen MT" w:hAnsiTheme="majorHAnsi" w:cs="Tw Cen MT"/>
          <w:sz w:val="28"/>
          <w:szCs w:val="28"/>
        </w:rPr>
      </w:pPr>
    </w:p>
    <w:p w14:paraId="327DE033" w14:textId="78639285" w:rsidR="00F33DB4" w:rsidRPr="004515BA" w:rsidRDefault="00EE4040">
      <w:pPr>
        <w:pStyle w:val="ListParagraph"/>
        <w:numPr>
          <w:ilvl w:val="1"/>
          <w:numId w:val="3"/>
        </w:numPr>
        <w:tabs>
          <w:tab w:val="left" w:pos="821"/>
          <w:tab w:val="left" w:pos="2446"/>
          <w:tab w:val="left" w:pos="3316"/>
          <w:tab w:val="left" w:pos="4804"/>
          <w:tab w:val="left" w:pos="5304"/>
          <w:tab w:val="left" w:pos="6729"/>
          <w:tab w:val="left" w:pos="7199"/>
          <w:tab w:val="left" w:pos="7961"/>
          <w:tab w:val="left" w:pos="8863"/>
        </w:tabs>
        <w:ind w:right="119"/>
        <w:rPr>
          <w:rFonts w:asciiTheme="majorHAnsi" w:eastAsia="Tw Cen MT" w:hAnsiTheme="majorHAnsi" w:cs="Tw Cen MT"/>
          <w:sz w:val="28"/>
          <w:szCs w:val="28"/>
        </w:rPr>
      </w:pPr>
      <w:r>
        <w:rPr>
          <w:rFonts w:asciiTheme="majorHAnsi" w:hAnsiTheme="majorHAnsi"/>
          <w:spacing w:val="-1"/>
          <w:sz w:val="28"/>
        </w:rPr>
        <w:t>Plot external works &amp; landscaping</w:t>
      </w:r>
    </w:p>
    <w:p w14:paraId="220EC9B0" w14:textId="77777777" w:rsidR="00F33DB4" w:rsidRDefault="00F33DB4">
      <w:pPr>
        <w:rPr>
          <w:rFonts w:asciiTheme="majorHAnsi" w:eastAsia="Tw Cen MT" w:hAnsiTheme="majorHAnsi" w:cs="Tw Cen MT"/>
          <w:sz w:val="28"/>
          <w:szCs w:val="28"/>
        </w:rPr>
      </w:pPr>
    </w:p>
    <w:p w14:paraId="2C5C3184" w14:textId="77777777" w:rsidR="00175BA0" w:rsidRPr="00B36913" w:rsidRDefault="00175BA0">
      <w:pPr>
        <w:rPr>
          <w:rFonts w:asciiTheme="majorHAnsi" w:eastAsia="Tw Cen MT" w:hAnsiTheme="majorHAnsi" w:cs="Tw Cen MT"/>
          <w:sz w:val="28"/>
          <w:szCs w:val="28"/>
        </w:rPr>
      </w:pPr>
    </w:p>
    <w:p w14:paraId="67E460DA"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Key</w:t>
      </w:r>
      <w:r w:rsidRPr="00B36913">
        <w:rPr>
          <w:rFonts w:asciiTheme="majorHAnsi" w:hAnsiTheme="majorHAnsi"/>
          <w:spacing w:val="-8"/>
        </w:rPr>
        <w:t xml:space="preserve"> </w:t>
      </w:r>
      <w:r w:rsidRPr="00B36913">
        <w:rPr>
          <w:rFonts w:asciiTheme="majorHAnsi" w:hAnsiTheme="majorHAnsi"/>
        </w:rPr>
        <w:t>Responsibilities</w:t>
      </w:r>
    </w:p>
    <w:p w14:paraId="3F648B79" w14:textId="39B155EF" w:rsidR="00F33DB4" w:rsidRPr="00B36913" w:rsidRDefault="002D6A14">
      <w:pPr>
        <w:pStyle w:val="BodyText"/>
        <w:ind w:right="115" w:firstLine="0"/>
        <w:jc w:val="both"/>
        <w:rPr>
          <w:rFonts w:asciiTheme="majorHAnsi" w:hAnsiTheme="majorHAnsi"/>
        </w:rPr>
      </w:pPr>
      <w:r w:rsidRPr="00B36913">
        <w:rPr>
          <w:rFonts w:asciiTheme="majorHAnsi" w:hAnsiTheme="majorHAnsi"/>
        </w:rPr>
        <w:t>To ensure that environmental standards are maintained, every person working</w:t>
      </w:r>
      <w:r w:rsidR="001F2B95">
        <w:rPr>
          <w:rFonts w:asciiTheme="majorHAnsi" w:hAnsiTheme="majorHAnsi"/>
        </w:rPr>
        <w:t xml:space="preserve"> </w:t>
      </w:r>
      <w:r w:rsidRPr="00B36913">
        <w:rPr>
          <w:rFonts w:asciiTheme="majorHAnsi" w:hAnsiTheme="majorHAnsi"/>
        </w:rPr>
        <w:t xml:space="preserve">on the site must be aware of their responsibilities. </w:t>
      </w:r>
      <w:r w:rsidR="00374109" w:rsidRPr="00B36913">
        <w:rPr>
          <w:rFonts w:asciiTheme="majorHAnsi" w:hAnsiTheme="majorHAnsi"/>
        </w:rPr>
        <w:t>Casey</w:t>
      </w:r>
      <w:r w:rsidRPr="00B36913">
        <w:rPr>
          <w:rFonts w:asciiTheme="majorHAnsi" w:hAnsiTheme="majorHAnsi"/>
        </w:rPr>
        <w:t xml:space="preserve"> will have overall responsibility for implementation of the</w:t>
      </w:r>
      <w:r w:rsidRPr="00B36913">
        <w:rPr>
          <w:rFonts w:asciiTheme="majorHAnsi" w:hAnsiTheme="majorHAnsi"/>
          <w:spacing w:val="-22"/>
        </w:rPr>
        <w:t xml:space="preserve"> </w:t>
      </w:r>
      <w:r w:rsidRPr="00B36913">
        <w:rPr>
          <w:rFonts w:asciiTheme="majorHAnsi" w:hAnsiTheme="majorHAnsi"/>
        </w:rPr>
        <w:t>CEMP.</w:t>
      </w:r>
    </w:p>
    <w:p w14:paraId="0F47799A" w14:textId="77777777" w:rsidR="00F33DB4" w:rsidRDefault="00F33DB4">
      <w:pPr>
        <w:spacing w:before="11"/>
        <w:rPr>
          <w:rFonts w:asciiTheme="majorHAnsi" w:eastAsia="Tw Cen MT" w:hAnsiTheme="majorHAnsi" w:cs="Tw Cen MT"/>
          <w:sz w:val="27"/>
          <w:szCs w:val="27"/>
        </w:rPr>
      </w:pPr>
    </w:p>
    <w:p w14:paraId="4410B7DA" w14:textId="77777777" w:rsidR="007D2D0C" w:rsidRPr="00B36913" w:rsidRDefault="007D2D0C">
      <w:pPr>
        <w:spacing w:before="11"/>
        <w:rPr>
          <w:rFonts w:asciiTheme="majorHAnsi" w:eastAsia="Tw Cen MT" w:hAnsiTheme="majorHAnsi" w:cs="Tw Cen MT"/>
          <w:sz w:val="27"/>
          <w:szCs w:val="27"/>
        </w:rPr>
      </w:pPr>
    </w:p>
    <w:p w14:paraId="5069F4CB" w14:textId="77777777" w:rsidR="00F33DB4" w:rsidRPr="00B36913" w:rsidRDefault="002D6A14" w:rsidP="005F24A6">
      <w:pPr>
        <w:pStyle w:val="Heading1"/>
        <w:jc w:val="both"/>
        <w:rPr>
          <w:rFonts w:asciiTheme="majorHAnsi" w:hAnsiTheme="majorHAnsi"/>
        </w:rPr>
      </w:pPr>
      <w:r w:rsidRPr="00B36913">
        <w:rPr>
          <w:rFonts w:asciiTheme="majorHAnsi" w:hAnsiTheme="majorHAnsi"/>
        </w:rPr>
        <w:t>Person/Organisation</w:t>
      </w:r>
      <w:r w:rsidRPr="00B36913">
        <w:rPr>
          <w:rFonts w:asciiTheme="majorHAnsi" w:hAnsiTheme="majorHAnsi"/>
          <w:spacing w:val="-10"/>
        </w:rPr>
        <w:t xml:space="preserve"> </w:t>
      </w:r>
      <w:r w:rsidRPr="00B36913">
        <w:rPr>
          <w:rFonts w:asciiTheme="majorHAnsi" w:hAnsiTheme="majorHAnsi"/>
        </w:rPr>
        <w:t>Responsibility</w:t>
      </w:r>
      <w:r w:rsidR="005F24A6">
        <w:rPr>
          <w:rFonts w:asciiTheme="majorHAnsi" w:hAnsiTheme="majorHAnsi"/>
        </w:rPr>
        <w:t xml:space="preserve">: </w:t>
      </w:r>
      <w:r w:rsidR="00374109" w:rsidRPr="00B36913">
        <w:rPr>
          <w:rFonts w:asciiTheme="majorHAnsi" w:hAnsiTheme="majorHAnsi"/>
        </w:rPr>
        <w:t>Casey</w:t>
      </w:r>
    </w:p>
    <w:p w14:paraId="0BE0FE58" w14:textId="77777777" w:rsidR="00F33DB4" w:rsidRPr="00B36913" w:rsidRDefault="00F33DB4">
      <w:pPr>
        <w:rPr>
          <w:rFonts w:asciiTheme="majorHAnsi" w:eastAsia="Tw Cen MT" w:hAnsiTheme="majorHAnsi" w:cs="Tw Cen MT"/>
          <w:sz w:val="28"/>
          <w:szCs w:val="28"/>
        </w:rPr>
      </w:pPr>
    </w:p>
    <w:p w14:paraId="3CFA455D" w14:textId="7B9A74D6" w:rsidR="00F33DB4" w:rsidRPr="001F2B95" w:rsidRDefault="002D6A14" w:rsidP="001F2B95">
      <w:pPr>
        <w:pStyle w:val="ListParagraph"/>
        <w:numPr>
          <w:ilvl w:val="2"/>
          <w:numId w:val="3"/>
        </w:numPr>
        <w:tabs>
          <w:tab w:val="left" w:pos="1541"/>
        </w:tabs>
        <w:rPr>
          <w:rFonts w:asciiTheme="majorHAnsi" w:eastAsia="Tw Cen MT" w:hAnsiTheme="majorHAnsi" w:cs="Tw Cen MT"/>
          <w:sz w:val="28"/>
          <w:szCs w:val="28"/>
        </w:rPr>
      </w:pPr>
      <w:r w:rsidRPr="00B36913">
        <w:rPr>
          <w:rFonts w:asciiTheme="majorHAnsi" w:hAnsiTheme="majorHAnsi"/>
          <w:sz w:val="28"/>
        </w:rPr>
        <w:t>Initial erection of hoardings around the</w:t>
      </w:r>
      <w:r w:rsidRPr="00B36913">
        <w:rPr>
          <w:rFonts w:asciiTheme="majorHAnsi" w:hAnsiTheme="majorHAnsi"/>
          <w:spacing w:val="-22"/>
          <w:sz w:val="28"/>
        </w:rPr>
        <w:t xml:space="preserve"> </w:t>
      </w:r>
      <w:r w:rsidRPr="00B36913">
        <w:rPr>
          <w:rFonts w:asciiTheme="majorHAnsi" w:hAnsiTheme="majorHAnsi"/>
          <w:sz w:val="28"/>
        </w:rPr>
        <w:t>site</w:t>
      </w:r>
      <w:r w:rsidR="001F2B95">
        <w:rPr>
          <w:rFonts w:asciiTheme="majorHAnsi" w:hAnsiTheme="majorHAnsi"/>
          <w:sz w:val="28"/>
        </w:rPr>
        <w:t>.</w:t>
      </w:r>
    </w:p>
    <w:p w14:paraId="0AB76560" w14:textId="6F813D82" w:rsidR="00F33DB4" w:rsidRPr="001F2B95" w:rsidRDefault="002D6A14" w:rsidP="001F2B95">
      <w:pPr>
        <w:pStyle w:val="ListParagraph"/>
        <w:numPr>
          <w:ilvl w:val="2"/>
          <w:numId w:val="3"/>
        </w:numPr>
        <w:tabs>
          <w:tab w:val="left" w:pos="1541"/>
        </w:tabs>
        <w:ind w:right="114"/>
        <w:rPr>
          <w:rFonts w:asciiTheme="majorHAnsi" w:eastAsia="Tw Cen MT" w:hAnsiTheme="majorHAnsi" w:cs="Tw Cen MT"/>
          <w:sz w:val="28"/>
          <w:szCs w:val="28"/>
        </w:rPr>
      </w:pPr>
      <w:r w:rsidRPr="00B36913">
        <w:rPr>
          <w:rFonts w:asciiTheme="majorHAnsi" w:hAnsiTheme="majorHAnsi"/>
          <w:sz w:val="28"/>
        </w:rPr>
        <w:t xml:space="preserve">Ensuring that the requirements of this CEMP are </w:t>
      </w:r>
      <w:proofErr w:type="gramStart"/>
      <w:r w:rsidRPr="00B36913">
        <w:rPr>
          <w:rFonts w:asciiTheme="majorHAnsi" w:hAnsiTheme="majorHAnsi"/>
          <w:sz w:val="28"/>
        </w:rPr>
        <w:t>adhered to at all times</w:t>
      </w:r>
      <w:proofErr w:type="gramEnd"/>
      <w:r w:rsidR="001F2B95">
        <w:rPr>
          <w:rFonts w:asciiTheme="majorHAnsi" w:hAnsiTheme="majorHAnsi"/>
          <w:sz w:val="28"/>
        </w:rPr>
        <w:t>.</w:t>
      </w:r>
    </w:p>
    <w:p w14:paraId="22F5A2AE" w14:textId="7FC4C465" w:rsidR="00F33DB4" w:rsidRPr="001F2B95" w:rsidRDefault="002D6A14" w:rsidP="001F2B95">
      <w:pPr>
        <w:pStyle w:val="ListParagraph"/>
        <w:numPr>
          <w:ilvl w:val="2"/>
          <w:numId w:val="3"/>
        </w:numPr>
        <w:tabs>
          <w:tab w:val="left" w:pos="1541"/>
        </w:tabs>
        <w:ind w:right="121"/>
        <w:jc w:val="both"/>
        <w:rPr>
          <w:rFonts w:asciiTheme="majorHAnsi" w:eastAsia="Tw Cen MT" w:hAnsiTheme="majorHAnsi" w:cs="Tw Cen MT"/>
          <w:sz w:val="28"/>
          <w:szCs w:val="28"/>
        </w:rPr>
      </w:pPr>
      <w:r w:rsidRPr="00B36913">
        <w:rPr>
          <w:rFonts w:asciiTheme="majorHAnsi" w:hAnsiTheme="majorHAnsi"/>
          <w:sz w:val="28"/>
        </w:rPr>
        <w:t>Ensuring that all site staff and subcontractor(s) undertake their activities in accordance with the site environmental policy, best practice and comply with the requirements of the</w:t>
      </w:r>
      <w:r w:rsidRPr="00B36913">
        <w:rPr>
          <w:rFonts w:asciiTheme="majorHAnsi" w:hAnsiTheme="majorHAnsi"/>
          <w:spacing w:val="-18"/>
          <w:sz w:val="28"/>
        </w:rPr>
        <w:t xml:space="preserve"> </w:t>
      </w:r>
      <w:r w:rsidRPr="00B36913">
        <w:rPr>
          <w:rFonts w:asciiTheme="majorHAnsi" w:hAnsiTheme="majorHAnsi"/>
          <w:sz w:val="28"/>
        </w:rPr>
        <w:t>CEMP</w:t>
      </w:r>
      <w:r w:rsidR="001F2B95">
        <w:rPr>
          <w:rFonts w:asciiTheme="majorHAnsi" w:hAnsiTheme="majorHAnsi"/>
          <w:sz w:val="28"/>
        </w:rPr>
        <w:t>.</w:t>
      </w:r>
    </w:p>
    <w:p w14:paraId="446EBC69" w14:textId="3AAF4B81" w:rsidR="00F33DB4" w:rsidRPr="00C24E29" w:rsidRDefault="002D6A14">
      <w:pPr>
        <w:pStyle w:val="ListParagraph"/>
        <w:numPr>
          <w:ilvl w:val="2"/>
          <w:numId w:val="3"/>
        </w:numPr>
        <w:tabs>
          <w:tab w:val="left" w:pos="1541"/>
        </w:tabs>
        <w:rPr>
          <w:rFonts w:asciiTheme="majorHAnsi" w:eastAsia="Tw Cen MT" w:hAnsiTheme="majorHAnsi" w:cs="Tw Cen MT"/>
          <w:sz w:val="28"/>
          <w:szCs w:val="28"/>
        </w:rPr>
      </w:pPr>
      <w:r w:rsidRPr="00B36913">
        <w:rPr>
          <w:rFonts w:asciiTheme="majorHAnsi" w:hAnsiTheme="majorHAnsi"/>
          <w:sz w:val="28"/>
        </w:rPr>
        <w:t>Ensuring that any monitoring required is being</w:t>
      </w:r>
      <w:r w:rsidRPr="00B36913">
        <w:rPr>
          <w:rFonts w:asciiTheme="majorHAnsi" w:hAnsiTheme="majorHAnsi"/>
          <w:spacing w:val="-14"/>
          <w:sz w:val="28"/>
        </w:rPr>
        <w:t xml:space="preserve"> </w:t>
      </w:r>
      <w:r w:rsidRPr="00B36913">
        <w:rPr>
          <w:rFonts w:asciiTheme="majorHAnsi" w:hAnsiTheme="majorHAnsi"/>
          <w:sz w:val="28"/>
        </w:rPr>
        <w:t>undertaken</w:t>
      </w:r>
      <w:r w:rsidR="001F2B95">
        <w:rPr>
          <w:rFonts w:asciiTheme="majorHAnsi" w:hAnsiTheme="majorHAnsi"/>
          <w:sz w:val="28"/>
        </w:rPr>
        <w:t>.</w:t>
      </w:r>
    </w:p>
    <w:p w14:paraId="673EE1C2" w14:textId="1D3C088B" w:rsidR="00F33DB4" w:rsidRPr="00B36913" w:rsidRDefault="002D6A14">
      <w:pPr>
        <w:pStyle w:val="ListParagraph"/>
        <w:numPr>
          <w:ilvl w:val="2"/>
          <w:numId w:val="3"/>
        </w:numPr>
        <w:tabs>
          <w:tab w:val="left" w:pos="1541"/>
        </w:tabs>
        <w:spacing w:before="60"/>
        <w:ind w:right="114"/>
        <w:jc w:val="both"/>
        <w:rPr>
          <w:rFonts w:asciiTheme="majorHAnsi" w:eastAsia="Tw Cen MT" w:hAnsiTheme="majorHAnsi" w:cs="Tw Cen MT"/>
          <w:sz w:val="28"/>
          <w:szCs w:val="28"/>
        </w:rPr>
      </w:pPr>
      <w:r w:rsidRPr="00B36913">
        <w:rPr>
          <w:rFonts w:asciiTheme="majorHAnsi" w:hAnsiTheme="majorHAnsi"/>
          <w:sz w:val="28"/>
        </w:rPr>
        <w:t>Ensuring that regular liaison is undertaken with the</w:t>
      </w:r>
      <w:r w:rsidR="001F2B95">
        <w:rPr>
          <w:rFonts w:asciiTheme="majorHAnsi" w:hAnsiTheme="majorHAnsi"/>
          <w:sz w:val="28"/>
        </w:rPr>
        <w:t xml:space="preserve"> </w:t>
      </w:r>
      <w:r w:rsidRPr="00B36913">
        <w:rPr>
          <w:rFonts w:asciiTheme="majorHAnsi" w:hAnsiTheme="majorHAnsi"/>
          <w:sz w:val="28"/>
        </w:rPr>
        <w:t xml:space="preserve">neighboring landowners, </w:t>
      </w:r>
      <w:proofErr w:type="gramStart"/>
      <w:r w:rsidRPr="00B36913">
        <w:rPr>
          <w:rFonts w:asciiTheme="majorHAnsi" w:hAnsiTheme="majorHAnsi"/>
          <w:sz w:val="28"/>
        </w:rPr>
        <w:t>residents</w:t>
      </w:r>
      <w:proofErr w:type="gramEnd"/>
      <w:r w:rsidRPr="00B36913">
        <w:rPr>
          <w:rFonts w:asciiTheme="majorHAnsi" w:hAnsiTheme="majorHAnsi"/>
          <w:sz w:val="28"/>
        </w:rPr>
        <w:t xml:space="preserve"> and occupiers, and that any complaints and </w:t>
      </w:r>
      <w:r w:rsidRPr="00B36913">
        <w:rPr>
          <w:rFonts w:asciiTheme="majorHAnsi" w:hAnsiTheme="majorHAnsi"/>
          <w:sz w:val="28"/>
        </w:rPr>
        <w:lastRenderedPageBreak/>
        <w:t>queries are addressed as soon as it is practicable</w:t>
      </w:r>
      <w:r w:rsidR="001F2B95">
        <w:rPr>
          <w:rFonts w:asciiTheme="majorHAnsi" w:hAnsiTheme="majorHAnsi"/>
          <w:sz w:val="28"/>
        </w:rPr>
        <w:t>.</w:t>
      </w:r>
    </w:p>
    <w:p w14:paraId="7267B29B" w14:textId="77777777" w:rsidR="00F33DB4" w:rsidRPr="00B36913" w:rsidRDefault="002D6A14">
      <w:pPr>
        <w:pStyle w:val="ListParagraph"/>
        <w:numPr>
          <w:ilvl w:val="2"/>
          <w:numId w:val="3"/>
        </w:numPr>
        <w:tabs>
          <w:tab w:val="left" w:pos="1541"/>
        </w:tabs>
        <w:ind w:right="113"/>
        <w:jc w:val="both"/>
        <w:rPr>
          <w:rFonts w:asciiTheme="majorHAnsi" w:eastAsia="Tw Cen MT" w:hAnsiTheme="majorHAnsi" w:cs="Tw Cen MT"/>
          <w:sz w:val="28"/>
          <w:szCs w:val="28"/>
        </w:rPr>
      </w:pPr>
      <w:r w:rsidRPr="00B36913">
        <w:rPr>
          <w:rFonts w:asciiTheme="majorHAnsi" w:hAnsiTheme="majorHAnsi"/>
          <w:sz w:val="28"/>
        </w:rPr>
        <w:t xml:space="preserve">Ensuring that unacceptable levels of environmental pollution including fuel spillages, noise, </w:t>
      </w:r>
      <w:proofErr w:type="gramStart"/>
      <w:r w:rsidRPr="00B36913">
        <w:rPr>
          <w:rFonts w:asciiTheme="majorHAnsi" w:hAnsiTheme="majorHAnsi"/>
          <w:sz w:val="28"/>
        </w:rPr>
        <w:t>dust</w:t>
      </w:r>
      <w:proofErr w:type="gramEnd"/>
      <w:r w:rsidRPr="00B36913">
        <w:rPr>
          <w:rFonts w:asciiTheme="majorHAnsi" w:hAnsiTheme="majorHAnsi"/>
          <w:sz w:val="28"/>
        </w:rPr>
        <w:t xml:space="preserve"> or vibration do not arise from their activities on the site. This includes ensuring</w:t>
      </w:r>
      <w:r w:rsidRPr="00B36913">
        <w:rPr>
          <w:rFonts w:asciiTheme="majorHAnsi" w:hAnsiTheme="majorHAnsi"/>
          <w:spacing w:val="-19"/>
          <w:sz w:val="28"/>
        </w:rPr>
        <w:t xml:space="preserve"> </w:t>
      </w:r>
      <w:r w:rsidRPr="00B36913">
        <w:rPr>
          <w:rFonts w:asciiTheme="majorHAnsi" w:hAnsiTheme="majorHAnsi"/>
          <w:sz w:val="28"/>
        </w:rPr>
        <w:t>that:</w:t>
      </w:r>
    </w:p>
    <w:p w14:paraId="0F3BCA11" w14:textId="77777777" w:rsidR="00F33DB4" w:rsidRPr="00B36913" w:rsidRDefault="00F33DB4">
      <w:pPr>
        <w:spacing w:before="11"/>
        <w:rPr>
          <w:rFonts w:asciiTheme="majorHAnsi" w:eastAsia="Tw Cen MT" w:hAnsiTheme="majorHAnsi" w:cs="Tw Cen MT"/>
          <w:sz w:val="27"/>
          <w:szCs w:val="27"/>
        </w:rPr>
      </w:pPr>
    </w:p>
    <w:p w14:paraId="03C39511" w14:textId="23207285" w:rsidR="00F33DB4" w:rsidRPr="00B36913" w:rsidRDefault="002D6A14" w:rsidP="00C24E29">
      <w:pPr>
        <w:pStyle w:val="BodyText"/>
        <w:numPr>
          <w:ilvl w:val="0"/>
          <w:numId w:val="6"/>
        </w:numPr>
        <w:ind w:right="103"/>
        <w:rPr>
          <w:rFonts w:asciiTheme="majorHAnsi" w:hAnsiTheme="majorHAnsi"/>
        </w:rPr>
      </w:pPr>
      <w:r w:rsidRPr="00B36913">
        <w:rPr>
          <w:rFonts w:asciiTheme="majorHAnsi" w:hAnsiTheme="majorHAnsi"/>
        </w:rPr>
        <w:t>statutory environmental requirements are</w:t>
      </w:r>
      <w:r w:rsidRPr="00B36913">
        <w:rPr>
          <w:rFonts w:asciiTheme="majorHAnsi" w:hAnsiTheme="majorHAnsi"/>
          <w:spacing w:val="-21"/>
        </w:rPr>
        <w:t xml:space="preserve"> </w:t>
      </w:r>
      <w:r w:rsidRPr="00B36913">
        <w:rPr>
          <w:rFonts w:asciiTheme="majorHAnsi" w:hAnsiTheme="majorHAnsi"/>
        </w:rPr>
        <w:t>met</w:t>
      </w:r>
    </w:p>
    <w:p w14:paraId="013A6B12" w14:textId="2ED630BC" w:rsidR="00F33DB4" w:rsidRPr="00B36913" w:rsidRDefault="002D6A14" w:rsidP="00C24E29">
      <w:pPr>
        <w:pStyle w:val="BodyText"/>
        <w:numPr>
          <w:ilvl w:val="0"/>
          <w:numId w:val="6"/>
        </w:numPr>
        <w:ind w:right="103"/>
        <w:rPr>
          <w:rFonts w:asciiTheme="majorHAnsi" w:hAnsiTheme="majorHAnsi"/>
        </w:rPr>
      </w:pPr>
      <w:r w:rsidRPr="00B36913">
        <w:rPr>
          <w:rFonts w:asciiTheme="majorHAnsi" w:hAnsiTheme="majorHAnsi"/>
        </w:rPr>
        <w:t>environmental best practicable means (BPM) and controls are</w:t>
      </w:r>
      <w:r w:rsidRPr="00B36913">
        <w:rPr>
          <w:rFonts w:asciiTheme="majorHAnsi" w:hAnsiTheme="majorHAnsi"/>
          <w:spacing w:val="-30"/>
        </w:rPr>
        <w:t xml:space="preserve"> </w:t>
      </w:r>
      <w:r w:rsidRPr="00B36913">
        <w:rPr>
          <w:rFonts w:asciiTheme="majorHAnsi" w:hAnsiTheme="majorHAnsi"/>
        </w:rPr>
        <w:t>employed</w:t>
      </w:r>
    </w:p>
    <w:p w14:paraId="392A465D" w14:textId="6A185CA8" w:rsidR="00F33DB4" w:rsidRPr="00B36913" w:rsidRDefault="002D6A14" w:rsidP="00C24E29">
      <w:pPr>
        <w:pStyle w:val="BodyText"/>
        <w:numPr>
          <w:ilvl w:val="0"/>
          <w:numId w:val="6"/>
        </w:numPr>
        <w:ind w:right="103"/>
        <w:rPr>
          <w:rFonts w:asciiTheme="majorHAnsi" w:hAnsiTheme="majorHAnsi"/>
        </w:rPr>
      </w:pPr>
      <w:r w:rsidRPr="00B36913">
        <w:rPr>
          <w:rFonts w:asciiTheme="majorHAnsi" w:hAnsiTheme="majorHAnsi"/>
        </w:rPr>
        <w:t>relevant procedures are</w:t>
      </w:r>
      <w:r w:rsidRPr="00B36913">
        <w:rPr>
          <w:rFonts w:asciiTheme="majorHAnsi" w:hAnsiTheme="majorHAnsi"/>
          <w:spacing w:val="-16"/>
        </w:rPr>
        <w:t xml:space="preserve"> </w:t>
      </w:r>
      <w:r w:rsidRPr="00B36913">
        <w:rPr>
          <w:rFonts w:asciiTheme="majorHAnsi" w:hAnsiTheme="majorHAnsi"/>
        </w:rPr>
        <w:t>followed</w:t>
      </w:r>
    </w:p>
    <w:p w14:paraId="25DA39CD" w14:textId="43A79A5C" w:rsidR="00F33DB4" w:rsidRPr="00B36913" w:rsidRDefault="002D6A14" w:rsidP="00C24E29">
      <w:pPr>
        <w:pStyle w:val="BodyText"/>
        <w:numPr>
          <w:ilvl w:val="0"/>
          <w:numId w:val="6"/>
        </w:numPr>
        <w:ind w:right="103"/>
        <w:rPr>
          <w:rFonts w:asciiTheme="majorHAnsi" w:hAnsiTheme="majorHAnsi"/>
        </w:rPr>
      </w:pPr>
      <w:r w:rsidRPr="00B36913">
        <w:rPr>
          <w:rFonts w:asciiTheme="majorHAnsi" w:hAnsiTheme="majorHAnsi"/>
        </w:rPr>
        <w:t>resources (personnel and financial) are available to meet the</w:t>
      </w:r>
      <w:r w:rsidRPr="00B36913">
        <w:rPr>
          <w:rFonts w:asciiTheme="majorHAnsi" w:hAnsiTheme="majorHAnsi"/>
          <w:spacing w:val="-31"/>
        </w:rPr>
        <w:t xml:space="preserve"> </w:t>
      </w:r>
      <w:r w:rsidRPr="00B36913">
        <w:rPr>
          <w:rFonts w:asciiTheme="majorHAnsi" w:hAnsiTheme="majorHAnsi"/>
        </w:rPr>
        <w:t>environmental Management</w:t>
      </w:r>
      <w:r w:rsidRPr="00B36913">
        <w:rPr>
          <w:rFonts w:asciiTheme="majorHAnsi" w:hAnsiTheme="majorHAnsi"/>
          <w:spacing w:val="-10"/>
        </w:rPr>
        <w:t xml:space="preserve"> </w:t>
      </w:r>
      <w:r w:rsidRPr="00B36913">
        <w:rPr>
          <w:rFonts w:asciiTheme="majorHAnsi" w:hAnsiTheme="majorHAnsi"/>
        </w:rPr>
        <w:t>requirements</w:t>
      </w:r>
    </w:p>
    <w:p w14:paraId="3FE82E83" w14:textId="34D2CD26" w:rsidR="00F33DB4" w:rsidRPr="00B36913" w:rsidRDefault="002D6A14" w:rsidP="00C24E29">
      <w:pPr>
        <w:pStyle w:val="BodyText"/>
        <w:numPr>
          <w:ilvl w:val="0"/>
          <w:numId w:val="6"/>
        </w:numPr>
        <w:ind w:right="103"/>
        <w:rPr>
          <w:rFonts w:asciiTheme="majorHAnsi" w:hAnsiTheme="majorHAnsi"/>
        </w:rPr>
      </w:pPr>
      <w:r w:rsidRPr="00B36913">
        <w:rPr>
          <w:rFonts w:asciiTheme="majorHAnsi" w:hAnsiTheme="majorHAnsi"/>
        </w:rPr>
        <w:t>corrective actions are implemented</w:t>
      </w:r>
    </w:p>
    <w:p w14:paraId="2F7FB0E1" w14:textId="223330C9" w:rsidR="00F33DB4" w:rsidRPr="001F2B95" w:rsidRDefault="002D6A14" w:rsidP="001F2B95">
      <w:pPr>
        <w:pStyle w:val="BodyText"/>
        <w:numPr>
          <w:ilvl w:val="0"/>
          <w:numId w:val="6"/>
        </w:numPr>
        <w:ind w:right="103"/>
        <w:rPr>
          <w:rFonts w:asciiTheme="majorHAnsi" w:hAnsiTheme="majorHAnsi"/>
        </w:rPr>
      </w:pPr>
      <w:r w:rsidRPr="00B36913">
        <w:rPr>
          <w:rFonts w:asciiTheme="majorHAnsi" w:hAnsiTheme="majorHAnsi"/>
        </w:rPr>
        <w:t>records and other relevant documentation are</w:t>
      </w:r>
      <w:r w:rsidRPr="00B36913">
        <w:rPr>
          <w:rFonts w:asciiTheme="majorHAnsi" w:hAnsiTheme="majorHAnsi"/>
          <w:spacing w:val="-19"/>
        </w:rPr>
        <w:t xml:space="preserve"> </w:t>
      </w:r>
      <w:r w:rsidRPr="00B36913">
        <w:rPr>
          <w:rFonts w:asciiTheme="majorHAnsi" w:hAnsiTheme="majorHAnsi"/>
        </w:rPr>
        <w:t>maintained.</w:t>
      </w:r>
    </w:p>
    <w:p w14:paraId="41B13FDF" w14:textId="46CEC90D" w:rsidR="00F33DB4" w:rsidRPr="001F2B95" w:rsidRDefault="002D6A14" w:rsidP="001F2B95">
      <w:pPr>
        <w:pStyle w:val="ListParagraph"/>
        <w:numPr>
          <w:ilvl w:val="2"/>
          <w:numId w:val="3"/>
        </w:numPr>
        <w:tabs>
          <w:tab w:val="left" w:pos="1541"/>
        </w:tabs>
        <w:ind w:right="120"/>
        <w:jc w:val="both"/>
        <w:rPr>
          <w:rFonts w:asciiTheme="majorHAnsi" w:eastAsia="Tw Cen MT" w:hAnsiTheme="majorHAnsi" w:cs="Tw Cen MT"/>
          <w:sz w:val="28"/>
          <w:szCs w:val="28"/>
        </w:rPr>
      </w:pPr>
      <w:r w:rsidRPr="00B36913">
        <w:rPr>
          <w:rFonts w:asciiTheme="majorHAnsi" w:hAnsiTheme="majorHAnsi"/>
          <w:sz w:val="28"/>
        </w:rPr>
        <w:t xml:space="preserve">Preparation and implementation of the waste </w:t>
      </w:r>
      <w:r w:rsidR="001F2B95">
        <w:rPr>
          <w:rFonts w:asciiTheme="majorHAnsi" w:hAnsiTheme="majorHAnsi"/>
          <w:sz w:val="28"/>
        </w:rPr>
        <w:t xml:space="preserve">minimization and </w:t>
      </w:r>
      <w:r w:rsidRPr="00B36913">
        <w:rPr>
          <w:rFonts w:asciiTheme="majorHAnsi" w:hAnsiTheme="majorHAnsi"/>
          <w:sz w:val="28"/>
        </w:rPr>
        <w:t>recycling and disposal</w:t>
      </w:r>
      <w:r w:rsidRPr="00B36913">
        <w:rPr>
          <w:rFonts w:asciiTheme="majorHAnsi" w:hAnsiTheme="majorHAnsi"/>
          <w:spacing w:val="-10"/>
          <w:sz w:val="28"/>
        </w:rPr>
        <w:t xml:space="preserve"> </w:t>
      </w:r>
      <w:r w:rsidRPr="00B36913">
        <w:rPr>
          <w:rFonts w:asciiTheme="majorHAnsi" w:hAnsiTheme="majorHAnsi"/>
          <w:sz w:val="28"/>
        </w:rPr>
        <w:t>plan.</w:t>
      </w:r>
    </w:p>
    <w:p w14:paraId="4C2E8BEF" w14:textId="2317E9FF" w:rsidR="00F33DB4" w:rsidRPr="001F2B95" w:rsidRDefault="00DC49FF" w:rsidP="001F2B95">
      <w:pPr>
        <w:pStyle w:val="ListParagraph"/>
        <w:numPr>
          <w:ilvl w:val="2"/>
          <w:numId w:val="3"/>
        </w:numPr>
        <w:tabs>
          <w:tab w:val="left" w:pos="1541"/>
        </w:tabs>
        <w:rPr>
          <w:rFonts w:asciiTheme="majorHAnsi" w:eastAsia="Tw Cen MT" w:hAnsiTheme="majorHAnsi" w:cs="Tw Cen MT"/>
          <w:sz w:val="28"/>
          <w:szCs w:val="28"/>
        </w:rPr>
      </w:pPr>
      <w:r>
        <w:rPr>
          <w:rFonts w:asciiTheme="majorHAnsi" w:hAnsiTheme="majorHAnsi"/>
          <w:sz w:val="28"/>
        </w:rPr>
        <w:t>Co-coordinator (nominated by</w:t>
      </w:r>
      <w:r w:rsidR="002D6A14" w:rsidRPr="00B36913">
        <w:rPr>
          <w:rFonts w:asciiTheme="majorHAnsi" w:hAnsiTheme="majorHAnsi"/>
          <w:sz w:val="28"/>
        </w:rPr>
        <w:t xml:space="preserve"> </w:t>
      </w:r>
      <w:proofErr w:type="gramStart"/>
      <w:r w:rsidR="00374109" w:rsidRPr="00B36913">
        <w:rPr>
          <w:rFonts w:asciiTheme="majorHAnsi" w:hAnsiTheme="majorHAnsi"/>
          <w:sz w:val="28"/>
        </w:rPr>
        <w:t>Casey</w:t>
      </w:r>
      <w:r w:rsidR="002D6A14" w:rsidRPr="00B36913">
        <w:rPr>
          <w:rFonts w:asciiTheme="majorHAnsi" w:hAnsiTheme="majorHAnsi"/>
          <w:spacing w:val="-17"/>
          <w:sz w:val="28"/>
        </w:rPr>
        <w:t xml:space="preserve"> </w:t>
      </w:r>
      <w:r w:rsidR="002D6A14" w:rsidRPr="00B36913">
        <w:rPr>
          <w:rFonts w:asciiTheme="majorHAnsi" w:hAnsiTheme="majorHAnsi"/>
          <w:sz w:val="28"/>
        </w:rPr>
        <w:t>)</w:t>
      </w:r>
      <w:proofErr w:type="gramEnd"/>
      <w:r w:rsidR="001F2B95">
        <w:rPr>
          <w:rFonts w:asciiTheme="majorHAnsi" w:hAnsiTheme="majorHAnsi"/>
          <w:sz w:val="28"/>
        </w:rPr>
        <w:t>.</w:t>
      </w:r>
    </w:p>
    <w:p w14:paraId="15FDFEA9" w14:textId="74ECAA36" w:rsidR="00F33DB4" w:rsidRPr="001F2B95" w:rsidRDefault="002D6A14" w:rsidP="001F2B95">
      <w:pPr>
        <w:pStyle w:val="ListParagraph"/>
        <w:numPr>
          <w:ilvl w:val="2"/>
          <w:numId w:val="3"/>
        </w:numPr>
        <w:tabs>
          <w:tab w:val="left" w:pos="1541"/>
        </w:tabs>
        <w:ind w:right="121"/>
        <w:jc w:val="both"/>
        <w:rPr>
          <w:rFonts w:asciiTheme="majorHAnsi" w:eastAsia="Tw Cen MT" w:hAnsiTheme="majorHAnsi" w:cs="Tw Cen MT"/>
          <w:sz w:val="28"/>
          <w:szCs w:val="28"/>
        </w:rPr>
      </w:pPr>
      <w:r w:rsidRPr="00B36913">
        <w:rPr>
          <w:rFonts w:asciiTheme="majorHAnsi" w:hAnsiTheme="majorHAnsi"/>
          <w:sz w:val="28"/>
        </w:rPr>
        <w:t>Co-coordinating deliveries and controlling vehicles accessing and leaving the</w:t>
      </w:r>
      <w:r w:rsidRPr="00B36913">
        <w:rPr>
          <w:rFonts w:asciiTheme="majorHAnsi" w:hAnsiTheme="majorHAnsi"/>
          <w:spacing w:val="-5"/>
          <w:sz w:val="28"/>
        </w:rPr>
        <w:t xml:space="preserve"> </w:t>
      </w:r>
      <w:r w:rsidRPr="00B36913">
        <w:rPr>
          <w:rFonts w:asciiTheme="majorHAnsi" w:hAnsiTheme="majorHAnsi"/>
          <w:sz w:val="28"/>
        </w:rPr>
        <w:t>site.</w:t>
      </w:r>
    </w:p>
    <w:p w14:paraId="66B5659D" w14:textId="7787C1A6" w:rsidR="00F33DB4" w:rsidRPr="001F2B95" w:rsidRDefault="002D6A14" w:rsidP="001F2B95">
      <w:pPr>
        <w:pStyle w:val="ListParagraph"/>
        <w:numPr>
          <w:ilvl w:val="2"/>
          <w:numId w:val="3"/>
        </w:numPr>
        <w:tabs>
          <w:tab w:val="left" w:pos="1541"/>
        </w:tabs>
        <w:ind w:right="115"/>
        <w:jc w:val="both"/>
        <w:rPr>
          <w:rFonts w:asciiTheme="majorHAnsi" w:eastAsia="Tw Cen MT" w:hAnsiTheme="majorHAnsi" w:cs="Tw Cen MT"/>
          <w:sz w:val="28"/>
          <w:szCs w:val="28"/>
        </w:rPr>
      </w:pPr>
      <w:r w:rsidRPr="00B36913">
        <w:rPr>
          <w:rFonts w:asciiTheme="majorHAnsi" w:hAnsiTheme="majorHAnsi"/>
          <w:sz w:val="28"/>
        </w:rPr>
        <w:t xml:space="preserve">Environmental Monitoring Co-coordinator (nominated by </w:t>
      </w:r>
      <w:r w:rsidR="00374109" w:rsidRPr="00B36913">
        <w:rPr>
          <w:rFonts w:asciiTheme="majorHAnsi" w:hAnsiTheme="majorHAnsi"/>
          <w:sz w:val="28"/>
        </w:rPr>
        <w:t>Casey</w:t>
      </w:r>
      <w:r w:rsidRPr="00B36913">
        <w:rPr>
          <w:rFonts w:asciiTheme="majorHAnsi" w:hAnsiTheme="majorHAnsi"/>
          <w:sz w:val="28"/>
        </w:rPr>
        <w:t>)</w:t>
      </w:r>
      <w:r w:rsidR="001F2B95">
        <w:rPr>
          <w:rFonts w:asciiTheme="majorHAnsi" w:hAnsiTheme="majorHAnsi"/>
          <w:sz w:val="28"/>
        </w:rPr>
        <w:t>.</w:t>
      </w:r>
    </w:p>
    <w:p w14:paraId="4CD59FAE" w14:textId="7F937F20" w:rsidR="00F33DB4" w:rsidRPr="001F2B95" w:rsidRDefault="002D6A14" w:rsidP="001F2B95">
      <w:pPr>
        <w:pStyle w:val="ListParagraph"/>
        <w:numPr>
          <w:ilvl w:val="2"/>
          <w:numId w:val="3"/>
        </w:numPr>
        <w:tabs>
          <w:tab w:val="left" w:pos="1541"/>
        </w:tabs>
        <w:ind w:right="116"/>
        <w:jc w:val="both"/>
        <w:rPr>
          <w:rFonts w:asciiTheme="majorHAnsi" w:eastAsia="Tw Cen MT" w:hAnsiTheme="majorHAnsi" w:cs="Tw Cen MT"/>
          <w:sz w:val="28"/>
          <w:szCs w:val="28"/>
        </w:rPr>
      </w:pPr>
      <w:r w:rsidRPr="00B36913">
        <w:rPr>
          <w:rFonts w:asciiTheme="majorHAnsi" w:hAnsiTheme="majorHAnsi"/>
          <w:sz w:val="28"/>
        </w:rPr>
        <w:t xml:space="preserve">Monitoring dust, </w:t>
      </w:r>
      <w:proofErr w:type="gramStart"/>
      <w:r w:rsidRPr="00B36913">
        <w:rPr>
          <w:rFonts w:asciiTheme="majorHAnsi" w:hAnsiTheme="majorHAnsi"/>
          <w:sz w:val="28"/>
        </w:rPr>
        <w:t>noise</w:t>
      </w:r>
      <w:proofErr w:type="gramEnd"/>
      <w:r w:rsidRPr="00B36913">
        <w:rPr>
          <w:rFonts w:asciiTheme="majorHAnsi" w:hAnsiTheme="majorHAnsi"/>
          <w:sz w:val="28"/>
        </w:rPr>
        <w:t xml:space="preserve"> and vibration within the vicinity of the site and ensuring that any complaints regarding dust, noise or vibration are appropriately </w:t>
      </w:r>
      <w:r w:rsidR="00C24E29">
        <w:rPr>
          <w:rFonts w:asciiTheme="majorHAnsi" w:hAnsiTheme="majorHAnsi"/>
          <w:sz w:val="28"/>
        </w:rPr>
        <w:t>handled. Project Manager</w:t>
      </w:r>
      <w:r w:rsidRPr="00B36913">
        <w:rPr>
          <w:rFonts w:asciiTheme="majorHAnsi" w:hAnsiTheme="majorHAnsi"/>
          <w:sz w:val="28"/>
        </w:rPr>
        <w:t xml:space="preserve"> (nominated by </w:t>
      </w:r>
      <w:r w:rsidR="00374109" w:rsidRPr="00B36913">
        <w:rPr>
          <w:rFonts w:asciiTheme="majorHAnsi" w:hAnsiTheme="majorHAnsi"/>
          <w:sz w:val="28"/>
        </w:rPr>
        <w:t>Casey</w:t>
      </w:r>
      <w:r w:rsidRPr="00B36913">
        <w:rPr>
          <w:rFonts w:asciiTheme="majorHAnsi" w:hAnsiTheme="majorHAnsi"/>
          <w:sz w:val="28"/>
        </w:rPr>
        <w:t>)</w:t>
      </w:r>
      <w:r w:rsidR="001F2B95">
        <w:rPr>
          <w:rFonts w:asciiTheme="majorHAnsi" w:hAnsiTheme="majorHAnsi"/>
          <w:sz w:val="28"/>
        </w:rPr>
        <w:t>.</w:t>
      </w:r>
    </w:p>
    <w:p w14:paraId="6969C0CF" w14:textId="554F6420" w:rsidR="00F33DB4" w:rsidRPr="001F2B95" w:rsidRDefault="002D6A14" w:rsidP="001F2B95">
      <w:pPr>
        <w:pStyle w:val="ListParagraph"/>
        <w:numPr>
          <w:ilvl w:val="2"/>
          <w:numId w:val="3"/>
        </w:numPr>
        <w:tabs>
          <w:tab w:val="left" w:pos="1541"/>
        </w:tabs>
        <w:rPr>
          <w:rFonts w:asciiTheme="majorHAnsi" w:eastAsia="Tw Cen MT" w:hAnsiTheme="majorHAnsi" w:cs="Tw Cen MT"/>
          <w:sz w:val="28"/>
          <w:szCs w:val="28"/>
        </w:rPr>
      </w:pPr>
      <w:r w:rsidRPr="00B36913">
        <w:rPr>
          <w:rFonts w:asciiTheme="majorHAnsi" w:hAnsiTheme="majorHAnsi"/>
          <w:sz w:val="28"/>
        </w:rPr>
        <w:t xml:space="preserve">Reporting incidents to </w:t>
      </w:r>
      <w:r w:rsidR="00374109" w:rsidRPr="00B36913">
        <w:rPr>
          <w:rFonts w:asciiTheme="majorHAnsi" w:hAnsiTheme="majorHAnsi"/>
          <w:sz w:val="28"/>
        </w:rPr>
        <w:t>Casey</w:t>
      </w:r>
      <w:r w:rsidR="001F2B95">
        <w:rPr>
          <w:rFonts w:asciiTheme="majorHAnsi" w:hAnsiTheme="majorHAnsi"/>
          <w:spacing w:val="-14"/>
          <w:sz w:val="28"/>
        </w:rPr>
        <w:t>.</w:t>
      </w:r>
    </w:p>
    <w:p w14:paraId="159AC064" w14:textId="315B1D2D" w:rsidR="00F33DB4" w:rsidRPr="001F2B95" w:rsidRDefault="002D6A14" w:rsidP="001F2B95">
      <w:pPr>
        <w:pStyle w:val="ListParagraph"/>
        <w:numPr>
          <w:ilvl w:val="2"/>
          <w:numId w:val="3"/>
        </w:numPr>
        <w:tabs>
          <w:tab w:val="left" w:pos="1541"/>
        </w:tabs>
        <w:rPr>
          <w:rFonts w:asciiTheme="majorHAnsi" w:eastAsia="Tw Cen MT" w:hAnsiTheme="majorHAnsi" w:cs="Tw Cen MT"/>
          <w:sz w:val="28"/>
          <w:szCs w:val="28"/>
        </w:rPr>
      </w:pPr>
      <w:proofErr w:type="spellStart"/>
      <w:r w:rsidRPr="00B36913">
        <w:rPr>
          <w:rFonts w:asciiTheme="majorHAnsi" w:hAnsiTheme="majorHAnsi"/>
          <w:sz w:val="28"/>
        </w:rPr>
        <w:t>Minimising</w:t>
      </w:r>
      <w:proofErr w:type="spellEnd"/>
      <w:r w:rsidRPr="00B36913">
        <w:rPr>
          <w:rFonts w:asciiTheme="majorHAnsi" w:hAnsiTheme="majorHAnsi"/>
          <w:spacing w:val="-3"/>
          <w:sz w:val="28"/>
        </w:rPr>
        <w:t xml:space="preserve"> </w:t>
      </w:r>
      <w:r w:rsidRPr="00B36913">
        <w:rPr>
          <w:rFonts w:asciiTheme="majorHAnsi" w:hAnsiTheme="majorHAnsi"/>
          <w:sz w:val="28"/>
        </w:rPr>
        <w:t>waste</w:t>
      </w:r>
      <w:r w:rsidR="001F2B95">
        <w:rPr>
          <w:rFonts w:asciiTheme="majorHAnsi" w:hAnsiTheme="majorHAnsi"/>
          <w:sz w:val="28"/>
        </w:rPr>
        <w:t>.</w:t>
      </w:r>
    </w:p>
    <w:p w14:paraId="09046606" w14:textId="3758B860" w:rsidR="00F33DB4" w:rsidRPr="001F2B95" w:rsidRDefault="002D6A14" w:rsidP="001F2B95">
      <w:pPr>
        <w:pStyle w:val="ListParagraph"/>
        <w:numPr>
          <w:ilvl w:val="2"/>
          <w:numId w:val="3"/>
        </w:numPr>
        <w:tabs>
          <w:tab w:val="left" w:pos="1541"/>
        </w:tabs>
        <w:ind w:right="122"/>
        <w:jc w:val="both"/>
        <w:rPr>
          <w:rFonts w:asciiTheme="majorHAnsi" w:eastAsia="Tw Cen MT" w:hAnsiTheme="majorHAnsi" w:cs="Tw Cen MT"/>
          <w:sz w:val="28"/>
          <w:szCs w:val="28"/>
        </w:rPr>
      </w:pPr>
      <w:r w:rsidRPr="00B36913">
        <w:rPr>
          <w:rFonts w:asciiTheme="majorHAnsi" w:hAnsiTheme="majorHAnsi"/>
          <w:sz w:val="28"/>
        </w:rPr>
        <w:t>Ensuring that all staff adhere to statutory environmental requirements and the</w:t>
      </w:r>
      <w:r w:rsidRPr="00B36913">
        <w:rPr>
          <w:rFonts w:asciiTheme="majorHAnsi" w:hAnsiTheme="majorHAnsi"/>
          <w:spacing w:val="-12"/>
          <w:sz w:val="28"/>
        </w:rPr>
        <w:t xml:space="preserve"> </w:t>
      </w:r>
      <w:r w:rsidRPr="00B36913">
        <w:rPr>
          <w:rFonts w:asciiTheme="majorHAnsi" w:hAnsiTheme="majorHAnsi"/>
          <w:sz w:val="28"/>
        </w:rPr>
        <w:t>CEMP</w:t>
      </w:r>
      <w:r w:rsidR="001F2B95">
        <w:rPr>
          <w:rFonts w:asciiTheme="majorHAnsi" w:hAnsiTheme="majorHAnsi"/>
          <w:sz w:val="28"/>
        </w:rPr>
        <w:t>.</w:t>
      </w:r>
    </w:p>
    <w:p w14:paraId="646E8898" w14:textId="51012207" w:rsidR="005F24A6" w:rsidRPr="001F2B95" w:rsidRDefault="002D6A14" w:rsidP="005F24A6">
      <w:pPr>
        <w:pStyle w:val="ListParagraph"/>
        <w:numPr>
          <w:ilvl w:val="2"/>
          <w:numId w:val="3"/>
        </w:numPr>
        <w:tabs>
          <w:tab w:val="left" w:pos="1541"/>
        </w:tabs>
        <w:ind w:right="124"/>
        <w:jc w:val="both"/>
        <w:rPr>
          <w:rFonts w:asciiTheme="majorHAnsi" w:eastAsia="Tw Cen MT" w:hAnsiTheme="majorHAnsi" w:cs="Tw Cen MT"/>
          <w:sz w:val="28"/>
          <w:szCs w:val="28"/>
        </w:rPr>
      </w:pPr>
      <w:r w:rsidRPr="00B36913">
        <w:rPr>
          <w:rFonts w:asciiTheme="majorHAnsi" w:hAnsiTheme="majorHAnsi"/>
          <w:sz w:val="28"/>
        </w:rPr>
        <w:t>Ensuring that resources (personnel and financial) are available to meet the environmental management</w:t>
      </w:r>
      <w:r w:rsidRPr="00B36913">
        <w:rPr>
          <w:rFonts w:asciiTheme="majorHAnsi" w:hAnsiTheme="majorHAnsi"/>
          <w:spacing w:val="-18"/>
          <w:sz w:val="28"/>
        </w:rPr>
        <w:t xml:space="preserve"> </w:t>
      </w:r>
      <w:r w:rsidRPr="00B36913">
        <w:rPr>
          <w:rFonts w:asciiTheme="majorHAnsi" w:hAnsiTheme="majorHAnsi"/>
          <w:sz w:val="28"/>
        </w:rPr>
        <w:t>requirements</w:t>
      </w:r>
      <w:r w:rsidR="001F2B95">
        <w:rPr>
          <w:rFonts w:asciiTheme="majorHAnsi" w:hAnsiTheme="majorHAnsi"/>
          <w:sz w:val="28"/>
        </w:rPr>
        <w:t>.</w:t>
      </w:r>
    </w:p>
    <w:p w14:paraId="30E5F5CA" w14:textId="4C2DE081" w:rsidR="00F33DB4" w:rsidRPr="001F2B95" w:rsidRDefault="002D6A14" w:rsidP="001F2B95">
      <w:pPr>
        <w:pStyle w:val="ListParagraph"/>
        <w:numPr>
          <w:ilvl w:val="2"/>
          <w:numId w:val="3"/>
        </w:numPr>
        <w:tabs>
          <w:tab w:val="left" w:pos="1541"/>
        </w:tabs>
        <w:spacing w:before="60"/>
        <w:rPr>
          <w:rFonts w:asciiTheme="majorHAnsi" w:eastAsia="Tw Cen MT" w:hAnsiTheme="majorHAnsi" w:cs="Tw Cen MT"/>
          <w:sz w:val="28"/>
          <w:szCs w:val="28"/>
        </w:rPr>
      </w:pPr>
      <w:r w:rsidRPr="00B36913">
        <w:rPr>
          <w:rFonts w:asciiTheme="majorHAnsi" w:hAnsiTheme="majorHAnsi"/>
          <w:sz w:val="28"/>
        </w:rPr>
        <w:t>Ensuring that corrective actions are implemented</w:t>
      </w:r>
      <w:r w:rsidR="001F2B95">
        <w:rPr>
          <w:rFonts w:asciiTheme="majorHAnsi" w:hAnsiTheme="majorHAnsi"/>
          <w:sz w:val="28"/>
        </w:rPr>
        <w:t>.</w:t>
      </w:r>
    </w:p>
    <w:p w14:paraId="01132552" w14:textId="094B3580" w:rsidR="00F33DB4" w:rsidRPr="00B36913" w:rsidRDefault="002D6A14">
      <w:pPr>
        <w:pStyle w:val="ListParagraph"/>
        <w:numPr>
          <w:ilvl w:val="2"/>
          <w:numId w:val="3"/>
        </w:numPr>
        <w:tabs>
          <w:tab w:val="left" w:pos="1541"/>
        </w:tabs>
        <w:ind w:right="119"/>
        <w:jc w:val="both"/>
        <w:rPr>
          <w:rFonts w:asciiTheme="majorHAnsi" w:eastAsia="Tw Cen MT" w:hAnsiTheme="majorHAnsi" w:cs="Tw Cen MT"/>
          <w:sz w:val="28"/>
          <w:szCs w:val="28"/>
        </w:rPr>
      </w:pPr>
      <w:r w:rsidRPr="00B36913">
        <w:rPr>
          <w:rFonts w:asciiTheme="majorHAnsi" w:hAnsiTheme="majorHAnsi"/>
          <w:sz w:val="28"/>
        </w:rPr>
        <w:t xml:space="preserve">Ensuring that records and other relevant documentation are maintained and reported to </w:t>
      </w:r>
      <w:r w:rsidR="00374109" w:rsidRPr="00B36913">
        <w:rPr>
          <w:rFonts w:asciiTheme="majorHAnsi" w:hAnsiTheme="majorHAnsi"/>
          <w:sz w:val="28"/>
        </w:rPr>
        <w:t>Casey</w:t>
      </w:r>
      <w:r w:rsidR="001F2B95">
        <w:rPr>
          <w:rFonts w:asciiTheme="majorHAnsi" w:hAnsiTheme="majorHAnsi"/>
          <w:sz w:val="28"/>
        </w:rPr>
        <w:t>,</w:t>
      </w:r>
      <w:r w:rsidRPr="00B36913">
        <w:rPr>
          <w:rFonts w:asciiTheme="majorHAnsi" w:hAnsiTheme="majorHAnsi"/>
          <w:sz w:val="28"/>
        </w:rPr>
        <w:t xml:space="preserve"> including energy use and water</w:t>
      </w:r>
      <w:r w:rsidRPr="00B36913">
        <w:rPr>
          <w:rFonts w:asciiTheme="majorHAnsi" w:hAnsiTheme="majorHAnsi"/>
          <w:spacing w:val="-9"/>
          <w:sz w:val="28"/>
        </w:rPr>
        <w:t xml:space="preserve"> </w:t>
      </w:r>
      <w:r w:rsidRPr="00B36913">
        <w:rPr>
          <w:rFonts w:asciiTheme="majorHAnsi" w:hAnsiTheme="majorHAnsi"/>
          <w:sz w:val="28"/>
        </w:rPr>
        <w:t>consumption.</w:t>
      </w:r>
    </w:p>
    <w:p w14:paraId="568B7395" w14:textId="77777777" w:rsidR="00F33DB4" w:rsidRPr="00B36913" w:rsidRDefault="00F33DB4">
      <w:pPr>
        <w:spacing w:before="11"/>
        <w:rPr>
          <w:rFonts w:asciiTheme="majorHAnsi" w:eastAsia="Tw Cen MT" w:hAnsiTheme="majorHAnsi" w:cs="Tw Cen MT"/>
          <w:sz w:val="27"/>
          <w:szCs w:val="27"/>
        </w:rPr>
      </w:pPr>
    </w:p>
    <w:p w14:paraId="3EDE0F32" w14:textId="0E212515" w:rsidR="00F33DB4" w:rsidRDefault="002D6A14">
      <w:pPr>
        <w:pStyle w:val="BodyText"/>
        <w:ind w:right="116" w:firstLine="0"/>
        <w:jc w:val="both"/>
        <w:rPr>
          <w:rFonts w:asciiTheme="majorHAnsi" w:hAnsiTheme="majorHAnsi"/>
        </w:rPr>
      </w:pPr>
      <w:r w:rsidRPr="00B36913">
        <w:rPr>
          <w:rFonts w:asciiTheme="majorHAnsi" w:hAnsiTheme="majorHAnsi"/>
        </w:rPr>
        <w:t xml:space="preserve">Site personnel </w:t>
      </w:r>
      <w:r w:rsidR="001F2B95">
        <w:rPr>
          <w:rFonts w:asciiTheme="majorHAnsi" w:hAnsiTheme="majorHAnsi"/>
        </w:rPr>
        <w:t xml:space="preserve">- </w:t>
      </w:r>
      <w:r w:rsidRPr="00B36913">
        <w:rPr>
          <w:rFonts w:asciiTheme="majorHAnsi" w:hAnsiTheme="majorHAnsi"/>
        </w:rPr>
        <w:t xml:space="preserve">All site staff are responsible for adhering to the requirements of </w:t>
      </w:r>
      <w:r w:rsidR="00C24E29">
        <w:rPr>
          <w:rFonts w:asciiTheme="majorHAnsi" w:hAnsiTheme="majorHAnsi"/>
        </w:rPr>
        <w:t>t</w:t>
      </w:r>
      <w:r w:rsidRPr="00B36913">
        <w:rPr>
          <w:rFonts w:asciiTheme="majorHAnsi" w:hAnsiTheme="majorHAnsi"/>
        </w:rPr>
        <w:t xml:space="preserve">he procedures outlined in this Construction Environmental Management Plan, ensuring that legislative requirements and good environmental practice are met </w:t>
      </w:r>
      <w:r w:rsidR="00C24E29">
        <w:rPr>
          <w:rFonts w:asciiTheme="majorHAnsi" w:hAnsiTheme="majorHAnsi"/>
        </w:rPr>
        <w:t>within their job function; and a</w:t>
      </w:r>
      <w:r w:rsidRPr="00B36913">
        <w:rPr>
          <w:rFonts w:asciiTheme="majorHAnsi" w:hAnsiTheme="majorHAnsi"/>
        </w:rPr>
        <w:t xml:space="preserve">s part of the site induction, all site staff must be made aware of the importance of maintaining good relations with the local </w:t>
      </w:r>
      <w:r w:rsidRPr="00B36913">
        <w:rPr>
          <w:rFonts w:asciiTheme="majorHAnsi" w:hAnsiTheme="majorHAnsi"/>
        </w:rPr>
        <w:lastRenderedPageBreak/>
        <w:t xml:space="preserve">community and </w:t>
      </w:r>
      <w:proofErr w:type="spellStart"/>
      <w:r w:rsidRPr="00B36913">
        <w:rPr>
          <w:rFonts w:asciiTheme="majorHAnsi" w:hAnsiTheme="majorHAnsi"/>
        </w:rPr>
        <w:t>neighbours</w:t>
      </w:r>
      <w:proofErr w:type="spellEnd"/>
      <w:r w:rsidRPr="00B36913">
        <w:rPr>
          <w:rFonts w:asciiTheme="majorHAnsi" w:hAnsiTheme="majorHAnsi"/>
        </w:rPr>
        <w:t xml:space="preserve"> and the sensitive location of the </w:t>
      </w:r>
      <w:proofErr w:type="gramStart"/>
      <w:r w:rsidRPr="00B36913">
        <w:rPr>
          <w:rFonts w:asciiTheme="majorHAnsi" w:hAnsiTheme="majorHAnsi"/>
        </w:rPr>
        <w:t>site as a</w:t>
      </w:r>
      <w:r w:rsidRPr="00B36913">
        <w:rPr>
          <w:rFonts w:asciiTheme="majorHAnsi" w:hAnsiTheme="majorHAnsi"/>
          <w:spacing w:val="-29"/>
        </w:rPr>
        <w:t xml:space="preserve"> </w:t>
      </w:r>
      <w:r w:rsidRPr="00B36913">
        <w:rPr>
          <w:rFonts w:asciiTheme="majorHAnsi" w:hAnsiTheme="majorHAnsi"/>
        </w:rPr>
        <w:t>whole</w:t>
      </w:r>
      <w:proofErr w:type="gramEnd"/>
      <w:r w:rsidRPr="00B36913">
        <w:rPr>
          <w:rFonts w:asciiTheme="majorHAnsi" w:hAnsiTheme="majorHAnsi"/>
        </w:rPr>
        <w:t>.</w:t>
      </w:r>
    </w:p>
    <w:p w14:paraId="67F9BDF7" w14:textId="77777777" w:rsidR="00C24E29" w:rsidRDefault="00C24E29">
      <w:pPr>
        <w:pStyle w:val="BodyText"/>
        <w:ind w:right="116" w:firstLine="0"/>
        <w:jc w:val="both"/>
        <w:rPr>
          <w:rFonts w:asciiTheme="majorHAnsi" w:hAnsiTheme="majorHAnsi"/>
        </w:rPr>
      </w:pPr>
    </w:p>
    <w:p w14:paraId="72F98D89" w14:textId="77777777" w:rsidR="00843F1D" w:rsidRPr="00B36913" w:rsidRDefault="00843F1D">
      <w:pPr>
        <w:pStyle w:val="BodyText"/>
        <w:ind w:right="116" w:firstLine="0"/>
        <w:jc w:val="both"/>
        <w:rPr>
          <w:rFonts w:asciiTheme="majorHAnsi" w:hAnsiTheme="majorHAnsi"/>
        </w:rPr>
      </w:pPr>
    </w:p>
    <w:p w14:paraId="6AB7B4AE" w14:textId="77777777" w:rsidR="003D1FD8" w:rsidRPr="003D1FD8" w:rsidRDefault="002D6A14">
      <w:pPr>
        <w:pStyle w:val="Heading1"/>
        <w:numPr>
          <w:ilvl w:val="0"/>
          <w:numId w:val="3"/>
        </w:numPr>
        <w:tabs>
          <w:tab w:val="left" w:pos="470"/>
        </w:tabs>
        <w:spacing w:before="60" w:line="480" w:lineRule="auto"/>
        <w:ind w:right="5185" w:firstLine="0"/>
        <w:rPr>
          <w:rFonts w:asciiTheme="majorHAnsi" w:hAnsiTheme="majorHAnsi"/>
          <w:b w:val="0"/>
          <w:bCs w:val="0"/>
        </w:rPr>
      </w:pPr>
      <w:r w:rsidRPr="00B36913">
        <w:rPr>
          <w:rFonts w:asciiTheme="majorHAnsi" w:hAnsiTheme="majorHAnsi"/>
        </w:rPr>
        <w:t xml:space="preserve">GENERAL SITE MANAGEMENT </w:t>
      </w:r>
    </w:p>
    <w:p w14:paraId="249B776A" w14:textId="77777777" w:rsidR="00F33DB4" w:rsidRPr="00B36913" w:rsidRDefault="00AB6F8D" w:rsidP="005F24A6">
      <w:pPr>
        <w:pStyle w:val="Heading1"/>
        <w:tabs>
          <w:tab w:val="left" w:pos="470"/>
        </w:tabs>
        <w:spacing w:before="60"/>
        <w:ind w:right="5185"/>
        <w:rPr>
          <w:rFonts w:asciiTheme="majorHAnsi" w:hAnsiTheme="majorHAnsi"/>
          <w:b w:val="0"/>
          <w:bCs w:val="0"/>
        </w:rPr>
      </w:pPr>
      <w:r w:rsidRPr="00B36913">
        <w:rPr>
          <w:rFonts w:asciiTheme="majorHAnsi" w:hAnsiTheme="majorHAnsi"/>
        </w:rPr>
        <w:t>Introduction</w:t>
      </w:r>
    </w:p>
    <w:p w14:paraId="7B40EF2D" w14:textId="1C829F6C" w:rsidR="00F33DB4" w:rsidRPr="00B36913" w:rsidRDefault="002D6A14" w:rsidP="005F24A6">
      <w:pPr>
        <w:pStyle w:val="BodyText"/>
        <w:ind w:right="121" w:firstLine="0"/>
        <w:jc w:val="both"/>
        <w:rPr>
          <w:rFonts w:asciiTheme="majorHAnsi" w:hAnsiTheme="majorHAnsi"/>
        </w:rPr>
      </w:pPr>
      <w:r w:rsidRPr="00B36913">
        <w:rPr>
          <w:rFonts w:asciiTheme="majorHAnsi" w:hAnsiTheme="majorHAnsi"/>
        </w:rPr>
        <w:t xml:space="preserve">This procedure addresses the general site management practices that </w:t>
      </w:r>
      <w:r w:rsidR="004515BA">
        <w:rPr>
          <w:rFonts w:asciiTheme="majorHAnsi" w:hAnsiTheme="majorHAnsi"/>
        </w:rPr>
        <w:t>will</w:t>
      </w:r>
      <w:r w:rsidRPr="00B36913">
        <w:rPr>
          <w:rFonts w:asciiTheme="majorHAnsi" w:hAnsiTheme="majorHAnsi"/>
        </w:rPr>
        <w:t xml:space="preserve"> be employed throughout all stages of the works to ensure the safe and compliant operation of the site. The Considerate Constructors Scheme requires</w:t>
      </w:r>
      <w:r w:rsidR="001F2B95">
        <w:rPr>
          <w:rFonts w:asciiTheme="majorHAnsi" w:hAnsiTheme="majorHAnsi"/>
        </w:rPr>
        <w:t xml:space="preserve"> </w:t>
      </w:r>
      <w:r w:rsidRPr="00B36913">
        <w:rPr>
          <w:rFonts w:asciiTheme="majorHAnsi" w:hAnsiTheme="majorHAnsi"/>
        </w:rPr>
        <w:t>consideration of surrounding receptors in the general operation of a</w:t>
      </w:r>
      <w:r w:rsidRPr="00B36913">
        <w:rPr>
          <w:rFonts w:asciiTheme="majorHAnsi" w:hAnsiTheme="majorHAnsi"/>
          <w:spacing w:val="-31"/>
        </w:rPr>
        <w:t xml:space="preserve"> </w:t>
      </w:r>
      <w:r w:rsidRPr="00B36913">
        <w:rPr>
          <w:rFonts w:asciiTheme="majorHAnsi" w:hAnsiTheme="majorHAnsi"/>
        </w:rPr>
        <w:t>site.</w:t>
      </w:r>
    </w:p>
    <w:p w14:paraId="0524911B" w14:textId="77777777" w:rsidR="00F33DB4" w:rsidRDefault="00F33DB4">
      <w:pPr>
        <w:rPr>
          <w:rFonts w:asciiTheme="majorHAnsi" w:eastAsia="Tw Cen MT" w:hAnsiTheme="majorHAnsi" w:cs="Tw Cen MT"/>
          <w:sz w:val="28"/>
          <w:szCs w:val="28"/>
        </w:rPr>
      </w:pPr>
    </w:p>
    <w:p w14:paraId="66DF60BE" w14:textId="77777777" w:rsidR="003D1FD8" w:rsidRPr="00B36913" w:rsidRDefault="003D1FD8">
      <w:pPr>
        <w:rPr>
          <w:rFonts w:asciiTheme="majorHAnsi" w:eastAsia="Tw Cen MT" w:hAnsiTheme="majorHAnsi" w:cs="Tw Cen MT"/>
          <w:sz w:val="28"/>
          <w:szCs w:val="28"/>
        </w:rPr>
      </w:pPr>
    </w:p>
    <w:p w14:paraId="228F521C" w14:textId="77777777" w:rsidR="00F33DB4" w:rsidRDefault="00AB6F8D">
      <w:pPr>
        <w:pStyle w:val="Heading1"/>
        <w:jc w:val="both"/>
        <w:rPr>
          <w:rFonts w:asciiTheme="majorHAnsi" w:hAnsiTheme="majorHAnsi"/>
        </w:rPr>
      </w:pPr>
      <w:r w:rsidRPr="00B36913">
        <w:rPr>
          <w:rFonts w:asciiTheme="majorHAnsi" w:hAnsiTheme="majorHAnsi"/>
        </w:rPr>
        <w:t>Procedure</w:t>
      </w:r>
    </w:p>
    <w:p w14:paraId="6F4DC407" w14:textId="77777777" w:rsidR="003D1FD8" w:rsidRPr="00B36913" w:rsidRDefault="003D1FD8">
      <w:pPr>
        <w:pStyle w:val="Heading1"/>
        <w:jc w:val="both"/>
        <w:rPr>
          <w:rFonts w:asciiTheme="majorHAnsi" w:hAnsiTheme="majorHAnsi"/>
          <w:b w:val="0"/>
          <w:bCs w:val="0"/>
        </w:rPr>
      </w:pPr>
    </w:p>
    <w:p w14:paraId="156621CE" w14:textId="77777777" w:rsidR="00F33DB4" w:rsidRPr="009035A6" w:rsidRDefault="002D6A14">
      <w:pPr>
        <w:ind w:left="100"/>
        <w:jc w:val="both"/>
        <w:rPr>
          <w:rFonts w:asciiTheme="majorHAnsi" w:eastAsia="Tw Cen MT" w:hAnsiTheme="majorHAnsi" w:cs="Tw Cen MT"/>
          <w:color w:val="FF0000"/>
          <w:sz w:val="28"/>
          <w:szCs w:val="28"/>
        </w:rPr>
      </w:pPr>
      <w:r w:rsidRPr="00B36913">
        <w:rPr>
          <w:rFonts w:asciiTheme="majorHAnsi" w:hAnsiTheme="majorHAnsi"/>
          <w:b/>
          <w:sz w:val="28"/>
        </w:rPr>
        <w:t>Site Working</w:t>
      </w:r>
      <w:r w:rsidRPr="00B36913">
        <w:rPr>
          <w:rFonts w:asciiTheme="majorHAnsi" w:hAnsiTheme="majorHAnsi"/>
          <w:b/>
          <w:spacing w:val="-7"/>
          <w:sz w:val="28"/>
        </w:rPr>
        <w:t xml:space="preserve"> </w:t>
      </w:r>
      <w:r w:rsidRPr="00B36913">
        <w:rPr>
          <w:rFonts w:asciiTheme="majorHAnsi" w:hAnsiTheme="majorHAnsi"/>
          <w:b/>
          <w:sz w:val="28"/>
        </w:rPr>
        <w:t>Hours</w:t>
      </w:r>
    </w:p>
    <w:p w14:paraId="0A2B86A0" w14:textId="77777777" w:rsidR="00F33DB4" w:rsidRPr="00B36913" w:rsidRDefault="002D6A14">
      <w:pPr>
        <w:pStyle w:val="BodyText"/>
        <w:ind w:right="120" w:firstLine="0"/>
        <w:jc w:val="both"/>
        <w:rPr>
          <w:rFonts w:asciiTheme="majorHAnsi" w:hAnsiTheme="majorHAnsi"/>
        </w:rPr>
      </w:pPr>
      <w:r w:rsidRPr="00B36913">
        <w:rPr>
          <w:rFonts w:asciiTheme="majorHAnsi" w:hAnsiTheme="majorHAnsi"/>
        </w:rPr>
        <w:t xml:space="preserve">In accordance with the requirements of planning all construction works, and ancillary operations, including deliveries to and dispatch from the site </w:t>
      </w:r>
      <w:r w:rsidR="004515BA">
        <w:rPr>
          <w:rFonts w:asciiTheme="majorHAnsi" w:hAnsiTheme="majorHAnsi"/>
        </w:rPr>
        <w:t>will</w:t>
      </w:r>
      <w:r w:rsidRPr="00B36913">
        <w:rPr>
          <w:rFonts w:asciiTheme="majorHAnsi" w:hAnsiTheme="majorHAnsi"/>
        </w:rPr>
        <w:t xml:space="preserve"> be restricted to the following</w:t>
      </w:r>
      <w:r w:rsidRPr="00B36913">
        <w:rPr>
          <w:rFonts w:asciiTheme="majorHAnsi" w:hAnsiTheme="majorHAnsi"/>
          <w:spacing w:val="-13"/>
        </w:rPr>
        <w:t xml:space="preserve"> </w:t>
      </w:r>
      <w:r w:rsidRPr="00B36913">
        <w:rPr>
          <w:rFonts w:asciiTheme="majorHAnsi" w:hAnsiTheme="majorHAnsi"/>
        </w:rPr>
        <w:t>periods:</w:t>
      </w:r>
    </w:p>
    <w:p w14:paraId="42D850BC" w14:textId="77777777" w:rsidR="00F33DB4" w:rsidRPr="00B36913" w:rsidRDefault="00F33DB4">
      <w:pPr>
        <w:spacing w:before="11"/>
        <w:rPr>
          <w:rFonts w:asciiTheme="majorHAnsi" w:eastAsia="Tw Cen MT" w:hAnsiTheme="majorHAnsi" w:cs="Tw Cen MT"/>
          <w:sz w:val="27"/>
          <w:szCs w:val="27"/>
        </w:rPr>
      </w:pPr>
    </w:p>
    <w:p w14:paraId="7F9E275E" w14:textId="77777777" w:rsidR="005F24A6" w:rsidRPr="00FE7E33" w:rsidRDefault="002D6A14" w:rsidP="005F24A6">
      <w:pPr>
        <w:pStyle w:val="BodyText"/>
        <w:numPr>
          <w:ilvl w:val="0"/>
          <w:numId w:val="7"/>
        </w:numPr>
        <w:ind w:right="3955"/>
        <w:rPr>
          <w:rFonts w:asciiTheme="majorHAnsi" w:hAnsiTheme="majorHAnsi"/>
        </w:rPr>
      </w:pPr>
      <w:r w:rsidRPr="00FE7E33">
        <w:rPr>
          <w:rFonts w:asciiTheme="majorHAnsi" w:hAnsiTheme="majorHAnsi"/>
        </w:rPr>
        <w:t xml:space="preserve">Between 08:00 and 18:00 Monday to </w:t>
      </w:r>
      <w:proofErr w:type="gramStart"/>
      <w:r w:rsidRPr="00FE7E33">
        <w:rPr>
          <w:rFonts w:asciiTheme="majorHAnsi" w:hAnsiTheme="majorHAnsi"/>
        </w:rPr>
        <w:t>Friday;</w:t>
      </w:r>
      <w:proofErr w:type="gramEnd"/>
      <w:r w:rsidRPr="00FE7E33">
        <w:rPr>
          <w:rFonts w:asciiTheme="majorHAnsi" w:hAnsiTheme="majorHAnsi"/>
        </w:rPr>
        <w:t xml:space="preserve"> </w:t>
      </w:r>
    </w:p>
    <w:p w14:paraId="715930A4" w14:textId="60A7A346" w:rsidR="005F24A6" w:rsidRPr="00FE7E33" w:rsidRDefault="002D6A14" w:rsidP="00DF070C">
      <w:pPr>
        <w:pStyle w:val="BodyText"/>
        <w:numPr>
          <w:ilvl w:val="0"/>
          <w:numId w:val="7"/>
        </w:numPr>
        <w:ind w:right="2983"/>
        <w:rPr>
          <w:rFonts w:asciiTheme="majorHAnsi" w:hAnsiTheme="majorHAnsi"/>
        </w:rPr>
      </w:pPr>
      <w:r w:rsidRPr="00FE7E33">
        <w:rPr>
          <w:rFonts w:asciiTheme="majorHAnsi" w:hAnsiTheme="majorHAnsi"/>
        </w:rPr>
        <w:t>Between 0</w:t>
      </w:r>
      <w:r w:rsidR="00B818B2">
        <w:rPr>
          <w:rFonts w:asciiTheme="majorHAnsi" w:hAnsiTheme="majorHAnsi"/>
        </w:rPr>
        <w:t>8</w:t>
      </w:r>
      <w:r w:rsidRPr="00FE7E33">
        <w:rPr>
          <w:rFonts w:asciiTheme="majorHAnsi" w:hAnsiTheme="majorHAnsi"/>
        </w:rPr>
        <w:t xml:space="preserve">:00 and 13:00 on Saturday; and </w:t>
      </w:r>
    </w:p>
    <w:p w14:paraId="05ABE836" w14:textId="42E7963B" w:rsidR="00F33DB4" w:rsidRDefault="002D6A14" w:rsidP="005F24A6">
      <w:pPr>
        <w:pStyle w:val="BodyText"/>
        <w:numPr>
          <w:ilvl w:val="0"/>
          <w:numId w:val="7"/>
        </w:numPr>
        <w:ind w:right="2274"/>
        <w:rPr>
          <w:rFonts w:asciiTheme="majorHAnsi" w:hAnsiTheme="majorHAnsi"/>
        </w:rPr>
      </w:pPr>
      <w:r w:rsidRPr="00B36913">
        <w:rPr>
          <w:rFonts w:asciiTheme="majorHAnsi" w:hAnsiTheme="majorHAnsi"/>
        </w:rPr>
        <w:t>Not at all on Sundays and bank</w:t>
      </w:r>
      <w:r w:rsidRPr="00B36913">
        <w:rPr>
          <w:rFonts w:asciiTheme="majorHAnsi" w:hAnsiTheme="majorHAnsi"/>
          <w:spacing w:val="-18"/>
        </w:rPr>
        <w:t xml:space="preserve"> </w:t>
      </w:r>
      <w:r w:rsidRPr="00B36913">
        <w:rPr>
          <w:rFonts w:asciiTheme="majorHAnsi" w:hAnsiTheme="majorHAnsi"/>
        </w:rPr>
        <w:t>holidays.</w:t>
      </w:r>
    </w:p>
    <w:p w14:paraId="497B356B" w14:textId="77777777" w:rsidR="003A22A1" w:rsidRDefault="003A22A1" w:rsidP="003A22A1">
      <w:pPr>
        <w:pStyle w:val="BodyText"/>
        <w:ind w:right="2274" w:hanging="100"/>
        <w:rPr>
          <w:rFonts w:asciiTheme="majorHAnsi" w:hAnsiTheme="majorHAnsi"/>
        </w:rPr>
      </w:pPr>
    </w:p>
    <w:p w14:paraId="00742081" w14:textId="77777777" w:rsidR="00302138" w:rsidRDefault="00302138" w:rsidP="00302138">
      <w:pPr>
        <w:pStyle w:val="BodyText"/>
        <w:ind w:right="113" w:firstLine="0"/>
        <w:jc w:val="both"/>
        <w:rPr>
          <w:rFonts w:asciiTheme="majorHAnsi" w:hAnsiTheme="majorHAnsi"/>
        </w:rPr>
      </w:pPr>
      <w:r>
        <w:rPr>
          <w:rFonts w:asciiTheme="majorHAnsi" w:hAnsiTheme="majorHAnsi"/>
        </w:rPr>
        <w:t>An out of hours emergency number will also be posted.</w:t>
      </w:r>
    </w:p>
    <w:p w14:paraId="2EF810FF" w14:textId="77777777" w:rsidR="005F24A6" w:rsidRPr="00B36913" w:rsidRDefault="005F24A6" w:rsidP="00302138">
      <w:pPr>
        <w:pStyle w:val="BodyText"/>
        <w:ind w:right="2274" w:hanging="100"/>
        <w:rPr>
          <w:rFonts w:asciiTheme="majorHAnsi" w:hAnsiTheme="majorHAnsi"/>
        </w:rPr>
      </w:pPr>
    </w:p>
    <w:p w14:paraId="7DB0D502"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It is </w:t>
      </w:r>
      <w:proofErr w:type="spellStart"/>
      <w:r w:rsidRPr="00B36913">
        <w:rPr>
          <w:rFonts w:asciiTheme="majorHAnsi" w:hAnsiTheme="majorHAnsi"/>
        </w:rPr>
        <w:t>recognised</w:t>
      </w:r>
      <w:proofErr w:type="spellEnd"/>
      <w:r w:rsidRPr="00B36913">
        <w:rPr>
          <w:rFonts w:asciiTheme="majorHAnsi" w:hAnsiTheme="majorHAnsi"/>
        </w:rPr>
        <w:t xml:space="preserve"> that there may be exceptional circumstances where the restriction on hours of work cannot be adhered to. In these circumstances </w:t>
      </w:r>
      <w:r w:rsidR="00374109" w:rsidRPr="00B36913">
        <w:rPr>
          <w:rFonts w:asciiTheme="majorHAnsi" w:hAnsiTheme="majorHAnsi"/>
        </w:rPr>
        <w:t>Casey</w:t>
      </w:r>
      <w:r w:rsidR="00DF533E" w:rsidRPr="00B36913">
        <w:rPr>
          <w:rFonts w:asciiTheme="majorHAnsi" w:hAnsiTheme="majorHAnsi"/>
        </w:rPr>
        <w:t xml:space="preserve"> </w:t>
      </w:r>
      <w:r w:rsidRPr="00B36913">
        <w:rPr>
          <w:rFonts w:asciiTheme="majorHAnsi" w:hAnsiTheme="majorHAnsi"/>
        </w:rPr>
        <w:t xml:space="preserve">will provide advance notification and justification for any extension to </w:t>
      </w:r>
      <w:r w:rsidRPr="00B36913">
        <w:rPr>
          <w:rFonts w:asciiTheme="majorHAnsi" w:hAnsiTheme="majorHAnsi"/>
          <w:spacing w:val="-2"/>
        </w:rPr>
        <w:t xml:space="preserve">the </w:t>
      </w:r>
      <w:r w:rsidR="00922D74">
        <w:rPr>
          <w:rFonts w:asciiTheme="majorHAnsi" w:hAnsiTheme="majorHAnsi"/>
        </w:rPr>
        <w:t xml:space="preserve">working hours to the Planning </w:t>
      </w:r>
      <w:proofErr w:type="gramStart"/>
      <w:r w:rsidR="00922D74">
        <w:rPr>
          <w:rFonts w:asciiTheme="majorHAnsi" w:hAnsiTheme="majorHAnsi"/>
        </w:rPr>
        <w:t>A</w:t>
      </w:r>
      <w:r w:rsidRPr="00B36913">
        <w:rPr>
          <w:rFonts w:asciiTheme="majorHAnsi" w:hAnsiTheme="majorHAnsi"/>
        </w:rPr>
        <w:t>uthority, and</w:t>
      </w:r>
      <w:proofErr w:type="gramEnd"/>
      <w:r w:rsidRPr="00B36913">
        <w:rPr>
          <w:rFonts w:asciiTheme="majorHAnsi" w:hAnsiTheme="majorHAnsi"/>
        </w:rPr>
        <w:t xml:space="preserve"> notify </w:t>
      </w:r>
      <w:proofErr w:type="spellStart"/>
      <w:r w:rsidRPr="00B36913">
        <w:rPr>
          <w:rFonts w:asciiTheme="majorHAnsi" w:hAnsiTheme="majorHAnsi"/>
        </w:rPr>
        <w:t>neighbours</w:t>
      </w:r>
      <w:proofErr w:type="spellEnd"/>
      <w:r w:rsidRPr="00B36913">
        <w:rPr>
          <w:rFonts w:asciiTheme="majorHAnsi" w:hAnsiTheme="majorHAnsi"/>
        </w:rPr>
        <w:t xml:space="preserve"> before w</w:t>
      </w:r>
      <w:r w:rsidR="00DF533E" w:rsidRPr="00B36913">
        <w:rPr>
          <w:rFonts w:asciiTheme="majorHAnsi" w:hAnsiTheme="majorHAnsi"/>
        </w:rPr>
        <w:t xml:space="preserve">orks </w:t>
      </w:r>
      <w:r w:rsidRPr="00B36913">
        <w:rPr>
          <w:rFonts w:asciiTheme="majorHAnsi" w:hAnsiTheme="majorHAnsi"/>
        </w:rPr>
        <w:t>start outside normal</w:t>
      </w:r>
      <w:r w:rsidRPr="00B36913">
        <w:rPr>
          <w:rFonts w:asciiTheme="majorHAnsi" w:hAnsiTheme="majorHAnsi"/>
          <w:spacing w:val="-10"/>
        </w:rPr>
        <w:t xml:space="preserve"> </w:t>
      </w:r>
      <w:r w:rsidRPr="00B36913">
        <w:rPr>
          <w:rFonts w:asciiTheme="majorHAnsi" w:hAnsiTheme="majorHAnsi"/>
        </w:rPr>
        <w:t>hours.</w:t>
      </w:r>
    </w:p>
    <w:p w14:paraId="03E8ADC8" w14:textId="77777777" w:rsidR="00F33DB4" w:rsidRPr="00B36913" w:rsidRDefault="00F33DB4">
      <w:pPr>
        <w:rPr>
          <w:rFonts w:asciiTheme="majorHAnsi" w:eastAsia="Tw Cen MT" w:hAnsiTheme="majorHAnsi" w:cs="Tw Cen MT"/>
          <w:sz w:val="28"/>
          <w:szCs w:val="28"/>
        </w:rPr>
      </w:pPr>
    </w:p>
    <w:p w14:paraId="105F9578"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Site</w:t>
      </w:r>
      <w:r w:rsidRPr="00B36913">
        <w:rPr>
          <w:rFonts w:asciiTheme="majorHAnsi" w:hAnsiTheme="majorHAnsi"/>
          <w:spacing w:val="-9"/>
        </w:rPr>
        <w:t xml:space="preserve"> </w:t>
      </w:r>
      <w:r w:rsidRPr="00B36913">
        <w:rPr>
          <w:rFonts w:asciiTheme="majorHAnsi" w:hAnsiTheme="majorHAnsi"/>
        </w:rPr>
        <w:t>Security</w:t>
      </w:r>
    </w:p>
    <w:p w14:paraId="3DF5DED5" w14:textId="77777777" w:rsidR="00F33DB4" w:rsidRPr="00B36913" w:rsidRDefault="002D6A14">
      <w:pPr>
        <w:pStyle w:val="BodyText"/>
        <w:ind w:right="114" w:firstLine="0"/>
        <w:jc w:val="both"/>
        <w:rPr>
          <w:rFonts w:asciiTheme="majorHAnsi" w:hAnsiTheme="majorHAnsi"/>
        </w:rPr>
      </w:pPr>
      <w:r w:rsidRPr="00B36913">
        <w:rPr>
          <w:rFonts w:asciiTheme="majorHAnsi" w:hAnsiTheme="majorHAnsi"/>
        </w:rPr>
        <w:t xml:space="preserve">The Contracts Manager will arrange for site to be secured fencing prior to works commencing on site. Once the works commence, </w:t>
      </w:r>
      <w:r w:rsidR="00374109" w:rsidRPr="00B36913">
        <w:rPr>
          <w:rFonts w:asciiTheme="majorHAnsi" w:hAnsiTheme="majorHAnsi"/>
        </w:rPr>
        <w:t>Casey</w:t>
      </w:r>
      <w:r w:rsidRPr="00B36913">
        <w:rPr>
          <w:rFonts w:asciiTheme="majorHAnsi" w:hAnsiTheme="majorHAnsi"/>
        </w:rPr>
        <w:t xml:space="preserve"> will be responsible for the site hoarding, ensuring that appropriate and segregated vehicle and pedestrian access are provided and manned during working hours. During working hours, the site access </w:t>
      </w:r>
      <w:r w:rsidR="004515BA">
        <w:rPr>
          <w:rFonts w:asciiTheme="majorHAnsi" w:hAnsiTheme="majorHAnsi"/>
        </w:rPr>
        <w:t>will</w:t>
      </w:r>
      <w:r w:rsidRPr="00B36913">
        <w:rPr>
          <w:rFonts w:asciiTheme="majorHAnsi" w:hAnsiTheme="majorHAnsi"/>
        </w:rPr>
        <w:t xml:space="preserve"> be kept closed except when vehicles are </w:t>
      </w:r>
      <w:r w:rsidRPr="00B36913">
        <w:rPr>
          <w:rFonts w:asciiTheme="majorHAnsi" w:hAnsiTheme="majorHAnsi"/>
        </w:rPr>
        <w:lastRenderedPageBreak/>
        <w:t xml:space="preserve">entering or leaving the site. Out of hours, the site access </w:t>
      </w:r>
      <w:r w:rsidR="004515BA">
        <w:rPr>
          <w:rFonts w:asciiTheme="majorHAnsi" w:hAnsiTheme="majorHAnsi"/>
        </w:rPr>
        <w:t>will</w:t>
      </w:r>
      <w:r w:rsidRPr="00B36913">
        <w:rPr>
          <w:rFonts w:asciiTheme="majorHAnsi" w:hAnsiTheme="majorHAnsi"/>
        </w:rPr>
        <w:t xml:space="preserve"> be locked. The site entrance and exit </w:t>
      </w:r>
      <w:r w:rsidR="004515BA">
        <w:rPr>
          <w:rFonts w:asciiTheme="majorHAnsi" w:hAnsiTheme="majorHAnsi"/>
        </w:rPr>
        <w:t>will</w:t>
      </w:r>
      <w:r w:rsidRPr="00B36913">
        <w:rPr>
          <w:rFonts w:asciiTheme="majorHAnsi" w:hAnsiTheme="majorHAnsi"/>
        </w:rPr>
        <w:t xml:space="preserve"> be clearly marked. </w:t>
      </w:r>
    </w:p>
    <w:p w14:paraId="1C725ABC" w14:textId="77777777" w:rsidR="00922D74" w:rsidRDefault="00922D74">
      <w:pPr>
        <w:pStyle w:val="Heading1"/>
        <w:spacing w:before="60"/>
        <w:jc w:val="both"/>
        <w:rPr>
          <w:rFonts w:asciiTheme="majorHAnsi" w:hAnsiTheme="majorHAnsi"/>
        </w:rPr>
      </w:pPr>
    </w:p>
    <w:p w14:paraId="6A0FB177" w14:textId="77777777" w:rsidR="00F33DB4" w:rsidRPr="00B36913" w:rsidRDefault="002D6A14">
      <w:pPr>
        <w:pStyle w:val="Heading1"/>
        <w:spacing w:before="60"/>
        <w:jc w:val="both"/>
        <w:rPr>
          <w:rFonts w:asciiTheme="majorHAnsi" w:hAnsiTheme="majorHAnsi"/>
          <w:b w:val="0"/>
          <w:bCs w:val="0"/>
        </w:rPr>
      </w:pPr>
      <w:r w:rsidRPr="00B36913">
        <w:rPr>
          <w:rFonts w:asciiTheme="majorHAnsi" w:hAnsiTheme="majorHAnsi"/>
        </w:rPr>
        <w:t>Pedestrian Management and</w:t>
      </w:r>
      <w:r w:rsidRPr="00B36913">
        <w:rPr>
          <w:rFonts w:asciiTheme="majorHAnsi" w:hAnsiTheme="majorHAnsi"/>
          <w:spacing w:val="-4"/>
        </w:rPr>
        <w:t xml:space="preserve"> </w:t>
      </w:r>
      <w:r w:rsidRPr="00B36913">
        <w:rPr>
          <w:rFonts w:asciiTheme="majorHAnsi" w:hAnsiTheme="majorHAnsi"/>
        </w:rPr>
        <w:t>Safety</w:t>
      </w:r>
    </w:p>
    <w:p w14:paraId="771813E5" w14:textId="77777777" w:rsidR="00F33DB4" w:rsidRPr="00B36913" w:rsidRDefault="002D6A14">
      <w:pPr>
        <w:pStyle w:val="BodyText"/>
        <w:ind w:right="116" w:firstLine="0"/>
        <w:jc w:val="both"/>
        <w:rPr>
          <w:rFonts w:asciiTheme="majorHAnsi" w:hAnsiTheme="majorHAnsi"/>
        </w:rPr>
      </w:pPr>
      <w:r w:rsidRPr="00B36913">
        <w:rPr>
          <w:rFonts w:asciiTheme="majorHAnsi" w:hAnsiTheme="majorHAnsi"/>
        </w:rPr>
        <w:t xml:space="preserve">All contractors working on the site </w:t>
      </w:r>
      <w:r w:rsidR="004515BA">
        <w:rPr>
          <w:rFonts w:asciiTheme="majorHAnsi" w:hAnsiTheme="majorHAnsi"/>
        </w:rPr>
        <w:t>will</w:t>
      </w:r>
      <w:r w:rsidRPr="00B36913">
        <w:rPr>
          <w:rFonts w:asciiTheme="majorHAnsi" w:hAnsiTheme="majorHAnsi"/>
        </w:rPr>
        <w:t xml:space="preserve"> ensure that the pedestrian walkways ar</w:t>
      </w:r>
      <w:r w:rsidR="00DF533E" w:rsidRPr="00B36913">
        <w:rPr>
          <w:rFonts w:asciiTheme="majorHAnsi" w:hAnsiTheme="majorHAnsi"/>
        </w:rPr>
        <w:t xml:space="preserve">e </w:t>
      </w:r>
      <w:proofErr w:type="gramStart"/>
      <w:r w:rsidR="00DF533E" w:rsidRPr="00B36913">
        <w:rPr>
          <w:rFonts w:asciiTheme="majorHAnsi" w:hAnsiTheme="majorHAnsi"/>
        </w:rPr>
        <w:t xml:space="preserve">kept clear at </w:t>
      </w:r>
      <w:r w:rsidRPr="00B36913">
        <w:rPr>
          <w:rFonts w:asciiTheme="majorHAnsi" w:hAnsiTheme="majorHAnsi"/>
        </w:rPr>
        <w:t>all times</w:t>
      </w:r>
      <w:proofErr w:type="gramEnd"/>
      <w:r w:rsidRPr="00B36913">
        <w:rPr>
          <w:rFonts w:asciiTheme="majorHAnsi" w:hAnsiTheme="majorHAnsi"/>
        </w:rPr>
        <w:t xml:space="preserve">. </w:t>
      </w:r>
      <w:r w:rsidR="00374109" w:rsidRPr="00B36913">
        <w:rPr>
          <w:rFonts w:asciiTheme="majorHAnsi" w:hAnsiTheme="majorHAnsi"/>
        </w:rPr>
        <w:t>Casey</w:t>
      </w:r>
      <w:r w:rsidR="00DF533E" w:rsidRPr="00B36913">
        <w:rPr>
          <w:rFonts w:asciiTheme="majorHAnsi" w:hAnsiTheme="majorHAnsi"/>
        </w:rPr>
        <w:t xml:space="preserve"> </w:t>
      </w:r>
      <w:r w:rsidRPr="00B36913">
        <w:rPr>
          <w:rFonts w:asciiTheme="majorHAnsi" w:hAnsiTheme="majorHAnsi"/>
        </w:rPr>
        <w:t xml:space="preserve">shall ensure that ramps and signs are </w:t>
      </w:r>
      <w:proofErr w:type="gramStart"/>
      <w:r w:rsidRPr="00B36913">
        <w:rPr>
          <w:rFonts w:asciiTheme="majorHAnsi" w:hAnsiTheme="majorHAnsi"/>
        </w:rPr>
        <w:t>provided</w:t>
      </w:r>
      <w:proofErr w:type="gramEnd"/>
      <w:r w:rsidRPr="00B36913">
        <w:rPr>
          <w:rFonts w:asciiTheme="majorHAnsi" w:hAnsiTheme="majorHAnsi"/>
        </w:rPr>
        <w:t xml:space="preserve"> and that footpaths and paths are wide enough for wheelchair access. Pedestrians who are mobility impaired or who have sight or hearing difficulties </w:t>
      </w:r>
      <w:r w:rsidR="004515BA">
        <w:rPr>
          <w:rFonts w:asciiTheme="majorHAnsi" w:hAnsiTheme="majorHAnsi"/>
        </w:rPr>
        <w:t>will</w:t>
      </w:r>
      <w:r w:rsidRPr="00B36913">
        <w:rPr>
          <w:rFonts w:asciiTheme="majorHAnsi" w:hAnsiTheme="majorHAnsi"/>
        </w:rPr>
        <w:t xml:space="preserve"> still be able to gain access to public footpaths and pavements adjacent to the</w:t>
      </w:r>
      <w:r w:rsidRPr="00B36913">
        <w:rPr>
          <w:rFonts w:asciiTheme="majorHAnsi" w:hAnsiTheme="majorHAnsi"/>
          <w:spacing w:val="-8"/>
        </w:rPr>
        <w:t xml:space="preserve"> </w:t>
      </w:r>
      <w:r w:rsidRPr="00B36913">
        <w:rPr>
          <w:rFonts w:asciiTheme="majorHAnsi" w:hAnsiTheme="majorHAnsi"/>
        </w:rPr>
        <w:t>site.</w:t>
      </w:r>
    </w:p>
    <w:p w14:paraId="71C02715" w14:textId="77777777" w:rsidR="00F33DB4" w:rsidRPr="00B36913" w:rsidRDefault="00F33DB4">
      <w:pPr>
        <w:rPr>
          <w:rFonts w:asciiTheme="majorHAnsi" w:eastAsia="Tw Cen MT" w:hAnsiTheme="majorHAnsi" w:cs="Tw Cen MT"/>
          <w:sz w:val="28"/>
          <w:szCs w:val="28"/>
        </w:rPr>
      </w:pPr>
    </w:p>
    <w:p w14:paraId="73A84A3C" w14:textId="77777777" w:rsidR="00F33DB4" w:rsidRPr="00B36913" w:rsidRDefault="002D6A14">
      <w:pPr>
        <w:pStyle w:val="BodyText"/>
        <w:ind w:right="124" w:firstLine="0"/>
        <w:jc w:val="both"/>
        <w:rPr>
          <w:rFonts w:asciiTheme="majorHAnsi" w:hAnsiTheme="majorHAnsi"/>
        </w:rPr>
      </w:pPr>
      <w:r w:rsidRPr="00B36913">
        <w:rPr>
          <w:rFonts w:asciiTheme="majorHAnsi" w:hAnsiTheme="majorHAnsi"/>
        </w:rPr>
        <w:t xml:space="preserve">Road signs/names </w:t>
      </w:r>
      <w:r w:rsidR="004515BA">
        <w:rPr>
          <w:rFonts w:asciiTheme="majorHAnsi" w:hAnsiTheme="majorHAnsi"/>
        </w:rPr>
        <w:t>will</w:t>
      </w:r>
      <w:r w:rsidRPr="00B36913">
        <w:rPr>
          <w:rFonts w:asciiTheme="majorHAnsi" w:hAnsiTheme="majorHAnsi"/>
        </w:rPr>
        <w:t xml:space="preserve"> be able to be clearly seen, or where a sign or name is obstructed, a replacement must be</w:t>
      </w:r>
      <w:r w:rsidRPr="00B36913">
        <w:rPr>
          <w:rFonts w:asciiTheme="majorHAnsi" w:hAnsiTheme="majorHAnsi"/>
          <w:spacing w:val="-19"/>
        </w:rPr>
        <w:t xml:space="preserve"> </w:t>
      </w:r>
      <w:r w:rsidRPr="00B36913">
        <w:rPr>
          <w:rFonts w:asciiTheme="majorHAnsi" w:hAnsiTheme="majorHAnsi"/>
        </w:rPr>
        <w:t>erected.</w:t>
      </w:r>
    </w:p>
    <w:p w14:paraId="1A34D882" w14:textId="77777777" w:rsidR="00F33DB4" w:rsidRPr="00B36913" w:rsidRDefault="00F33DB4">
      <w:pPr>
        <w:rPr>
          <w:rFonts w:asciiTheme="majorHAnsi" w:eastAsia="Tw Cen MT" w:hAnsiTheme="majorHAnsi" w:cs="Tw Cen MT"/>
          <w:sz w:val="28"/>
          <w:szCs w:val="28"/>
        </w:rPr>
      </w:pPr>
    </w:p>
    <w:p w14:paraId="7F39EFAD"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Site</w:t>
      </w:r>
      <w:r w:rsidRPr="00B36913">
        <w:rPr>
          <w:rFonts w:asciiTheme="majorHAnsi" w:hAnsiTheme="majorHAnsi"/>
          <w:spacing w:val="-10"/>
        </w:rPr>
        <w:t xml:space="preserve"> </w:t>
      </w:r>
      <w:r w:rsidRPr="00B36913">
        <w:rPr>
          <w:rFonts w:asciiTheme="majorHAnsi" w:hAnsiTheme="majorHAnsi"/>
        </w:rPr>
        <w:t>Facilities</w:t>
      </w:r>
    </w:p>
    <w:p w14:paraId="6CACB15D" w14:textId="400B7FF0" w:rsidR="00F33DB4" w:rsidRDefault="002D6A14">
      <w:pPr>
        <w:pStyle w:val="BodyText"/>
        <w:ind w:right="114" w:firstLine="0"/>
        <w:jc w:val="both"/>
        <w:rPr>
          <w:rFonts w:asciiTheme="majorHAnsi" w:hAnsiTheme="majorHAnsi"/>
        </w:rPr>
      </w:pPr>
      <w:r w:rsidRPr="00B36913">
        <w:rPr>
          <w:rFonts w:asciiTheme="majorHAnsi" w:hAnsiTheme="majorHAnsi"/>
        </w:rPr>
        <w:t>In line with the requirements of the Considerate Constructors Scheme, a high level o</w:t>
      </w:r>
      <w:r w:rsidR="004515BA">
        <w:rPr>
          <w:rFonts w:asciiTheme="majorHAnsi" w:hAnsiTheme="majorHAnsi"/>
        </w:rPr>
        <w:t>f site welfare facilities will</w:t>
      </w:r>
      <w:r w:rsidRPr="00B36913">
        <w:rPr>
          <w:rFonts w:asciiTheme="majorHAnsi" w:hAnsiTheme="majorHAnsi"/>
        </w:rPr>
        <w:t xml:space="preserve"> be </w:t>
      </w:r>
      <w:r w:rsidR="004515BA">
        <w:rPr>
          <w:rFonts w:asciiTheme="majorHAnsi" w:hAnsiTheme="majorHAnsi"/>
        </w:rPr>
        <w:t xml:space="preserve">provided and </w:t>
      </w:r>
      <w:r w:rsidR="001F2B95">
        <w:rPr>
          <w:rFonts w:asciiTheme="majorHAnsi" w:hAnsiTheme="majorHAnsi"/>
        </w:rPr>
        <w:t>maintained,</w:t>
      </w:r>
      <w:r w:rsidR="004515BA">
        <w:rPr>
          <w:rFonts w:asciiTheme="majorHAnsi" w:hAnsiTheme="majorHAnsi"/>
        </w:rPr>
        <w:t xml:space="preserve"> and breaks will</w:t>
      </w:r>
      <w:r w:rsidRPr="00B36913">
        <w:rPr>
          <w:rFonts w:asciiTheme="majorHAnsi" w:hAnsiTheme="majorHAnsi"/>
        </w:rPr>
        <w:t xml:space="preserve"> not be taken in view of the </w:t>
      </w:r>
      <w:proofErr w:type="gramStart"/>
      <w:r w:rsidRPr="00B36913">
        <w:rPr>
          <w:rFonts w:asciiTheme="majorHAnsi" w:hAnsiTheme="majorHAnsi"/>
        </w:rPr>
        <w:t>general public</w:t>
      </w:r>
      <w:proofErr w:type="gramEnd"/>
      <w:r w:rsidR="004515BA">
        <w:rPr>
          <w:rFonts w:asciiTheme="majorHAnsi" w:hAnsiTheme="majorHAnsi"/>
        </w:rPr>
        <w:t xml:space="preserve">. Toilets will be </w:t>
      </w:r>
      <w:proofErr w:type="gramStart"/>
      <w:r w:rsidR="004515BA">
        <w:rPr>
          <w:rFonts w:asciiTheme="majorHAnsi" w:hAnsiTheme="majorHAnsi"/>
        </w:rPr>
        <w:t>screened</w:t>
      </w:r>
      <w:proofErr w:type="gramEnd"/>
      <w:r w:rsidR="004515BA">
        <w:rPr>
          <w:rFonts w:asciiTheme="majorHAnsi" w:hAnsiTheme="majorHAnsi"/>
        </w:rPr>
        <w:t xml:space="preserve"> and the site will</w:t>
      </w:r>
      <w:r w:rsidRPr="00B36913">
        <w:rPr>
          <w:rFonts w:asciiTheme="majorHAnsi" w:hAnsiTheme="majorHAnsi"/>
        </w:rPr>
        <w:t xml:space="preserve"> be cleaned on a regular basis, especially around canteens and toilets. The usage of radios is not allowed on</w:t>
      </w:r>
      <w:r w:rsidRPr="00B36913">
        <w:rPr>
          <w:rFonts w:asciiTheme="majorHAnsi" w:hAnsiTheme="majorHAnsi"/>
          <w:spacing w:val="-13"/>
        </w:rPr>
        <w:t xml:space="preserve"> </w:t>
      </w:r>
      <w:r w:rsidRPr="00B36913">
        <w:rPr>
          <w:rFonts w:asciiTheme="majorHAnsi" w:hAnsiTheme="majorHAnsi"/>
        </w:rPr>
        <w:t>site.</w:t>
      </w:r>
    </w:p>
    <w:p w14:paraId="1437F0F5" w14:textId="6A07E373" w:rsidR="00FF2B35" w:rsidRPr="00B36913" w:rsidRDefault="00FF2B35">
      <w:pPr>
        <w:pStyle w:val="BodyText"/>
        <w:ind w:right="114" w:firstLine="0"/>
        <w:jc w:val="both"/>
        <w:rPr>
          <w:rFonts w:asciiTheme="majorHAnsi" w:hAnsiTheme="majorHAnsi"/>
        </w:rPr>
      </w:pPr>
      <w:r>
        <w:rPr>
          <w:rFonts w:asciiTheme="majorHAnsi" w:hAnsiTheme="majorHAnsi"/>
        </w:rPr>
        <w:t xml:space="preserve">The </w:t>
      </w:r>
      <w:r w:rsidR="00F359D2">
        <w:rPr>
          <w:rFonts w:asciiTheme="majorHAnsi" w:hAnsiTheme="majorHAnsi"/>
        </w:rPr>
        <w:t>facilities will be established on the area between Newton St</w:t>
      </w:r>
      <w:r w:rsidR="00C609DD">
        <w:rPr>
          <w:rFonts w:asciiTheme="majorHAnsi" w:hAnsiTheme="majorHAnsi"/>
        </w:rPr>
        <w:t>reet</w:t>
      </w:r>
      <w:r w:rsidR="00F359D2">
        <w:rPr>
          <w:rFonts w:asciiTheme="majorHAnsi" w:hAnsiTheme="majorHAnsi"/>
        </w:rPr>
        <w:t xml:space="preserve"> and Dulverton St</w:t>
      </w:r>
      <w:r w:rsidR="00C609DD">
        <w:rPr>
          <w:rFonts w:asciiTheme="majorHAnsi" w:hAnsiTheme="majorHAnsi"/>
        </w:rPr>
        <w:t>reet.</w:t>
      </w:r>
    </w:p>
    <w:p w14:paraId="381D1DD1" w14:textId="77777777" w:rsidR="00F33DB4" w:rsidRPr="00B36913" w:rsidRDefault="00F33DB4">
      <w:pPr>
        <w:spacing w:before="11"/>
        <w:rPr>
          <w:rFonts w:asciiTheme="majorHAnsi" w:eastAsia="Tw Cen MT" w:hAnsiTheme="majorHAnsi" w:cs="Tw Cen MT"/>
          <w:sz w:val="27"/>
          <w:szCs w:val="27"/>
        </w:rPr>
      </w:pPr>
    </w:p>
    <w:p w14:paraId="500DBD75" w14:textId="65F22B62" w:rsidR="00F33DB4" w:rsidRPr="00B36913" w:rsidRDefault="002D6A14" w:rsidP="00E32FE5">
      <w:pPr>
        <w:pStyle w:val="Heading1"/>
        <w:ind w:left="0"/>
        <w:jc w:val="both"/>
        <w:rPr>
          <w:rFonts w:asciiTheme="majorHAnsi" w:hAnsiTheme="majorHAnsi"/>
          <w:b w:val="0"/>
          <w:bCs w:val="0"/>
        </w:rPr>
      </w:pPr>
      <w:r w:rsidRPr="00B36913">
        <w:rPr>
          <w:rFonts w:asciiTheme="majorHAnsi" w:hAnsiTheme="majorHAnsi"/>
        </w:rPr>
        <w:t>Site</w:t>
      </w:r>
      <w:r w:rsidRPr="00B36913">
        <w:rPr>
          <w:rFonts w:asciiTheme="majorHAnsi" w:hAnsiTheme="majorHAnsi"/>
          <w:spacing w:val="-6"/>
        </w:rPr>
        <w:t xml:space="preserve"> </w:t>
      </w:r>
      <w:r w:rsidRPr="00B36913">
        <w:rPr>
          <w:rFonts w:asciiTheme="majorHAnsi" w:hAnsiTheme="majorHAnsi"/>
        </w:rPr>
        <w:t>Lighting</w:t>
      </w:r>
    </w:p>
    <w:p w14:paraId="79302A14" w14:textId="3BC32851" w:rsidR="00F33DB4" w:rsidRPr="00B36913" w:rsidRDefault="00E32FE5">
      <w:pPr>
        <w:spacing w:before="11"/>
        <w:rPr>
          <w:rFonts w:asciiTheme="majorHAnsi" w:eastAsia="Tw Cen MT" w:hAnsiTheme="majorHAnsi" w:cs="Tw Cen MT"/>
          <w:sz w:val="27"/>
          <w:szCs w:val="27"/>
        </w:rPr>
      </w:pPr>
      <w:r w:rsidRPr="007134B8">
        <w:rPr>
          <w:rFonts w:asciiTheme="majorHAnsi" w:eastAsia="Tw Cen MT" w:hAnsiTheme="majorHAnsi"/>
          <w:sz w:val="28"/>
          <w:szCs w:val="28"/>
        </w:rPr>
        <w:t>The site compound will have a security PIR light that will be shielded so that it does not spread onto neighbouring properties. Other lighting on site will be low level Health &amp; Safety lighting only that will not disperse onto neighbouring property.</w:t>
      </w:r>
    </w:p>
    <w:p w14:paraId="44336850" w14:textId="77777777" w:rsidR="009F3285" w:rsidRDefault="009F3285">
      <w:pPr>
        <w:pStyle w:val="Heading1"/>
        <w:jc w:val="both"/>
        <w:rPr>
          <w:rFonts w:asciiTheme="majorHAnsi" w:hAnsiTheme="majorHAnsi"/>
        </w:rPr>
      </w:pPr>
    </w:p>
    <w:p w14:paraId="47CB3AF3" w14:textId="3E9A6577" w:rsidR="00F33DB4" w:rsidRPr="00B36913" w:rsidRDefault="002D6A14">
      <w:pPr>
        <w:pStyle w:val="Heading1"/>
        <w:jc w:val="both"/>
        <w:rPr>
          <w:rFonts w:asciiTheme="majorHAnsi" w:hAnsiTheme="majorHAnsi"/>
          <w:b w:val="0"/>
          <w:bCs w:val="0"/>
        </w:rPr>
      </w:pPr>
      <w:r w:rsidRPr="00B36913">
        <w:rPr>
          <w:rFonts w:asciiTheme="majorHAnsi" w:hAnsiTheme="majorHAnsi"/>
        </w:rPr>
        <w:t>Staff</w:t>
      </w:r>
      <w:r w:rsidRPr="00B36913">
        <w:rPr>
          <w:rFonts w:asciiTheme="majorHAnsi" w:hAnsiTheme="majorHAnsi"/>
          <w:spacing w:val="-3"/>
        </w:rPr>
        <w:t xml:space="preserve"> </w:t>
      </w:r>
      <w:r w:rsidRPr="00B36913">
        <w:rPr>
          <w:rFonts w:asciiTheme="majorHAnsi" w:hAnsiTheme="majorHAnsi"/>
        </w:rPr>
        <w:t>Training</w:t>
      </w:r>
    </w:p>
    <w:p w14:paraId="5AA15584" w14:textId="465FE3C8" w:rsidR="00F33DB4" w:rsidRDefault="002D6A14">
      <w:pPr>
        <w:pStyle w:val="BodyText"/>
        <w:ind w:right="114" w:firstLine="0"/>
        <w:jc w:val="both"/>
        <w:rPr>
          <w:rFonts w:asciiTheme="majorHAnsi" w:hAnsiTheme="majorHAnsi"/>
        </w:rPr>
      </w:pPr>
      <w:r w:rsidRPr="00B36913">
        <w:rPr>
          <w:rFonts w:asciiTheme="majorHAnsi" w:hAnsiTheme="majorHAnsi"/>
        </w:rPr>
        <w:t xml:space="preserve">As part of the induction process for all staff working on-site, </w:t>
      </w:r>
      <w:r w:rsidR="00374109" w:rsidRPr="00B36913">
        <w:rPr>
          <w:rFonts w:asciiTheme="majorHAnsi" w:hAnsiTheme="majorHAnsi"/>
        </w:rPr>
        <w:t>Casey</w:t>
      </w:r>
      <w:r w:rsidRPr="00B36913">
        <w:rPr>
          <w:rFonts w:asciiTheme="majorHAnsi" w:hAnsiTheme="majorHAnsi"/>
        </w:rPr>
        <w:t xml:space="preserve"> will provide Toolbox Talks to all contractors on environmental topics to be agreed with </w:t>
      </w:r>
      <w:r w:rsidR="00374109" w:rsidRPr="00B36913">
        <w:rPr>
          <w:rFonts w:asciiTheme="majorHAnsi" w:hAnsiTheme="majorHAnsi"/>
        </w:rPr>
        <w:t>Case</w:t>
      </w:r>
      <w:r w:rsidR="001F2B95">
        <w:rPr>
          <w:rFonts w:asciiTheme="majorHAnsi" w:hAnsiTheme="majorHAnsi"/>
        </w:rPr>
        <w:t xml:space="preserve">y. </w:t>
      </w:r>
      <w:r w:rsidRPr="00B36913">
        <w:rPr>
          <w:rFonts w:asciiTheme="majorHAnsi" w:hAnsiTheme="majorHAnsi"/>
        </w:rPr>
        <w:t xml:space="preserve">These will ensure all staff are aware of the environmental issues on the Development </w:t>
      </w:r>
      <w:proofErr w:type="gramStart"/>
      <w:r w:rsidRPr="00B36913">
        <w:rPr>
          <w:rFonts w:asciiTheme="majorHAnsi" w:hAnsiTheme="majorHAnsi"/>
        </w:rPr>
        <w:t>e.g.</w:t>
      </w:r>
      <w:proofErr w:type="gramEnd"/>
      <w:r w:rsidRPr="00B36913">
        <w:rPr>
          <w:rFonts w:asciiTheme="majorHAnsi" w:hAnsiTheme="majorHAnsi"/>
        </w:rPr>
        <w:t xml:space="preserve"> </w:t>
      </w:r>
      <w:proofErr w:type="spellStart"/>
      <w:r w:rsidRPr="00B36913">
        <w:rPr>
          <w:rFonts w:asciiTheme="majorHAnsi" w:hAnsiTheme="majorHAnsi"/>
        </w:rPr>
        <w:t>minimise</w:t>
      </w:r>
      <w:proofErr w:type="spellEnd"/>
      <w:r w:rsidRPr="00B36913">
        <w:rPr>
          <w:rFonts w:asciiTheme="majorHAnsi" w:hAnsiTheme="majorHAnsi"/>
        </w:rPr>
        <w:t xml:space="preserve"> waste generation, water and energy consumption; </w:t>
      </w:r>
      <w:proofErr w:type="spellStart"/>
      <w:r w:rsidRPr="00B36913">
        <w:rPr>
          <w:rFonts w:asciiTheme="majorHAnsi" w:hAnsiTheme="majorHAnsi"/>
        </w:rPr>
        <w:t>maximise</w:t>
      </w:r>
      <w:proofErr w:type="spellEnd"/>
      <w:r w:rsidRPr="00B36913">
        <w:rPr>
          <w:rFonts w:asciiTheme="majorHAnsi" w:hAnsiTheme="majorHAnsi"/>
        </w:rPr>
        <w:t xml:space="preserve"> recycling; avoid pollution incidents</w:t>
      </w:r>
      <w:r w:rsidRPr="00B36913">
        <w:rPr>
          <w:rFonts w:asciiTheme="majorHAnsi" w:hAnsiTheme="majorHAnsi"/>
          <w:spacing w:val="-33"/>
        </w:rPr>
        <w:t xml:space="preserve"> </w:t>
      </w:r>
      <w:r w:rsidRPr="00B36913">
        <w:rPr>
          <w:rFonts w:asciiTheme="majorHAnsi" w:hAnsiTheme="majorHAnsi"/>
        </w:rPr>
        <w:t>etc.</w:t>
      </w:r>
    </w:p>
    <w:p w14:paraId="7A5A8F9A" w14:textId="77777777" w:rsidR="004515BA" w:rsidRDefault="004515BA">
      <w:pPr>
        <w:pStyle w:val="BodyText"/>
        <w:ind w:right="114" w:firstLine="0"/>
        <w:jc w:val="both"/>
        <w:rPr>
          <w:rFonts w:asciiTheme="majorHAnsi" w:hAnsiTheme="majorHAnsi"/>
        </w:rPr>
      </w:pPr>
    </w:p>
    <w:p w14:paraId="7F44014D" w14:textId="6737B524" w:rsidR="004515BA" w:rsidRDefault="004515BA">
      <w:pPr>
        <w:pStyle w:val="BodyText"/>
        <w:ind w:right="114" w:firstLine="0"/>
        <w:jc w:val="both"/>
        <w:rPr>
          <w:rFonts w:asciiTheme="majorHAnsi" w:hAnsiTheme="majorHAnsi"/>
        </w:rPr>
      </w:pPr>
    </w:p>
    <w:p w14:paraId="5F2D272E" w14:textId="0CE2FD71" w:rsidR="00C54307" w:rsidRDefault="00C54307">
      <w:pPr>
        <w:pStyle w:val="BodyText"/>
        <w:ind w:right="114" w:firstLine="0"/>
        <w:jc w:val="both"/>
        <w:rPr>
          <w:rFonts w:asciiTheme="majorHAnsi" w:hAnsiTheme="majorHAnsi"/>
        </w:rPr>
      </w:pPr>
    </w:p>
    <w:p w14:paraId="7B219FE7" w14:textId="77777777" w:rsidR="00C54307" w:rsidRPr="00B36913" w:rsidRDefault="00C54307">
      <w:pPr>
        <w:pStyle w:val="BodyText"/>
        <w:ind w:right="114" w:firstLine="0"/>
        <w:jc w:val="both"/>
        <w:rPr>
          <w:rFonts w:asciiTheme="majorHAnsi" w:hAnsiTheme="majorHAnsi"/>
        </w:rPr>
      </w:pPr>
    </w:p>
    <w:p w14:paraId="6EF2D8A3" w14:textId="77777777" w:rsidR="005F24A6" w:rsidRPr="005F24A6" w:rsidRDefault="002D6A14" w:rsidP="005F24A6">
      <w:pPr>
        <w:pStyle w:val="Heading1"/>
        <w:numPr>
          <w:ilvl w:val="0"/>
          <w:numId w:val="3"/>
        </w:numPr>
        <w:tabs>
          <w:tab w:val="left" w:pos="470"/>
        </w:tabs>
        <w:spacing w:before="60"/>
        <w:ind w:right="5586" w:firstLine="0"/>
        <w:rPr>
          <w:rFonts w:asciiTheme="majorHAnsi" w:hAnsiTheme="majorHAnsi"/>
          <w:b w:val="0"/>
          <w:bCs w:val="0"/>
        </w:rPr>
      </w:pPr>
      <w:r w:rsidRPr="00B36913">
        <w:rPr>
          <w:rFonts w:asciiTheme="majorHAnsi" w:hAnsiTheme="majorHAnsi"/>
        </w:rPr>
        <w:lastRenderedPageBreak/>
        <w:t xml:space="preserve">RESOURCE MANAGEMENT </w:t>
      </w:r>
    </w:p>
    <w:p w14:paraId="756DD42E" w14:textId="77777777" w:rsidR="005F24A6" w:rsidRPr="005F24A6" w:rsidRDefault="005F24A6" w:rsidP="005F24A6">
      <w:pPr>
        <w:pStyle w:val="Heading1"/>
        <w:tabs>
          <w:tab w:val="left" w:pos="470"/>
        </w:tabs>
        <w:spacing w:before="60"/>
        <w:ind w:right="5586"/>
        <w:rPr>
          <w:rFonts w:asciiTheme="majorHAnsi" w:hAnsiTheme="majorHAnsi"/>
          <w:b w:val="0"/>
          <w:bCs w:val="0"/>
        </w:rPr>
      </w:pPr>
    </w:p>
    <w:p w14:paraId="1171E95E" w14:textId="3F106F6B" w:rsidR="00F33DB4" w:rsidRPr="00B36913" w:rsidRDefault="001F2B95" w:rsidP="005F24A6">
      <w:pPr>
        <w:pStyle w:val="Heading1"/>
        <w:tabs>
          <w:tab w:val="left" w:pos="470"/>
        </w:tabs>
        <w:spacing w:before="60"/>
        <w:ind w:right="5586"/>
        <w:rPr>
          <w:rFonts w:asciiTheme="majorHAnsi" w:hAnsiTheme="majorHAnsi"/>
          <w:b w:val="0"/>
          <w:bCs w:val="0"/>
        </w:rPr>
      </w:pPr>
      <w:r>
        <w:rPr>
          <w:rFonts w:asciiTheme="majorHAnsi" w:hAnsiTheme="majorHAnsi"/>
        </w:rPr>
        <w:t>I</w:t>
      </w:r>
      <w:r w:rsidR="00AB6F8D" w:rsidRPr="00B36913">
        <w:rPr>
          <w:rFonts w:asciiTheme="majorHAnsi" w:hAnsiTheme="majorHAnsi"/>
        </w:rPr>
        <w:t>ntroduction</w:t>
      </w:r>
    </w:p>
    <w:p w14:paraId="5A1269FA" w14:textId="7098855D" w:rsidR="00F33DB4" w:rsidRPr="00B36913" w:rsidRDefault="002D6A14" w:rsidP="005F24A6">
      <w:pPr>
        <w:pStyle w:val="BodyText"/>
        <w:ind w:right="114" w:firstLine="0"/>
        <w:jc w:val="both"/>
        <w:rPr>
          <w:rFonts w:asciiTheme="majorHAnsi" w:hAnsiTheme="majorHAnsi"/>
        </w:rPr>
      </w:pPr>
      <w:r w:rsidRPr="00B36913">
        <w:rPr>
          <w:rFonts w:asciiTheme="majorHAnsi" w:hAnsiTheme="majorHAnsi"/>
        </w:rPr>
        <w:t xml:space="preserve">This procedure relates to the </w:t>
      </w:r>
      <w:proofErr w:type="spellStart"/>
      <w:r w:rsidRPr="00B36913">
        <w:rPr>
          <w:rFonts w:asciiTheme="majorHAnsi" w:hAnsiTheme="majorHAnsi"/>
        </w:rPr>
        <w:t>minimisation</w:t>
      </w:r>
      <w:proofErr w:type="spellEnd"/>
      <w:r w:rsidRPr="00B36913">
        <w:rPr>
          <w:rFonts w:asciiTheme="majorHAnsi" w:hAnsiTheme="majorHAnsi"/>
        </w:rPr>
        <w:t xml:space="preserve"> of energy and water use</w:t>
      </w:r>
      <w:r w:rsidR="001F2B95">
        <w:rPr>
          <w:rFonts w:asciiTheme="majorHAnsi" w:hAnsiTheme="majorHAnsi"/>
        </w:rPr>
        <w:t xml:space="preserve"> </w:t>
      </w:r>
      <w:r w:rsidRPr="00B36913">
        <w:rPr>
          <w:rFonts w:asciiTheme="majorHAnsi" w:hAnsiTheme="majorHAnsi"/>
        </w:rPr>
        <w:t xml:space="preserve">and is closely related to the requirements of the Code for Sustainable credit criteria. This procedure </w:t>
      </w:r>
      <w:r w:rsidR="004515BA">
        <w:rPr>
          <w:rFonts w:asciiTheme="majorHAnsi" w:hAnsiTheme="majorHAnsi"/>
        </w:rPr>
        <w:t>will</w:t>
      </w:r>
      <w:r w:rsidRPr="00B36913">
        <w:rPr>
          <w:rFonts w:asciiTheme="majorHAnsi" w:hAnsiTheme="majorHAnsi"/>
        </w:rPr>
        <w:t xml:space="preserve"> be adhered to throughout all phases of the development.</w:t>
      </w:r>
    </w:p>
    <w:p w14:paraId="0F7889D1" w14:textId="77777777" w:rsidR="00F33DB4" w:rsidRDefault="00F33DB4">
      <w:pPr>
        <w:rPr>
          <w:rFonts w:asciiTheme="majorHAnsi" w:eastAsia="Tw Cen MT" w:hAnsiTheme="majorHAnsi" w:cs="Tw Cen MT"/>
          <w:sz w:val="28"/>
          <w:szCs w:val="28"/>
        </w:rPr>
      </w:pPr>
    </w:p>
    <w:p w14:paraId="1E4BE348" w14:textId="77777777" w:rsidR="003D1FD8" w:rsidRPr="00B36913" w:rsidRDefault="003D1FD8">
      <w:pPr>
        <w:rPr>
          <w:rFonts w:asciiTheme="majorHAnsi" w:eastAsia="Tw Cen MT" w:hAnsiTheme="majorHAnsi" w:cs="Tw Cen MT"/>
          <w:sz w:val="28"/>
          <w:szCs w:val="28"/>
        </w:rPr>
      </w:pPr>
    </w:p>
    <w:p w14:paraId="605AF827" w14:textId="77777777" w:rsidR="00F33DB4" w:rsidRDefault="00AB6F8D">
      <w:pPr>
        <w:pStyle w:val="Heading1"/>
        <w:jc w:val="both"/>
        <w:rPr>
          <w:rFonts w:asciiTheme="majorHAnsi" w:hAnsiTheme="majorHAnsi"/>
        </w:rPr>
      </w:pPr>
      <w:r w:rsidRPr="00B36913">
        <w:rPr>
          <w:rFonts w:asciiTheme="majorHAnsi" w:hAnsiTheme="majorHAnsi"/>
        </w:rPr>
        <w:t>Procedure</w:t>
      </w:r>
    </w:p>
    <w:p w14:paraId="1CEED673" w14:textId="77777777" w:rsidR="00F33DB4" w:rsidRPr="00B36913" w:rsidRDefault="002D6A14">
      <w:pPr>
        <w:pStyle w:val="BodyText"/>
        <w:ind w:right="114" w:firstLine="0"/>
        <w:jc w:val="both"/>
        <w:rPr>
          <w:rFonts w:asciiTheme="majorHAnsi" w:hAnsiTheme="majorHAnsi"/>
        </w:rPr>
      </w:pPr>
      <w:r w:rsidRPr="00B36913">
        <w:rPr>
          <w:rFonts w:asciiTheme="majorHAnsi" w:hAnsiTheme="majorHAnsi"/>
        </w:rPr>
        <w:t>For all phases of the construction works mo</w:t>
      </w:r>
      <w:r w:rsidR="004515BA">
        <w:rPr>
          <w:rFonts w:asciiTheme="majorHAnsi" w:hAnsiTheme="majorHAnsi"/>
        </w:rPr>
        <w:t>nthly water usage figures will</w:t>
      </w:r>
      <w:r w:rsidRPr="00B36913">
        <w:rPr>
          <w:rFonts w:asciiTheme="majorHAnsi" w:hAnsiTheme="majorHAnsi"/>
        </w:rPr>
        <w:t xml:space="preserve"> be recorded and displayed on site, for example a graph showing monthly meter readings against an appropriate target. Monthly </w:t>
      </w:r>
      <w:r w:rsidR="004515BA">
        <w:rPr>
          <w:rFonts w:asciiTheme="majorHAnsi" w:hAnsiTheme="majorHAnsi"/>
        </w:rPr>
        <w:t>water consumption targets will</w:t>
      </w:r>
      <w:r w:rsidRPr="00B36913">
        <w:rPr>
          <w:rFonts w:asciiTheme="majorHAnsi" w:hAnsiTheme="majorHAnsi"/>
        </w:rPr>
        <w:t xml:space="preserve"> be set by </w:t>
      </w:r>
      <w:r w:rsidR="00374109" w:rsidRPr="00B36913">
        <w:rPr>
          <w:rFonts w:asciiTheme="majorHAnsi" w:hAnsiTheme="majorHAnsi"/>
        </w:rPr>
        <w:t>Casey</w:t>
      </w:r>
      <w:r w:rsidRPr="00B36913">
        <w:rPr>
          <w:rFonts w:asciiTheme="majorHAnsi" w:hAnsiTheme="majorHAnsi"/>
        </w:rPr>
        <w:t xml:space="preserve"> using the Department of </w:t>
      </w:r>
      <w:r w:rsidRPr="00B36913">
        <w:rPr>
          <w:rFonts w:asciiTheme="majorHAnsi" w:hAnsiTheme="majorHAnsi" w:cs="Tw Cen MT"/>
        </w:rPr>
        <w:t xml:space="preserve">Trade and Industry’s Environmental Key Performance </w:t>
      </w:r>
      <w:r w:rsidRPr="00B36913">
        <w:rPr>
          <w:rFonts w:asciiTheme="majorHAnsi" w:hAnsiTheme="majorHAnsi"/>
        </w:rPr>
        <w:t>Indicator benchmarks or other suitable</w:t>
      </w:r>
      <w:r w:rsidRPr="00B36913">
        <w:rPr>
          <w:rFonts w:asciiTheme="majorHAnsi" w:hAnsiTheme="majorHAnsi"/>
          <w:spacing w:val="-16"/>
        </w:rPr>
        <w:t xml:space="preserve"> </w:t>
      </w:r>
      <w:r w:rsidRPr="00B36913">
        <w:rPr>
          <w:rFonts w:asciiTheme="majorHAnsi" w:hAnsiTheme="majorHAnsi"/>
        </w:rPr>
        <w:t>benchmarks.</w:t>
      </w:r>
    </w:p>
    <w:p w14:paraId="11A5AAEF" w14:textId="77777777" w:rsidR="00F33DB4" w:rsidRPr="00B36913" w:rsidRDefault="00F33DB4">
      <w:pPr>
        <w:spacing w:before="11"/>
        <w:rPr>
          <w:rFonts w:asciiTheme="majorHAnsi" w:eastAsia="Tw Cen MT" w:hAnsiTheme="majorHAnsi" w:cs="Tw Cen MT"/>
          <w:sz w:val="27"/>
          <w:szCs w:val="27"/>
        </w:rPr>
      </w:pPr>
    </w:p>
    <w:p w14:paraId="1B9B4C4C" w14:textId="77777777" w:rsidR="00F33DB4" w:rsidRPr="00B36913" w:rsidRDefault="002D6A14">
      <w:pPr>
        <w:pStyle w:val="BodyText"/>
        <w:ind w:right="125" w:firstLine="0"/>
        <w:jc w:val="both"/>
        <w:rPr>
          <w:rFonts w:asciiTheme="majorHAnsi" w:hAnsiTheme="majorHAnsi"/>
        </w:rPr>
      </w:pPr>
      <w:r w:rsidRPr="00B36913">
        <w:rPr>
          <w:rFonts w:asciiTheme="majorHAnsi" w:hAnsiTheme="majorHAnsi"/>
        </w:rPr>
        <w:t>More generall</w:t>
      </w:r>
      <w:r w:rsidR="004515BA">
        <w:rPr>
          <w:rFonts w:asciiTheme="majorHAnsi" w:hAnsiTheme="majorHAnsi"/>
        </w:rPr>
        <w:t>y, the following measures will</w:t>
      </w:r>
      <w:r w:rsidRPr="00B36913">
        <w:rPr>
          <w:rFonts w:asciiTheme="majorHAnsi" w:hAnsiTheme="majorHAnsi"/>
        </w:rPr>
        <w:t xml:space="preserve"> be employed in relation to all energy and water consumption during the construction</w:t>
      </w:r>
      <w:r w:rsidRPr="00B36913">
        <w:rPr>
          <w:rFonts w:asciiTheme="majorHAnsi" w:hAnsiTheme="majorHAnsi"/>
          <w:spacing w:val="-15"/>
        </w:rPr>
        <w:t xml:space="preserve"> </w:t>
      </w:r>
      <w:r w:rsidRPr="00B36913">
        <w:rPr>
          <w:rFonts w:asciiTheme="majorHAnsi" w:hAnsiTheme="majorHAnsi"/>
        </w:rPr>
        <w:t>works:</w:t>
      </w:r>
    </w:p>
    <w:p w14:paraId="2FCABF4D" w14:textId="77777777" w:rsidR="00F33DB4" w:rsidRPr="00B36913" w:rsidRDefault="00F33DB4">
      <w:pPr>
        <w:spacing w:before="11"/>
        <w:rPr>
          <w:rFonts w:asciiTheme="majorHAnsi" w:eastAsia="Tw Cen MT" w:hAnsiTheme="majorHAnsi" w:cs="Tw Cen MT"/>
          <w:sz w:val="27"/>
          <w:szCs w:val="27"/>
        </w:rPr>
      </w:pPr>
    </w:p>
    <w:p w14:paraId="4471D353" w14:textId="3C01FC3D" w:rsidR="00F33DB4" w:rsidRPr="001F2B95" w:rsidRDefault="002D6A14" w:rsidP="001F2B95">
      <w:pPr>
        <w:pStyle w:val="ListParagraph"/>
        <w:numPr>
          <w:ilvl w:val="1"/>
          <w:numId w:val="3"/>
        </w:numPr>
        <w:tabs>
          <w:tab w:val="left" w:pos="1541"/>
        </w:tabs>
        <w:ind w:left="1540" w:right="120"/>
        <w:jc w:val="both"/>
        <w:rPr>
          <w:rFonts w:asciiTheme="majorHAnsi" w:eastAsia="Tw Cen MT" w:hAnsiTheme="majorHAnsi" w:cs="Tw Cen MT"/>
          <w:sz w:val="28"/>
          <w:szCs w:val="28"/>
        </w:rPr>
      </w:pPr>
      <w:r w:rsidRPr="00B36913">
        <w:rPr>
          <w:rFonts w:asciiTheme="majorHAnsi" w:hAnsiTheme="majorHAnsi"/>
          <w:sz w:val="28"/>
        </w:rPr>
        <w:t xml:space="preserve">Low energy lighting with fluorescent bulbs </w:t>
      </w:r>
      <w:r w:rsidR="004515BA">
        <w:rPr>
          <w:rFonts w:asciiTheme="majorHAnsi" w:hAnsiTheme="majorHAnsi"/>
          <w:sz w:val="28"/>
        </w:rPr>
        <w:t>will</w:t>
      </w:r>
      <w:r w:rsidRPr="00B36913">
        <w:rPr>
          <w:rFonts w:asciiTheme="majorHAnsi" w:hAnsiTheme="majorHAnsi"/>
          <w:sz w:val="28"/>
        </w:rPr>
        <w:t xml:space="preserve"> be used wherever possible</w:t>
      </w:r>
      <w:r w:rsidR="001F2B95">
        <w:rPr>
          <w:rFonts w:asciiTheme="majorHAnsi" w:hAnsiTheme="majorHAnsi"/>
          <w:sz w:val="28"/>
        </w:rPr>
        <w:t>.</w:t>
      </w:r>
    </w:p>
    <w:p w14:paraId="69077ECE" w14:textId="7F57DD8D" w:rsidR="00F33DB4" w:rsidRPr="001F2B95" w:rsidRDefault="002D6A14" w:rsidP="001F2B95">
      <w:pPr>
        <w:pStyle w:val="ListParagraph"/>
        <w:numPr>
          <w:ilvl w:val="1"/>
          <w:numId w:val="3"/>
        </w:numPr>
        <w:tabs>
          <w:tab w:val="left" w:pos="1541"/>
        </w:tabs>
        <w:ind w:left="1540" w:right="115"/>
        <w:jc w:val="both"/>
        <w:rPr>
          <w:rFonts w:asciiTheme="majorHAnsi" w:eastAsia="Tw Cen MT" w:hAnsiTheme="majorHAnsi" w:cs="Tw Cen MT"/>
          <w:sz w:val="28"/>
          <w:szCs w:val="28"/>
        </w:rPr>
      </w:pPr>
      <w:r w:rsidRPr="00B36913">
        <w:rPr>
          <w:rFonts w:asciiTheme="majorHAnsi" w:hAnsiTheme="majorHAnsi"/>
          <w:sz w:val="28"/>
        </w:rPr>
        <w:t xml:space="preserve">Where timers are fitted to the heater circuits, they </w:t>
      </w:r>
      <w:r w:rsidR="004515BA">
        <w:rPr>
          <w:rFonts w:asciiTheme="majorHAnsi" w:hAnsiTheme="majorHAnsi"/>
          <w:sz w:val="28"/>
        </w:rPr>
        <w:t>will</w:t>
      </w:r>
      <w:r w:rsidRPr="00B36913">
        <w:rPr>
          <w:rFonts w:asciiTheme="majorHAnsi" w:hAnsiTheme="majorHAnsi"/>
          <w:sz w:val="28"/>
        </w:rPr>
        <w:t xml:space="preserve"> be set to turn off at 18:00hrs and come back on at 07:00hrs, except for the drying room and reception where the heaters </w:t>
      </w:r>
      <w:r w:rsidR="004515BA">
        <w:rPr>
          <w:rFonts w:asciiTheme="majorHAnsi" w:hAnsiTheme="majorHAnsi"/>
          <w:sz w:val="28"/>
        </w:rPr>
        <w:t>will</w:t>
      </w:r>
      <w:r w:rsidRPr="00B36913">
        <w:rPr>
          <w:rFonts w:asciiTheme="majorHAnsi" w:hAnsiTheme="majorHAnsi"/>
          <w:sz w:val="28"/>
        </w:rPr>
        <w:t xml:space="preserve"> be set to a lower setting when not in</w:t>
      </w:r>
      <w:r w:rsidRPr="00B36913">
        <w:rPr>
          <w:rFonts w:asciiTheme="majorHAnsi" w:hAnsiTheme="majorHAnsi"/>
          <w:spacing w:val="-10"/>
          <w:sz w:val="28"/>
        </w:rPr>
        <w:t xml:space="preserve"> </w:t>
      </w:r>
      <w:r w:rsidRPr="00B36913">
        <w:rPr>
          <w:rFonts w:asciiTheme="majorHAnsi" w:hAnsiTheme="majorHAnsi"/>
          <w:sz w:val="28"/>
        </w:rPr>
        <w:t>use</w:t>
      </w:r>
      <w:r w:rsidR="001F2B95">
        <w:rPr>
          <w:rFonts w:asciiTheme="majorHAnsi" w:hAnsiTheme="majorHAnsi"/>
          <w:sz w:val="28"/>
        </w:rPr>
        <w:t>.</w:t>
      </w:r>
    </w:p>
    <w:p w14:paraId="78C4BE91" w14:textId="37229694" w:rsidR="00F33DB4" w:rsidRPr="001F2B95" w:rsidRDefault="002D6A14" w:rsidP="001F2B95">
      <w:pPr>
        <w:pStyle w:val="ListParagraph"/>
        <w:numPr>
          <w:ilvl w:val="1"/>
          <w:numId w:val="3"/>
        </w:numPr>
        <w:tabs>
          <w:tab w:val="left" w:pos="1541"/>
        </w:tabs>
        <w:ind w:left="1540" w:right="117"/>
        <w:jc w:val="both"/>
        <w:rPr>
          <w:rFonts w:asciiTheme="majorHAnsi" w:eastAsia="Tw Cen MT" w:hAnsiTheme="majorHAnsi" w:cs="Tw Cen MT"/>
          <w:sz w:val="28"/>
          <w:szCs w:val="28"/>
        </w:rPr>
      </w:pPr>
      <w:r w:rsidRPr="00B36913">
        <w:rPr>
          <w:rFonts w:asciiTheme="majorHAnsi" w:hAnsiTheme="majorHAnsi"/>
          <w:sz w:val="28"/>
        </w:rPr>
        <w:t xml:space="preserve">External flood lighting </w:t>
      </w:r>
      <w:r w:rsidR="004515BA">
        <w:rPr>
          <w:rFonts w:asciiTheme="majorHAnsi" w:hAnsiTheme="majorHAnsi"/>
          <w:sz w:val="28"/>
        </w:rPr>
        <w:t>will</w:t>
      </w:r>
      <w:r w:rsidRPr="00B36913">
        <w:rPr>
          <w:rFonts w:asciiTheme="majorHAnsi" w:hAnsiTheme="majorHAnsi"/>
          <w:sz w:val="28"/>
        </w:rPr>
        <w:t xml:space="preserve"> be fitted with PIR (passive infra-red) movement detectors for night</w:t>
      </w:r>
      <w:r w:rsidRPr="00B36913">
        <w:rPr>
          <w:rFonts w:asciiTheme="majorHAnsi" w:hAnsiTheme="majorHAnsi"/>
          <w:spacing w:val="-12"/>
          <w:sz w:val="28"/>
        </w:rPr>
        <w:t xml:space="preserve"> </w:t>
      </w:r>
      <w:r w:rsidRPr="00B36913">
        <w:rPr>
          <w:rFonts w:asciiTheme="majorHAnsi" w:hAnsiTheme="majorHAnsi"/>
          <w:sz w:val="28"/>
        </w:rPr>
        <w:t>security</w:t>
      </w:r>
      <w:r w:rsidR="001F2B95">
        <w:rPr>
          <w:rFonts w:asciiTheme="majorHAnsi" w:hAnsiTheme="majorHAnsi"/>
          <w:sz w:val="28"/>
        </w:rPr>
        <w:t>.</w:t>
      </w:r>
    </w:p>
    <w:p w14:paraId="736C4661" w14:textId="5F00D4D1" w:rsidR="00F33DB4" w:rsidRPr="001F2B95" w:rsidRDefault="002D6A14" w:rsidP="001F2B95">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Plant </w:t>
      </w:r>
      <w:r w:rsidR="004515BA">
        <w:rPr>
          <w:rFonts w:asciiTheme="majorHAnsi" w:hAnsiTheme="majorHAnsi"/>
          <w:sz w:val="28"/>
        </w:rPr>
        <w:t>will</w:t>
      </w:r>
      <w:r w:rsidRPr="00B36913">
        <w:rPr>
          <w:rFonts w:asciiTheme="majorHAnsi" w:hAnsiTheme="majorHAnsi"/>
          <w:sz w:val="28"/>
        </w:rPr>
        <w:t xml:space="preserve"> be kept maintained and switched off when not in</w:t>
      </w:r>
      <w:r w:rsidRPr="00B36913">
        <w:rPr>
          <w:rFonts w:asciiTheme="majorHAnsi" w:hAnsiTheme="majorHAnsi"/>
          <w:spacing w:val="-25"/>
          <w:sz w:val="28"/>
        </w:rPr>
        <w:t xml:space="preserve"> </w:t>
      </w:r>
      <w:r w:rsidRPr="00B36913">
        <w:rPr>
          <w:rFonts w:asciiTheme="majorHAnsi" w:hAnsiTheme="majorHAnsi"/>
          <w:sz w:val="28"/>
        </w:rPr>
        <w:t>use</w:t>
      </w:r>
      <w:r w:rsidR="001F2B95">
        <w:rPr>
          <w:rFonts w:asciiTheme="majorHAnsi" w:hAnsiTheme="majorHAnsi"/>
          <w:sz w:val="28"/>
        </w:rPr>
        <w:t>.</w:t>
      </w:r>
    </w:p>
    <w:p w14:paraId="51CCB6E7" w14:textId="407E54F2" w:rsidR="00F33DB4" w:rsidRPr="00A36752" w:rsidRDefault="002D6A14" w:rsidP="00A36752">
      <w:pPr>
        <w:pStyle w:val="ListParagraph"/>
        <w:numPr>
          <w:ilvl w:val="1"/>
          <w:numId w:val="3"/>
        </w:numPr>
        <w:tabs>
          <w:tab w:val="left" w:pos="1541"/>
        </w:tabs>
        <w:ind w:left="1540" w:right="118"/>
        <w:jc w:val="both"/>
        <w:rPr>
          <w:rFonts w:asciiTheme="majorHAnsi" w:eastAsia="Tw Cen MT" w:hAnsiTheme="majorHAnsi" w:cs="Tw Cen MT"/>
          <w:sz w:val="28"/>
          <w:szCs w:val="28"/>
        </w:rPr>
      </w:pPr>
      <w:r w:rsidRPr="00B36913">
        <w:rPr>
          <w:rFonts w:asciiTheme="majorHAnsi" w:hAnsiTheme="majorHAnsi"/>
          <w:sz w:val="28"/>
        </w:rPr>
        <w:t xml:space="preserve">Fuel used by subcontractors </w:t>
      </w:r>
      <w:r w:rsidR="004515BA">
        <w:rPr>
          <w:rFonts w:asciiTheme="majorHAnsi" w:hAnsiTheme="majorHAnsi"/>
          <w:sz w:val="28"/>
        </w:rPr>
        <w:t>will</w:t>
      </w:r>
      <w:r w:rsidRPr="00B36913">
        <w:rPr>
          <w:rFonts w:asciiTheme="majorHAnsi" w:hAnsiTheme="majorHAnsi"/>
          <w:sz w:val="28"/>
        </w:rPr>
        <w:t xml:space="preserve"> be recorded on a spreadsheet from delivery</w:t>
      </w:r>
      <w:r w:rsidRPr="00B36913">
        <w:rPr>
          <w:rFonts w:asciiTheme="majorHAnsi" w:hAnsiTheme="majorHAnsi"/>
          <w:spacing w:val="-9"/>
          <w:sz w:val="28"/>
        </w:rPr>
        <w:t xml:space="preserve"> </w:t>
      </w:r>
      <w:r w:rsidRPr="00B36913">
        <w:rPr>
          <w:rFonts w:asciiTheme="majorHAnsi" w:hAnsiTheme="majorHAnsi"/>
          <w:sz w:val="28"/>
        </w:rPr>
        <w:t>tickets</w:t>
      </w:r>
      <w:r w:rsidR="00A36752">
        <w:rPr>
          <w:rFonts w:asciiTheme="majorHAnsi" w:hAnsiTheme="majorHAnsi"/>
          <w:sz w:val="28"/>
        </w:rPr>
        <w:t>.</w:t>
      </w:r>
    </w:p>
    <w:p w14:paraId="2C08B236" w14:textId="43B8156B"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Energy and water sources </w:t>
      </w:r>
      <w:r w:rsidR="004515BA">
        <w:rPr>
          <w:rFonts w:asciiTheme="majorHAnsi" w:hAnsiTheme="majorHAnsi"/>
          <w:sz w:val="28"/>
        </w:rPr>
        <w:t>will</w:t>
      </w:r>
      <w:r w:rsidRPr="00B36913">
        <w:rPr>
          <w:rFonts w:asciiTheme="majorHAnsi" w:hAnsiTheme="majorHAnsi"/>
          <w:sz w:val="28"/>
        </w:rPr>
        <w:t xml:space="preserve"> be metered where</w:t>
      </w:r>
      <w:r w:rsidRPr="00B36913">
        <w:rPr>
          <w:rFonts w:asciiTheme="majorHAnsi" w:hAnsiTheme="majorHAnsi"/>
          <w:spacing w:val="-21"/>
          <w:sz w:val="28"/>
        </w:rPr>
        <w:t xml:space="preserve"> </w:t>
      </w:r>
      <w:r w:rsidRPr="00B36913">
        <w:rPr>
          <w:rFonts w:asciiTheme="majorHAnsi" w:hAnsiTheme="majorHAnsi"/>
          <w:sz w:val="28"/>
        </w:rPr>
        <w:t>possible</w:t>
      </w:r>
      <w:r w:rsidR="00A36752">
        <w:rPr>
          <w:rFonts w:asciiTheme="majorHAnsi" w:hAnsiTheme="majorHAnsi"/>
          <w:sz w:val="28"/>
        </w:rPr>
        <w:t>.</w:t>
      </w:r>
    </w:p>
    <w:p w14:paraId="58CF13E9" w14:textId="7348D416" w:rsidR="004515BA" w:rsidRPr="00A36752" w:rsidRDefault="002D6A14" w:rsidP="004515BA">
      <w:pPr>
        <w:pStyle w:val="ListParagraph"/>
        <w:numPr>
          <w:ilvl w:val="1"/>
          <w:numId w:val="3"/>
        </w:numPr>
        <w:tabs>
          <w:tab w:val="left" w:pos="1541"/>
        </w:tabs>
        <w:ind w:left="1540" w:right="122"/>
        <w:jc w:val="both"/>
        <w:rPr>
          <w:rFonts w:asciiTheme="majorHAnsi" w:eastAsia="Tw Cen MT" w:hAnsiTheme="majorHAnsi" w:cs="Tw Cen MT"/>
          <w:sz w:val="28"/>
          <w:szCs w:val="28"/>
        </w:rPr>
      </w:pPr>
      <w:r w:rsidRPr="00B36913">
        <w:rPr>
          <w:rFonts w:asciiTheme="majorHAnsi" w:hAnsiTheme="majorHAnsi"/>
          <w:sz w:val="28"/>
        </w:rPr>
        <w:t xml:space="preserve">Thermostats </w:t>
      </w:r>
      <w:r w:rsidR="004515BA">
        <w:rPr>
          <w:rFonts w:asciiTheme="majorHAnsi" w:hAnsiTheme="majorHAnsi"/>
          <w:sz w:val="28"/>
        </w:rPr>
        <w:t>will</w:t>
      </w:r>
      <w:r w:rsidRPr="00B36913">
        <w:rPr>
          <w:rFonts w:asciiTheme="majorHAnsi" w:hAnsiTheme="majorHAnsi"/>
          <w:sz w:val="28"/>
        </w:rPr>
        <w:t xml:space="preserve"> be fitted to heaters within the site accommodation and welfare</w:t>
      </w:r>
      <w:r w:rsidRPr="00B36913">
        <w:rPr>
          <w:rFonts w:asciiTheme="majorHAnsi" w:hAnsiTheme="majorHAnsi"/>
          <w:spacing w:val="-17"/>
          <w:sz w:val="28"/>
        </w:rPr>
        <w:t xml:space="preserve"> </w:t>
      </w:r>
      <w:r w:rsidRPr="00B36913">
        <w:rPr>
          <w:rFonts w:asciiTheme="majorHAnsi" w:hAnsiTheme="majorHAnsi"/>
          <w:sz w:val="28"/>
        </w:rPr>
        <w:t>facilities</w:t>
      </w:r>
      <w:r w:rsidR="00A36752">
        <w:rPr>
          <w:rFonts w:asciiTheme="majorHAnsi" w:hAnsiTheme="majorHAnsi"/>
          <w:sz w:val="28"/>
        </w:rPr>
        <w:t>.</w:t>
      </w:r>
    </w:p>
    <w:p w14:paraId="5AA1AC0E" w14:textId="4BBB6F1A" w:rsidR="00F33DB4" w:rsidRPr="00A36752" w:rsidRDefault="002D6A14" w:rsidP="00A36752">
      <w:pPr>
        <w:pStyle w:val="ListParagraph"/>
        <w:numPr>
          <w:ilvl w:val="1"/>
          <w:numId w:val="3"/>
        </w:numPr>
        <w:tabs>
          <w:tab w:val="left" w:pos="1541"/>
        </w:tabs>
        <w:spacing w:before="60"/>
        <w:ind w:left="1540" w:right="119"/>
        <w:rPr>
          <w:rFonts w:asciiTheme="majorHAnsi" w:eastAsia="Tw Cen MT" w:hAnsiTheme="majorHAnsi" w:cs="Tw Cen MT"/>
          <w:sz w:val="28"/>
          <w:szCs w:val="28"/>
        </w:rPr>
      </w:pPr>
      <w:r w:rsidRPr="00B36913">
        <w:rPr>
          <w:rFonts w:asciiTheme="majorHAnsi" w:hAnsiTheme="majorHAnsi"/>
          <w:sz w:val="28"/>
        </w:rPr>
        <w:t xml:space="preserve">Appliances </w:t>
      </w:r>
      <w:r w:rsidR="004515BA">
        <w:rPr>
          <w:rFonts w:asciiTheme="majorHAnsi" w:hAnsiTheme="majorHAnsi"/>
          <w:sz w:val="28"/>
        </w:rPr>
        <w:t>will</w:t>
      </w:r>
      <w:r w:rsidRPr="00B36913">
        <w:rPr>
          <w:rFonts w:asciiTheme="majorHAnsi" w:hAnsiTheme="majorHAnsi"/>
          <w:sz w:val="28"/>
        </w:rPr>
        <w:t xml:space="preserve"> be fitted with timers or energy saving settings wherever possible and </w:t>
      </w:r>
      <w:r w:rsidR="004515BA">
        <w:rPr>
          <w:rFonts w:asciiTheme="majorHAnsi" w:hAnsiTheme="majorHAnsi"/>
          <w:sz w:val="28"/>
        </w:rPr>
        <w:t>will</w:t>
      </w:r>
      <w:r w:rsidRPr="00B36913">
        <w:rPr>
          <w:rFonts w:asciiTheme="majorHAnsi" w:hAnsiTheme="majorHAnsi"/>
          <w:sz w:val="28"/>
        </w:rPr>
        <w:t xml:space="preserve"> be switched off when not in</w:t>
      </w:r>
      <w:r w:rsidRPr="00B36913">
        <w:rPr>
          <w:rFonts w:asciiTheme="majorHAnsi" w:hAnsiTheme="majorHAnsi"/>
          <w:spacing w:val="-18"/>
          <w:sz w:val="28"/>
        </w:rPr>
        <w:t xml:space="preserve"> </w:t>
      </w:r>
      <w:r w:rsidRPr="00B36913">
        <w:rPr>
          <w:rFonts w:asciiTheme="majorHAnsi" w:hAnsiTheme="majorHAnsi"/>
          <w:sz w:val="28"/>
        </w:rPr>
        <w:t>use</w:t>
      </w:r>
      <w:r w:rsidR="00A36752">
        <w:rPr>
          <w:rFonts w:asciiTheme="majorHAnsi" w:hAnsiTheme="majorHAnsi"/>
          <w:sz w:val="28"/>
        </w:rPr>
        <w:t>.</w:t>
      </w:r>
    </w:p>
    <w:p w14:paraId="07527898" w14:textId="77777777" w:rsidR="00F33DB4" w:rsidRPr="00987821"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Hosepipes </w:t>
      </w:r>
      <w:r w:rsidR="004515BA">
        <w:rPr>
          <w:rFonts w:asciiTheme="majorHAnsi" w:hAnsiTheme="majorHAnsi"/>
          <w:sz w:val="28"/>
        </w:rPr>
        <w:t>will</w:t>
      </w:r>
      <w:r w:rsidRPr="00B36913">
        <w:rPr>
          <w:rFonts w:asciiTheme="majorHAnsi" w:hAnsiTheme="majorHAnsi"/>
          <w:sz w:val="28"/>
        </w:rPr>
        <w:t xml:space="preserve"> be turned off when not in</w:t>
      </w:r>
      <w:r w:rsidRPr="00B36913">
        <w:rPr>
          <w:rFonts w:asciiTheme="majorHAnsi" w:hAnsiTheme="majorHAnsi"/>
          <w:spacing w:val="-17"/>
          <w:sz w:val="28"/>
        </w:rPr>
        <w:t xml:space="preserve"> </w:t>
      </w:r>
      <w:r w:rsidRPr="00B36913">
        <w:rPr>
          <w:rFonts w:asciiTheme="majorHAnsi" w:hAnsiTheme="majorHAnsi"/>
          <w:sz w:val="28"/>
        </w:rPr>
        <w:t>use.</w:t>
      </w:r>
    </w:p>
    <w:p w14:paraId="01E91B17" w14:textId="7B1A0AE8" w:rsidR="00987821" w:rsidRDefault="00987821" w:rsidP="005F24A6">
      <w:pPr>
        <w:tabs>
          <w:tab w:val="left" w:pos="1541"/>
        </w:tabs>
        <w:rPr>
          <w:rFonts w:asciiTheme="majorHAnsi" w:eastAsia="Tw Cen MT" w:hAnsiTheme="majorHAnsi" w:cs="Tw Cen MT"/>
          <w:sz w:val="28"/>
          <w:szCs w:val="28"/>
        </w:rPr>
      </w:pPr>
    </w:p>
    <w:p w14:paraId="3121594C" w14:textId="77777777" w:rsidR="00636FA9" w:rsidRPr="005F24A6" w:rsidRDefault="00636FA9" w:rsidP="005F24A6">
      <w:pPr>
        <w:tabs>
          <w:tab w:val="left" w:pos="1541"/>
        </w:tabs>
        <w:rPr>
          <w:rFonts w:asciiTheme="majorHAnsi" w:eastAsia="Tw Cen MT" w:hAnsiTheme="majorHAnsi" w:cs="Tw Cen MT"/>
          <w:sz w:val="28"/>
          <w:szCs w:val="28"/>
        </w:rPr>
      </w:pPr>
    </w:p>
    <w:p w14:paraId="66C0F9D9" w14:textId="77777777" w:rsidR="00F33DB4" w:rsidRPr="00B36913" w:rsidRDefault="00F33DB4">
      <w:pPr>
        <w:rPr>
          <w:rFonts w:asciiTheme="majorHAnsi" w:eastAsia="Tw Cen MT" w:hAnsiTheme="majorHAnsi" w:cs="Tw Cen MT"/>
          <w:sz w:val="28"/>
          <w:szCs w:val="28"/>
        </w:rPr>
      </w:pPr>
    </w:p>
    <w:p w14:paraId="143DF864" w14:textId="77777777" w:rsidR="005F24A6" w:rsidRDefault="002D6A14" w:rsidP="005F24A6">
      <w:pPr>
        <w:pStyle w:val="Heading1"/>
        <w:numPr>
          <w:ilvl w:val="0"/>
          <w:numId w:val="3"/>
        </w:numPr>
        <w:tabs>
          <w:tab w:val="left" w:pos="470"/>
        </w:tabs>
        <w:spacing w:before="60"/>
        <w:ind w:right="5394" w:firstLine="0"/>
        <w:rPr>
          <w:rFonts w:asciiTheme="majorHAnsi" w:hAnsiTheme="majorHAnsi"/>
        </w:rPr>
      </w:pPr>
      <w:r w:rsidRPr="005F24A6">
        <w:rPr>
          <w:rFonts w:asciiTheme="majorHAnsi" w:hAnsiTheme="majorHAnsi"/>
        </w:rPr>
        <w:lastRenderedPageBreak/>
        <w:t xml:space="preserve">TRANSPORT MANAGEMENT </w:t>
      </w:r>
    </w:p>
    <w:p w14:paraId="286ED6CB" w14:textId="77777777" w:rsidR="005F24A6" w:rsidRPr="005F24A6" w:rsidRDefault="005F24A6" w:rsidP="005F24A6">
      <w:pPr>
        <w:pStyle w:val="Heading1"/>
        <w:tabs>
          <w:tab w:val="left" w:pos="470"/>
        </w:tabs>
        <w:spacing w:before="60"/>
        <w:ind w:right="5394"/>
        <w:rPr>
          <w:rFonts w:asciiTheme="majorHAnsi" w:hAnsiTheme="majorHAnsi"/>
        </w:rPr>
      </w:pPr>
    </w:p>
    <w:p w14:paraId="3F32E1A5" w14:textId="77777777" w:rsidR="00F33DB4" w:rsidRPr="00B36913" w:rsidRDefault="00AB6F8D" w:rsidP="005F24A6">
      <w:pPr>
        <w:pStyle w:val="Heading1"/>
        <w:tabs>
          <w:tab w:val="left" w:pos="470"/>
        </w:tabs>
        <w:spacing w:before="60"/>
        <w:ind w:right="5394"/>
        <w:rPr>
          <w:rFonts w:asciiTheme="majorHAnsi" w:hAnsiTheme="majorHAnsi"/>
          <w:b w:val="0"/>
          <w:bCs w:val="0"/>
        </w:rPr>
      </w:pPr>
      <w:r w:rsidRPr="00B36913">
        <w:rPr>
          <w:rFonts w:asciiTheme="majorHAnsi" w:hAnsiTheme="majorHAnsi"/>
        </w:rPr>
        <w:t>Introduction</w:t>
      </w:r>
    </w:p>
    <w:p w14:paraId="1E073DC0" w14:textId="77777777" w:rsidR="00F33DB4" w:rsidRPr="00B36913" w:rsidRDefault="002D6A14" w:rsidP="005F24A6">
      <w:pPr>
        <w:pStyle w:val="BodyText"/>
        <w:ind w:right="113" w:firstLine="0"/>
        <w:jc w:val="both"/>
        <w:rPr>
          <w:rFonts w:asciiTheme="majorHAnsi" w:hAnsiTheme="majorHAnsi"/>
        </w:rPr>
      </w:pPr>
      <w:r w:rsidRPr="00B36913">
        <w:rPr>
          <w:rFonts w:asciiTheme="majorHAnsi" w:hAnsiTheme="majorHAnsi"/>
        </w:rPr>
        <w:t xml:space="preserve">This procedure applies to the management of vehicles accessing the site during the construction works and vehicle circulation within the site. The Site Manager appointed by </w:t>
      </w:r>
      <w:r w:rsidR="00374109" w:rsidRPr="00B36913">
        <w:rPr>
          <w:rFonts w:asciiTheme="majorHAnsi" w:hAnsiTheme="majorHAnsi"/>
        </w:rPr>
        <w:t>Casey</w:t>
      </w:r>
      <w:r w:rsidRPr="00B36913">
        <w:rPr>
          <w:rFonts w:asciiTheme="majorHAnsi" w:hAnsiTheme="majorHAnsi"/>
        </w:rPr>
        <w:t xml:space="preserve"> will be responsible for ensuring that drivers adhere to this procedure, through implementation of a Traffic Management</w:t>
      </w:r>
      <w:r w:rsidRPr="00B36913">
        <w:rPr>
          <w:rFonts w:asciiTheme="majorHAnsi" w:hAnsiTheme="majorHAnsi"/>
          <w:spacing w:val="-33"/>
        </w:rPr>
        <w:t xml:space="preserve"> </w:t>
      </w:r>
      <w:r w:rsidRPr="00B36913">
        <w:rPr>
          <w:rFonts w:asciiTheme="majorHAnsi" w:hAnsiTheme="majorHAnsi"/>
        </w:rPr>
        <w:t>Plan.</w:t>
      </w:r>
    </w:p>
    <w:p w14:paraId="16D8BB2E" w14:textId="77777777" w:rsidR="00F33DB4" w:rsidRPr="00B36913" w:rsidRDefault="00F33DB4">
      <w:pPr>
        <w:rPr>
          <w:rFonts w:asciiTheme="majorHAnsi" w:eastAsia="Tw Cen MT" w:hAnsiTheme="majorHAnsi" w:cs="Tw Cen MT"/>
          <w:sz w:val="28"/>
          <w:szCs w:val="28"/>
        </w:rPr>
      </w:pPr>
    </w:p>
    <w:p w14:paraId="139191AE" w14:textId="77777777" w:rsidR="00F33DB4" w:rsidRPr="00B36913" w:rsidRDefault="00C10A0F">
      <w:pPr>
        <w:pStyle w:val="Heading1"/>
        <w:jc w:val="both"/>
        <w:rPr>
          <w:rFonts w:asciiTheme="majorHAnsi" w:hAnsiTheme="majorHAnsi"/>
          <w:b w:val="0"/>
          <w:bCs w:val="0"/>
        </w:rPr>
      </w:pPr>
      <w:r w:rsidRPr="00B36913">
        <w:rPr>
          <w:rFonts w:asciiTheme="majorHAnsi" w:hAnsiTheme="majorHAnsi"/>
        </w:rPr>
        <w:t>Potential</w:t>
      </w:r>
      <w:r w:rsidRPr="00B36913">
        <w:rPr>
          <w:rFonts w:asciiTheme="majorHAnsi" w:hAnsiTheme="majorHAnsi"/>
          <w:spacing w:val="-5"/>
        </w:rPr>
        <w:t xml:space="preserve"> </w:t>
      </w:r>
      <w:r w:rsidRPr="00B36913">
        <w:rPr>
          <w:rFonts w:asciiTheme="majorHAnsi" w:hAnsiTheme="majorHAnsi"/>
        </w:rPr>
        <w:t>Impacts</w:t>
      </w:r>
    </w:p>
    <w:p w14:paraId="528E7C01" w14:textId="77777777" w:rsidR="00F33DB4" w:rsidRPr="004515BA" w:rsidRDefault="002D6A14">
      <w:pPr>
        <w:pStyle w:val="BodyText"/>
        <w:ind w:firstLine="0"/>
        <w:jc w:val="both"/>
        <w:rPr>
          <w:rFonts w:asciiTheme="majorHAnsi" w:hAnsiTheme="majorHAnsi"/>
        </w:rPr>
      </w:pPr>
      <w:r w:rsidRPr="004515BA">
        <w:rPr>
          <w:rFonts w:asciiTheme="majorHAnsi" w:hAnsiTheme="majorHAnsi"/>
        </w:rPr>
        <w:t xml:space="preserve">The potential impacts </w:t>
      </w:r>
      <w:proofErr w:type="gramStart"/>
      <w:r w:rsidRPr="004515BA">
        <w:rPr>
          <w:rFonts w:asciiTheme="majorHAnsi" w:hAnsiTheme="majorHAnsi"/>
        </w:rPr>
        <w:t>as a result of</w:t>
      </w:r>
      <w:proofErr w:type="gramEnd"/>
      <w:r w:rsidRPr="004515BA">
        <w:rPr>
          <w:rFonts w:asciiTheme="majorHAnsi" w:hAnsiTheme="majorHAnsi"/>
        </w:rPr>
        <w:t xml:space="preserve"> construction traffic</w:t>
      </w:r>
      <w:r w:rsidRPr="004515BA">
        <w:rPr>
          <w:rFonts w:asciiTheme="majorHAnsi" w:hAnsiTheme="majorHAnsi"/>
          <w:spacing w:val="-21"/>
        </w:rPr>
        <w:t xml:space="preserve"> </w:t>
      </w:r>
      <w:r w:rsidRPr="004515BA">
        <w:rPr>
          <w:rFonts w:asciiTheme="majorHAnsi" w:hAnsiTheme="majorHAnsi"/>
        </w:rPr>
        <w:t>are:</w:t>
      </w:r>
    </w:p>
    <w:p w14:paraId="3F380A41" w14:textId="77777777" w:rsidR="00F33DB4" w:rsidRPr="004515BA" w:rsidRDefault="00F33DB4">
      <w:pPr>
        <w:spacing w:before="11"/>
        <w:rPr>
          <w:rFonts w:asciiTheme="majorHAnsi" w:eastAsia="Tw Cen MT" w:hAnsiTheme="majorHAnsi" w:cs="Tw Cen MT"/>
          <w:sz w:val="27"/>
          <w:szCs w:val="27"/>
        </w:rPr>
      </w:pPr>
    </w:p>
    <w:p w14:paraId="457DC48B" w14:textId="4E902B71" w:rsidR="00F33DB4" w:rsidRPr="00A36752" w:rsidRDefault="002D6A14" w:rsidP="00A36752">
      <w:pPr>
        <w:pStyle w:val="ListParagraph"/>
        <w:numPr>
          <w:ilvl w:val="1"/>
          <w:numId w:val="3"/>
        </w:numPr>
        <w:tabs>
          <w:tab w:val="left" w:pos="1541"/>
        </w:tabs>
        <w:ind w:left="1540" w:right="123"/>
        <w:rPr>
          <w:rFonts w:asciiTheme="majorHAnsi" w:eastAsia="Tw Cen MT" w:hAnsiTheme="majorHAnsi" w:cs="Tw Cen MT"/>
          <w:sz w:val="28"/>
          <w:szCs w:val="28"/>
        </w:rPr>
      </w:pPr>
      <w:r w:rsidRPr="004515BA">
        <w:rPr>
          <w:rFonts w:asciiTheme="majorHAnsi" w:hAnsiTheme="majorHAnsi"/>
          <w:sz w:val="28"/>
        </w:rPr>
        <w:t>Congestion on the local road network resulting from vehicle routing and/or queuing to access the</w:t>
      </w:r>
      <w:r w:rsidRPr="004515BA">
        <w:rPr>
          <w:rFonts w:asciiTheme="majorHAnsi" w:hAnsiTheme="majorHAnsi"/>
          <w:spacing w:val="-10"/>
          <w:sz w:val="28"/>
        </w:rPr>
        <w:t xml:space="preserve"> </w:t>
      </w:r>
      <w:r w:rsidRPr="004515BA">
        <w:rPr>
          <w:rFonts w:asciiTheme="majorHAnsi" w:hAnsiTheme="majorHAnsi"/>
          <w:sz w:val="28"/>
        </w:rPr>
        <w:t>site</w:t>
      </w:r>
      <w:r w:rsidR="00A36752">
        <w:rPr>
          <w:rFonts w:asciiTheme="majorHAnsi" w:hAnsiTheme="majorHAnsi"/>
          <w:sz w:val="28"/>
        </w:rPr>
        <w:t>.</w:t>
      </w:r>
    </w:p>
    <w:p w14:paraId="1E29518F" w14:textId="35AB9D7E"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4515BA">
        <w:rPr>
          <w:rFonts w:asciiTheme="majorHAnsi" w:hAnsiTheme="majorHAnsi"/>
          <w:sz w:val="28"/>
        </w:rPr>
        <w:t xml:space="preserve">Pollution </w:t>
      </w:r>
      <w:proofErr w:type="gramStart"/>
      <w:r w:rsidRPr="004515BA">
        <w:rPr>
          <w:rFonts w:asciiTheme="majorHAnsi" w:hAnsiTheme="majorHAnsi"/>
          <w:sz w:val="28"/>
        </w:rPr>
        <w:t>as a result of</w:t>
      </w:r>
      <w:proofErr w:type="gramEnd"/>
      <w:r w:rsidRPr="004515BA">
        <w:rPr>
          <w:rFonts w:asciiTheme="majorHAnsi" w:hAnsiTheme="majorHAnsi"/>
          <w:sz w:val="28"/>
        </w:rPr>
        <w:t xml:space="preserve"> queuing</w:t>
      </w:r>
      <w:r w:rsidRPr="004515BA">
        <w:rPr>
          <w:rFonts w:asciiTheme="majorHAnsi" w:hAnsiTheme="majorHAnsi"/>
          <w:spacing w:val="-18"/>
          <w:sz w:val="28"/>
        </w:rPr>
        <w:t xml:space="preserve"> </w:t>
      </w:r>
      <w:r w:rsidRPr="004515BA">
        <w:rPr>
          <w:rFonts w:asciiTheme="majorHAnsi" w:hAnsiTheme="majorHAnsi"/>
          <w:sz w:val="28"/>
        </w:rPr>
        <w:t>vehicles</w:t>
      </w:r>
      <w:r w:rsidR="00A36752">
        <w:rPr>
          <w:rFonts w:asciiTheme="majorHAnsi" w:hAnsiTheme="majorHAnsi"/>
          <w:sz w:val="28"/>
        </w:rPr>
        <w:t>.</w:t>
      </w:r>
    </w:p>
    <w:p w14:paraId="291EF54F" w14:textId="30B37C35" w:rsidR="004515BA" w:rsidRPr="00A36752" w:rsidRDefault="002D6A14" w:rsidP="004515BA">
      <w:pPr>
        <w:pStyle w:val="ListParagraph"/>
        <w:numPr>
          <w:ilvl w:val="1"/>
          <w:numId w:val="3"/>
        </w:numPr>
        <w:tabs>
          <w:tab w:val="left" w:pos="1541"/>
        </w:tabs>
        <w:ind w:left="1540" w:right="124"/>
        <w:rPr>
          <w:rFonts w:asciiTheme="majorHAnsi" w:eastAsia="Tw Cen MT" w:hAnsiTheme="majorHAnsi" w:cs="Tw Cen MT"/>
          <w:sz w:val="28"/>
          <w:szCs w:val="28"/>
        </w:rPr>
      </w:pPr>
      <w:r w:rsidRPr="004515BA">
        <w:rPr>
          <w:rFonts w:asciiTheme="majorHAnsi" w:hAnsiTheme="majorHAnsi"/>
          <w:sz w:val="28"/>
        </w:rPr>
        <w:t>Soiling of the local road network through transfer of mud and debris from construction vehicles</w:t>
      </w:r>
      <w:r w:rsidR="00A36752">
        <w:rPr>
          <w:rFonts w:asciiTheme="majorHAnsi" w:hAnsiTheme="majorHAnsi"/>
          <w:sz w:val="28"/>
        </w:rPr>
        <w:t>.</w:t>
      </w:r>
    </w:p>
    <w:p w14:paraId="23B5A9AC" w14:textId="77777777" w:rsidR="00F33DB4" w:rsidRPr="004515BA" w:rsidRDefault="002D6A14" w:rsidP="004515BA">
      <w:pPr>
        <w:pStyle w:val="ListParagraph"/>
        <w:numPr>
          <w:ilvl w:val="1"/>
          <w:numId w:val="3"/>
        </w:numPr>
        <w:tabs>
          <w:tab w:val="left" w:pos="1541"/>
        </w:tabs>
        <w:ind w:left="1540" w:right="124"/>
        <w:rPr>
          <w:rFonts w:asciiTheme="majorHAnsi" w:eastAsia="Tw Cen MT" w:hAnsiTheme="majorHAnsi" w:cs="Tw Cen MT"/>
          <w:sz w:val="28"/>
          <w:szCs w:val="28"/>
        </w:rPr>
      </w:pPr>
      <w:r w:rsidRPr="004515BA">
        <w:rPr>
          <w:rFonts w:asciiTheme="majorHAnsi" w:hAnsiTheme="majorHAnsi"/>
          <w:sz w:val="28"/>
        </w:rPr>
        <w:t>Pedestrian</w:t>
      </w:r>
      <w:r w:rsidRPr="004515BA">
        <w:rPr>
          <w:rFonts w:asciiTheme="majorHAnsi" w:hAnsiTheme="majorHAnsi"/>
          <w:spacing w:val="-10"/>
          <w:sz w:val="28"/>
        </w:rPr>
        <w:t xml:space="preserve"> </w:t>
      </w:r>
      <w:r w:rsidRPr="004515BA">
        <w:rPr>
          <w:rFonts w:asciiTheme="majorHAnsi" w:hAnsiTheme="majorHAnsi"/>
          <w:sz w:val="28"/>
        </w:rPr>
        <w:t>safety.</w:t>
      </w:r>
    </w:p>
    <w:p w14:paraId="70A465B4" w14:textId="77777777" w:rsidR="00F33DB4" w:rsidRPr="00B36913" w:rsidRDefault="00F33DB4">
      <w:pPr>
        <w:spacing w:before="11"/>
        <w:rPr>
          <w:rFonts w:asciiTheme="majorHAnsi" w:eastAsia="Tw Cen MT" w:hAnsiTheme="majorHAnsi" w:cs="Tw Cen MT"/>
          <w:sz w:val="27"/>
          <w:szCs w:val="27"/>
        </w:rPr>
      </w:pPr>
    </w:p>
    <w:p w14:paraId="39C7C4FB" w14:textId="77777777" w:rsidR="009F3285" w:rsidRDefault="009F3285">
      <w:pPr>
        <w:pStyle w:val="Heading1"/>
        <w:jc w:val="both"/>
        <w:rPr>
          <w:rFonts w:asciiTheme="majorHAnsi" w:hAnsiTheme="majorHAnsi"/>
        </w:rPr>
      </w:pPr>
    </w:p>
    <w:p w14:paraId="6DDE9E01" w14:textId="033595FD" w:rsidR="00F33DB4" w:rsidRPr="00B36913" w:rsidRDefault="00C10A0F">
      <w:pPr>
        <w:pStyle w:val="Heading1"/>
        <w:jc w:val="both"/>
        <w:rPr>
          <w:rFonts w:asciiTheme="majorHAnsi" w:hAnsiTheme="majorHAnsi"/>
          <w:b w:val="0"/>
          <w:bCs w:val="0"/>
        </w:rPr>
      </w:pPr>
      <w:r w:rsidRPr="00B36913">
        <w:rPr>
          <w:rFonts w:asciiTheme="majorHAnsi" w:hAnsiTheme="majorHAnsi"/>
        </w:rPr>
        <w:t>Relevant Legislation and</w:t>
      </w:r>
      <w:r w:rsidRPr="00B36913">
        <w:rPr>
          <w:rFonts w:asciiTheme="majorHAnsi" w:hAnsiTheme="majorHAnsi"/>
          <w:spacing w:val="-15"/>
        </w:rPr>
        <w:t xml:space="preserve"> </w:t>
      </w:r>
      <w:r w:rsidRPr="00B36913">
        <w:rPr>
          <w:rFonts w:asciiTheme="majorHAnsi" w:hAnsiTheme="majorHAnsi"/>
        </w:rPr>
        <w:t>Guidance</w:t>
      </w:r>
    </w:p>
    <w:p w14:paraId="106070B2" w14:textId="77777777" w:rsidR="00F33DB4" w:rsidRPr="00B36913" w:rsidRDefault="00F33DB4">
      <w:pPr>
        <w:spacing w:before="11"/>
        <w:rPr>
          <w:rFonts w:asciiTheme="majorHAnsi" w:eastAsia="Tw Cen MT" w:hAnsiTheme="majorHAnsi" w:cs="Tw Cen MT"/>
          <w:b/>
          <w:bCs/>
          <w:sz w:val="27"/>
          <w:szCs w:val="27"/>
        </w:rPr>
      </w:pPr>
    </w:p>
    <w:p w14:paraId="5ED01888"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The Highways Act,</w:t>
      </w:r>
      <w:r w:rsidRPr="00B36913">
        <w:rPr>
          <w:rFonts w:asciiTheme="majorHAnsi" w:hAnsiTheme="majorHAnsi"/>
          <w:b/>
          <w:spacing w:val="-5"/>
          <w:sz w:val="28"/>
        </w:rPr>
        <w:t xml:space="preserve"> </w:t>
      </w:r>
      <w:proofErr w:type="gramStart"/>
      <w:r w:rsidRPr="00B36913">
        <w:rPr>
          <w:rFonts w:asciiTheme="majorHAnsi" w:hAnsiTheme="majorHAnsi"/>
          <w:b/>
          <w:sz w:val="28"/>
        </w:rPr>
        <w:t>1980;</w:t>
      </w:r>
      <w:proofErr w:type="gramEnd"/>
    </w:p>
    <w:p w14:paraId="7049F843" w14:textId="77777777" w:rsidR="00F33DB4" w:rsidRPr="00B36913" w:rsidRDefault="00F33DB4">
      <w:pPr>
        <w:spacing w:before="11"/>
        <w:rPr>
          <w:rFonts w:asciiTheme="majorHAnsi" w:eastAsia="Tw Cen MT" w:hAnsiTheme="majorHAnsi" w:cs="Tw Cen MT"/>
          <w:b/>
          <w:bCs/>
          <w:sz w:val="27"/>
          <w:szCs w:val="27"/>
        </w:rPr>
      </w:pPr>
    </w:p>
    <w:p w14:paraId="60C620E4"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Environmental Protection Act, 1990;</w:t>
      </w:r>
      <w:r w:rsidRPr="00B36913">
        <w:rPr>
          <w:rFonts w:asciiTheme="majorHAnsi" w:hAnsiTheme="majorHAnsi"/>
          <w:b/>
          <w:spacing w:val="-11"/>
          <w:sz w:val="28"/>
        </w:rPr>
        <w:t xml:space="preserve"> </w:t>
      </w:r>
      <w:r w:rsidRPr="00B36913">
        <w:rPr>
          <w:rFonts w:asciiTheme="majorHAnsi" w:hAnsiTheme="majorHAnsi"/>
          <w:b/>
          <w:sz w:val="28"/>
        </w:rPr>
        <w:t>and</w:t>
      </w:r>
    </w:p>
    <w:p w14:paraId="2BE8C317" w14:textId="77777777" w:rsidR="00F33DB4" w:rsidRPr="00B36913" w:rsidRDefault="00F33DB4">
      <w:pPr>
        <w:rPr>
          <w:rFonts w:asciiTheme="majorHAnsi" w:eastAsia="Tw Cen MT" w:hAnsiTheme="majorHAnsi" w:cs="Tw Cen MT"/>
          <w:b/>
          <w:bCs/>
          <w:sz w:val="28"/>
          <w:szCs w:val="28"/>
        </w:rPr>
      </w:pPr>
    </w:p>
    <w:p w14:paraId="1B91114A" w14:textId="77777777" w:rsidR="00F33DB4" w:rsidRPr="00B36913" w:rsidRDefault="002D6A14">
      <w:pPr>
        <w:pStyle w:val="ListParagraph"/>
        <w:numPr>
          <w:ilvl w:val="1"/>
          <w:numId w:val="3"/>
        </w:numPr>
        <w:tabs>
          <w:tab w:val="left" w:pos="1541"/>
        </w:tabs>
        <w:ind w:left="1540" w:right="118"/>
        <w:rPr>
          <w:rFonts w:asciiTheme="majorHAnsi" w:eastAsia="Tw Cen MT" w:hAnsiTheme="majorHAnsi" w:cs="Tw Cen MT"/>
          <w:sz w:val="28"/>
          <w:szCs w:val="28"/>
        </w:rPr>
      </w:pPr>
      <w:r w:rsidRPr="00B36913">
        <w:rPr>
          <w:rFonts w:asciiTheme="majorHAnsi" w:hAnsiTheme="majorHAnsi"/>
          <w:b/>
          <w:sz w:val="28"/>
        </w:rPr>
        <w:t>Road Vehicles (Construction and Use) Regulations 1986, as amended.</w:t>
      </w:r>
    </w:p>
    <w:p w14:paraId="275105BF" w14:textId="77777777" w:rsidR="00F33DB4" w:rsidRPr="00B36913" w:rsidRDefault="00F33DB4">
      <w:pPr>
        <w:rPr>
          <w:rFonts w:asciiTheme="majorHAnsi" w:eastAsia="Tw Cen MT" w:hAnsiTheme="majorHAnsi" w:cs="Tw Cen MT"/>
          <w:b/>
          <w:bCs/>
          <w:sz w:val="28"/>
          <w:szCs w:val="28"/>
        </w:rPr>
      </w:pPr>
    </w:p>
    <w:p w14:paraId="6A563D43" w14:textId="77777777" w:rsidR="00F33DB4" w:rsidRPr="00B36913" w:rsidRDefault="00F33DB4">
      <w:pPr>
        <w:spacing w:before="11"/>
        <w:rPr>
          <w:rFonts w:asciiTheme="majorHAnsi" w:eastAsia="Tw Cen MT" w:hAnsiTheme="majorHAnsi" w:cs="Tw Cen MT"/>
          <w:b/>
          <w:bCs/>
          <w:sz w:val="27"/>
          <w:szCs w:val="27"/>
        </w:rPr>
      </w:pPr>
    </w:p>
    <w:p w14:paraId="09791B1F" w14:textId="77777777" w:rsidR="00F33DB4" w:rsidRDefault="00AB6F8D">
      <w:pPr>
        <w:ind w:left="100"/>
        <w:jc w:val="both"/>
        <w:rPr>
          <w:rFonts w:asciiTheme="majorHAnsi" w:hAnsiTheme="majorHAnsi"/>
          <w:b/>
          <w:sz w:val="28"/>
        </w:rPr>
      </w:pPr>
      <w:r w:rsidRPr="00B36913">
        <w:rPr>
          <w:rFonts w:asciiTheme="majorHAnsi" w:hAnsiTheme="majorHAnsi"/>
          <w:b/>
          <w:sz w:val="28"/>
        </w:rPr>
        <w:t>Procedure</w:t>
      </w:r>
    </w:p>
    <w:p w14:paraId="06121755" w14:textId="44B24934" w:rsidR="00987821" w:rsidRDefault="002D6A14">
      <w:pPr>
        <w:pStyle w:val="BodyText"/>
        <w:ind w:right="115" w:firstLine="0"/>
        <w:jc w:val="both"/>
        <w:rPr>
          <w:rFonts w:asciiTheme="majorHAnsi" w:hAnsiTheme="majorHAnsi"/>
        </w:rPr>
      </w:pPr>
      <w:r w:rsidRPr="00987821">
        <w:rPr>
          <w:rFonts w:asciiTheme="majorHAnsi" w:hAnsiTheme="majorHAnsi"/>
        </w:rPr>
        <w:t xml:space="preserve">Construction vehicles </w:t>
      </w:r>
      <w:r w:rsidR="00987821" w:rsidRPr="00987821">
        <w:rPr>
          <w:rFonts w:asciiTheme="majorHAnsi" w:hAnsiTheme="majorHAnsi"/>
        </w:rPr>
        <w:t>will not wait on the highway to enter site</w:t>
      </w:r>
      <w:r w:rsidR="00987821">
        <w:rPr>
          <w:rFonts w:asciiTheme="majorHAnsi" w:hAnsiTheme="majorHAnsi"/>
        </w:rPr>
        <w:t>.  Provision will be made on site to allow construction traffic to enter site without having to wait on the highway.  A holding area on site will be constructed where traffic will be able to wait while they are directed to the appropriate unloading place on site.</w:t>
      </w:r>
    </w:p>
    <w:p w14:paraId="06AF36C5" w14:textId="0AD4E61B" w:rsidR="00A43185" w:rsidRDefault="00A43185">
      <w:pPr>
        <w:pStyle w:val="BodyText"/>
        <w:ind w:right="115" w:firstLine="0"/>
        <w:jc w:val="both"/>
        <w:rPr>
          <w:rFonts w:asciiTheme="majorHAnsi" w:hAnsiTheme="majorHAnsi"/>
        </w:rPr>
      </w:pPr>
    </w:p>
    <w:p w14:paraId="248C58AD" w14:textId="21DAB3B7" w:rsidR="00A43185" w:rsidRDefault="00A43185">
      <w:pPr>
        <w:pStyle w:val="BodyText"/>
        <w:ind w:right="115" w:firstLine="0"/>
        <w:jc w:val="both"/>
        <w:rPr>
          <w:rFonts w:asciiTheme="majorHAnsi" w:hAnsiTheme="majorHAnsi"/>
        </w:rPr>
      </w:pPr>
      <w:r>
        <w:rPr>
          <w:rFonts w:asciiTheme="majorHAnsi" w:hAnsiTheme="majorHAnsi"/>
        </w:rPr>
        <w:t xml:space="preserve">Site vehicles and delivery vehicles will be required to keep to the onsite roads to reduce the risk of mud and debris from being picked up on their wheels. </w:t>
      </w:r>
    </w:p>
    <w:p w14:paraId="7AA4054E" w14:textId="2D3DAC86" w:rsidR="00A43185" w:rsidRDefault="00A43185">
      <w:pPr>
        <w:pStyle w:val="BodyText"/>
        <w:ind w:right="115" w:firstLine="0"/>
        <w:jc w:val="both"/>
        <w:rPr>
          <w:rFonts w:asciiTheme="majorHAnsi" w:hAnsiTheme="majorHAnsi"/>
        </w:rPr>
      </w:pPr>
      <w:r>
        <w:rPr>
          <w:rFonts w:asciiTheme="majorHAnsi" w:hAnsiTheme="majorHAnsi"/>
        </w:rPr>
        <w:t xml:space="preserve">On site temporary haul roads will be installed to reduce the need for vehicles to </w:t>
      </w:r>
      <w:r>
        <w:rPr>
          <w:rFonts w:asciiTheme="majorHAnsi" w:hAnsiTheme="majorHAnsi"/>
        </w:rPr>
        <w:lastRenderedPageBreak/>
        <w:t>drive through soft ground.</w:t>
      </w:r>
    </w:p>
    <w:p w14:paraId="32105743" w14:textId="37F0833A" w:rsidR="006E51ED" w:rsidRDefault="006E51ED">
      <w:pPr>
        <w:pStyle w:val="BodyText"/>
        <w:ind w:right="115" w:firstLine="0"/>
        <w:jc w:val="both"/>
        <w:rPr>
          <w:rFonts w:asciiTheme="majorHAnsi" w:hAnsiTheme="majorHAnsi"/>
        </w:rPr>
      </w:pPr>
    </w:p>
    <w:p w14:paraId="20E71267" w14:textId="5D4C5F76" w:rsidR="006E51ED" w:rsidRPr="00987821" w:rsidRDefault="006E51ED">
      <w:pPr>
        <w:pStyle w:val="BodyText"/>
        <w:ind w:right="115" w:firstLine="0"/>
        <w:jc w:val="both"/>
        <w:rPr>
          <w:rFonts w:asciiTheme="majorHAnsi" w:hAnsiTheme="majorHAnsi"/>
        </w:rPr>
      </w:pPr>
      <w:r>
        <w:rPr>
          <w:rFonts w:asciiTheme="majorHAnsi" w:hAnsiTheme="majorHAnsi"/>
        </w:rPr>
        <w:t xml:space="preserve">All vehicles entering site will be turned around on site so the enter and leave site in a forward gear. No backing up onto the highway will be allowed. This will be monitored by a suitably trained operative who will be employed to manage and receive all site deliveries. </w:t>
      </w:r>
    </w:p>
    <w:p w14:paraId="7F15CBA7" w14:textId="77777777" w:rsidR="00987821" w:rsidRPr="00987821" w:rsidRDefault="00987821">
      <w:pPr>
        <w:pStyle w:val="BodyText"/>
        <w:ind w:right="115" w:firstLine="0"/>
        <w:jc w:val="both"/>
        <w:rPr>
          <w:rFonts w:asciiTheme="majorHAnsi" w:hAnsiTheme="majorHAnsi"/>
        </w:rPr>
      </w:pPr>
    </w:p>
    <w:p w14:paraId="0232B338" w14:textId="70772E2D" w:rsidR="00B751D6" w:rsidRPr="00DC49FF" w:rsidRDefault="00987821" w:rsidP="00B751D6">
      <w:pPr>
        <w:pStyle w:val="BodyText"/>
        <w:ind w:right="115" w:firstLine="0"/>
        <w:jc w:val="both"/>
        <w:rPr>
          <w:rFonts w:asciiTheme="majorHAnsi" w:hAnsiTheme="majorHAnsi"/>
        </w:rPr>
      </w:pPr>
      <w:r>
        <w:rPr>
          <w:rFonts w:asciiTheme="majorHAnsi" w:hAnsiTheme="majorHAnsi"/>
        </w:rPr>
        <w:t>Vehicles waiting to leave the holding area</w:t>
      </w:r>
      <w:r w:rsidR="002D6A14" w:rsidRPr="00987821">
        <w:rPr>
          <w:rFonts w:asciiTheme="majorHAnsi" w:hAnsiTheme="majorHAnsi"/>
        </w:rPr>
        <w:t xml:space="preserve"> or leave the site will be required to switch off their engines. Where possible, vehicle movement areas within the site </w:t>
      </w:r>
      <w:r w:rsidR="004515BA" w:rsidRPr="00987821">
        <w:rPr>
          <w:rFonts w:asciiTheme="majorHAnsi" w:hAnsiTheme="majorHAnsi"/>
        </w:rPr>
        <w:t>will</w:t>
      </w:r>
      <w:r w:rsidR="002D6A14" w:rsidRPr="00987821">
        <w:rPr>
          <w:rFonts w:asciiTheme="majorHAnsi" w:hAnsiTheme="majorHAnsi"/>
        </w:rPr>
        <w:t xml:space="preserve"> comprise hard standing to </w:t>
      </w:r>
      <w:proofErr w:type="spellStart"/>
      <w:r w:rsidR="002D6A14" w:rsidRPr="00987821">
        <w:rPr>
          <w:rFonts w:asciiTheme="majorHAnsi" w:hAnsiTheme="majorHAnsi"/>
        </w:rPr>
        <w:t>minimise</w:t>
      </w:r>
      <w:proofErr w:type="spellEnd"/>
      <w:r w:rsidR="002D6A14" w:rsidRPr="00987821">
        <w:rPr>
          <w:rFonts w:asciiTheme="majorHAnsi" w:hAnsiTheme="majorHAnsi"/>
        </w:rPr>
        <w:t xml:space="preserve"> the transfer of mud onto the highway. However, vehicles leaving the site </w:t>
      </w:r>
      <w:r w:rsidR="004515BA" w:rsidRPr="00987821">
        <w:rPr>
          <w:rFonts w:asciiTheme="majorHAnsi" w:hAnsiTheme="majorHAnsi"/>
        </w:rPr>
        <w:t>will</w:t>
      </w:r>
      <w:r w:rsidR="002D6A14" w:rsidRPr="00987821">
        <w:rPr>
          <w:rFonts w:asciiTheme="majorHAnsi" w:hAnsiTheme="majorHAnsi"/>
        </w:rPr>
        <w:t xml:space="preserve"> ensure that they are clean and, if necessary, </w:t>
      </w:r>
      <w:r w:rsidR="002D6A14" w:rsidRPr="00DC49FF">
        <w:rPr>
          <w:rFonts w:asciiTheme="majorHAnsi" w:hAnsiTheme="majorHAnsi"/>
        </w:rPr>
        <w:t xml:space="preserve">pressure washing of the wheels and chassis </w:t>
      </w:r>
      <w:r w:rsidR="004515BA" w:rsidRPr="00DC49FF">
        <w:rPr>
          <w:rFonts w:asciiTheme="majorHAnsi" w:hAnsiTheme="majorHAnsi"/>
        </w:rPr>
        <w:t>will</w:t>
      </w:r>
      <w:r w:rsidR="002D6A14" w:rsidRPr="00DC49FF">
        <w:rPr>
          <w:rFonts w:asciiTheme="majorHAnsi" w:hAnsiTheme="majorHAnsi"/>
        </w:rPr>
        <w:t xml:space="preserve"> be carried</w:t>
      </w:r>
      <w:r w:rsidR="002D6A14" w:rsidRPr="00DC49FF">
        <w:rPr>
          <w:rFonts w:asciiTheme="majorHAnsi" w:hAnsiTheme="majorHAnsi"/>
          <w:spacing w:val="-28"/>
        </w:rPr>
        <w:t xml:space="preserve"> </w:t>
      </w:r>
      <w:r w:rsidR="002D6A14" w:rsidRPr="00DC49FF">
        <w:rPr>
          <w:rFonts w:asciiTheme="majorHAnsi" w:hAnsiTheme="majorHAnsi"/>
        </w:rPr>
        <w:t>out</w:t>
      </w:r>
    </w:p>
    <w:p w14:paraId="6E120E08" w14:textId="77777777" w:rsidR="00B751D6" w:rsidRDefault="00B751D6" w:rsidP="00B751D6">
      <w:pPr>
        <w:pStyle w:val="BodyText"/>
        <w:ind w:right="115" w:firstLine="0"/>
        <w:jc w:val="both"/>
        <w:rPr>
          <w:rFonts w:asciiTheme="majorHAnsi" w:hAnsiTheme="majorHAnsi"/>
        </w:rPr>
      </w:pPr>
    </w:p>
    <w:p w14:paraId="45B14CEF" w14:textId="270EC54B" w:rsidR="00F33DB4" w:rsidRDefault="00DF533E" w:rsidP="00B751D6">
      <w:pPr>
        <w:pStyle w:val="BodyText"/>
        <w:ind w:right="115" w:firstLine="0"/>
        <w:jc w:val="both"/>
        <w:rPr>
          <w:rFonts w:asciiTheme="majorHAnsi" w:hAnsiTheme="majorHAnsi"/>
        </w:rPr>
      </w:pPr>
      <w:r w:rsidRPr="00B36913">
        <w:rPr>
          <w:rFonts w:asciiTheme="majorHAnsi" w:hAnsiTheme="majorHAnsi"/>
        </w:rPr>
        <w:t>Road sweeping measures will</w:t>
      </w:r>
      <w:r w:rsidR="002D6A14" w:rsidRPr="00B36913">
        <w:rPr>
          <w:rFonts w:asciiTheme="majorHAnsi" w:hAnsiTheme="majorHAnsi"/>
        </w:rPr>
        <w:t xml:space="preserve"> be employed by </w:t>
      </w:r>
      <w:r w:rsidR="00374109" w:rsidRPr="00B36913">
        <w:rPr>
          <w:rFonts w:asciiTheme="majorHAnsi" w:hAnsiTheme="majorHAnsi"/>
        </w:rPr>
        <w:t>Casey</w:t>
      </w:r>
      <w:r w:rsidR="002D6A14" w:rsidRPr="00B36913">
        <w:rPr>
          <w:rFonts w:asciiTheme="majorHAnsi" w:hAnsiTheme="majorHAnsi"/>
        </w:rPr>
        <w:t xml:space="preserve"> to ensure that local public highways are kept clean and free from</w:t>
      </w:r>
      <w:r w:rsidR="002D6A14" w:rsidRPr="00B36913">
        <w:rPr>
          <w:rFonts w:asciiTheme="majorHAnsi" w:hAnsiTheme="majorHAnsi"/>
          <w:spacing w:val="-29"/>
        </w:rPr>
        <w:t xml:space="preserve"> </w:t>
      </w:r>
      <w:r w:rsidR="002D6A14" w:rsidRPr="00B36913">
        <w:rPr>
          <w:rFonts w:asciiTheme="majorHAnsi" w:hAnsiTheme="majorHAnsi"/>
        </w:rPr>
        <w:t>debris.</w:t>
      </w:r>
    </w:p>
    <w:p w14:paraId="7CB39D5E" w14:textId="11A91829" w:rsidR="00A43185" w:rsidRDefault="00A43185" w:rsidP="00B751D6">
      <w:pPr>
        <w:pStyle w:val="BodyText"/>
        <w:ind w:right="115" w:firstLine="0"/>
        <w:jc w:val="both"/>
        <w:rPr>
          <w:rFonts w:asciiTheme="majorHAnsi" w:hAnsiTheme="majorHAnsi"/>
        </w:rPr>
      </w:pPr>
    </w:p>
    <w:p w14:paraId="1F109DDC" w14:textId="13913531" w:rsidR="00A43185" w:rsidRPr="00B36913" w:rsidRDefault="00A43185" w:rsidP="00B751D6">
      <w:pPr>
        <w:pStyle w:val="BodyText"/>
        <w:ind w:right="115" w:firstLine="0"/>
        <w:jc w:val="both"/>
        <w:rPr>
          <w:rFonts w:asciiTheme="majorHAnsi" w:hAnsiTheme="majorHAnsi"/>
        </w:rPr>
      </w:pPr>
      <w:r>
        <w:rPr>
          <w:rFonts w:asciiTheme="majorHAnsi" w:hAnsiTheme="majorHAnsi"/>
        </w:rPr>
        <w:t xml:space="preserve">On site </w:t>
      </w:r>
      <w:r w:rsidRPr="00A36752">
        <w:rPr>
          <w:rFonts w:asciiTheme="majorHAnsi" w:hAnsiTheme="majorHAnsi"/>
        </w:rPr>
        <w:t>wheel washing facilities</w:t>
      </w:r>
      <w:r>
        <w:rPr>
          <w:rFonts w:asciiTheme="majorHAnsi" w:hAnsiTheme="majorHAnsi"/>
        </w:rPr>
        <w:t xml:space="preserve"> will be set up on site and an inspection of the wheels will be made on all vehicles before they leave site. Any debris will be removed from the vehicle wheels and the wheels will be washed to prevent mud and debris from being deposited on the highway.</w:t>
      </w:r>
    </w:p>
    <w:p w14:paraId="3DE13954" w14:textId="77777777" w:rsidR="00F33DB4" w:rsidRPr="00B36913" w:rsidRDefault="00F33DB4">
      <w:pPr>
        <w:spacing w:before="11"/>
        <w:rPr>
          <w:rFonts w:asciiTheme="majorHAnsi" w:eastAsia="Tw Cen MT" w:hAnsiTheme="majorHAnsi" w:cs="Tw Cen MT"/>
          <w:sz w:val="27"/>
          <w:szCs w:val="27"/>
        </w:rPr>
      </w:pPr>
    </w:p>
    <w:p w14:paraId="04611074" w14:textId="77777777" w:rsidR="00F33DB4" w:rsidRPr="003F3459" w:rsidRDefault="002D6A14">
      <w:pPr>
        <w:pStyle w:val="BodyText"/>
        <w:ind w:right="118" w:firstLine="0"/>
        <w:jc w:val="both"/>
        <w:rPr>
          <w:rFonts w:asciiTheme="majorHAnsi" w:hAnsiTheme="majorHAnsi"/>
        </w:rPr>
      </w:pPr>
      <w:r w:rsidRPr="00B36913">
        <w:rPr>
          <w:rFonts w:asciiTheme="majorHAnsi" w:hAnsiTheme="majorHAnsi"/>
        </w:rPr>
        <w:t xml:space="preserve">During construction, material deliveries to the site will be carefully phased to suit the Construction </w:t>
      </w:r>
      <w:proofErr w:type="spellStart"/>
      <w:r w:rsidRPr="00B36913">
        <w:rPr>
          <w:rFonts w:asciiTheme="majorHAnsi" w:hAnsiTheme="majorHAnsi"/>
        </w:rPr>
        <w:t>Programme</w:t>
      </w:r>
      <w:proofErr w:type="spellEnd"/>
      <w:r w:rsidRPr="00B36913">
        <w:rPr>
          <w:rFonts w:asciiTheme="majorHAnsi" w:hAnsiTheme="majorHAnsi"/>
        </w:rPr>
        <w:t xml:space="preserve">. </w:t>
      </w:r>
      <w:r w:rsidR="00374109" w:rsidRPr="00B36913">
        <w:rPr>
          <w:rFonts w:asciiTheme="majorHAnsi" w:hAnsiTheme="majorHAnsi"/>
        </w:rPr>
        <w:t>Casey</w:t>
      </w:r>
      <w:r w:rsidR="00DF533E" w:rsidRPr="00B36913">
        <w:rPr>
          <w:rFonts w:asciiTheme="majorHAnsi" w:hAnsiTheme="majorHAnsi"/>
        </w:rPr>
        <w:t xml:space="preserve"> will</w:t>
      </w:r>
      <w:r w:rsidRPr="00B36913">
        <w:rPr>
          <w:rFonts w:asciiTheme="majorHAnsi" w:hAnsiTheme="majorHAnsi"/>
        </w:rPr>
        <w:t xml:space="preserve"> coordinate all </w:t>
      </w:r>
      <w:r w:rsidR="00BC768B" w:rsidRPr="00B36913">
        <w:rPr>
          <w:rFonts w:asciiTheme="majorHAnsi" w:hAnsiTheme="majorHAnsi"/>
        </w:rPr>
        <w:t>deliveries or</w:t>
      </w:r>
      <w:r w:rsidRPr="00B36913">
        <w:rPr>
          <w:rFonts w:asciiTheme="majorHAnsi" w:hAnsiTheme="majorHAnsi"/>
        </w:rPr>
        <w:t xml:space="preserve"> collections to/ from the</w:t>
      </w:r>
      <w:r w:rsidRPr="00B36913">
        <w:rPr>
          <w:rFonts w:asciiTheme="majorHAnsi" w:hAnsiTheme="majorHAnsi"/>
          <w:spacing w:val="-11"/>
        </w:rPr>
        <w:t xml:space="preserve"> </w:t>
      </w:r>
      <w:r w:rsidRPr="00B36913">
        <w:rPr>
          <w:rFonts w:asciiTheme="majorHAnsi" w:hAnsiTheme="majorHAnsi"/>
        </w:rPr>
        <w:t>site</w:t>
      </w:r>
      <w:r w:rsidRPr="003F3459">
        <w:rPr>
          <w:rFonts w:asciiTheme="majorHAnsi" w:hAnsiTheme="majorHAnsi"/>
        </w:rPr>
        <w:t>.</w:t>
      </w:r>
      <w:r w:rsidR="00BC768B" w:rsidRPr="003F3459">
        <w:rPr>
          <w:rFonts w:asciiTheme="majorHAnsi" w:hAnsiTheme="majorHAnsi"/>
        </w:rPr>
        <w:t xml:space="preserve"> </w:t>
      </w:r>
      <w:r w:rsidR="003F3459" w:rsidRPr="003F3459">
        <w:rPr>
          <w:rFonts w:asciiTheme="majorHAnsi" w:hAnsiTheme="majorHAnsi"/>
        </w:rPr>
        <w:t xml:space="preserve"> Casey will ensure that deliveries</w:t>
      </w:r>
      <w:r w:rsidR="003F3459">
        <w:rPr>
          <w:rFonts w:asciiTheme="majorHAnsi" w:hAnsiTheme="majorHAnsi"/>
        </w:rPr>
        <w:t xml:space="preserve"> are programmed to avoid local traffic busy periods.</w:t>
      </w:r>
    </w:p>
    <w:p w14:paraId="1AC0E9D1" w14:textId="77777777" w:rsidR="00F33DB4" w:rsidRPr="003F3459" w:rsidRDefault="00F33DB4">
      <w:pPr>
        <w:spacing w:before="11"/>
        <w:rPr>
          <w:rFonts w:asciiTheme="majorHAnsi" w:eastAsia="Tw Cen MT" w:hAnsiTheme="majorHAnsi" w:cs="Tw Cen MT"/>
          <w:sz w:val="27"/>
          <w:szCs w:val="27"/>
        </w:rPr>
      </w:pPr>
    </w:p>
    <w:p w14:paraId="75D6A8D3" w14:textId="27337048" w:rsidR="00F33DB4" w:rsidRPr="00B36913" w:rsidRDefault="002D6A14">
      <w:pPr>
        <w:pStyle w:val="BodyText"/>
        <w:ind w:right="117" w:firstLine="0"/>
        <w:jc w:val="both"/>
        <w:rPr>
          <w:rFonts w:asciiTheme="majorHAnsi" w:hAnsiTheme="majorHAnsi"/>
        </w:rPr>
      </w:pPr>
      <w:r w:rsidRPr="00B36913">
        <w:rPr>
          <w:rFonts w:asciiTheme="majorHAnsi" w:hAnsiTheme="majorHAnsi"/>
        </w:rPr>
        <w:t>Dedicated access gates for pedestrians and vehicle</w:t>
      </w:r>
      <w:r w:rsidR="00DF533E" w:rsidRPr="00B36913">
        <w:rPr>
          <w:rFonts w:asciiTheme="majorHAnsi" w:hAnsiTheme="majorHAnsi"/>
        </w:rPr>
        <w:t>s will be provided</w:t>
      </w:r>
      <w:r w:rsidRPr="00B36913">
        <w:rPr>
          <w:rFonts w:asciiTheme="majorHAnsi" w:hAnsiTheme="majorHAnsi"/>
        </w:rPr>
        <w:t xml:space="preserve"> to ensure pedestrian safety during arrival or departure of construction</w:t>
      </w:r>
      <w:r w:rsidRPr="00B36913">
        <w:rPr>
          <w:rFonts w:asciiTheme="majorHAnsi" w:hAnsiTheme="majorHAnsi"/>
          <w:spacing w:val="-24"/>
        </w:rPr>
        <w:t xml:space="preserve"> </w:t>
      </w:r>
      <w:r w:rsidRPr="00B36913">
        <w:rPr>
          <w:rFonts w:asciiTheme="majorHAnsi" w:hAnsiTheme="majorHAnsi"/>
        </w:rPr>
        <w:t>vehicles.</w:t>
      </w:r>
    </w:p>
    <w:p w14:paraId="4717A5CE" w14:textId="77777777" w:rsidR="00F33DB4" w:rsidRPr="00B36913" w:rsidRDefault="00F33DB4">
      <w:pPr>
        <w:spacing w:before="11"/>
        <w:rPr>
          <w:rFonts w:asciiTheme="majorHAnsi" w:eastAsia="Tw Cen MT" w:hAnsiTheme="majorHAnsi" w:cs="Tw Cen MT"/>
          <w:sz w:val="27"/>
          <w:szCs w:val="27"/>
        </w:rPr>
      </w:pPr>
    </w:p>
    <w:p w14:paraId="7140B31D" w14:textId="5E2D3292" w:rsidR="00F33DB4" w:rsidRDefault="00DF533E">
      <w:pPr>
        <w:pStyle w:val="BodyText"/>
        <w:ind w:right="122" w:firstLine="0"/>
        <w:jc w:val="both"/>
        <w:rPr>
          <w:rFonts w:asciiTheme="majorHAnsi" w:hAnsiTheme="majorHAnsi"/>
        </w:rPr>
      </w:pPr>
      <w:r w:rsidRPr="00B36913">
        <w:rPr>
          <w:rFonts w:asciiTheme="majorHAnsi" w:hAnsiTheme="majorHAnsi"/>
        </w:rPr>
        <w:t>All vehicles will</w:t>
      </w:r>
      <w:r w:rsidR="002D6A14" w:rsidRPr="00B36913">
        <w:rPr>
          <w:rFonts w:asciiTheme="majorHAnsi" w:hAnsiTheme="majorHAnsi"/>
        </w:rPr>
        <w:t xml:space="preserve"> be regularly mai</w:t>
      </w:r>
      <w:r w:rsidRPr="00B36913">
        <w:rPr>
          <w:rFonts w:asciiTheme="majorHAnsi" w:hAnsiTheme="majorHAnsi"/>
        </w:rPr>
        <w:t xml:space="preserve">ntained in accordance with the </w:t>
      </w:r>
      <w:r w:rsidR="002D6A14" w:rsidRPr="00B36913">
        <w:rPr>
          <w:rFonts w:asciiTheme="majorHAnsi" w:hAnsiTheme="majorHAnsi"/>
        </w:rPr>
        <w:t>manufacturer's</w:t>
      </w:r>
      <w:r w:rsidR="002D6A14" w:rsidRPr="00B36913">
        <w:rPr>
          <w:rFonts w:asciiTheme="majorHAnsi" w:hAnsiTheme="majorHAnsi"/>
          <w:spacing w:val="-12"/>
        </w:rPr>
        <w:t xml:space="preserve"> </w:t>
      </w:r>
      <w:r w:rsidR="002D6A14" w:rsidRPr="00B36913">
        <w:rPr>
          <w:rFonts w:asciiTheme="majorHAnsi" w:hAnsiTheme="majorHAnsi"/>
        </w:rPr>
        <w:t>specifications.</w:t>
      </w:r>
    </w:p>
    <w:p w14:paraId="06F9E2A2" w14:textId="3B78214A" w:rsidR="00A43185" w:rsidRDefault="00A43185">
      <w:pPr>
        <w:pStyle w:val="BodyText"/>
        <w:ind w:right="122" w:firstLine="0"/>
        <w:jc w:val="both"/>
        <w:rPr>
          <w:rFonts w:asciiTheme="majorHAnsi" w:hAnsiTheme="majorHAnsi"/>
        </w:rPr>
      </w:pPr>
    </w:p>
    <w:p w14:paraId="0AA1F5D1" w14:textId="7A4AEF12" w:rsidR="00A43185" w:rsidRPr="00B36913" w:rsidRDefault="00A43185">
      <w:pPr>
        <w:pStyle w:val="BodyText"/>
        <w:ind w:right="122" w:firstLine="0"/>
        <w:jc w:val="both"/>
        <w:rPr>
          <w:rFonts w:asciiTheme="majorHAnsi" w:hAnsiTheme="majorHAnsi"/>
        </w:rPr>
      </w:pPr>
      <w:r>
        <w:rPr>
          <w:rFonts w:asciiTheme="majorHAnsi" w:hAnsiTheme="majorHAnsi"/>
        </w:rPr>
        <w:t xml:space="preserve">Contractor </w:t>
      </w:r>
      <w:r w:rsidR="00AE3433">
        <w:rPr>
          <w:rFonts w:asciiTheme="majorHAnsi" w:hAnsiTheme="majorHAnsi"/>
        </w:rPr>
        <w:t xml:space="preserve">and site staff </w:t>
      </w:r>
      <w:r>
        <w:rPr>
          <w:rFonts w:asciiTheme="majorHAnsi" w:hAnsiTheme="majorHAnsi"/>
        </w:rPr>
        <w:t xml:space="preserve">parking will </w:t>
      </w:r>
      <w:r w:rsidR="005373A6">
        <w:rPr>
          <w:rFonts w:asciiTheme="majorHAnsi" w:hAnsiTheme="majorHAnsi"/>
        </w:rPr>
        <w:t xml:space="preserve">made </w:t>
      </w:r>
      <w:r>
        <w:rPr>
          <w:rFonts w:asciiTheme="majorHAnsi" w:hAnsiTheme="majorHAnsi"/>
        </w:rPr>
        <w:t xml:space="preserve">available on </w:t>
      </w:r>
      <w:r w:rsidR="00CE7D48">
        <w:rPr>
          <w:rFonts w:asciiTheme="majorHAnsi" w:hAnsiTheme="majorHAnsi"/>
        </w:rPr>
        <w:t>site whe</w:t>
      </w:r>
      <w:r w:rsidR="00F2773C">
        <w:rPr>
          <w:rFonts w:asciiTheme="majorHAnsi" w:hAnsiTheme="majorHAnsi"/>
        </w:rPr>
        <w:t>re</w:t>
      </w:r>
      <w:r w:rsidR="00CE7D48">
        <w:rPr>
          <w:rFonts w:asciiTheme="majorHAnsi" w:hAnsiTheme="majorHAnsi"/>
        </w:rPr>
        <w:t xml:space="preserve"> possible. Temporary road closures will be </w:t>
      </w:r>
      <w:r w:rsidR="000D137A">
        <w:rPr>
          <w:rFonts w:asciiTheme="majorHAnsi" w:hAnsiTheme="majorHAnsi"/>
        </w:rPr>
        <w:t xml:space="preserve">requested between the </w:t>
      </w:r>
      <w:r w:rsidR="00AE3433">
        <w:rPr>
          <w:rFonts w:asciiTheme="majorHAnsi" w:hAnsiTheme="majorHAnsi"/>
        </w:rPr>
        <w:t>two</w:t>
      </w:r>
      <w:r w:rsidR="000D137A">
        <w:rPr>
          <w:rFonts w:asciiTheme="majorHAnsi" w:hAnsiTheme="majorHAnsi"/>
        </w:rPr>
        <w:t xml:space="preserve"> site areas.</w:t>
      </w:r>
    </w:p>
    <w:p w14:paraId="5A245339" w14:textId="77777777" w:rsidR="00F33DB4" w:rsidRPr="00B36913" w:rsidRDefault="00F33DB4">
      <w:pPr>
        <w:rPr>
          <w:rFonts w:asciiTheme="majorHAnsi" w:eastAsia="Tw Cen MT" w:hAnsiTheme="majorHAnsi" w:cs="Tw Cen MT"/>
          <w:sz w:val="28"/>
          <w:szCs w:val="28"/>
        </w:rPr>
      </w:pPr>
    </w:p>
    <w:p w14:paraId="3E999CEE" w14:textId="77777777" w:rsidR="00F33DB4" w:rsidRPr="00B36913" w:rsidRDefault="00F33DB4">
      <w:pPr>
        <w:spacing w:before="2"/>
        <w:rPr>
          <w:rFonts w:asciiTheme="majorHAnsi" w:eastAsia="Tw Cen MT" w:hAnsiTheme="majorHAnsi" w:cs="Tw Cen MT"/>
          <w:sz w:val="28"/>
          <w:szCs w:val="28"/>
        </w:rPr>
      </w:pPr>
    </w:p>
    <w:p w14:paraId="26262D88" w14:textId="77777777" w:rsidR="00F33DB4" w:rsidRDefault="00AB6F8D">
      <w:pPr>
        <w:pStyle w:val="Heading1"/>
        <w:jc w:val="both"/>
        <w:rPr>
          <w:rFonts w:asciiTheme="majorHAnsi" w:hAnsiTheme="majorHAnsi"/>
        </w:rPr>
      </w:pPr>
      <w:r w:rsidRPr="00B36913">
        <w:rPr>
          <w:rFonts w:asciiTheme="majorHAnsi" w:hAnsiTheme="majorHAnsi"/>
        </w:rPr>
        <w:t>Documentation</w:t>
      </w:r>
    </w:p>
    <w:p w14:paraId="21AD706F" w14:textId="77777777" w:rsidR="00F33DB4" w:rsidRDefault="002D6A14">
      <w:pPr>
        <w:pStyle w:val="BodyText"/>
        <w:ind w:firstLine="0"/>
        <w:jc w:val="both"/>
        <w:rPr>
          <w:rFonts w:asciiTheme="majorHAnsi" w:hAnsiTheme="majorHAnsi"/>
        </w:rPr>
      </w:pPr>
      <w:r w:rsidRPr="00B36913">
        <w:rPr>
          <w:rFonts w:asciiTheme="majorHAnsi" w:hAnsiTheme="majorHAnsi"/>
        </w:rPr>
        <w:t>Copies of vehicle maintenance records must be held on site in a designated</w:t>
      </w:r>
      <w:r w:rsidRPr="00B36913">
        <w:rPr>
          <w:rFonts w:asciiTheme="majorHAnsi" w:hAnsiTheme="majorHAnsi"/>
          <w:spacing w:val="-28"/>
        </w:rPr>
        <w:t xml:space="preserve"> </w:t>
      </w:r>
      <w:r w:rsidRPr="00B36913">
        <w:rPr>
          <w:rFonts w:asciiTheme="majorHAnsi" w:hAnsiTheme="majorHAnsi"/>
        </w:rPr>
        <w:t>file.</w:t>
      </w:r>
    </w:p>
    <w:p w14:paraId="40764836" w14:textId="77777777" w:rsidR="00A36752" w:rsidRDefault="00A36752">
      <w:pPr>
        <w:pStyle w:val="BodyText"/>
        <w:ind w:firstLine="0"/>
        <w:jc w:val="both"/>
        <w:rPr>
          <w:rFonts w:asciiTheme="majorHAnsi" w:hAnsiTheme="majorHAnsi"/>
        </w:rPr>
      </w:pPr>
    </w:p>
    <w:p w14:paraId="5C17BD9A" w14:textId="77777777" w:rsidR="00C10A0F" w:rsidRPr="00B36913" w:rsidRDefault="00C10A0F">
      <w:pPr>
        <w:pStyle w:val="BodyText"/>
        <w:ind w:firstLine="0"/>
        <w:jc w:val="both"/>
        <w:rPr>
          <w:rFonts w:asciiTheme="majorHAnsi" w:hAnsiTheme="majorHAnsi"/>
        </w:rPr>
      </w:pPr>
    </w:p>
    <w:p w14:paraId="15D197E9" w14:textId="77777777" w:rsidR="00F33DB4" w:rsidRPr="00B36913" w:rsidRDefault="002D6A14">
      <w:pPr>
        <w:pStyle w:val="Heading1"/>
        <w:numPr>
          <w:ilvl w:val="0"/>
          <w:numId w:val="3"/>
        </w:numPr>
        <w:tabs>
          <w:tab w:val="left" w:pos="470"/>
        </w:tabs>
        <w:spacing w:before="60"/>
        <w:ind w:left="470" w:hanging="370"/>
        <w:jc w:val="both"/>
        <w:rPr>
          <w:rFonts w:asciiTheme="majorHAnsi" w:hAnsiTheme="majorHAnsi"/>
          <w:b w:val="0"/>
          <w:bCs w:val="0"/>
        </w:rPr>
      </w:pPr>
      <w:bookmarkStart w:id="2" w:name="_TOC_250001"/>
      <w:r w:rsidRPr="00B36913">
        <w:rPr>
          <w:rFonts w:asciiTheme="majorHAnsi" w:hAnsiTheme="majorHAnsi"/>
        </w:rPr>
        <w:t>WATER MANAGEMENT</w:t>
      </w:r>
      <w:bookmarkEnd w:id="2"/>
    </w:p>
    <w:p w14:paraId="24BD8CC1" w14:textId="77777777" w:rsidR="00F33DB4" w:rsidRPr="00B36913" w:rsidRDefault="00F33DB4">
      <w:pPr>
        <w:rPr>
          <w:rFonts w:asciiTheme="majorHAnsi" w:eastAsia="Tw Cen MT" w:hAnsiTheme="majorHAnsi" w:cs="Tw Cen MT"/>
          <w:b/>
          <w:bCs/>
          <w:sz w:val="28"/>
          <w:szCs w:val="28"/>
        </w:rPr>
      </w:pPr>
    </w:p>
    <w:p w14:paraId="16CD8A0E" w14:textId="77777777" w:rsidR="00F33DB4" w:rsidRPr="00AB6F8D" w:rsidRDefault="00AB6F8D">
      <w:pPr>
        <w:ind w:left="100"/>
        <w:jc w:val="both"/>
        <w:rPr>
          <w:rFonts w:asciiTheme="majorHAnsi" w:eastAsia="Tw Cen MT" w:hAnsiTheme="majorHAnsi" w:cs="Tw Cen MT"/>
          <w:sz w:val="28"/>
          <w:szCs w:val="28"/>
        </w:rPr>
      </w:pPr>
      <w:r w:rsidRPr="00AB6F8D">
        <w:rPr>
          <w:rFonts w:asciiTheme="majorHAnsi" w:hAnsiTheme="majorHAnsi"/>
          <w:b/>
          <w:sz w:val="28"/>
        </w:rPr>
        <w:t>Potential</w:t>
      </w:r>
      <w:r w:rsidRPr="00AB6F8D">
        <w:rPr>
          <w:rFonts w:asciiTheme="majorHAnsi" w:hAnsiTheme="majorHAnsi"/>
          <w:b/>
          <w:spacing w:val="-5"/>
          <w:sz w:val="28"/>
        </w:rPr>
        <w:t xml:space="preserve"> </w:t>
      </w:r>
      <w:r w:rsidRPr="00AB6F8D">
        <w:rPr>
          <w:rFonts w:asciiTheme="majorHAnsi" w:hAnsiTheme="majorHAnsi"/>
          <w:b/>
          <w:sz w:val="28"/>
        </w:rPr>
        <w:t>Impacts</w:t>
      </w:r>
    </w:p>
    <w:p w14:paraId="6635E891" w14:textId="77777777" w:rsidR="00F33DB4" w:rsidRPr="00B36913" w:rsidRDefault="002D6A14">
      <w:pPr>
        <w:pStyle w:val="BodyText"/>
        <w:ind w:right="124" w:firstLine="0"/>
        <w:jc w:val="both"/>
        <w:rPr>
          <w:rFonts w:asciiTheme="majorHAnsi" w:hAnsiTheme="majorHAnsi"/>
        </w:rPr>
      </w:pPr>
      <w:r w:rsidRPr="00B36913">
        <w:rPr>
          <w:rFonts w:asciiTheme="majorHAnsi" w:hAnsiTheme="majorHAnsi"/>
        </w:rPr>
        <w:t>The potential impacts from construction activities to surface and ground waters are:</w:t>
      </w:r>
    </w:p>
    <w:p w14:paraId="3D27E655" w14:textId="77777777" w:rsidR="00F33DB4" w:rsidRPr="00B36913" w:rsidRDefault="00F33DB4">
      <w:pPr>
        <w:spacing w:before="11"/>
        <w:rPr>
          <w:rFonts w:asciiTheme="majorHAnsi" w:eastAsia="Tw Cen MT" w:hAnsiTheme="majorHAnsi" w:cs="Tw Cen MT"/>
          <w:sz w:val="27"/>
          <w:szCs w:val="27"/>
        </w:rPr>
      </w:pPr>
    </w:p>
    <w:p w14:paraId="3EBC14AF"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Reduced surface or ground water quality from the release of mobile contaminants during the construction of the development, particularly during excavations and the construction of</w:t>
      </w:r>
      <w:r w:rsidRPr="00B36913">
        <w:rPr>
          <w:rFonts w:asciiTheme="majorHAnsi" w:hAnsiTheme="majorHAnsi"/>
          <w:spacing w:val="-18"/>
        </w:rPr>
        <w:t xml:space="preserve"> </w:t>
      </w:r>
      <w:proofErr w:type="gramStart"/>
      <w:r w:rsidRPr="00B36913">
        <w:rPr>
          <w:rFonts w:asciiTheme="majorHAnsi" w:hAnsiTheme="majorHAnsi"/>
        </w:rPr>
        <w:t>foundations;</w:t>
      </w:r>
      <w:proofErr w:type="gramEnd"/>
    </w:p>
    <w:p w14:paraId="50725431" w14:textId="77777777" w:rsidR="00F33DB4" w:rsidRPr="00B36913" w:rsidRDefault="00F33DB4">
      <w:pPr>
        <w:spacing w:before="11"/>
        <w:rPr>
          <w:rFonts w:asciiTheme="majorHAnsi" w:eastAsia="Tw Cen MT" w:hAnsiTheme="majorHAnsi" w:cs="Tw Cen MT"/>
          <w:sz w:val="27"/>
          <w:szCs w:val="27"/>
        </w:rPr>
      </w:pPr>
    </w:p>
    <w:p w14:paraId="2E66A7CE" w14:textId="2E47ED1C" w:rsidR="00F33DB4" w:rsidRPr="00C72F1C" w:rsidRDefault="002D6A14" w:rsidP="00C72F1C">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Incorrect disposal of site</w:t>
      </w:r>
      <w:r w:rsidRPr="00B36913">
        <w:rPr>
          <w:rFonts w:asciiTheme="majorHAnsi" w:hAnsiTheme="majorHAnsi"/>
          <w:spacing w:val="-15"/>
          <w:sz w:val="28"/>
        </w:rPr>
        <w:t xml:space="preserve"> </w:t>
      </w:r>
      <w:r w:rsidRPr="00B36913">
        <w:rPr>
          <w:rFonts w:asciiTheme="majorHAnsi" w:hAnsiTheme="majorHAnsi"/>
          <w:sz w:val="28"/>
        </w:rPr>
        <w:t>effluent</w:t>
      </w:r>
      <w:r w:rsidR="00C72F1C">
        <w:rPr>
          <w:rFonts w:asciiTheme="majorHAnsi" w:hAnsiTheme="majorHAnsi"/>
          <w:sz w:val="28"/>
        </w:rPr>
        <w:t>.</w:t>
      </w:r>
    </w:p>
    <w:p w14:paraId="4415255F" w14:textId="1AA46E83" w:rsidR="00F33DB4" w:rsidRPr="00C72F1C" w:rsidRDefault="002D6A14" w:rsidP="00C72F1C">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Pollution of surface water through chemical, </w:t>
      </w:r>
      <w:proofErr w:type="gramStart"/>
      <w:r w:rsidRPr="00B36913">
        <w:rPr>
          <w:rFonts w:asciiTheme="majorHAnsi" w:hAnsiTheme="majorHAnsi"/>
          <w:sz w:val="28"/>
        </w:rPr>
        <w:t>oil</w:t>
      </w:r>
      <w:proofErr w:type="gramEnd"/>
      <w:r w:rsidRPr="00B36913">
        <w:rPr>
          <w:rFonts w:asciiTheme="majorHAnsi" w:hAnsiTheme="majorHAnsi"/>
          <w:sz w:val="28"/>
        </w:rPr>
        <w:t xml:space="preserve"> and fuel</w:t>
      </w:r>
      <w:r w:rsidRPr="00B36913">
        <w:rPr>
          <w:rFonts w:asciiTheme="majorHAnsi" w:hAnsiTheme="majorHAnsi"/>
          <w:spacing w:val="-34"/>
          <w:sz w:val="28"/>
        </w:rPr>
        <w:t xml:space="preserve"> </w:t>
      </w:r>
      <w:r w:rsidRPr="00B36913">
        <w:rPr>
          <w:rFonts w:asciiTheme="majorHAnsi" w:hAnsiTheme="majorHAnsi"/>
          <w:sz w:val="28"/>
        </w:rPr>
        <w:t>spills</w:t>
      </w:r>
      <w:r w:rsidR="00C72F1C">
        <w:rPr>
          <w:rFonts w:asciiTheme="majorHAnsi" w:hAnsiTheme="majorHAnsi"/>
          <w:sz w:val="28"/>
        </w:rPr>
        <w:t>.</w:t>
      </w:r>
    </w:p>
    <w:p w14:paraId="7A477D28" w14:textId="529C9509" w:rsidR="00F33DB4" w:rsidRPr="00B36913" w:rsidRDefault="002D6A14">
      <w:pPr>
        <w:pStyle w:val="ListParagraph"/>
        <w:numPr>
          <w:ilvl w:val="1"/>
          <w:numId w:val="3"/>
        </w:numPr>
        <w:tabs>
          <w:tab w:val="left" w:pos="1541"/>
        </w:tabs>
        <w:ind w:left="1540" w:right="121"/>
        <w:rPr>
          <w:rFonts w:asciiTheme="majorHAnsi" w:eastAsia="Tw Cen MT" w:hAnsiTheme="majorHAnsi" w:cs="Tw Cen MT"/>
          <w:sz w:val="28"/>
          <w:szCs w:val="28"/>
        </w:rPr>
      </w:pPr>
      <w:r w:rsidRPr="00B36913">
        <w:rPr>
          <w:rFonts w:asciiTheme="majorHAnsi" w:hAnsiTheme="majorHAnsi"/>
          <w:sz w:val="28"/>
        </w:rPr>
        <w:t>Introduction of other pollutants (</w:t>
      </w:r>
      <w:proofErr w:type="gramStart"/>
      <w:r w:rsidRPr="00B36913">
        <w:rPr>
          <w:rFonts w:asciiTheme="majorHAnsi" w:hAnsiTheme="majorHAnsi"/>
          <w:sz w:val="28"/>
        </w:rPr>
        <w:t>e.g.</w:t>
      </w:r>
      <w:proofErr w:type="gramEnd"/>
      <w:r w:rsidRPr="00B36913">
        <w:rPr>
          <w:rFonts w:asciiTheme="majorHAnsi" w:hAnsiTheme="majorHAnsi"/>
          <w:sz w:val="28"/>
        </w:rPr>
        <w:t xml:space="preserve"> excessive amounts of solid particles) into the surface water drainage system</w:t>
      </w:r>
      <w:r w:rsidR="00C72F1C">
        <w:rPr>
          <w:rFonts w:asciiTheme="majorHAnsi" w:hAnsiTheme="majorHAnsi"/>
          <w:sz w:val="28"/>
        </w:rPr>
        <w:t>.</w:t>
      </w:r>
    </w:p>
    <w:p w14:paraId="4FA9038F" w14:textId="77777777" w:rsidR="00F33DB4" w:rsidRPr="00B36913" w:rsidRDefault="00F33DB4">
      <w:pPr>
        <w:rPr>
          <w:rFonts w:asciiTheme="majorHAnsi" w:eastAsia="Tw Cen MT" w:hAnsiTheme="majorHAnsi" w:cs="Tw Cen MT"/>
          <w:sz w:val="28"/>
          <w:szCs w:val="28"/>
        </w:rPr>
      </w:pPr>
    </w:p>
    <w:p w14:paraId="21FA5486" w14:textId="77777777" w:rsidR="00F33DB4" w:rsidRPr="00B36913" w:rsidRDefault="00F33DB4">
      <w:pPr>
        <w:rPr>
          <w:rFonts w:asciiTheme="majorHAnsi" w:eastAsia="Tw Cen MT" w:hAnsiTheme="majorHAnsi" w:cs="Tw Cen MT"/>
          <w:sz w:val="28"/>
          <w:szCs w:val="28"/>
        </w:rPr>
      </w:pPr>
    </w:p>
    <w:p w14:paraId="1B896EC6" w14:textId="77777777" w:rsidR="00F33DB4" w:rsidRPr="00B36913" w:rsidRDefault="00AB6F8D" w:rsidP="00AB6F8D">
      <w:pPr>
        <w:pStyle w:val="Heading1"/>
        <w:ind w:left="0" w:right="103"/>
        <w:rPr>
          <w:rFonts w:asciiTheme="majorHAnsi" w:hAnsiTheme="majorHAnsi"/>
          <w:b w:val="0"/>
          <w:bCs w:val="0"/>
        </w:rPr>
      </w:pPr>
      <w:r w:rsidRPr="00B36913">
        <w:rPr>
          <w:rFonts w:asciiTheme="majorHAnsi" w:hAnsiTheme="majorHAnsi"/>
        </w:rPr>
        <w:t>Relevant Legislation and</w:t>
      </w:r>
      <w:r w:rsidRPr="00B36913">
        <w:rPr>
          <w:rFonts w:asciiTheme="majorHAnsi" w:hAnsiTheme="majorHAnsi"/>
          <w:spacing w:val="-15"/>
        </w:rPr>
        <w:t xml:space="preserve"> </w:t>
      </w:r>
      <w:r w:rsidRPr="00B36913">
        <w:rPr>
          <w:rFonts w:asciiTheme="majorHAnsi" w:hAnsiTheme="majorHAnsi"/>
        </w:rPr>
        <w:t>Guidance</w:t>
      </w:r>
    </w:p>
    <w:p w14:paraId="026B7075" w14:textId="77777777" w:rsidR="00F33DB4" w:rsidRPr="00B36913" w:rsidRDefault="00F33DB4">
      <w:pPr>
        <w:spacing w:before="11"/>
        <w:rPr>
          <w:rFonts w:asciiTheme="majorHAnsi" w:eastAsia="Tw Cen MT" w:hAnsiTheme="majorHAnsi" w:cs="Tw Cen MT"/>
          <w:b/>
          <w:bCs/>
          <w:sz w:val="27"/>
          <w:szCs w:val="27"/>
        </w:rPr>
      </w:pPr>
    </w:p>
    <w:p w14:paraId="6EC5F9C4"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Environmental Protection Act</w:t>
      </w:r>
      <w:r w:rsidRPr="00B36913">
        <w:rPr>
          <w:rFonts w:asciiTheme="majorHAnsi" w:hAnsiTheme="majorHAnsi"/>
          <w:b/>
          <w:spacing w:val="-12"/>
          <w:sz w:val="28"/>
        </w:rPr>
        <w:t xml:space="preserve"> </w:t>
      </w:r>
      <w:proofErr w:type="gramStart"/>
      <w:r w:rsidRPr="00B36913">
        <w:rPr>
          <w:rFonts w:asciiTheme="majorHAnsi" w:hAnsiTheme="majorHAnsi"/>
          <w:b/>
          <w:sz w:val="28"/>
        </w:rPr>
        <w:t>1990;</w:t>
      </w:r>
      <w:proofErr w:type="gramEnd"/>
    </w:p>
    <w:p w14:paraId="3C0BB610" w14:textId="77777777" w:rsidR="00F33DB4" w:rsidRPr="00B36913" w:rsidRDefault="00F33DB4">
      <w:pPr>
        <w:spacing w:before="11"/>
        <w:rPr>
          <w:rFonts w:asciiTheme="majorHAnsi" w:eastAsia="Tw Cen MT" w:hAnsiTheme="majorHAnsi" w:cs="Tw Cen MT"/>
          <w:b/>
          <w:bCs/>
          <w:sz w:val="27"/>
          <w:szCs w:val="27"/>
        </w:rPr>
      </w:pPr>
    </w:p>
    <w:p w14:paraId="285456E9"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Water Resources Act</w:t>
      </w:r>
      <w:r w:rsidRPr="00B36913">
        <w:rPr>
          <w:rFonts w:asciiTheme="majorHAnsi" w:hAnsiTheme="majorHAnsi"/>
          <w:b/>
          <w:spacing w:val="-5"/>
          <w:sz w:val="28"/>
        </w:rPr>
        <w:t xml:space="preserve"> </w:t>
      </w:r>
      <w:proofErr w:type="gramStart"/>
      <w:r w:rsidRPr="00B36913">
        <w:rPr>
          <w:rFonts w:asciiTheme="majorHAnsi" w:hAnsiTheme="majorHAnsi"/>
          <w:b/>
          <w:sz w:val="28"/>
        </w:rPr>
        <w:t>1991;</w:t>
      </w:r>
      <w:proofErr w:type="gramEnd"/>
    </w:p>
    <w:p w14:paraId="4696ECFB" w14:textId="77777777" w:rsidR="00F33DB4" w:rsidRPr="00B36913" w:rsidRDefault="00F33DB4">
      <w:pPr>
        <w:spacing w:before="11"/>
        <w:rPr>
          <w:rFonts w:asciiTheme="majorHAnsi" w:eastAsia="Tw Cen MT" w:hAnsiTheme="majorHAnsi" w:cs="Tw Cen MT"/>
          <w:b/>
          <w:bCs/>
          <w:sz w:val="27"/>
          <w:szCs w:val="27"/>
        </w:rPr>
      </w:pPr>
    </w:p>
    <w:p w14:paraId="270E25D6"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Water Industry Act</w:t>
      </w:r>
      <w:r w:rsidRPr="00B36913">
        <w:rPr>
          <w:rFonts w:asciiTheme="majorHAnsi" w:hAnsiTheme="majorHAnsi"/>
          <w:b/>
          <w:spacing w:val="-5"/>
          <w:sz w:val="28"/>
        </w:rPr>
        <w:t xml:space="preserve"> </w:t>
      </w:r>
      <w:proofErr w:type="gramStart"/>
      <w:r w:rsidRPr="00B36913">
        <w:rPr>
          <w:rFonts w:asciiTheme="majorHAnsi" w:hAnsiTheme="majorHAnsi"/>
          <w:b/>
          <w:sz w:val="28"/>
        </w:rPr>
        <w:t>1991;</w:t>
      </w:r>
      <w:proofErr w:type="gramEnd"/>
    </w:p>
    <w:p w14:paraId="64CE559C" w14:textId="77777777" w:rsidR="00F33DB4" w:rsidRPr="00B36913" w:rsidRDefault="00F33DB4">
      <w:pPr>
        <w:rPr>
          <w:rFonts w:asciiTheme="majorHAnsi" w:eastAsia="Tw Cen MT" w:hAnsiTheme="majorHAnsi" w:cs="Tw Cen MT"/>
          <w:b/>
          <w:bCs/>
          <w:sz w:val="28"/>
          <w:szCs w:val="28"/>
        </w:rPr>
      </w:pPr>
    </w:p>
    <w:p w14:paraId="5AB73DD4"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Ground Water Regulations</w:t>
      </w:r>
      <w:r w:rsidRPr="00B36913">
        <w:rPr>
          <w:rFonts w:asciiTheme="majorHAnsi" w:hAnsiTheme="majorHAnsi"/>
          <w:b/>
          <w:spacing w:val="-4"/>
          <w:sz w:val="28"/>
        </w:rPr>
        <w:t xml:space="preserve"> </w:t>
      </w:r>
      <w:proofErr w:type="gramStart"/>
      <w:r w:rsidRPr="00B36913">
        <w:rPr>
          <w:rFonts w:asciiTheme="majorHAnsi" w:hAnsiTheme="majorHAnsi"/>
          <w:b/>
          <w:sz w:val="28"/>
        </w:rPr>
        <w:t>1998;</w:t>
      </w:r>
      <w:proofErr w:type="gramEnd"/>
    </w:p>
    <w:p w14:paraId="42CBC708" w14:textId="77777777" w:rsidR="00F33DB4" w:rsidRPr="00B36913" w:rsidRDefault="00F33DB4">
      <w:pPr>
        <w:spacing w:before="11"/>
        <w:rPr>
          <w:rFonts w:asciiTheme="majorHAnsi" w:eastAsia="Tw Cen MT" w:hAnsiTheme="majorHAnsi" w:cs="Tw Cen MT"/>
          <w:b/>
          <w:bCs/>
          <w:sz w:val="27"/>
          <w:szCs w:val="27"/>
        </w:rPr>
      </w:pPr>
    </w:p>
    <w:p w14:paraId="1E9F4FA8"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Anti-pollution Works 1999;</w:t>
      </w:r>
      <w:r w:rsidRPr="00B36913">
        <w:rPr>
          <w:rFonts w:asciiTheme="majorHAnsi" w:hAnsiTheme="majorHAnsi"/>
          <w:b/>
          <w:spacing w:val="-7"/>
          <w:sz w:val="28"/>
        </w:rPr>
        <w:t xml:space="preserve"> </w:t>
      </w:r>
      <w:r w:rsidRPr="00B36913">
        <w:rPr>
          <w:rFonts w:asciiTheme="majorHAnsi" w:hAnsiTheme="majorHAnsi"/>
          <w:b/>
          <w:sz w:val="28"/>
        </w:rPr>
        <w:t>and</w:t>
      </w:r>
    </w:p>
    <w:p w14:paraId="60BF9A06" w14:textId="77777777" w:rsidR="00F33DB4" w:rsidRPr="00B36913" w:rsidRDefault="00F33DB4">
      <w:pPr>
        <w:spacing w:before="11"/>
        <w:rPr>
          <w:rFonts w:asciiTheme="majorHAnsi" w:eastAsia="Tw Cen MT" w:hAnsiTheme="majorHAnsi" w:cs="Tw Cen MT"/>
          <w:b/>
          <w:bCs/>
          <w:sz w:val="27"/>
          <w:szCs w:val="27"/>
        </w:rPr>
      </w:pPr>
    </w:p>
    <w:p w14:paraId="3184C8A6" w14:textId="77777777" w:rsidR="00F33DB4" w:rsidRPr="00B36913" w:rsidRDefault="002D6A14">
      <w:pPr>
        <w:pStyle w:val="ListParagraph"/>
        <w:numPr>
          <w:ilvl w:val="1"/>
          <w:numId w:val="3"/>
        </w:numPr>
        <w:tabs>
          <w:tab w:val="left" w:pos="1541"/>
        </w:tabs>
        <w:ind w:left="1540" w:right="112"/>
        <w:rPr>
          <w:rFonts w:asciiTheme="majorHAnsi" w:eastAsia="Tw Cen MT" w:hAnsiTheme="majorHAnsi" w:cs="Tw Cen MT"/>
          <w:sz w:val="28"/>
          <w:szCs w:val="28"/>
        </w:rPr>
      </w:pPr>
      <w:r w:rsidRPr="00B36913">
        <w:rPr>
          <w:rFonts w:asciiTheme="majorHAnsi" w:eastAsia="Tw Cen MT" w:hAnsiTheme="majorHAnsi" w:cs="Tw Cen MT"/>
          <w:b/>
          <w:bCs/>
          <w:sz w:val="28"/>
          <w:szCs w:val="28"/>
        </w:rPr>
        <w:t>Environment Agency Pollution Prevention Guidelines – General Guidance to</w:t>
      </w:r>
      <w:r w:rsidRPr="00B36913">
        <w:rPr>
          <w:rFonts w:asciiTheme="majorHAnsi" w:eastAsia="Tw Cen MT" w:hAnsiTheme="majorHAnsi" w:cs="Tw Cen MT"/>
          <w:b/>
          <w:bCs/>
          <w:spacing w:val="-6"/>
          <w:sz w:val="28"/>
          <w:szCs w:val="28"/>
        </w:rPr>
        <w:t xml:space="preserve"> </w:t>
      </w:r>
      <w:r w:rsidRPr="00B36913">
        <w:rPr>
          <w:rFonts w:asciiTheme="majorHAnsi" w:eastAsia="Tw Cen MT" w:hAnsiTheme="majorHAnsi" w:cs="Tw Cen MT"/>
          <w:b/>
          <w:bCs/>
          <w:sz w:val="28"/>
          <w:szCs w:val="28"/>
        </w:rPr>
        <w:t>the</w:t>
      </w:r>
    </w:p>
    <w:p w14:paraId="4E12546E"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Prevention of</w:t>
      </w:r>
      <w:r w:rsidRPr="00B36913">
        <w:rPr>
          <w:rFonts w:asciiTheme="majorHAnsi" w:hAnsiTheme="majorHAnsi"/>
          <w:b/>
          <w:spacing w:val="-2"/>
          <w:sz w:val="28"/>
        </w:rPr>
        <w:t xml:space="preserve"> </w:t>
      </w:r>
      <w:r w:rsidRPr="00B36913">
        <w:rPr>
          <w:rFonts w:asciiTheme="majorHAnsi" w:hAnsiTheme="majorHAnsi"/>
          <w:b/>
          <w:sz w:val="28"/>
        </w:rPr>
        <w:t>Water</w:t>
      </w:r>
    </w:p>
    <w:p w14:paraId="303DEEC8" w14:textId="77777777" w:rsidR="00F33DB4" w:rsidRPr="00B36913" w:rsidRDefault="00F33DB4">
      <w:pPr>
        <w:spacing w:before="11"/>
        <w:rPr>
          <w:rFonts w:asciiTheme="majorHAnsi" w:eastAsia="Tw Cen MT" w:hAnsiTheme="majorHAnsi" w:cs="Tw Cen MT"/>
          <w:b/>
          <w:bCs/>
          <w:sz w:val="27"/>
          <w:szCs w:val="27"/>
        </w:rPr>
      </w:pPr>
    </w:p>
    <w:p w14:paraId="52FE3AEF" w14:textId="77777777" w:rsidR="00F33DB4" w:rsidRPr="00AB6F8D"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Pollution</w:t>
      </w:r>
      <w:r w:rsidRPr="00B36913">
        <w:rPr>
          <w:rFonts w:asciiTheme="majorHAnsi" w:hAnsiTheme="majorHAnsi"/>
          <w:b/>
          <w:spacing w:val="-6"/>
          <w:sz w:val="28"/>
        </w:rPr>
        <w:t xml:space="preserve"> </w:t>
      </w:r>
      <w:r w:rsidRPr="00B36913">
        <w:rPr>
          <w:rFonts w:asciiTheme="majorHAnsi" w:hAnsiTheme="majorHAnsi"/>
          <w:b/>
          <w:sz w:val="28"/>
        </w:rPr>
        <w:t>(PPG01).</w:t>
      </w:r>
    </w:p>
    <w:p w14:paraId="7E27B937" w14:textId="14BD1FC1" w:rsidR="00AB6F8D" w:rsidRDefault="00AB6F8D" w:rsidP="00AB6F8D">
      <w:pPr>
        <w:pStyle w:val="ListParagraph"/>
        <w:rPr>
          <w:rFonts w:asciiTheme="majorHAnsi" w:eastAsia="Tw Cen MT" w:hAnsiTheme="majorHAnsi" w:cs="Tw Cen MT"/>
          <w:sz w:val="28"/>
          <w:szCs w:val="28"/>
        </w:rPr>
      </w:pPr>
    </w:p>
    <w:p w14:paraId="3677E450" w14:textId="0FCAD8F9" w:rsidR="00A36752" w:rsidRDefault="00A36752" w:rsidP="00AB6F8D">
      <w:pPr>
        <w:pStyle w:val="ListParagraph"/>
        <w:rPr>
          <w:rFonts w:asciiTheme="majorHAnsi" w:eastAsia="Tw Cen MT" w:hAnsiTheme="majorHAnsi" w:cs="Tw Cen MT"/>
          <w:sz w:val="28"/>
          <w:szCs w:val="28"/>
        </w:rPr>
      </w:pPr>
    </w:p>
    <w:p w14:paraId="73F26FF1" w14:textId="36BD6630" w:rsidR="00C72F1C" w:rsidRDefault="00C72F1C" w:rsidP="00AB6F8D">
      <w:pPr>
        <w:pStyle w:val="ListParagraph"/>
        <w:rPr>
          <w:rFonts w:asciiTheme="majorHAnsi" w:eastAsia="Tw Cen MT" w:hAnsiTheme="majorHAnsi" w:cs="Tw Cen MT"/>
          <w:sz w:val="28"/>
          <w:szCs w:val="28"/>
        </w:rPr>
      </w:pPr>
    </w:p>
    <w:p w14:paraId="1B06202C" w14:textId="77777777" w:rsidR="00C72F1C" w:rsidRDefault="00C72F1C" w:rsidP="00AB6F8D">
      <w:pPr>
        <w:pStyle w:val="ListParagraph"/>
        <w:rPr>
          <w:rFonts w:asciiTheme="majorHAnsi" w:eastAsia="Tw Cen MT" w:hAnsiTheme="majorHAnsi" w:cs="Tw Cen MT"/>
          <w:sz w:val="28"/>
          <w:szCs w:val="28"/>
        </w:rPr>
      </w:pPr>
    </w:p>
    <w:p w14:paraId="063B73EC" w14:textId="77777777" w:rsidR="00A36752" w:rsidRPr="00AB6F8D" w:rsidRDefault="00A36752" w:rsidP="00AB6F8D">
      <w:pPr>
        <w:pStyle w:val="ListParagraph"/>
        <w:rPr>
          <w:rFonts w:asciiTheme="majorHAnsi" w:eastAsia="Tw Cen MT" w:hAnsiTheme="majorHAnsi" w:cs="Tw Cen MT"/>
          <w:sz w:val="28"/>
          <w:szCs w:val="28"/>
        </w:rPr>
      </w:pPr>
    </w:p>
    <w:p w14:paraId="7D802960" w14:textId="5524C1EE" w:rsidR="00F33DB4" w:rsidRPr="00C72F1C" w:rsidRDefault="00AB6F8D" w:rsidP="00C72F1C">
      <w:pPr>
        <w:tabs>
          <w:tab w:val="left" w:pos="1541"/>
          <w:tab w:val="left" w:pos="3464"/>
        </w:tabs>
        <w:rPr>
          <w:rFonts w:asciiTheme="majorHAnsi" w:eastAsia="Tw Cen MT" w:hAnsiTheme="majorHAnsi" w:cs="Tw Cen MT"/>
          <w:sz w:val="28"/>
          <w:szCs w:val="28"/>
        </w:rPr>
      </w:pPr>
      <w:r w:rsidRPr="00C72F1C">
        <w:rPr>
          <w:rFonts w:asciiTheme="majorHAnsi" w:hAnsiTheme="majorHAnsi"/>
          <w:b/>
          <w:sz w:val="28"/>
        </w:rPr>
        <w:lastRenderedPageBreak/>
        <w:t>Procedure</w:t>
      </w:r>
    </w:p>
    <w:p w14:paraId="38C05198" w14:textId="77777777" w:rsidR="00F33DB4" w:rsidRPr="00B36913" w:rsidRDefault="00F33DB4">
      <w:pPr>
        <w:spacing w:before="11"/>
        <w:rPr>
          <w:rFonts w:asciiTheme="majorHAnsi" w:eastAsia="Tw Cen MT" w:hAnsiTheme="majorHAnsi" w:cs="Tw Cen MT"/>
          <w:b/>
          <w:bCs/>
          <w:sz w:val="27"/>
          <w:szCs w:val="27"/>
        </w:rPr>
      </w:pPr>
    </w:p>
    <w:p w14:paraId="450708AA" w14:textId="77777777" w:rsidR="00F33DB4" w:rsidRPr="00B36913" w:rsidRDefault="002D6A14">
      <w:pPr>
        <w:ind w:left="100"/>
        <w:jc w:val="both"/>
        <w:rPr>
          <w:rFonts w:asciiTheme="majorHAnsi" w:eastAsia="Tw Cen MT" w:hAnsiTheme="majorHAnsi" w:cs="Tw Cen MT"/>
          <w:sz w:val="28"/>
          <w:szCs w:val="28"/>
        </w:rPr>
      </w:pPr>
      <w:r w:rsidRPr="00B36913">
        <w:rPr>
          <w:rFonts w:asciiTheme="majorHAnsi" w:hAnsiTheme="majorHAnsi"/>
          <w:b/>
          <w:sz w:val="28"/>
        </w:rPr>
        <w:t>Site</w:t>
      </w:r>
      <w:r w:rsidRPr="00B36913">
        <w:rPr>
          <w:rFonts w:asciiTheme="majorHAnsi" w:hAnsiTheme="majorHAnsi"/>
          <w:b/>
          <w:spacing w:val="-2"/>
          <w:sz w:val="28"/>
        </w:rPr>
        <w:t xml:space="preserve"> </w:t>
      </w:r>
      <w:r w:rsidRPr="00B36913">
        <w:rPr>
          <w:rFonts w:asciiTheme="majorHAnsi" w:hAnsiTheme="majorHAnsi"/>
          <w:b/>
          <w:sz w:val="28"/>
        </w:rPr>
        <w:t>Drainage</w:t>
      </w:r>
    </w:p>
    <w:p w14:paraId="39E4306F" w14:textId="77777777" w:rsidR="00F33DB4" w:rsidRPr="00B36913" w:rsidRDefault="00374109">
      <w:pPr>
        <w:pStyle w:val="BodyText"/>
        <w:ind w:right="115" w:firstLine="0"/>
        <w:jc w:val="both"/>
        <w:rPr>
          <w:rFonts w:asciiTheme="majorHAnsi" w:hAnsiTheme="majorHAnsi"/>
        </w:rPr>
      </w:pPr>
      <w:r w:rsidRPr="00B36913">
        <w:rPr>
          <w:rFonts w:asciiTheme="majorHAnsi" w:hAnsiTheme="majorHAnsi"/>
        </w:rPr>
        <w:t>Casey</w:t>
      </w:r>
      <w:r w:rsidR="002D6A14" w:rsidRPr="00B36913">
        <w:rPr>
          <w:rFonts w:asciiTheme="majorHAnsi" w:hAnsiTheme="majorHAnsi"/>
        </w:rPr>
        <w:t xml:space="preserve"> </w:t>
      </w:r>
      <w:r w:rsidR="00D317A5" w:rsidRPr="00B36913">
        <w:rPr>
          <w:rFonts w:asciiTheme="majorHAnsi" w:hAnsiTheme="majorHAnsi"/>
        </w:rPr>
        <w:t>will</w:t>
      </w:r>
      <w:r w:rsidR="002D6A14" w:rsidRPr="00B36913">
        <w:rPr>
          <w:rFonts w:asciiTheme="majorHAnsi" w:hAnsiTheme="majorHAnsi"/>
        </w:rPr>
        <w:t xml:space="preserve"> hold a drainage plan on site which shows the </w:t>
      </w:r>
      <w:r w:rsidR="005F24A6" w:rsidRPr="00B36913">
        <w:rPr>
          <w:rFonts w:asciiTheme="majorHAnsi" w:hAnsiTheme="majorHAnsi"/>
        </w:rPr>
        <w:t>location of</w:t>
      </w:r>
      <w:r w:rsidR="002D6A14" w:rsidRPr="00B36913">
        <w:rPr>
          <w:rFonts w:asciiTheme="majorHAnsi" w:hAnsiTheme="majorHAnsi"/>
        </w:rPr>
        <w:t xml:space="preserve"> all surface and foul water drains and </w:t>
      </w:r>
      <w:r w:rsidR="004515BA">
        <w:rPr>
          <w:rFonts w:asciiTheme="majorHAnsi" w:hAnsiTheme="majorHAnsi"/>
        </w:rPr>
        <w:t>will</w:t>
      </w:r>
      <w:r w:rsidR="003F3459">
        <w:rPr>
          <w:rFonts w:asciiTheme="majorHAnsi" w:hAnsiTheme="majorHAnsi"/>
        </w:rPr>
        <w:t xml:space="preserve"> make relevant staff aware of </w:t>
      </w:r>
      <w:r w:rsidR="002D6A14" w:rsidRPr="00B36913">
        <w:rPr>
          <w:rFonts w:asciiTheme="majorHAnsi" w:hAnsiTheme="majorHAnsi"/>
        </w:rPr>
        <w:t>the existing drainage</w:t>
      </w:r>
      <w:r w:rsidR="002D6A14" w:rsidRPr="00B36913">
        <w:rPr>
          <w:rFonts w:asciiTheme="majorHAnsi" w:hAnsiTheme="majorHAnsi"/>
          <w:spacing w:val="-6"/>
        </w:rPr>
        <w:t xml:space="preserve"> </w:t>
      </w:r>
      <w:r w:rsidR="002D6A14" w:rsidRPr="00B36913">
        <w:rPr>
          <w:rFonts w:asciiTheme="majorHAnsi" w:hAnsiTheme="majorHAnsi"/>
        </w:rPr>
        <w:t>network.</w:t>
      </w:r>
    </w:p>
    <w:p w14:paraId="0222E187" w14:textId="77777777" w:rsidR="00F33DB4" w:rsidRPr="00B36913" w:rsidRDefault="00F33DB4">
      <w:pPr>
        <w:spacing w:before="11"/>
        <w:rPr>
          <w:rFonts w:asciiTheme="majorHAnsi" w:eastAsia="Tw Cen MT" w:hAnsiTheme="majorHAnsi" w:cs="Tw Cen MT"/>
          <w:sz w:val="27"/>
          <w:szCs w:val="27"/>
        </w:rPr>
      </w:pPr>
    </w:p>
    <w:p w14:paraId="0F32AB4C" w14:textId="77777777" w:rsidR="00F33DB4" w:rsidRPr="00B36913" w:rsidRDefault="002D6A14">
      <w:pPr>
        <w:pStyle w:val="BodyText"/>
        <w:ind w:right="122" w:firstLine="0"/>
        <w:jc w:val="both"/>
        <w:rPr>
          <w:rFonts w:asciiTheme="majorHAnsi" w:hAnsiTheme="majorHAnsi"/>
        </w:rPr>
      </w:pPr>
      <w:r w:rsidRPr="00B36913">
        <w:rPr>
          <w:rFonts w:asciiTheme="majorHAnsi" w:hAnsiTheme="majorHAnsi"/>
        </w:rPr>
        <w:t xml:space="preserve">Under no circumstances </w:t>
      </w:r>
      <w:r w:rsidR="004515BA">
        <w:rPr>
          <w:rFonts w:asciiTheme="majorHAnsi" w:hAnsiTheme="majorHAnsi"/>
        </w:rPr>
        <w:t>will</w:t>
      </w:r>
      <w:r w:rsidRPr="00B36913">
        <w:rPr>
          <w:rFonts w:asciiTheme="majorHAnsi" w:hAnsiTheme="majorHAnsi"/>
        </w:rPr>
        <w:t xml:space="preserve"> waste chemicals, fuels, </w:t>
      </w:r>
      <w:proofErr w:type="gramStart"/>
      <w:r w:rsidRPr="00B36913">
        <w:rPr>
          <w:rFonts w:asciiTheme="majorHAnsi" w:hAnsiTheme="majorHAnsi"/>
        </w:rPr>
        <w:t>silt</w:t>
      </w:r>
      <w:proofErr w:type="gramEnd"/>
      <w:r w:rsidRPr="00B36913">
        <w:rPr>
          <w:rFonts w:asciiTheme="majorHAnsi" w:hAnsiTheme="majorHAnsi"/>
        </w:rPr>
        <w:t xml:space="preserve"> or sediments be discharged to the drainage system or</w:t>
      </w:r>
      <w:r w:rsidRPr="00B36913">
        <w:rPr>
          <w:rFonts w:asciiTheme="majorHAnsi" w:hAnsiTheme="majorHAnsi"/>
          <w:spacing w:val="-15"/>
        </w:rPr>
        <w:t xml:space="preserve"> </w:t>
      </w:r>
      <w:r w:rsidRPr="00B36913">
        <w:rPr>
          <w:rFonts w:asciiTheme="majorHAnsi" w:hAnsiTheme="majorHAnsi"/>
        </w:rPr>
        <w:t>groundwater.</w:t>
      </w:r>
    </w:p>
    <w:p w14:paraId="25E23F61" w14:textId="77777777" w:rsidR="00F33DB4" w:rsidRPr="00B36913" w:rsidRDefault="00F33DB4">
      <w:pPr>
        <w:spacing w:before="11"/>
        <w:rPr>
          <w:rFonts w:asciiTheme="majorHAnsi" w:eastAsia="Tw Cen MT" w:hAnsiTheme="majorHAnsi" w:cs="Tw Cen MT"/>
          <w:sz w:val="27"/>
          <w:szCs w:val="27"/>
        </w:rPr>
      </w:pPr>
    </w:p>
    <w:p w14:paraId="73A642A1" w14:textId="77777777" w:rsidR="00F33DB4" w:rsidRPr="00B36913" w:rsidRDefault="002D6A14">
      <w:pPr>
        <w:pStyle w:val="BodyText"/>
        <w:ind w:right="126" w:firstLine="0"/>
        <w:jc w:val="both"/>
        <w:rPr>
          <w:rFonts w:asciiTheme="majorHAnsi" w:hAnsiTheme="majorHAnsi"/>
        </w:rPr>
      </w:pPr>
      <w:r w:rsidRPr="00B36913">
        <w:rPr>
          <w:rFonts w:asciiTheme="majorHAnsi" w:hAnsiTheme="majorHAnsi"/>
        </w:rPr>
        <w:t xml:space="preserve">In the event of a blockage, a specialist Trade Contractor </w:t>
      </w:r>
      <w:r w:rsidR="004515BA">
        <w:rPr>
          <w:rFonts w:asciiTheme="majorHAnsi" w:hAnsiTheme="majorHAnsi"/>
        </w:rPr>
        <w:t>will</w:t>
      </w:r>
      <w:r w:rsidRPr="00B36913">
        <w:rPr>
          <w:rFonts w:asciiTheme="majorHAnsi" w:hAnsiTheme="majorHAnsi"/>
        </w:rPr>
        <w:t xml:space="preserve"> clear out the drains and the waste material disposed of</w:t>
      </w:r>
      <w:r w:rsidRPr="00B36913">
        <w:rPr>
          <w:rFonts w:asciiTheme="majorHAnsi" w:hAnsiTheme="majorHAnsi"/>
          <w:spacing w:val="-25"/>
        </w:rPr>
        <w:t xml:space="preserve"> </w:t>
      </w:r>
      <w:r w:rsidRPr="00B36913">
        <w:rPr>
          <w:rFonts w:asciiTheme="majorHAnsi" w:hAnsiTheme="majorHAnsi"/>
        </w:rPr>
        <w:t>accordingly.</w:t>
      </w:r>
    </w:p>
    <w:p w14:paraId="4C5704E3" w14:textId="77777777" w:rsidR="00F33DB4" w:rsidRPr="00B36913" w:rsidRDefault="00F33DB4">
      <w:pPr>
        <w:spacing w:before="11"/>
        <w:rPr>
          <w:rFonts w:asciiTheme="majorHAnsi" w:eastAsia="Tw Cen MT" w:hAnsiTheme="majorHAnsi" w:cs="Tw Cen MT"/>
          <w:sz w:val="27"/>
          <w:szCs w:val="27"/>
        </w:rPr>
      </w:pPr>
    </w:p>
    <w:p w14:paraId="41634F9B" w14:textId="77777777" w:rsidR="00F33DB4" w:rsidRPr="00B36913" w:rsidRDefault="002D6A14">
      <w:pPr>
        <w:pStyle w:val="BodyText"/>
        <w:ind w:right="118" w:firstLine="0"/>
        <w:jc w:val="both"/>
        <w:rPr>
          <w:rFonts w:asciiTheme="majorHAnsi" w:hAnsiTheme="majorHAnsi"/>
        </w:rPr>
      </w:pPr>
      <w:r w:rsidRPr="00B36913">
        <w:rPr>
          <w:rFonts w:asciiTheme="majorHAnsi" w:hAnsiTheme="majorHAnsi"/>
        </w:rPr>
        <w:t xml:space="preserve">Trade effluent, including dewatering effluent, from the site </w:t>
      </w:r>
      <w:r w:rsidR="004515BA">
        <w:rPr>
          <w:rFonts w:asciiTheme="majorHAnsi" w:hAnsiTheme="majorHAnsi"/>
        </w:rPr>
        <w:t>will</w:t>
      </w:r>
      <w:r w:rsidRPr="00B36913">
        <w:rPr>
          <w:rFonts w:asciiTheme="majorHAnsi" w:hAnsiTheme="majorHAnsi"/>
        </w:rPr>
        <w:t xml:space="preserve"> not be discharged to surface or foul water drains without obtaining consent from the E</w:t>
      </w:r>
      <w:r w:rsidR="00AB6F8D">
        <w:rPr>
          <w:rFonts w:asciiTheme="majorHAnsi" w:hAnsiTheme="majorHAnsi"/>
        </w:rPr>
        <w:t>nvironment Agency or United Utilities</w:t>
      </w:r>
      <w:r w:rsidRPr="00B36913">
        <w:rPr>
          <w:rFonts w:asciiTheme="majorHAnsi" w:hAnsiTheme="majorHAnsi"/>
        </w:rPr>
        <w:t>,</w:t>
      </w:r>
      <w:r w:rsidRPr="00B36913">
        <w:rPr>
          <w:rFonts w:asciiTheme="majorHAnsi" w:hAnsiTheme="majorHAnsi"/>
          <w:spacing w:val="-18"/>
        </w:rPr>
        <w:t xml:space="preserve"> </w:t>
      </w:r>
      <w:r w:rsidRPr="00B36913">
        <w:rPr>
          <w:rFonts w:asciiTheme="majorHAnsi" w:hAnsiTheme="majorHAnsi"/>
        </w:rPr>
        <w:t>respectively.</w:t>
      </w:r>
    </w:p>
    <w:p w14:paraId="19F1D0AB" w14:textId="77777777" w:rsidR="00F33DB4" w:rsidRPr="00B36913" w:rsidRDefault="00F33DB4">
      <w:pPr>
        <w:spacing w:before="11"/>
        <w:rPr>
          <w:rFonts w:asciiTheme="majorHAnsi" w:eastAsia="Tw Cen MT" w:hAnsiTheme="majorHAnsi" w:cs="Tw Cen MT"/>
          <w:sz w:val="27"/>
          <w:szCs w:val="27"/>
        </w:rPr>
      </w:pPr>
    </w:p>
    <w:p w14:paraId="6CDEDE0D" w14:textId="77777777" w:rsidR="00F33DB4" w:rsidRPr="00B36913" w:rsidRDefault="00374109">
      <w:pPr>
        <w:pStyle w:val="BodyText"/>
        <w:ind w:right="123" w:firstLine="0"/>
        <w:jc w:val="both"/>
        <w:rPr>
          <w:rFonts w:asciiTheme="majorHAnsi" w:hAnsiTheme="majorHAnsi"/>
        </w:rPr>
      </w:pPr>
      <w:r w:rsidRPr="00B36913">
        <w:rPr>
          <w:rFonts w:asciiTheme="majorHAnsi" w:hAnsiTheme="majorHAnsi"/>
        </w:rPr>
        <w:t>Casey</w:t>
      </w:r>
      <w:r w:rsidR="00D317A5" w:rsidRPr="00B36913">
        <w:rPr>
          <w:rFonts w:asciiTheme="majorHAnsi" w:hAnsiTheme="majorHAnsi"/>
        </w:rPr>
        <w:t xml:space="preserve"> </w:t>
      </w:r>
      <w:proofErr w:type="gramStart"/>
      <w:r w:rsidR="00D317A5" w:rsidRPr="00B36913">
        <w:rPr>
          <w:rFonts w:asciiTheme="majorHAnsi" w:hAnsiTheme="majorHAnsi"/>
        </w:rPr>
        <w:t>are</w:t>
      </w:r>
      <w:proofErr w:type="gramEnd"/>
      <w:r w:rsidR="002D6A14" w:rsidRPr="00B36913">
        <w:rPr>
          <w:rFonts w:asciiTheme="majorHAnsi" w:hAnsiTheme="majorHAnsi"/>
        </w:rPr>
        <w:t xml:space="preserve"> responsible for obtaining necessary consents and ensuring compliance with any conditions, for example, the quantity and quality of effluent.</w:t>
      </w:r>
    </w:p>
    <w:p w14:paraId="3CF97FD3" w14:textId="77777777" w:rsidR="00F33DB4" w:rsidRPr="00B36913" w:rsidRDefault="00F33DB4">
      <w:pPr>
        <w:rPr>
          <w:rFonts w:asciiTheme="majorHAnsi" w:eastAsia="Tw Cen MT" w:hAnsiTheme="majorHAnsi" w:cs="Tw Cen MT"/>
          <w:sz w:val="28"/>
          <w:szCs w:val="28"/>
        </w:rPr>
      </w:pPr>
    </w:p>
    <w:p w14:paraId="4AA99918" w14:textId="77777777" w:rsidR="00F33DB4" w:rsidRPr="00B36913" w:rsidRDefault="00F33DB4">
      <w:pPr>
        <w:spacing w:before="11"/>
        <w:rPr>
          <w:rFonts w:asciiTheme="majorHAnsi" w:eastAsia="Tw Cen MT" w:hAnsiTheme="majorHAnsi" w:cs="Tw Cen MT"/>
          <w:sz w:val="27"/>
          <w:szCs w:val="27"/>
        </w:rPr>
      </w:pPr>
    </w:p>
    <w:p w14:paraId="67630695"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Storage and Handling of Hazardous</w:t>
      </w:r>
      <w:r w:rsidRPr="00B36913">
        <w:rPr>
          <w:rFonts w:asciiTheme="majorHAnsi" w:hAnsiTheme="majorHAnsi"/>
          <w:spacing w:val="-11"/>
        </w:rPr>
        <w:t xml:space="preserve"> </w:t>
      </w:r>
      <w:r w:rsidRPr="00B36913">
        <w:rPr>
          <w:rFonts w:asciiTheme="majorHAnsi" w:hAnsiTheme="majorHAnsi"/>
        </w:rPr>
        <w:t>Materials</w:t>
      </w:r>
    </w:p>
    <w:p w14:paraId="5D006C4D"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 xml:space="preserve">Hazardous substance stores (including fuel and chemical stores) and areas at risk of spillage/ leakage of polluting materials </w:t>
      </w:r>
      <w:r w:rsidR="004515BA">
        <w:rPr>
          <w:rFonts w:asciiTheme="majorHAnsi" w:hAnsiTheme="majorHAnsi"/>
        </w:rPr>
        <w:t>will</w:t>
      </w:r>
      <w:r w:rsidRPr="00B36913">
        <w:rPr>
          <w:rFonts w:asciiTheme="majorHAnsi" w:hAnsiTheme="majorHAnsi"/>
        </w:rPr>
        <w:t xml:space="preserve"> be bunded in accordance with current best practice. Bunded compounds </w:t>
      </w:r>
      <w:r w:rsidR="004515BA">
        <w:rPr>
          <w:rFonts w:asciiTheme="majorHAnsi" w:hAnsiTheme="majorHAnsi"/>
        </w:rPr>
        <w:t>will</w:t>
      </w:r>
      <w:r w:rsidRPr="00B36913">
        <w:rPr>
          <w:rFonts w:asciiTheme="majorHAnsi" w:hAnsiTheme="majorHAnsi"/>
        </w:rPr>
        <w:t xml:space="preserve"> have an impervious base, which can hold at least 110% of the capacity of the tank or drum it contains to </w:t>
      </w:r>
      <w:proofErr w:type="spellStart"/>
      <w:r w:rsidRPr="00B36913">
        <w:rPr>
          <w:rFonts w:asciiTheme="majorHAnsi" w:hAnsiTheme="majorHAnsi"/>
        </w:rPr>
        <w:t>minimise</w:t>
      </w:r>
      <w:proofErr w:type="spellEnd"/>
      <w:r w:rsidRPr="00B36913">
        <w:rPr>
          <w:rFonts w:asciiTheme="majorHAnsi" w:hAnsiTheme="majorHAnsi"/>
        </w:rPr>
        <w:t xml:space="preserve"> the risk of hazardous substances entering the drainage</w:t>
      </w:r>
      <w:r w:rsidRPr="00B36913">
        <w:rPr>
          <w:rFonts w:asciiTheme="majorHAnsi" w:hAnsiTheme="majorHAnsi"/>
          <w:spacing w:val="-20"/>
        </w:rPr>
        <w:t xml:space="preserve"> </w:t>
      </w:r>
      <w:r w:rsidRPr="00B36913">
        <w:rPr>
          <w:rFonts w:asciiTheme="majorHAnsi" w:hAnsiTheme="majorHAnsi"/>
        </w:rPr>
        <w:t>system.</w:t>
      </w:r>
    </w:p>
    <w:p w14:paraId="7447AE92" w14:textId="77777777" w:rsidR="00F33DB4" w:rsidRPr="00B36913" w:rsidRDefault="00F33DB4">
      <w:pPr>
        <w:spacing w:before="11"/>
        <w:rPr>
          <w:rFonts w:asciiTheme="majorHAnsi" w:eastAsia="Tw Cen MT" w:hAnsiTheme="majorHAnsi" w:cs="Tw Cen MT"/>
          <w:sz w:val="27"/>
          <w:szCs w:val="27"/>
        </w:rPr>
      </w:pPr>
    </w:p>
    <w:p w14:paraId="7D0106C1"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 xml:space="preserve">Labels </w:t>
      </w:r>
      <w:r w:rsidR="004515BA">
        <w:rPr>
          <w:rFonts w:asciiTheme="majorHAnsi" w:hAnsiTheme="majorHAnsi"/>
        </w:rPr>
        <w:t>will</w:t>
      </w:r>
      <w:r w:rsidRPr="00B36913">
        <w:rPr>
          <w:rFonts w:asciiTheme="majorHAnsi" w:hAnsiTheme="majorHAnsi"/>
        </w:rPr>
        <w:t xml:space="preserve"> clearly indicate the contents of</w:t>
      </w:r>
      <w:r w:rsidRPr="00B36913">
        <w:rPr>
          <w:rFonts w:asciiTheme="majorHAnsi" w:hAnsiTheme="majorHAnsi"/>
          <w:spacing w:val="-20"/>
        </w:rPr>
        <w:t xml:space="preserve"> </w:t>
      </w:r>
      <w:r w:rsidRPr="00B36913">
        <w:rPr>
          <w:rFonts w:asciiTheme="majorHAnsi" w:hAnsiTheme="majorHAnsi"/>
        </w:rPr>
        <w:t>containers.</w:t>
      </w:r>
    </w:p>
    <w:p w14:paraId="2B6D13B9" w14:textId="77777777" w:rsidR="00F33DB4" w:rsidRPr="00B36913" w:rsidRDefault="00F33DB4">
      <w:pPr>
        <w:spacing w:before="11"/>
        <w:rPr>
          <w:rFonts w:asciiTheme="majorHAnsi" w:eastAsia="Tw Cen MT" w:hAnsiTheme="majorHAnsi" w:cs="Tw Cen MT"/>
          <w:sz w:val="27"/>
          <w:szCs w:val="27"/>
        </w:rPr>
      </w:pPr>
    </w:p>
    <w:p w14:paraId="129A728E" w14:textId="33326677" w:rsidR="00F33DB4" w:rsidRPr="00B36913" w:rsidRDefault="002D6A14">
      <w:pPr>
        <w:pStyle w:val="BodyText"/>
        <w:ind w:right="124" w:firstLine="0"/>
        <w:jc w:val="both"/>
        <w:rPr>
          <w:rFonts w:asciiTheme="majorHAnsi" w:hAnsiTheme="majorHAnsi"/>
        </w:rPr>
      </w:pPr>
      <w:r w:rsidRPr="00B36913">
        <w:rPr>
          <w:rFonts w:asciiTheme="majorHAnsi" w:hAnsiTheme="majorHAnsi"/>
        </w:rPr>
        <w:t xml:space="preserve">Delivery of fuel and oil </w:t>
      </w:r>
      <w:r w:rsidR="004515BA">
        <w:rPr>
          <w:rFonts w:asciiTheme="majorHAnsi" w:hAnsiTheme="majorHAnsi"/>
        </w:rPr>
        <w:t>will</w:t>
      </w:r>
      <w:r w:rsidRPr="00B36913">
        <w:rPr>
          <w:rFonts w:asciiTheme="majorHAnsi" w:hAnsiTheme="majorHAnsi"/>
        </w:rPr>
        <w:t xml:space="preserve"> be </w:t>
      </w:r>
      <w:proofErr w:type="gramStart"/>
      <w:r w:rsidRPr="00B36913">
        <w:rPr>
          <w:rFonts w:asciiTheme="majorHAnsi" w:hAnsiTheme="majorHAnsi"/>
        </w:rPr>
        <w:t>supervised at all times</w:t>
      </w:r>
      <w:proofErr w:type="gramEnd"/>
      <w:r w:rsidRPr="00B36913">
        <w:rPr>
          <w:rFonts w:asciiTheme="majorHAnsi" w:hAnsiTheme="majorHAnsi"/>
        </w:rPr>
        <w:t xml:space="preserve"> and checks </w:t>
      </w:r>
      <w:r w:rsidR="004515BA">
        <w:rPr>
          <w:rFonts w:asciiTheme="majorHAnsi" w:hAnsiTheme="majorHAnsi"/>
        </w:rPr>
        <w:t>will</w:t>
      </w:r>
      <w:r w:rsidRPr="00B36913">
        <w:rPr>
          <w:rFonts w:asciiTheme="majorHAnsi" w:hAnsiTheme="majorHAnsi"/>
        </w:rPr>
        <w:t xml:space="preserve"> be made to ensure that the correct type and quantity of fuel is being delivered. All pipelines and </w:t>
      </w:r>
      <w:r w:rsidR="005F24A6" w:rsidRPr="00B36913">
        <w:rPr>
          <w:rFonts w:asciiTheme="majorHAnsi" w:hAnsiTheme="majorHAnsi"/>
        </w:rPr>
        <w:t>fueling</w:t>
      </w:r>
      <w:r w:rsidRPr="00B36913">
        <w:rPr>
          <w:rFonts w:asciiTheme="majorHAnsi" w:hAnsiTheme="majorHAnsi"/>
        </w:rPr>
        <w:t xml:space="preserve"> points </w:t>
      </w:r>
      <w:r w:rsidR="004515BA">
        <w:rPr>
          <w:rFonts w:asciiTheme="majorHAnsi" w:hAnsiTheme="majorHAnsi"/>
        </w:rPr>
        <w:t>will</w:t>
      </w:r>
      <w:r w:rsidRPr="00B36913">
        <w:rPr>
          <w:rFonts w:asciiTheme="majorHAnsi" w:hAnsiTheme="majorHAnsi"/>
        </w:rPr>
        <w:t xml:space="preserve"> be protected from vandalism and </w:t>
      </w:r>
      <w:proofErr w:type="spellStart"/>
      <w:r w:rsidRPr="00B36913">
        <w:rPr>
          <w:rFonts w:asciiTheme="majorHAnsi" w:hAnsiTheme="majorHAnsi"/>
        </w:rPr>
        <w:t>unauthorised</w:t>
      </w:r>
      <w:proofErr w:type="spellEnd"/>
      <w:r w:rsidRPr="00B36913">
        <w:rPr>
          <w:rFonts w:asciiTheme="majorHAnsi" w:hAnsiTheme="majorHAnsi"/>
        </w:rPr>
        <w:t xml:space="preserve"> </w:t>
      </w:r>
      <w:r w:rsidR="00A36752" w:rsidRPr="00B36913">
        <w:rPr>
          <w:rFonts w:asciiTheme="majorHAnsi" w:hAnsiTheme="majorHAnsi"/>
        </w:rPr>
        <w:t>interference and</w:t>
      </w:r>
      <w:r w:rsidRPr="00B36913">
        <w:rPr>
          <w:rFonts w:asciiTheme="majorHAnsi" w:hAnsiTheme="majorHAnsi"/>
        </w:rPr>
        <w:t xml:space="preserve"> </w:t>
      </w:r>
      <w:r w:rsidR="004515BA">
        <w:rPr>
          <w:rFonts w:asciiTheme="majorHAnsi" w:hAnsiTheme="majorHAnsi"/>
        </w:rPr>
        <w:t>will</w:t>
      </w:r>
      <w:r w:rsidRPr="00B36913">
        <w:rPr>
          <w:rFonts w:asciiTheme="majorHAnsi" w:hAnsiTheme="majorHAnsi"/>
        </w:rPr>
        <w:t xml:space="preserve"> be turned off and locked when not in</w:t>
      </w:r>
      <w:r w:rsidRPr="00B36913">
        <w:rPr>
          <w:rFonts w:asciiTheme="majorHAnsi" w:hAnsiTheme="majorHAnsi"/>
          <w:spacing w:val="-23"/>
        </w:rPr>
        <w:t xml:space="preserve"> </w:t>
      </w:r>
      <w:r w:rsidRPr="00B36913">
        <w:rPr>
          <w:rFonts w:asciiTheme="majorHAnsi" w:hAnsiTheme="majorHAnsi"/>
        </w:rPr>
        <w:t>use.</w:t>
      </w:r>
    </w:p>
    <w:p w14:paraId="4A297CF7" w14:textId="77777777" w:rsidR="00F33DB4" w:rsidRPr="00B36913" w:rsidRDefault="00F33DB4">
      <w:pPr>
        <w:rPr>
          <w:rFonts w:asciiTheme="majorHAnsi" w:eastAsia="Tw Cen MT" w:hAnsiTheme="majorHAnsi" w:cs="Tw Cen MT"/>
          <w:sz w:val="28"/>
          <w:szCs w:val="28"/>
        </w:rPr>
      </w:pPr>
    </w:p>
    <w:p w14:paraId="34ABDF3B" w14:textId="77777777" w:rsidR="00F33DB4" w:rsidRPr="00B36913" w:rsidRDefault="002D6A14">
      <w:pPr>
        <w:pStyle w:val="BodyText"/>
        <w:ind w:right="126" w:firstLine="0"/>
        <w:jc w:val="both"/>
        <w:rPr>
          <w:rFonts w:asciiTheme="majorHAnsi" w:hAnsiTheme="majorHAnsi"/>
        </w:rPr>
      </w:pPr>
      <w:r w:rsidRPr="00B36913">
        <w:rPr>
          <w:rFonts w:asciiTheme="majorHAnsi" w:hAnsiTheme="majorHAnsi"/>
        </w:rPr>
        <w:t xml:space="preserve">Drip trays </w:t>
      </w:r>
      <w:r w:rsidR="004515BA">
        <w:rPr>
          <w:rFonts w:asciiTheme="majorHAnsi" w:hAnsiTheme="majorHAnsi"/>
        </w:rPr>
        <w:t>will</w:t>
      </w:r>
      <w:r w:rsidRPr="00B36913">
        <w:rPr>
          <w:rFonts w:asciiTheme="majorHAnsi" w:hAnsiTheme="majorHAnsi"/>
        </w:rPr>
        <w:t xml:space="preserve"> be used when filling smaller containers from tanks or drums to avoid drips and spills from entering the ground or drainage</w:t>
      </w:r>
      <w:r w:rsidRPr="00B36913">
        <w:rPr>
          <w:rFonts w:asciiTheme="majorHAnsi" w:hAnsiTheme="majorHAnsi"/>
          <w:spacing w:val="-27"/>
        </w:rPr>
        <w:t xml:space="preserve"> </w:t>
      </w:r>
      <w:r w:rsidRPr="00B36913">
        <w:rPr>
          <w:rFonts w:asciiTheme="majorHAnsi" w:hAnsiTheme="majorHAnsi"/>
        </w:rPr>
        <w:t>system.</w:t>
      </w:r>
    </w:p>
    <w:p w14:paraId="409FA98F" w14:textId="552E627C" w:rsidR="00F33DB4" w:rsidRDefault="002D6A14">
      <w:pPr>
        <w:pStyle w:val="BodyText"/>
        <w:spacing w:before="60"/>
        <w:ind w:right="116" w:firstLine="0"/>
        <w:jc w:val="both"/>
        <w:rPr>
          <w:rFonts w:asciiTheme="majorHAnsi" w:hAnsiTheme="majorHAnsi"/>
        </w:rPr>
      </w:pPr>
      <w:r w:rsidRPr="00B36913">
        <w:rPr>
          <w:rFonts w:asciiTheme="majorHAnsi" w:hAnsiTheme="majorHAnsi"/>
        </w:rPr>
        <w:t xml:space="preserve">Works with concrete </w:t>
      </w:r>
      <w:r w:rsidR="004515BA">
        <w:rPr>
          <w:rFonts w:asciiTheme="majorHAnsi" w:hAnsiTheme="majorHAnsi"/>
        </w:rPr>
        <w:t>will</w:t>
      </w:r>
      <w:r w:rsidRPr="00B36913">
        <w:rPr>
          <w:rFonts w:asciiTheme="majorHAnsi" w:hAnsiTheme="majorHAnsi"/>
        </w:rPr>
        <w:t xml:space="preserve"> be carefully controlled and concrete wagons </w:t>
      </w:r>
      <w:r w:rsidR="004515BA">
        <w:rPr>
          <w:rFonts w:asciiTheme="majorHAnsi" w:hAnsiTheme="majorHAnsi"/>
        </w:rPr>
        <w:t>will</w:t>
      </w:r>
      <w:r w:rsidRPr="00B36913">
        <w:rPr>
          <w:rFonts w:asciiTheme="majorHAnsi" w:hAnsiTheme="majorHAnsi"/>
        </w:rPr>
        <w:t xml:space="preserve"> be </w:t>
      </w:r>
      <w:r w:rsidRPr="00B36913">
        <w:rPr>
          <w:rFonts w:asciiTheme="majorHAnsi" w:hAnsiTheme="majorHAnsi"/>
        </w:rPr>
        <w:lastRenderedPageBreak/>
        <w:t>washed out in a safe</w:t>
      </w:r>
      <w:r w:rsidRPr="00B36913">
        <w:rPr>
          <w:rFonts w:asciiTheme="majorHAnsi" w:hAnsiTheme="majorHAnsi"/>
          <w:spacing w:val="-15"/>
        </w:rPr>
        <w:t xml:space="preserve"> </w:t>
      </w:r>
      <w:r w:rsidRPr="00B36913">
        <w:rPr>
          <w:rFonts w:asciiTheme="majorHAnsi" w:hAnsiTheme="majorHAnsi"/>
        </w:rPr>
        <w:t>area.</w:t>
      </w:r>
    </w:p>
    <w:p w14:paraId="6F8506A3" w14:textId="0A6B1C3E" w:rsidR="00B818B2" w:rsidRDefault="00B818B2">
      <w:pPr>
        <w:pStyle w:val="BodyText"/>
        <w:spacing w:before="60"/>
        <w:ind w:right="116" w:firstLine="0"/>
        <w:jc w:val="both"/>
        <w:rPr>
          <w:rFonts w:asciiTheme="majorHAnsi" w:hAnsiTheme="majorHAnsi"/>
        </w:rPr>
      </w:pPr>
    </w:p>
    <w:p w14:paraId="40359F78" w14:textId="77777777" w:rsidR="00F33DB4" w:rsidRPr="00B36913" w:rsidRDefault="00AB6F8D">
      <w:pPr>
        <w:pStyle w:val="Heading1"/>
        <w:jc w:val="both"/>
        <w:rPr>
          <w:rFonts w:asciiTheme="majorHAnsi" w:hAnsiTheme="majorHAnsi"/>
          <w:b w:val="0"/>
          <w:bCs w:val="0"/>
        </w:rPr>
      </w:pPr>
      <w:r w:rsidRPr="00B36913">
        <w:rPr>
          <w:rFonts w:asciiTheme="majorHAnsi" w:hAnsiTheme="majorHAnsi"/>
        </w:rPr>
        <w:t>Documentation</w:t>
      </w:r>
    </w:p>
    <w:p w14:paraId="6433A3F8"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 xml:space="preserve">The following documents </w:t>
      </w:r>
      <w:r w:rsidR="004515BA">
        <w:rPr>
          <w:rFonts w:asciiTheme="majorHAnsi" w:hAnsiTheme="majorHAnsi"/>
        </w:rPr>
        <w:t>will</w:t>
      </w:r>
      <w:r w:rsidRPr="00B36913">
        <w:rPr>
          <w:rFonts w:asciiTheme="majorHAnsi" w:hAnsiTheme="majorHAnsi"/>
        </w:rPr>
        <w:t xml:space="preserve"> be held on</w:t>
      </w:r>
      <w:r w:rsidRPr="00B36913">
        <w:rPr>
          <w:rFonts w:asciiTheme="majorHAnsi" w:hAnsiTheme="majorHAnsi"/>
          <w:spacing w:val="-18"/>
        </w:rPr>
        <w:t xml:space="preserve"> </w:t>
      </w:r>
      <w:r w:rsidRPr="00B36913">
        <w:rPr>
          <w:rFonts w:asciiTheme="majorHAnsi" w:hAnsiTheme="majorHAnsi"/>
        </w:rPr>
        <w:t>site:</w:t>
      </w:r>
    </w:p>
    <w:p w14:paraId="2C265815" w14:textId="77777777" w:rsidR="00F33DB4" w:rsidRPr="00B36913" w:rsidRDefault="00F33DB4">
      <w:pPr>
        <w:spacing w:before="11"/>
        <w:rPr>
          <w:rFonts w:asciiTheme="majorHAnsi" w:eastAsia="Tw Cen MT" w:hAnsiTheme="majorHAnsi" w:cs="Tw Cen MT"/>
          <w:sz w:val="27"/>
          <w:szCs w:val="27"/>
        </w:rPr>
      </w:pPr>
    </w:p>
    <w:p w14:paraId="560DE230" w14:textId="7494E4B9" w:rsidR="00F33DB4" w:rsidRPr="00B36913" w:rsidRDefault="002D6A14">
      <w:pPr>
        <w:pStyle w:val="BodyText"/>
        <w:ind w:right="114" w:firstLine="0"/>
        <w:jc w:val="both"/>
        <w:rPr>
          <w:rFonts w:asciiTheme="majorHAnsi" w:hAnsiTheme="majorHAnsi"/>
        </w:rPr>
      </w:pPr>
      <w:r w:rsidRPr="00B36913">
        <w:rPr>
          <w:rFonts w:asciiTheme="majorHAnsi" w:hAnsiTheme="majorHAnsi"/>
        </w:rPr>
        <w:t xml:space="preserve">Copies of discharge and trade effluent consents held in a designated file </w:t>
      </w:r>
      <w:r w:rsidRPr="00B36913">
        <w:rPr>
          <w:rFonts w:asciiTheme="majorHAnsi" w:hAnsiTheme="majorHAnsi"/>
          <w:spacing w:val="4"/>
        </w:rPr>
        <w:t xml:space="preserve">by </w:t>
      </w:r>
      <w:r w:rsidR="00374109" w:rsidRPr="00B36913">
        <w:rPr>
          <w:rFonts w:asciiTheme="majorHAnsi" w:hAnsiTheme="majorHAnsi"/>
        </w:rPr>
        <w:t>Casey</w:t>
      </w:r>
      <w:r w:rsidR="00A36752">
        <w:rPr>
          <w:rFonts w:asciiTheme="majorHAnsi" w:hAnsiTheme="majorHAnsi"/>
        </w:rPr>
        <w:t>.</w:t>
      </w:r>
    </w:p>
    <w:p w14:paraId="6DAB2CFE" w14:textId="77777777" w:rsidR="00F33DB4" w:rsidRPr="00B36913" w:rsidRDefault="00F33DB4">
      <w:pPr>
        <w:rPr>
          <w:rFonts w:asciiTheme="majorHAnsi" w:eastAsia="Tw Cen MT" w:hAnsiTheme="majorHAnsi" w:cs="Tw Cen MT"/>
          <w:sz w:val="28"/>
          <w:szCs w:val="28"/>
        </w:rPr>
      </w:pPr>
    </w:p>
    <w:p w14:paraId="5AE9F925" w14:textId="49FE9EDF" w:rsidR="00F33DB4" w:rsidRDefault="005F24A6">
      <w:pPr>
        <w:pStyle w:val="BodyText"/>
        <w:ind w:right="119" w:firstLine="0"/>
        <w:jc w:val="both"/>
        <w:rPr>
          <w:rFonts w:asciiTheme="majorHAnsi" w:hAnsiTheme="majorHAnsi"/>
        </w:rPr>
      </w:pPr>
      <w:r>
        <w:rPr>
          <w:rFonts w:asciiTheme="majorHAnsi" w:hAnsiTheme="majorHAnsi"/>
        </w:rPr>
        <w:t>Should</w:t>
      </w:r>
      <w:r w:rsidR="002D6A14" w:rsidRPr="00B36913">
        <w:rPr>
          <w:rFonts w:asciiTheme="majorHAnsi" w:hAnsiTheme="majorHAnsi"/>
        </w:rPr>
        <w:t xml:space="preserve"> a pollution incident occur, a record of the incident, together with the remedial action(s) taken, </w:t>
      </w:r>
      <w:r w:rsidR="004515BA">
        <w:rPr>
          <w:rFonts w:asciiTheme="majorHAnsi" w:hAnsiTheme="majorHAnsi"/>
        </w:rPr>
        <w:t>will</w:t>
      </w:r>
      <w:r w:rsidR="002D6A14" w:rsidRPr="00B36913">
        <w:rPr>
          <w:rFonts w:asciiTheme="majorHAnsi" w:hAnsiTheme="majorHAnsi"/>
        </w:rPr>
        <w:t xml:space="preserve"> be maintained in an environmental incident logbook by </w:t>
      </w:r>
      <w:r w:rsidR="00374109" w:rsidRPr="00B36913">
        <w:rPr>
          <w:rFonts w:asciiTheme="majorHAnsi" w:hAnsiTheme="majorHAnsi"/>
        </w:rPr>
        <w:t>Casey</w:t>
      </w:r>
      <w:r w:rsidR="00A36752">
        <w:rPr>
          <w:rFonts w:asciiTheme="majorHAnsi" w:hAnsiTheme="majorHAnsi"/>
          <w:spacing w:val="-13"/>
        </w:rPr>
        <w:t>.</w:t>
      </w:r>
    </w:p>
    <w:p w14:paraId="5D07D76F" w14:textId="4035E5F7" w:rsidR="00AB6F8D" w:rsidRDefault="00AB6F8D">
      <w:pPr>
        <w:pStyle w:val="BodyText"/>
        <w:ind w:right="119" w:firstLine="0"/>
        <w:jc w:val="both"/>
        <w:rPr>
          <w:rFonts w:asciiTheme="majorHAnsi" w:hAnsiTheme="majorHAnsi"/>
        </w:rPr>
      </w:pPr>
    </w:p>
    <w:p w14:paraId="6EC4122A" w14:textId="72F9C280" w:rsidR="000D137A" w:rsidRDefault="000D137A">
      <w:pPr>
        <w:pStyle w:val="BodyText"/>
        <w:ind w:right="119" w:firstLine="0"/>
        <w:jc w:val="both"/>
        <w:rPr>
          <w:rFonts w:asciiTheme="majorHAnsi" w:hAnsiTheme="majorHAnsi"/>
        </w:rPr>
      </w:pPr>
    </w:p>
    <w:p w14:paraId="72A7A268" w14:textId="77777777" w:rsidR="000D137A" w:rsidRDefault="000D137A">
      <w:pPr>
        <w:pStyle w:val="BodyText"/>
        <w:ind w:right="119" w:firstLine="0"/>
        <w:jc w:val="both"/>
        <w:rPr>
          <w:rFonts w:asciiTheme="majorHAnsi" w:hAnsiTheme="majorHAnsi"/>
        </w:rPr>
      </w:pPr>
    </w:p>
    <w:p w14:paraId="10E092BF" w14:textId="77777777" w:rsidR="00AB6F8D" w:rsidRPr="00B36913" w:rsidRDefault="00AB6F8D">
      <w:pPr>
        <w:pStyle w:val="BodyText"/>
        <w:ind w:right="119" w:firstLine="0"/>
        <w:jc w:val="both"/>
        <w:rPr>
          <w:rFonts w:asciiTheme="majorHAnsi" w:hAnsiTheme="majorHAnsi"/>
        </w:rPr>
      </w:pPr>
    </w:p>
    <w:p w14:paraId="126A5F90" w14:textId="77777777" w:rsidR="000F5628" w:rsidRPr="000F5628" w:rsidRDefault="002D6A14" w:rsidP="000F5628">
      <w:pPr>
        <w:pStyle w:val="Heading1"/>
        <w:numPr>
          <w:ilvl w:val="0"/>
          <w:numId w:val="3"/>
        </w:numPr>
        <w:tabs>
          <w:tab w:val="left" w:pos="470"/>
        </w:tabs>
        <w:spacing w:before="60"/>
        <w:ind w:right="2267" w:firstLine="0"/>
        <w:rPr>
          <w:rFonts w:asciiTheme="majorHAnsi" w:hAnsiTheme="majorHAnsi"/>
          <w:b w:val="0"/>
          <w:bCs w:val="0"/>
        </w:rPr>
      </w:pPr>
      <w:r w:rsidRPr="00B36913">
        <w:rPr>
          <w:rFonts w:asciiTheme="majorHAnsi" w:hAnsiTheme="majorHAnsi"/>
        </w:rPr>
        <w:t xml:space="preserve">MATERIAL PROCUREMENT, STORAGE AND HANDLING </w:t>
      </w:r>
    </w:p>
    <w:p w14:paraId="15E0D74E" w14:textId="77777777" w:rsidR="000F5628" w:rsidRDefault="000F5628" w:rsidP="000F5628">
      <w:pPr>
        <w:pStyle w:val="Heading1"/>
        <w:tabs>
          <w:tab w:val="left" w:pos="470"/>
        </w:tabs>
        <w:spacing w:before="60"/>
        <w:ind w:right="2267"/>
        <w:rPr>
          <w:rFonts w:asciiTheme="majorHAnsi" w:hAnsiTheme="majorHAnsi"/>
        </w:rPr>
      </w:pPr>
    </w:p>
    <w:p w14:paraId="6DB08374" w14:textId="77777777" w:rsidR="00F33DB4" w:rsidRPr="00B36913" w:rsidRDefault="00AB6F8D" w:rsidP="000F5628">
      <w:pPr>
        <w:pStyle w:val="Heading1"/>
        <w:tabs>
          <w:tab w:val="left" w:pos="470"/>
        </w:tabs>
        <w:spacing w:before="60"/>
        <w:ind w:right="2267"/>
        <w:rPr>
          <w:rFonts w:asciiTheme="majorHAnsi" w:hAnsiTheme="majorHAnsi"/>
          <w:b w:val="0"/>
          <w:bCs w:val="0"/>
        </w:rPr>
      </w:pPr>
      <w:r w:rsidRPr="00B36913">
        <w:rPr>
          <w:rFonts w:asciiTheme="majorHAnsi" w:hAnsiTheme="majorHAnsi"/>
        </w:rPr>
        <w:t>Introduction</w:t>
      </w:r>
    </w:p>
    <w:p w14:paraId="27AFFB38" w14:textId="77777777" w:rsidR="00F33DB4" w:rsidRPr="00B36913" w:rsidRDefault="002D6A14" w:rsidP="000F5628">
      <w:pPr>
        <w:pStyle w:val="BodyText"/>
        <w:ind w:right="116" w:firstLine="0"/>
        <w:jc w:val="both"/>
        <w:rPr>
          <w:rFonts w:asciiTheme="majorHAnsi" w:hAnsiTheme="majorHAnsi"/>
        </w:rPr>
      </w:pPr>
      <w:r w:rsidRPr="00B36913">
        <w:rPr>
          <w:rFonts w:asciiTheme="majorHAnsi" w:hAnsiTheme="majorHAnsi"/>
        </w:rPr>
        <w:t xml:space="preserve">This procedure applies to the procurement of timber and materials used in demolition and construction, and the storage and handling of all materials, </w:t>
      </w:r>
      <w:proofErr w:type="gramStart"/>
      <w:r w:rsidRPr="00B36913">
        <w:rPr>
          <w:rFonts w:asciiTheme="majorHAnsi" w:hAnsiTheme="majorHAnsi"/>
        </w:rPr>
        <w:t>with the exception of</w:t>
      </w:r>
      <w:proofErr w:type="gramEnd"/>
      <w:r w:rsidRPr="00B36913">
        <w:rPr>
          <w:rFonts w:asciiTheme="majorHAnsi" w:hAnsiTheme="majorHAnsi"/>
        </w:rPr>
        <w:t xml:space="preserve"> waste, which is addressed separately. All staff are responsible for complying with the requirements of the</w:t>
      </w:r>
      <w:r w:rsidRPr="00B36913">
        <w:rPr>
          <w:rFonts w:asciiTheme="majorHAnsi" w:hAnsiTheme="majorHAnsi"/>
          <w:spacing w:val="-16"/>
        </w:rPr>
        <w:t xml:space="preserve"> </w:t>
      </w:r>
      <w:r w:rsidRPr="00B36913">
        <w:rPr>
          <w:rFonts w:asciiTheme="majorHAnsi" w:hAnsiTheme="majorHAnsi"/>
        </w:rPr>
        <w:t>procedure.</w:t>
      </w:r>
    </w:p>
    <w:p w14:paraId="25455369" w14:textId="77777777" w:rsidR="00F33DB4" w:rsidRPr="00B36913" w:rsidRDefault="00F33DB4">
      <w:pPr>
        <w:rPr>
          <w:rFonts w:asciiTheme="majorHAnsi" w:eastAsia="Tw Cen MT" w:hAnsiTheme="majorHAnsi" w:cs="Tw Cen MT"/>
          <w:sz w:val="28"/>
          <w:szCs w:val="28"/>
        </w:rPr>
      </w:pPr>
    </w:p>
    <w:p w14:paraId="6F9DA23B" w14:textId="77777777" w:rsidR="00F33DB4" w:rsidRDefault="00AB6F8D" w:rsidP="00AB6F8D">
      <w:pPr>
        <w:pStyle w:val="Heading1"/>
        <w:jc w:val="both"/>
        <w:rPr>
          <w:rFonts w:asciiTheme="majorHAnsi" w:hAnsiTheme="majorHAnsi"/>
        </w:rPr>
      </w:pPr>
      <w:r w:rsidRPr="00B36913">
        <w:rPr>
          <w:rFonts w:asciiTheme="majorHAnsi" w:hAnsiTheme="majorHAnsi"/>
        </w:rPr>
        <w:t>Relevant Legislation and</w:t>
      </w:r>
      <w:r w:rsidRPr="00B36913">
        <w:rPr>
          <w:rFonts w:asciiTheme="majorHAnsi" w:hAnsiTheme="majorHAnsi"/>
          <w:spacing w:val="-13"/>
        </w:rPr>
        <w:t xml:space="preserve"> </w:t>
      </w:r>
      <w:r w:rsidRPr="00B36913">
        <w:rPr>
          <w:rFonts w:asciiTheme="majorHAnsi" w:hAnsiTheme="majorHAnsi"/>
        </w:rPr>
        <w:t>Guidance</w:t>
      </w:r>
    </w:p>
    <w:p w14:paraId="0D65AF64" w14:textId="77777777" w:rsidR="00DF070C" w:rsidRPr="00B36913" w:rsidRDefault="00DF070C" w:rsidP="00AB6F8D">
      <w:pPr>
        <w:pStyle w:val="Heading1"/>
        <w:jc w:val="both"/>
        <w:rPr>
          <w:rFonts w:asciiTheme="majorHAnsi" w:hAnsiTheme="majorHAnsi" w:cs="Tw Cen MT"/>
          <w:b w:val="0"/>
          <w:bCs w:val="0"/>
          <w:sz w:val="27"/>
          <w:szCs w:val="27"/>
        </w:rPr>
      </w:pPr>
    </w:p>
    <w:p w14:paraId="11064FD8"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Environmental Protection Act</w:t>
      </w:r>
      <w:r w:rsidRPr="00B36913">
        <w:rPr>
          <w:rFonts w:asciiTheme="majorHAnsi" w:hAnsiTheme="majorHAnsi"/>
          <w:b/>
          <w:spacing w:val="-12"/>
          <w:sz w:val="28"/>
        </w:rPr>
        <w:t xml:space="preserve"> </w:t>
      </w:r>
      <w:proofErr w:type="gramStart"/>
      <w:r w:rsidRPr="00B36913">
        <w:rPr>
          <w:rFonts w:asciiTheme="majorHAnsi" w:hAnsiTheme="majorHAnsi"/>
          <w:b/>
          <w:sz w:val="28"/>
        </w:rPr>
        <w:t>1990;</w:t>
      </w:r>
      <w:proofErr w:type="gramEnd"/>
    </w:p>
    <w:p w14:paraId="3A31D401" w14:textId="77777777" w:rsidR="00F33DB4" w:rsidRPr="00B36913" w:rsidRDefault="00F33DB4">
      <w:pPr>
        <w:spacing w:before="11"/>
        <w:rPr>
          <w:rFonts w:asciiTheme="majorHAnsi" w:eastAsia="Tw Cen MT" w:hAnsiTheme="majorHAnsi" w:cs="Tw Cen MT"/>
          <w:b/>
          <w:bCs/>
          <w:sz w:val="27"/>
          <w:szCs w:val="27"/>
        </w:rPr>
      </w:pPr>
    </w:p>
    <w:p w14:paraId="249F0F98"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Water Resources Act</w:t>
      </w:r>
      <w:r w:rsidRPr="00B36913">
        <w:rPr>
          <w:rFonts w:asciiTheme="majorHAnsi" w:hAnsiTheme="majorHAnsi"/>
          <w:b/>
          <w:spacing w:val="-5"/>
          <w:sz w:val="28"/>
        </w:rPr>
        <w:t xml:space="preserve"> </w:t>
      </w:r>
      <w:proofErr w:type="gramStart"/>
      <w:r w:rsidRPr="00B36913">
        <w:rPr>
          <w:rFonts w:asciiTheme="majorHAnsi" w:hAnsiTheme="majorHAnsi"/>
          <w:b/>
          <w:sz w:val="28"/>
        </w:rPr>
        <w:t>1991;</w:t>
      </w:r>
      <w:proofErr w:type="gramEnd"/>
    </w:p>
    <w:p w14:paraId="0525FCE9" w14:textId="77777777" w:rsidR="00F33DB4" w:rsidRPr="00B36913" w:rsidRDefault="00F33DB4">
      <w:pPr>
        <w:spacing w:before="2"/>
        <w:rPr>
          <w:rFonts w:asciiTheme="majorHAnsi" w:eastAsia="Tw Cen MT" w:hAnsiTheme="majorHAnsi" w:cs="Tw Cen MT"/>
          <w:b/>
          <w:bCs/>
          <w:sz w:val="28"/>
          <w:szCs w:val="28"/>
        </w:rPr>
      </w:pPr>
    </w:p>
    <w:p w14:paraId="1D641D16" w14:textId="77777777" w:rsidR="00F33DB4" w:rsidRPr="00B36913" w:rsidRDefault="002D6A14">
      <w:pPr>
        <w:pStyle w:val="ListParagraph"/>
        <w:numPr>
          <w:ilvl w:val="1"/>
          <w:numId w:val="3"/>
        </w:numPr>
        <w:tabs>
          <w:tab w:val="left" w:pos="1541"/>
          <w:tab w:val="left" w:pos="1957"/>
          <w:tab w:val="left" w:pos="2881"/>
          <w:tab w:val="left" w:pos="3802"/>
          <w:tab w:val="left" w:pos="4250"/>
          <w:tab w:val="left" w:pos="5555"/>
          <w:tab w:val="left" w:pos="7243"/>
          <w:tab w:val="left" w:pos="8136"/>
        </w:tabs>
        <w:ind w:left="1540" w:right="119"/>
        <w:rPr>
          <w:rFonts w:asciiTheme="majorHAnsi" w:eastAsia="Tw Cen MT" w:hAnsiTheme="majorHAnsi" w:cs="Tw Cen MT"/>
          <w:sz w:val="28"/>
          <w:szCs w:val="28"/>
        </w:rPr>
      </w:pPr>
      <w:r w:rsidRPr="00B36913">
        <w:rPr>
          <w:rFonts w:asciiTheme="majorHAnsi" w:hAnsiTheme="majorHAnsi"/>
          <w:b/>
          <w:sz w:val="28"/>
        </w:rPr>
        <w:t>A</w:t>
      </w:r>
      <w:r w:rsidRPr="00B36913">
        <w:rPr>
          <w:rFonts w:asciiTheme="majorHAnsi" w:hAnsiTheme="majorHAnsi"/>
          <w:b/>
          <w:sz w:val="28"/>
        </w:rPr>
        <w:tab/>
      </w:r>
      <w:r w:rsidRPr="00B36913">
        <w:rPr>
          <w:rFonts w:asciiTheme="majorHAnsi" w:hAnsiTheme="majorHAnsi"/>
          <w:b/>
          <w:spacing w:val="-1"/>
          <w:sz w:val="28"/>
        </w:rPr>
        <w:t>Green</w:t>
      </w:r>
      <w:r w:rsidRPr="00B36913">
        <w:rPr>
          <w:rFonts w:asciiTheme="majorHAnsi" w:hAnsiTheme="majorHAnsi"/>
          <w:b/>
          <w:spacing w:val="-1"/>
          <w:sz w:val="28"/>
        </w:rPr>
        <w:tab/>
        <w:t>Guide</w:t>
      </w:r>
      <w:r w:rsidRPr="00B36913">
        <w:rPr>
          <w:rFonts w:asciiTheme="majorHAnsi" w:hAnsiTheme="majorHAnsi"/>
          <w:b/>
          <w:spacing w:val="-1"/>
          <w:sz w:val="28"/>
        </w:rPr>
        <w:tab/>
      </w:r>
      <w:r w:rsidRPr="00B36913">
        <w:rPr>
          <w:rFonts w:asciiTheme="majorHAnsi" w:hAnsiTheme="majorHAnsi"/>
          <w:b/>
          <w:sz w:val="28"/>
        </w:rPr>
        <w:t>to</w:t>
      </w:r>
      <w:r w:rsidRPr="00B36913">
        <w:rPr>
          <w:rFonts w:asciiTheme="majorHAnsi" w:hAnsiTheme="majorHAnsi"/>
          <w:b/>
          <w:sz w:val="28"/>
        </w:rPr>
        <w:tab/>
      </w:r>
      <w:r w:rsidRPr="00B36913">
        <w:rPr>
          <w:rFonts w:asciiTheme="majorHAnsi" w:hAnsiTheme="majorHAnsi"/>
          <w:b/>
          <w:spacing w:val="-1"/>
          <w:sz w:val="28"/>
        </w:rPr>
        <w:t>Materials</w:t>
      </w:r>
      <w:r w:rsidRPr="00B36913">
        <w:rPr>
          <w:rFonts w:asciiTheme="majorHAnsi" w:hAnsiTheme="majorHAnsi"/>
          <w:b/>
          <w:spacing w:val="-1"/>
          <w:sz w:val="28"/>
        </w:rPr>
        <w:tab/>
        <w:t>Specification</w:t>
      </w:r>
      <w:r w:rsidRPr="00B36913">
        <w:rPr>
          <w:rFonts w:asciiTheme="majorHAnsi" w:hAnsiTheme="majorHAnsi"/>
          <w:b/>
          <w:spacing w:val="-1"/>
          <w:sz w:val="28"/>
        </w:rPr>
        <w:tab/>
        <w:t>2002,</w:t>
      </w:r>
      <w:r w:rsidRPr="00B36913">
        <w:rPr>
          <w:rFonts w:asciiTheme="majorHAnsi" w:hAnsiTheme="majorHAnsi"/>
          <w:b/>
          <w:spacing w:val="-1"/>
          <w:sz w:val="28"/>
        </w:rPr>
        <w:tab/>
        <w:t>Building</w:t>
      </w:r>
      <w:r w:rsidRPr="00B36913">
        <w:rPr>
          <w:rFonts w:asciiTheme="majorHAnsi" w:hAnsiTheme="majorHAnsi"/>
          <w:b/>
          <w:sz w:val="28"/>
        </w:rPr>
        <w:t xml:space="preserve"> Research Establishment;</w:t>
      </w:r>
      <w:r w:rsidRPr="00B36913">
        <w:rPr>
          <w:rFonts w:asciiTheme="majorHAnsi" w:hAnsiTheme="majorHAnsi"/>
          <w:b/>
          <w:spacing w:val="-2"/>
          <w:sz w:val="28"/>
        </w:rPr>
        <w:t xml:space="preserve"> </w:t>
      </w:r>
      <w:r w:rsidRPr="00B36913">
        <w:rPr>
          <w:rFonts w:asciiTheme="majorHAnsi" w:hAnsiTheme="majorHAnsi"/>
          <w:b/>
          <w:sz w:val="28"/>
        </w:rPr>
        <w:t>and</w:t>
      </w:r>
    </w:p>
    <w:p w14:paraId="24BC8F70" w14:textId="77777777" w:rsidR="00F33DB4" w:rsidRPr="00B36913" w:rsidRDefault="00F33DB4">
      <w:pPr>
        <w:spacing w:before="11"/>
        <w:rPr>
          <w:rFonts w:asciiTheme="majorHAnsi" w:eastAsia="Tw Cen MT" w:hAnsiTheme="majorHAnsi" w:cs="Tw Cen MT"/>
          <w:b/>
          <w:bCs/>
          <w:sz w:val="27"/>
          <w:szCs w:val="27"/>
        </w:rPr>
      </w:pPr>
    </w:p>
    <w:p w14:paraId="70D7893C" w14:textId="77777777" w:rsidR="00F33DB4" w:rsidRPr="00B36913" w:rsidRDefault="00AB6F8D">
      <w:pPr>
        <w:ind w:left="100"/>
        <w:jc w:val="both"/>
        <w:rPr>
          <w:rFonts w:asciiTheme="majorHAnsi" w:eastAsia="Tw Cen MT" w:hAnsiTheme="majorHAnsi" w:cs="Tw Cen MT"/>
          <w:sz w:val="28"/>
          <w:szCs w:val="28"/>
        </w:rPr>
      </w:pPr>
      <w:r w:rsidRPr="00B36913">
        <w:rPr>
          <w:rFonts w:asciiTheme="majorHAnsi" w:hAnsiTheme="majorHAnsi"/>
          <w:b/>
          <w:sz w:val="28"/>
        </w:rPr>
        <w:t>Procedure</w:t>
      </w:r>
    </w:p>
    <w:p w14:paraId="17B8C2ED" w14:textId="77777777" w:rsidR="000F5628" w:rsidRDefault="000F5628">
      <w:pPr>
        <w:ind w:left="100"/>
        <w:jc w:val="both"/>
        <w:rPr>
          <w:rFonts w:asciiTheme="majorHAnsi" w:hAnsiTheme="majorHAnsi"/>
          <w:b/>
          <w:sz w:val="28"/>
        </w:rPr>
      </w:pPr>
    </w:p>
    <w:p w14:paraId="261AC8F4" w14:textId="77777777" w:rsidR="00F33DB4" w:rsidRPr="00B36913" w:rsidRDefault="002D6A14">
      <w:pPr>
        <w:ind w:left="100"/>
        <w:jc w:val="both"/>
        <w:rPr>
          <w:rFonts w:asciiTheme="majorHAnsi" w:eastAsia="Tw Cen MT" w:hAnsiTheme="majorHAnsi" w:cs="Tw Cen MT"/>
          <w:sz w:val="28"/>
          <w:szCs w:val="28"/>
        </w:rPr>
      </w:pPr>
      <w:r w:rsidRPr="00B36913">
        <w:rPr>
          <w:rFonts w:asciiTheme="majorHAnsi" w:hAnsiTheme="majorHAnsi"/>
          <w:b/>
          <w:sz w:val="28"/>
        </w:rPr>
        <w:t>Procurement</w:t>
      </w:r>
    </w:p>
    <w:p w14:paraId="6C9BFDB9"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As a minimum all timber </w:t>
      </w:r>
      <w:r w:rsidR="004515BA">
        <w:rPr>
          <w:rFonts w:asciiTheme="majorHAnsi" w:hAnsiTheme="majorHAnsi"/>
        </w:rPr>
        <w:t>will</w:t>
      </w:r>
      <w:r w:rsidRPr="00B36913">
        <w:rPr>
          <w:rFonts w:asciiTheme="majorHAnsi" w:hAnsiTheme="majorHAnsi"/>
        </w:rPr>
        <w:t xml:space="preserve"> be sourced in accordance with </w:t>
      </w:r>
      <w:r w:rsidR="00374109" w:rsidRPr="00B36913">
        <w:rPr>
          <w:rFonts w:asciiTheme="majorHAnsi" w:hAnsiTheme="majorHAnsi"/>
        </w:rPr>
        <w:t>Casey</w:t>
      </w:r>
      <w:r w:rsidRPr="00B36913">
        <w:rPr>
          <w:rFonts w:asciiTheme="majorHAnsi" w:hAnsiTheme="majorHAnsi"/>
        </w:rPr>
        <w:t xml:space="preserve"> timber policy. 75% of the timber and timber products used d</w:t>
      </w:r>
      <w:r w:rsidR="00AB6F8D">
        <w:rPr>
          <w:rFonts w:asciiTheme="majorHAnsi" w:hAnsiTheme="majorHAnsi"/>
        </w:rPr>
        <w:t>uring the construction works should</w:t>
      </w:r>
      <w:r w:rsidRPr="00B36913">
        <w:rPr>
          <w:rFonts w:asciiTheme="majorHAnsi" w:hAnsiTheme="majorHAnsi"/>
        </w:rPr>
        <w:t xml:space="preserve"> be from a temperate source independently certified by the Forest </w:t>
      </w:r>
      <w:r w:rsidRPr="00B36913">
        <w:rPr>
          <w:rFonts w:asciiTheme="majorHAnsi" w:hAnsiTheme="majorHAnsi"/>
        </w:rPr>
        <w:lastRenderedPageBreak/>
        <w:t xml:space="preserve">Stewardship Council (FSC), </w:t>
      </w:r>
      <w:proofErr w:type="spellStart"/>
      <w:r w:rsidRPr="00B36913">
        <w:rPr>
          <w:rFonts w:asciiTheme="majorHAnsi" w:hAnsiTheme="majorHAnsi"/>
        </w:rPr>
        <w:t>Programme</w:t>
      </w:r>
      <w:proofErr w:type="spellEnd"/>
      <w:r w:rsidRPr="00B36913">
        <w:rPr>
          <w:rFonts w:asciiTheme="majorHAnsi" w:hAnsiTheme="majorHAnsi"/>
        </w:rPr>
        <w:t xml:space="preserve"> for the Endorsement of Forestry Certification (PEFC), Canadian Standards Association (CSA), Sustainable Forestry Initiative (SFI) or the Malaysian</w:t>
      </w:r>
      <w:r w:rsidRPr="00B36913">
        <w:rPr>
          <w:rFonts w:asciiTheme="majorHAnsi" w:hAnsiTheme="majorHAnsi"/>
          <w:spacing w:val="-24"/>
        </w:rPr>
        <w:t xml:space="preserve"> </w:t>
      </w:r>
      <w:r w:rsidRPr="00B36913">
        <w:rPr>
          <w:rFonts w:asciiTheme="majorHAnsi" w:hAnsiTheme="majorHAnsi"/>
        </w:rPr>
        <w:t>Timber</w:t>
      </w:r>
    </w:p>
    <w:p w14:paraId="37618E2E"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Certification Council</w:t>
      </w:r>
      <w:r w:rsidRPr="00B36913">
        <w:rPr>
          <w:rFonts w:asciiTheme="majorHAnsi" w:hAnsiTheme="majorHAnsi"/>
          <w:spacing w:val="-11"/>
        </w:rPr>
        <w:t xml:space="preserve"> </w:t>
      </w:r>
      <w:r w:rsidRPr="00B36913">
        <w:rPr>
          <w:rFonts w:asciiTheme="majorHAnsi" w:hAnsiTheme="majorHAnsi"/>
        </w:rPr>
        <w:t>(MTCC).</w:t>
      </w:r>
    </w:p>
    <w:p w14:paraId="34984ACF" w14:textId="77777777" w:rsidR="00F33DB4" w:rsidRPr="00B36913" w:rsidRDefault="00F33DB4">
      <w:pPr>
        <w:spacing w:before="11"/>
        <w:rPr>
          <w:rFonts w:asciiTheme="majorHAnsi" w:eastAsia="Tw Cen MT" w:hAnsiTheme="majorHAnsi" w:cs="Tw Cen MT"/>
          <w:sz w:val="27"/>
          <w:szCs w:val="27"/>
        </w:rPr>
      </w:pPr>
    </w:p>
    <w:p w14:paraId="517AC7B5" w14:textId="77777777" w:rsidR="00F33DB4" w:rsidRPr="00B36913" w:rsidRDefault="002D6A14">
      <w:pPr>
        <w:pStyle w:val="BodyText"/>
        <w:ind w:right="120" w:firstLine="0"/>
        <w:jc w:val="both"/>
        <w:rPr>
          <w:rFonts w:asciiTheme="majorHAnsi" w:hAnsiTheme="majorHAnsi"/>
        </w:rPr>
      </w:pPr>
      <w:r w:rsidRPr="00B36913">
        <w:rPr>
          <w:rFonts w:asciiTheme="majorHAnsi" w:hAnsiTheme="majorHAnsi"/>
        </w:rPr>
        <w:t xml:space="preserve">Other construction materials </w:t>
      </w:r>
      <w:r w:rsidR="004515BA">
        <w:rPr>
          <w:rFonts w:asciiTheme="majorHAnsi" w:hAnsiTheme="majorHAnsi"/>
        </w:rPr>
        <w:t>will</w:t>
      </w:r>
      <w:r w:rsidRPr="00B36913">
        <w:rPr>
          <w:rFonts w:asciiTheme="majorHAnsi" w:hAnsiTheme="majorHAnsi"/>
        </w:rPr>
        <w:t xml:space="preserve"> be responsibly sourced wherever possible </w:t>
      </w:r>
      <w:proofErr w:type="gramStart"/>
      <w:r w:rsidRPr="00B36913">
        <w:rPr>
          <w:rFonts w:asciiTheme="majorHAnsi" w:hAnsiTheme="majorHAnsi"/>
        </w:rPr>
        <w:t>i.e.</w:t>
      </w:r>
      <w:proofErr w:type="gramEnd"/>
      <w:r w:rsidRPr="00B36913">
        <w:rPr>
          <w:rFonts w:asciiTheme="majorHAnsi" w:hAnsiTheme="majorHAnsi"/>
        </w:rPr>
        <w:t xml:space="preserve"> suppliers </w:t>
      </w:r>
      <w:r w:rsidR="004515BA">
        <w:rPr>
          <w:rFonts w:asciiTheme="majorHAnsi" w:hAnsiTheme="majorHAnsi"/>
        </w:rPr>
        <w:t>will</w:t>
      </w:r>
      <w:r w:rsidRPr="00B36913">
        <w:rPr>
          <w:rFonts w:asciiTheme="majorHAnsi" w:hAnsiTheme="majorHAnsi"/>
        </w:rPr>
        <w:t xml:space="preserve"> hold a certified Environmental Management System for both the extraction of the raw materials e.g. stone, clay, aggregate </w:t>
      </w:r>
      <w:proofErr w:type="spellStart"/>
      <w:r w:rsidRPr="00B36913">
        <w:rPr>
          <w:rFonts w:asciiTheme="majorHAnsi" w:hAnsiTheme="majorHAnsi"/>
        </w:rPr>
        <w:t>etc</w:t>
      </w:r>
      <w:proofErr w:type="spellEnd"/>
      <w:r w:rsidRPr="00B36913">
        <w:rPr>
          <w:rFonts w:asciiTheme="majorHAnsi" w:hAnsiTheme="majorHAnsi"/>
        </w:rPr>
        <w:t xml:space="preserve"> and the process stage. Materials </w:t>
      </w:r>
      <w:r w:rsidR="004515BA">
        <w:rPr>
          <w:rFonts w:asciiTheme="majorHAnsi" w:hAnsiTheme="majorHAnsi"/>
        </w:rPr>
        <w:t>will</w:t>
      </w:r>
      <w:r w:rsidRPr="00B36913">
        <w:rPr>
          <w:rFonts w:asciiTheme="majorHAnsi" w:hAnsiTheme="majorHAnsi"/>
        </w:rPr>
        <w:t xml:space="preserve"> be sourced locally where possible. HYR approval of materials will be required prior to placement of</w:t>
      </w:r>
      <w:r w:rsidRPr="00B36913">
        <w:rPr>
          <w:rFonts w:asciiTheme="majorHAnsi" w:hAnsiTheme="majorHAnsi"/>
          <w:spacing w:val="-25"/>
        </w:rPr>
        <w:t xml:space="preserve"> </w:t>
      </w:r>
      <w:r w:rsidRPr="00B36913">
        <w:rPr>
          <w:rFonts w:asciiTheme="majorHAnsi" w:hAnsiTheme="majorHAnsi"/>
        </w:rPr>
        <w:t>orders.</w:t>
      </w:r>
    </w:p>
    <w:p w14:paraId="6E4C42CB" w14:textId="77777777" w:rsidR="00AB6F8D" w:rsidRDefault="00AB6F8D">
      <w:pPr>
        <w:pStyle w:val="Heading1"/>
        <w:spacing w:before="60"/>
        <w:jc w:val="both"/>
        <w:rPr>
          <w:rFonts w:asciiTheme="majorHAnsi" w:hAnsiTheme="majorHAnsi"/>
        </w:rPr>
      </w:pPr>
    </w:p>
    <w:p w14:paraId="7EAB4FFE" w14:textId="77777777" w:rsidR="00F33DB4" w:rsidRPr="00B36913" w:rsidRDefault="002D6A14">
      <w:pPr>
        <w:pStyle w:val="Heading1"/>
        <w:spacing w:before="60"/>
        <w:jc w:val="both"/>
        <w:rPr>
          <w:rFonts w:asciiTheme="majorHAnsi" w:hAnsiTheme="majorHAnsi"/>
          <w:b w:val="0"/>
          <w:bCs w:val="0"/>
        </w:rPr>
      </w:pPr>
      <w:r w:rsidRPr="00B36913">
        <w:rPr>
          <w:rFonts w:asciiTheme="majorHAnsi" w:hAnsiTheme="majorHAnsi"/>
        </w:rPr>
        <w:t>Storage</w:t>
      </w:r>
    </w:p>
    <w:p w14:paraId="0D28B2FF" w14:textId="77777777" w:rsidR="00F33DB4" w:rsidRPr="00B36913" w:rsidRDefault="002D6A14">
      <w:pPr>
        <w:pStyle w:val="BodyText"/>
        <w:ind w:right="125" w:firstLine="0"/>
        <w:jc w:val="both"/>
        <w:rPr>
          <w:rFonts w:asciiTheme="majorHAnsi" w:hAnsiTheme="majorHAnsi"/>
        </w:rPr>
      </w:pPr>
      <w:r w:rsidRPr="00B36913">
        <w:rPr>
          <w:rFonts w:asciiTheme="majorHAnsi" w:hAnsiTheme="majorHAnsi"/>
        </w:rPr>
        <w:t xml:space="preserve">All raw materials </w:t>
      </w:r>
      <w:r w:rsidR="004515BA">
        <w:rPr>
          <w:rFonts w:asciiTheme="majorHAnsi" w:hAnsiTheme="majorHAnsi"/>
        </w:rPr>
        <w:t>will</w:t>
      </w:r>
      <w:r w:rsidRPr="00B36913">
        <w:rPr>
          <w:rFonts w:asciiTheme="majorHAnsi" w:hAnsiTheme="majorHAnsi"/>
        </w:rPr>
        <w:t xml:space="preserve"> be appropriately stored on site to </w:t>
      </w:r>
      <w:proofErr w:type="spellStart"/>
      <w:r w:rsidRPr="00B36913">
        <w:rPr>
          <w:rFonts w:asciiTheme="majorHAnsi" w:hAnsiTheme="majorHAnsi"/>
        </w:rPr>
        <w:t>minimise</w:t>
      </w:r>
      <w:proofErr w:type="spellEnd"/>
      <w:r w:rsidRPr="00B36913">
        <w:rPr>
          <w:rFonts w:asciiTheme="majorHAnsi" w:hAnsiTheme="majorHAnsi"/>
        </w:rPr>
        <w:t xml:space="preserve"> damage by vehicles, </w:t>
      </w:r>
      <w:proofErr w:type="gramStart"/>
      <w:r w:rsidRPr="00B36913">
        <w:rPr>
          <w:rFonts w:asciiTheme="majorHAnsi" w:hAnsiTheme="majorHAnsi"/>
        </w:rPr>
        <w:t>weather</w:t>
      </w:r>
      <w:proofErr w:type="gramEnd"/>
      <w:r w:rsidRPr="00B36913">
        <w:rPr>
          <w:rFonts w:asciiTheme="majorHAnsi" w:hAnsiTheme="majorHAnsi"/>
        </w:rPr>
        <w:t xml:space="preserve"> or</w:t>
      </w:r>
      <w:r w:rsidRPr="00B36913">
        <w:rPr>
          <w:rFonts w:asciiTheme="majorHAnsi" w:hAnsiTheme="majorHAnsi"/>
          <w:spacing w:val="-10"/>
        </w:rPr>
        <w:t xml:space="preserve"> </w:t>
      </w:r>
      <w:r w:rsidRPr="00B36913">
        <w:rPr>
          <w:rFonts w:asciiTheme="majorHAnsi" w:hAnsiTheme="majorHAnsi"/>
        </w:rPr>
        <w:t>theft.</w:t>
      </w:r>
    </w:p>
    <w:p w14:paraId="6D678D84" w14:textId="77777777" w:rsidR="00F33DB4" w:rsidRPr="00B36913" w:rsidRDefault="00F33DB4">
      <w:pPr>
        <w:spacing w:before="11"/>
        <w:rPr>
          <w:rFonts w:asciiTheme="majorHAnsi" w:eastAsia="Tw Cen MT" w:hAnsiTheme="majorHAnsi" w:cs="Tw Cen MT"/>
          <w:sz w:val="27"/>
          <w:szCs w:val="27"/>
        </w:rPr>
      </w:pPr>
    </w:p>
    <w:p w14:paraId="38ACF997" w14:textId="4821B6B0" w:rsidR="00F33DB4" w:rsidRPr="00B36913" w:rsidRDefault="002D6A14" w:rsidP="00AB6F8D">
      <w:pPr>
        <w:pStyle w:val="BodyText"/>
        <w:ind w:right="120" w:firstLine="0"/>
        <w:jc w:val="both"/>
        <w:rPr>
          <w:rFonts w:asciiTheme="majorHAnsi" w:hAnsiTheme="majorHAnsi"/>
        </w:rPr>
      </w:pPr>
      <w:r w:rsidRPr="00B36913">
        <w:rPr>
          <w:rFonts w:asciiTheme="majorHAnsi" w:hAnsiTheme="majorHAnsi"/>
        </w:rPr>
        <w:t xml:space="preserve">Secure storage </w:t>
      </w:r>
      <w:r w:rsidR="004515BA">
        <w:rPr>
          <w:rFonts w:asciiTheme="majorHAnsi" w:hAnsiTheme="majorHAnsi"/>
        </w:rPr>
        <w:t>will</w:t>
      </w:r>
      <w:r w:rsidRPr="00B36913">
        <w:rPr>
          <w:rFonts w:asciiTheme="majorHAnsi" w:hAnsiTheme="majorHAnsi"/>
        </w:rPr>
        <w:t xml:space="preserve"> be provided for items of high value, materials which are hazardous</w:t>
      </w:r>
      <w:r w:rsidR="00A36752">
        <w:rPr>
          <w:rFonts w:asciiTheme="majorHAnsi" w:hAnsiTheme="majorHAnsi"/>
        </w:rPr>
        <w:t>,</w:t>
      </w:r>
      <w:r w:rsidRPr="00B36913">
        <w:rPr>
          <w:rFonts w:asciiTheme="majorHAnsi" w:hAnsiTheme="majorHAnsi"/>
        </w:rPr>
        <w:t xml:space="preserve"> or which</w:t>
      </w:r>
      <w:r w:rsidRPr="00B36913">
        <w:rPr>
          <w:rFonts w:asciiTheme="majorHAnsi" w:hAnsiTheme="majorHAnsi"/>
          <w:spacing w:val="-7"/>
        </w:rPr>
        <w:t xml:space="preserve"> </w:t>
      </w:r>
      <w:r w:rsidRPr="00B36913">
        <w:rPr>
          <w:rFonts w:asciiTheme="majorHAnsi" w:hAnsiTheme="majorHAnsi"/>
        </w:rPr>
        <w:t>are</w:t>
      </w:r>
      <w:r w:rsidR="00AB6F8D">
        <w:rPr>
          <w:rFonts w:asciiTheme="majorHAnsi" w:hAnsiTheme="majorHAnsi"/>
        </w:rPr>
        <w:t xml:space="preserve"> e</w:t>
      </w:r>
      <w:r w:rsidRPr="00B36913">
        <w:rPr>
          <w:rFonts w:asciiTheme="majorHAnsi" w:hAnsiTheme="majorHAnsi"/>
        </w:rPr>
        <w:t>asily</w:t>
      </w:r>
      <w:r w:rsidRPr="00B36913">
        <w:rPr>
          <w:rFonts w:asciiTheme="majorHAnsi" w:hAnsiTheme="majorHAnsi"/>
          <w:spacing w:val="-6"/>
        </w:rPr>
        <w:t xml:space="preserve"> </w:t>
      </w:r>
      <w:r w:rsidRPr="00B36913">
        <w:rPr>
          <w:rFonts w:asciiTheme="majorHAnsi" w:hAnsiTheme="majorHAnsi"/>
        </w:rPr>
        <w:t>damaged.</w:t>
      </w:r>
    </w:p>
    <w:p w14:paraId="5EEFDA6A" w14:textId="77777777" w:rsidR="00F33DB4" w:rsidRPr="00B36913" w:rsidRDefault="00F33DB4">
      <w:pPr>
        <w:rPr>
          <w:rFonts w:asciiTheme="majorHAnsi" w:eastAsia="Tw Cen MT" w:hAnsiTheme="majorHAnsi" w:cs="Tw Cen MT"/>
          <w:sz w:val="28"/>
          <w:szCs w:val="28"/>
        </w:rPr>
      </w:pPr>
    </w:p>
    <w:p w14:paraId="329AF611" w14:textId="77777777" w:rsidR="00F33DB4" w:rsidRPr="00B36913" w:rsidRDefault="002D6A14">
      <w:pPr>
        <w:pStyle w:val="BodyText"/>
        <w:ind w:right="124" w:firstLine="0"/>
        <w:jc w:val="both"/>
        <w:rPr>
          <w:rFonts w:asciiTheme="majorHAnsi" w:hAnsiTheme="majorHAnsi"/>
        </w:rPr>
      </w:pPr>
      <w:r w:rsidRPr="00B36913">
        <w:rPr>
          <w:rFonts w:asciiTheme="majorHAnsi" w:hAnsiTheme="majorHAnsi"/>
        </w:rPr>
        <w:t xml:space="preserve">Packaging </w:t>
      </w:r>
      <w:r w:rsidR="004515BA">
        <w:rPr>
          <w:rFonts w:asciiTheme="majorHAnsi" w:hAnsiTheme="majorHAnsi"/>
        </w:rPr>
        <w:t>will</w:t>
      </w:r>
      <w:r w:rsidRPr="00B36913">
        <w:rPr>
          <w:rFonts w:asciiTheme="majorHAnsi" w:hAnsiTheme="majorHAnsi"/>
        </w:rPr>
        <w:t xml:space="preserve"> be retained on goods until the materials are required. Once removed, packaging materials </w:t>
      </w:r>
      <w:r w:rsidR="004515BA">
        <w:rPr>
          <w:rFonts w:asciiTheme="majorHAnsi" w:hAnsiTheme="majorHAnsi"/>
        </w:rPr>
        <w:t>will</w:t>
      </w:r>
      <w:r w:rsidRPr="00B36913">
        <w:rPr>
          <w:rFonts w:asciiTheme="majorHAnsi" w:hAnsiTheme="majorHAnsi"/>
        </w:rPr>
        <w:t xml:space="preserve"> be stored and returned to the supplier for re-use/ recycling wherever</w:t>
      </w:r>
      <w:r w:rsidRPr="00B36913">
        <w:rPr>
          <w:rFonts w:asciiTheme="majorHAnsi" w:hAnsiTheme="majorHAnsi"/>
          <w:spacing w:val="-12"/>
        </w:rPr>
        <w:t xml:space="preserve"> </w:t>
      </w:r>
      <w:r w:rsidRPr="00B36913">
        <w:rPr>
          <w:rFonts w:asciiTheme="majorHAnsi" w:hAnsiTheme="majorHAnsi"/>
        </w:rPr>
        <w:t>possible.</w:t>
      </w:r>
    </w:p>
    <w:p w14:paraId="7DDEB0AE" w14:textId="77777777" w:rsidR="00F33DB4" w:rsidRPr="00B36913" w:rsidRDefault="00F33DB4">
      <w:pPr>
        <w:spacing w:before="11"/>
        <w:rPr>
          <w:rFonts w:asciiTheme="majorHAnsi" w:eastAsia="Tw Cen MT" w:hAnsiTheme="majorHAnsi" w:cs="Tw Cen MT"/>
          <w:sz w:val="27"/>
          <w:szCs w:val="27"/>
        </w:rPr>
      </w:pPr>
    </w:p>
    <w:p w14:paraId="632D007D" w14:textId="77777777" w:rsidR="00F33DB4" w:rsidRPr="00B36913" w:rsidRDefault="002D6A14">
      <w:pPr>
        <w:pStyle w:val="BodyText"/>
        <w:ind w:right="124" w:firstLine="0"/>
        <w:jc w:val="both"/>
        <w:rPr>
          <w:rFonts w:asciiTheme="majorHAnsi" w:hAnsiTheme="majorHAnsi"/>
        </w:rPr>
      </w:pPr>
      <w:r w:rsidRPr="00B36913">
        <w:rPr>
          <w:rFonts w:asciiTheme="majorHAnsi" w:hAnsiTheme="majorHAnsi" w:cs="Tw Cen MT"/>
        </w:rPr>
        <w:t xml:space="preserve">Goods </w:t>
      </w:r>
      <w:r w:rsidR="004515BA">
        <w:rPr>
          <w:rFonts w:asciiTheme="majorHAnsi" w:hAnsiTheme="majorHAnsi" w:cs="Tw Cen MT"/>
        </w:rPr>
        <w:t>will</w:t>
      </w:r>
      <w:r w:rsidRPr="00B36913">
        <w:rPr>
          <w:rFonts w:asciiTheme="majorHAnsi" w:hAnsiTheme="majorHAnsi" w:cs="Tw Cen MT"/>
        </w:rPr>
        <w:t xml:space="preserve"> be delivered on an “as needed/ just in time” basis to reduce </w:t>
      </w:r>
      <w:r w:rsidRPr="00B36913">
        <w:rPr>
          <w:rFonts w:asciiTheme="majorHAnsi" w:hAnsiTheme="majorHAnsi"/>
        </w:rPr>
        <w:t>stockpiling on site, damage from vehicles and other causes of</w:t>
      </w:r>
      <w:r w:rsidRPr="00B36913">
        <w:rPr>
          <w:rFonts w:asciiTheme="majorHAnsi" w:hAnsiTheme="majorHAnsi"/>
          <w:spacing w:val="-24"/>
        </w:rPr>
        <w:t xml:space="preserve"> </w:t>
      </w:r>
      <w:r w:rsidRPr="00B36913">
        <w:rPr>
          <w:rFonts w:asciiTheme="majorHAnsi" w:hAnsiTheme="majorHAnsi"/>
        </w:rPr>
        <w:t>wastage.</w:t>
      </w:r>
    </w:p>
    <w:p w14:paraId="5078B039" w14:textId="77777777" w:rsidR="00F33DB4" w:rsidRPr="00B36913" w:rsidRDefault="00F33DB4">
      <w:pPr>
        <w:spacing w:before="2"/>
        <w:rPr>
          <w:rFonts w:asciiTheme="majorHAnsi" w:eastAsia="Tw Cen MT" w:hAnsiTheme="majorHAnsi" w:cs="Tw Cen MT"/>
          <w:sz w:val="28"/>
          <w:szCs w:val="28"/>
        </w:rPr>
      </w:pPr>
    </w:p>
    <w:p w14:paraId="410D5B5D" w14:textId="77777777" w:rsidR="00F33DB4" w:rsidRPr="00B36913" w:rsidRDefault="001312F3">
      <w:pPr>
        <w:pStyle w:val="Heading1"/>
        <w:jc w:val="both"/>
        <w:rPr>
          <w:rFonts w:asciiTheme="majorHAnsi" w:hAnsiTheme="majorHAnsi"/>
          <w:b w:val="0"/>
          <w:bCs w:val="0"/>
        </w:rPr>
      </w:pPr>
      <w:r w:rsidRPr="00B36913">
        <w:rPr>
          <w:rFonts w:asciiTheme="majorHAnsi" w:hAnsiTheme="majorHAnsi"/>
        </w:rPr>
        <w:t>Documentation</w:t>
      </w:r>
    </w:p>
    <w:p w14:paraId="3876E4C3" w14:textId="1D81FEC4" w:rsidR="00F33DB4" w:rsidRDefault="002D6A14">
      <w:pPr>
        <w:pStyle w:val="BodyText"/>
        <w:ind w:right="116" w:firstLine="0"/>
        <w:jc w:val="both"/>
        <w:rPr>
          <w:rFonts w:asciiTheme="majorHAnsi" w:hAnsiTheme="majorHAnsi"/>
        </w:rPr>
      </w:pPr>
      <w:r w:rsidRPr="00B36913">
        <w:rPr>
          <w:rFonts w:asciiTheme="majorHAnsi" w:hAnsiTheme="majorHAnsi"/>
        </w:rPr>
        <w:t>Chain of custody certificates for sustainably</w:t>
      </w:r>
      <w:r w:rsidR="00A36752">
        <w:rPr>
          <w:rFonts w:asciiTheme="majorHAnsi" w:hAnsiTheme="majorHAnsi"/>
        </w:rPr>
        <w:t xml:space="preserve"> </w:t>
      </w:r>
      <w:r w:rsidRPr="00B36913">
        <w:rPr>
          <w:rFonts w:asciiTheme="majorHAnsi" w:hAnsiTheme="majorHAnsi"/>
        </w:rPr>
        <w:t xml:space="preserve">sourced timber used during the works </w:t>
      </w:r>
      <w:r w:rsidR="004515BA">
        <w:rPr>
          <w:rFonts w:asciiTheme="majorHAnsi" w:hAnsiTheme="majorHAnsi"/>
        </w:rPr>
        <w:t>will</w:t>
      </w:r>
      <w:r w:rsidRPr="00B36913">
        <w:rPr>
          <w:rFonts w:asciiTheme="majorHAnsi" w:hAnsiTheme="majorHAnsi"/>
        </w:rPr>
        <w:t xml:space="preserve"> be maintained in a designated</w:t>
      </w:r>
      <w:r w:rsidRPr="00B36913">
        <w:rPr>
          <w:rFonts w:asciiTheme="majorHAnsi" w:hAnsiTheme="majorHAnsi"/>
          <w:spacing w:val="-22"/>
        </w:rPr>
        <w:t xml:space="preserve"> </w:t>
      </w:r>
      <w:r w:rsidRPr="00B36913">
        <w:rPr>
          <w:rFonts w:asciiTheme="majorHAnsi" w:hAnsiTheme="majorHAnsi"/>
        </w:rPr>
        <w:t>file.</w:t>
      </w:r>
    </w:p>
    <w:p w14:paraId="4432EED9" w14:textId="77777777" w:rsidR="001312F3" w:rsidRPr="00B36913" w:rsidRDefault="001312F3">
      <w:pPr>
        <w:pStyle w:val="BodyText"/>
        <w:ind w:right="116" w:firstLine="0"/>
        <w:jc w:val="both"/>
        <w:rPr>
          <w:rFonts w:asciiTheme="majorHAnsi" w:hAnsiTheme="majorHAnsi"/>
        </w:rPr>
      </w:pPr>
    </w:p>
    <w:p w14:paraId="7101C4C9" w14:textId="36AF4C38" w:rsidR="00F33DB4" w:rsidRDefault="00F33DB4">
      <w:pPr>
        <w:spacing w:before="1"/>
        <w:rPr>
          <w:rFonts w:asciiTheme="majorHAnsi" w:eastAsia="Tw Cen MT" w:hAnsiTheme="majorHAnsi" w:cs="Tw Cen MT"/>
          <w:sz w:val="15"/>
          <w:szCs w:val="15"/>
        </w:rPr>
      </w:pPr>
    </w:p>
    <w:p w14:paraId="7E0BD7C8" w14:textId="77777777" w:rsidR="00636FA9" w:rsidRPr="00B36913" w:rsidRDefault="00636FA9">
      <w:pPr>
        <w:spacing w:before="1"/>
        <w:rPr>
          <w:rFonts w:asciiTheme="majorHAnsi" w:eastAsia="Tw Cen MT" w:hAnsiTheme="majorHAnsi" w:cs="Tw Cen MT"/>
          <w:sz w:val="15"/>
          <w:szCs w:val="15"/>
        </w:rPr>
      </w:pPr>
    </w:p>
    <w:p w14:paraId="6BE73792" w14:textId="77777777" w:rsidR="000F5628" w:rsidRPr="00223E0C" w:rsidRDefault="002D6A14" w:rsidP="000F5628">
      <w:pPr>
        <w:pStyle w:val="Heading1"/>
        <w:numPr>
          <w:ilvl w:val="0"/>
          <w:numId w:val="3"/>
        </w:numPr>
        <w:tabs>
          <w:tab w:val="left" w:pos="470"/>
        </w:tabs>
        <w:spacing w:before="81"/>
        <w:ind w:right="3547" w:firstLine="0"/>
        <w:rPr>
          <w:rFonts w:asciiTheme="majorHAnsi" w:hAnsiTheme="majorHAnsi"/>
          <w:b w:val="0"/>
          <w:bCs w:val="0"/>
        </w:rPr>
      </w:pPr>
      <w:r w:rsidRPr="00B36913">
        <w:rPr>
          <w:rFonts w:asciiTheme="majorHAnsi" w:hAnsiTheme="majorHAnsi"/>
        </w:rPr>
        <w:t xml:space="preserve">WASTE MINIMISATION AND MANAGEMENT </w:t>
      </w:r>
    </w:p>
    <w:p w14:paraId="204BD341" w14:textId="77777777" w:rsidR="00223E0C" w:rsidRPr="000F5628" w:rsidRDefault="00223E0C" w:rsidP="00223E0C">
      <w:pPr>
        <w:pStyle w:val="Heading1"/>
        <w:tabs>
          <w:tab w:val="left" w:pos="470"/>
        </w:tabs>
        <w:spacing w:before="81"/>
        <w:ind w:right="3547"/>
        <w:rPr>
          <w:rFonts w:asciiTheme="majorHAnsi" w:hAnsiTheme="majorHAnsi"/>
          <w:b w:val="0"/>
          <w:bCs w:val="0"/>
        </w:rPr>
      </w:pPr>
    </w:p>
    <w:p w14:paraId="17F417CB" w14:textId="77777777" w:rsidR="00F33DB4" w:rsidRPr="00B36913" w:rsidRDefault="002575F8" w:rsidP="000F5628">
      <w:pPr>
        <w:pStyle w:val="Heading1"/>
        <w:tabs>
          <w:tab w:val="left" w:pos="470"/>
        </w:tabs>
        <w:spacing w:before="81"/>
        <w:ind w:right="3547"/>
        <w:rPr>
          <w:rFonts w:asciiTheme="majorHAnsi" w:hAnsiTheme="majorHAnsi"/>
          <w:b w:val="0"/>
          <w:bCs w:val="0"/>
        </w:rPr>
      </w:pPr>
      <w:r w:rsidRPr="00B36913">
        <w:rPr>
          <w:rFonts w:asciiTheme="majorHAnsi" w:hAnsiTheme="majorHAnsi"/>
        </w:rPr>
        <w:t>Introduction</w:t>
      </w:r>
    </w:p>
    <w:p w14:paraId="0A417C8C" w14:textId="77777777" w:rsidR="00F33DB4" w:rsidRPr="00B36913" w:rsidRDefault="002D6A14" w:rsidP="000F5628">
      <w:pPr>
        <w:pStyle w:val="BodyText"/>
        <w:tabs>
          <w:tab w:val="left" w:pos="1490"/>
          <w:tab w:val="left" w:pos="2416"/>
          <w:tab w:val="left" w:pos="2970"/>
          <w:tab w:val="left" w:pos="4449"/>
          <w:tab w:val="left" w:pos="5361"/>
          <w:tab w:val="left" w:pos="5716"/>
          <w:tab w:val="left" w:pos="6085"/>
          <w:tab w:val="left" w:pos="6751"/>
          <w:tab w:val="left" w:pos="8102"/>
          <w:tab w:val="left" w:pos="8764"/>
        </w:tabs>
        <w:ind w:right="116" w:firstLine="0"/>
        <w:jc w:val="both"/>
        <w:rPr>
          <w:rFonts w:asciiTheme="majorHAnsi" w:hAnsiTheme="majorHAnsi"/>
        </w:rPr>
      </w:pPr>
      <w:r w:rsidRPr="00B36913">
        <w:rPr>
          <w:rFonts w:asciiTheme="majorHAnsi" w:hAnsiTheme="majorHAnsi"/>
        </w:rPr>
        <w:t xml:space="preserve">This procedure applies to the </w:t>
      </w:r>
      <w:proofErr w:type="spellStart"/>
      <w:r w:rsidRPr="00B36913">
        <w:rPr>
          <w:rFonts w:asciiTheme="majorHAnsi" w:hAnsiTheme="majorHAnsi"/>
        </w:rPr>
        <w:t>minimisation</w:t>
      </w:r>
      <w:proofErr w:type="spellEnd"/>
      <w:r w:rsidRPr="00B36913">
        <w:rPr>
          <w:rFonts w:asciiTheme="majorHAnsi" w:hAnsiTheme="majorHAnsi"/>
        </w:rPr>
        <w:t xml:space="preserve">, storage and disposal of all wastes </w:t>
      </w:r>
      <w:r w:rsidRPr="00B36913">
        <w:rPr>
          <w:rFonts w:asciiTheme="majorHAnsi" w:hAnsiTheme="majorHAnsi"/>
          <w:spacing w:val="-1"/>
        </w:rPr>
        <w:t>generated</w:t>
      </w:r>
      <w:r w:rsidRPr="00B36913">
        <w:rPr>
          <w:rFonts w:asciiTheme="majorHAnsi" w:hAnsiTheme="majorHAnsi"/>
          <w:spacing w:val="-1"/>
        </w:rPr>
        <w:tab/>
        <w:t>during</w:t>
      </w:r>
      <w:r w:rsidRPr="00B36913">
        <w:rPr>
          <w:rFonts w:asciiTheme="majorHAnsi" w:hAnsiTheme="majorHAnsi"/>
          <w:spacing w:val="-1"/>
        </w:rPr>
        <w:tab/>
        <w:t>the</w:t>
      </w:r>
      <w:r w:rsidRPr="00B36913">
        <w:rPr>
          <w:rFonts w:asciiTheme="majorHAnsi" w:hAnsiTheme="majorHAnsi"/>
          <w:spacing w:val="-1"/>
        </w:rPr>
        <w:tab/>
        <w:t>construction</w:t>
      </w:r>
      <w:r w:rsidRPr="00B36913">
        <w:rPr>
          <w:rFonts w:asciiTheme="majorHAnsi" w:hAnsiTheme="majorHAnsi"/>
          <w:spacing w:val="-1"/>
        </w:rPr>
        <w:tab/>
        <w:t>works.</w:t>
      </w:r>
      <w:r w:rsidRPr="00B36913">
        <w:rPr>
          <w:rFonts w:asciiTheme="majorHAnsi" w:hAnsiTheme="majorHAnsi"/>
          <w:spacing w:val="-1"/>
        </w:rPr>
        <w:tab/>
      </w:r>
      <w:r w:rsidRPr="00B36913">
        <w:rPr>
          <w:rFonts w:asciiTheme="majorHAnsi" w:hAnsiTheme="majorHAnsi"/>
        </w:rPr>
        <w:t>It</w:t>
      </w:r>
      <w:r w:rsidRPr="00B36913">
        <w:rPr>
          <w:rFonts w:asciiTheme="majorHAnsi" w:hAnsiTheme="majorHAnsi"/>
        </w:rPr>
        <w:tab/>
      </w:r>
      <w:r w:rsidR="004C551D">
        <w:rPr>
          <w:rFonts w:asciiTheme="majorHAnsi" w:hAnsiTheme="majorHAnsi"/>
          <w:spacing w:val="-1"/>
        </w:rPr>
        <w:t>is</w:t>
      </w:r>
      <w:r w:rsidR="004C551D">
        <w:rPr>
          <w:rFonts w:asciiTheme="majorHAnsi" w:hAnsiTheme="majorHAnsi"/>
          <w:spacing w:val="-1"/>
        </w:rPr>
        <w:tab/>
        <w:t>also</w:t>
      </w:r>
      <w:r w:rsidR="004C551D">
        <w:rPr>
          <w:rFonts w:asciiTheme="majorHAnsi" w:hAnsiTheme="majorHAnsi"/>
          <w:spacing w:val="-1"/>
        </w:rPr>
        <w:tab/>
        <w:t>concerned</w:t>
      </w:r>
      <w:r w:rsidR="004C551D">
        <w:rPr>
          <w:rFonts w:asciiTheme="majorHAnsi" w:hAnsiTheme="majorHAnsi"/>
          <w:spacing w:val="-1"/>
        </w:rPr>
        <w:tab/>
        <w:t xml:space="preserve">with </w:t>
      </w:r>
      <w:r w:rsidRPr="00B36913">
        <w:rPr>
          <w:rFonts w:asciiTheme="majorHAnsi" w:hAnsiTheme="majorHAnsi"/>
          <w:spacing w:val="-1"/>
        </w:rPr>
        <w:t>the</w:t>
      </w:r>
      <w:r w:rsidRPr="00B36913">
        <w:rPr>
          <w:rFonts w:asciiTheme="majorHAnsi" w:hAnsiTheme="majorHAnsi"/>
        </w:rPr>
        <w:t xml:space="preserve"> establishment of procedures for complying with statutory and good practice requirements for waste management. </w:t>
      </w:r>
      <w:r w:rsidR="00374109" w:rsidRPr="00B36913">
        <w:rPr>
          <w:rFonts w:asciiTheme="majorHAnsi" w:hAnsiTheme="majorHAnsi"/>
        </w:rPr>
        <w:t>Casey</w:t>
      </w:r>
      <w:r w:rsidRPr="00B36913">
        <w:rPr>
          <w:rFonts w:asciiTheme="majorHAnsi" w:hAnsiTheme="majorHAnsi"/>
        </w:rPr>
        <w:t xml:space="preserve"> </w:t>
      </w:r>
      <w:proofErr w:type="gramStart"/>
      <w:r w:rsidR="00D317A5" w:rsidRPr="00B36913">
        <w:rPr>
          <w:rFonts w:asciiTheme="majorHAnsi" w:hAnsiTheme="majorHAnsi"/>
        </w:rPr>
        <w:t>are</w:t>
      </w:r>
      <w:proofErr w:type="gramEnd"/>
      <w:r w:rsidRPr="00B36913">
        <w:rPr>
          <w:rFonts w:asciiTheme="majorHAnsi" w:hAnsiTheme="majorHAnsi"/>
        </w:rPr>
        <w:t xml:space="preserve"> responsible for ensuring that the relevant documentation is completed and held on site. In addition, all staff </w:t>
      </w:r>
      <w:r w:rsidRPr="00B36913">
        <w:rPr>
          <w:rFonts w:asciiTheme="majorHAnsi" w:hAnsiTheme="majorHAnsi"/>
        </w:rPr>
        <w:lastRenderedPageBreak/>
        <w:t>are responsible for adhering to the requirements of the procedure.</w:t>
      </w:r>
    </w:p>
    <w:p w14:paraId="0D53CA60" w14:textId="77777777" w:rsidR="00F33DB4" w:rsidRPr="00B36913" w:rsidRDefault="00F33DB4" w:rsidP="004C551D">
      <w:pPr>
        <w:spacing w:before="11"/>
        <w:jc w:val="both"/>
        <w:rPr>
          <w:rFonts w:asciiTheme="majorHAnsi" w:eastAsia="Tw Cen MT" w:hAnsiTheme="majorHAnsi" w:cs="Tw Cen MT"/>
          <w:sz w:val="27"/>
          <w:szCs w:val="27"/>
        </w:rPr>
      </w:pPr>
    </w:p>
    <w:p w14:paraId="62876B3D" w14:textId="77777777" w:rsidR="00F33DB4" w:rsidRPr="00B36913" w:rsidRDefault="002575F8" w:rsidP="004C551D">
      <w:pPr>
        <w:pStyle w:val="Heading1"/>
        <w:ind w:right="103"/>
        <w:jc w:val="both"/>
        <w:rPr>
          <w:rFonts w:asciiTheme="majorHAnsi" w:hAnsiTheme="majorHAnsi"/>
          <w:b w:val="0"/>
          <w:bCs w:val="0"/>
        </w:rPr>
      </w:pPr>
      <w:r w:rsidRPr="00B36913">
        <w:rPr>
          <w:rFonts w:asciiTheme="majorHAnsi" w:hAnsiTheme="majorHAnsi"/>
        </w:rPr>
        <w:t xml:space="preserve">Relevant Legislation </w:t>
      </w:r>
      <w:r w:rsidR="000F5628" w:rsidRPr="00B36913">
        <w:rPr>
          <w:rFonts w:asciiTheme="majorHAnsi" w:hAnsiTheme="majorHAnsi"/>
        </w:rPr>
        <w:t>and</w:t>
      </w:r>
      <w:r w:rsidRPr="00B36913">
        <w:rPr>
          <w:rFonts w:asciiTheme="majorHAnsi" w:hAnsiTheme="majorHAnsi"/>
          <w:spacing w:val="-15"/>
        </w:rPr>
        <w:t xml:space="preserve"> </w:t>
      </w:r>
      <w:r w:rsidRPr="00B36913">
        <w:rPr>
          <w:rFonts w:asciiTheme="majorHAnsi" w:hAnsiTheme="majorHAnsi"/>
        </w:rPr>
        <w:t>Guidance</w:t>
      </w:r>
    </w:p>
    <w:p w14:paraId="0029DD01" w14:textId="77777777" w:rsidR="00F33DB4" w:rsidRPr="00B36913" w:rsidRDefault="00F33DB4" w:rsidP="004C551D">
      <w:pPr>
        <w:spacing w:before="2"/>
        <w:jc w:val="both"/>
        <w:rPr>
          <w:rFonts w:asciiTheme="majorHAnsi" w:eastAsia="Tw Cen MT" w:hAnsiTheme="majorHAnsi" w:cs="Tw Cen MT"/>
          <w:b/>
          <w:bCs/>
          <w:sz w:val="28"/>
          <w:szCs w:val="28"/>
        </w:rPr>
      </w:pPr>
    </w:p>
    <w:p w14:paraId="61101AAC" w14:textId="77777777" w:rsidR="00F33DB4" w:rsidRPr="00B36913" w:rsidRDefault="002D6A14" w:rsidP="004C551D">
      <w:pPr>
        <w:pStyle w:val="ListParagraph"/>
        <w:numPr>
          <w:ilvl w:val="1"/>
          <w:numId w:val="3"/>
        </w:numPr>
        <w:tabs>
          <w:tab w:val="left" w:pos="1541"/>
        </w:tabs>
        <w:ind w:left="1540"/>
        <w:jc w:val="both"/>
        <w:rPr>
          <w:rFonts w:asciiTheme="majorHAnsi" w:eastAsia="Tw Cen MT" w:hAnsiTheme="majorHAnsi" w:cs="Tw Cen MT"/>
          <w:sz w:val="28"/>
          <w:szCs w:val="28"/>
        </w:rPr>
      </w:pPr>
      <w:r w:rsidRPr="00B36913">
        <w:rPr>
          <w:rFonts w:asciiTheme="majorHAnsi" w:hAnsiTheme="majorHAnsi"/>
          <w:b/>
          <w:sz w:val="28"/>
        </w:rPr>
        <w:t>Environmental Protection Act 1990, Part</w:t>
      </w:r>
      <w:r w:rsidRPr="00B36913">
        <w:rPr>
          <w:rFonts w:asciiTheme="majorHAnsi" w:hAnsiTheme="majorHAnsi"/>
          <w:b/>
          <w:spacing w:val="-15"/>
          <w:sz w:val="28"/>
        </w:rPr>
        <w:t xml:space="preserve"> </w:t>
      </w:r>
      <w:proofErr w:type="gramStart"/>
      <w:r w:rsidRPr="00B36913">
        <w:rPr>
          <w:rFonts w:asciiTheme="majorHAnsi" w:hAnsiTheme="majorHAnsi"/>
          <w:b/>
          <w:sz w:val="28"/>
        </w:rPr>
        <w:t>II;</w:t>
      </w:r>
      <w:proofErr w:type="gramEnd"/>
    </w:p>
    <w:p w14:paraId="41DC11E0" w14:textId="77777777" w:rsidR="00F33DB4" w:rsidRPr="00B36913" w:rsidRDefault="00F33DB4" w:rsidP="004C551D">
      <w:pPr>
        <w:spacing w:before="11"/>
        <w:jc w:val="both"/>
        <w:rPr>
          <w:rFonts w:asciiTheme="majorHAnsi" w:eastAsia="Tw Cen MT" w:hAnsiTheme="majorHAnsi" w:cs="Tw Cen MT"/>
          <w:b/>
          <w:bCs/>
          <w:sz w:val="27"/>
          <w:szCs w:val="27"/>
        </w:rPr>
      </w:pPr>
    </w:p>
    <w:p w14:paraId="32A69AFD" w14:textId="77777777" w:rsidR="00F33DB4" w:rsidRPr="00B36913" w:rsidRDefault="002D6A14" w:rsidP="004C551D">
      <w:pPr>
        <w:pStyle w:val="ListParagraph"/>
        <w:numPr>
          <w:ilvl w:val="1"/>
          <w:numId w:val="3"/>
        </w:numPr>
        <w:tabs>
          <w:tab w:val="left" w:pos="1541"/>
        </w:tabs>
        <w:ind w:left="1540"/>
        <w:jc w:val="both"/>
        <w:rPr>
          <w:rFonts w:asciiTheme="majorHAnsi" w:eastAsia="Tw Cen MT" w:hAnsiTheme="majorHAnsi" w:cs="Tw Cen MT"/>
          <w:sz w:val="28"/>
          <w:szCs w:val="28"/>
        </w:rPr>
      </w:pPr>
      <w:r w:rsidRPr="00B36913">
        <w:rPr>
          <w:rFonts w:asciiTheme="majorHAnsi" w:hAnsiTheme="majorHAnsi"/>
          <w:b/>
          <w:sz w:val="28"/>
        </w:rPr>
        <w:t>Environmental Protection (Duty of Care) Regulations</w:t>
      </w:r>
      <w:r w:rsidRPr="00B36913">
        <w:rPr>
          <w:rFonts w:asciiTheme="majorHAnsi" w:hAnsiTheme="majorHAnsi"/>
          <w:b/>
          <w:spacing w:val="-15"/>
          <w:sz w:val="28"/>
        </w:rPr>
        <w:t xml:space="preserve"> </w:t>
      </w:r>
      <w:proofErr w:type="gramStart"/>
      <w:r w:rsidRPr="00B36913">
        <w:rPr>
          <w:rFonts w:asciiTheme="majorHAnsi" w:hAnsiTheme="majorHAnsi"/>
          <w:b/>
          <w:sz w:val="28"/>
        </w:rPr>
        <w:t>1991;</w:t>
      </w:r>
      <w:proofErr w:type="gramEnd"/>
    </w:p>
    <w:p w14:paraId="3C94A2DE" w14:textId="77777777" w:rsidR="00F33DB4" w:rsidRPr="00B36913" w:rsidRDefault="00F33DB4" w:rsidP="004C551D">
      <w:pPr>
        <w:jc w:val="both"/>
        <w:rPr>
          <w:rFonts w:asciiTheme="majorHAnsi" w:eastAsia="Tw Cen MT" w:hAnsiTheme="majorHAnsi" w:cs="Tw Cen MT"/>
          <w:b/>
          <w:bCs/>
          <w:sz w:val="28"/>
          <w:szCs w:val="28"/>
        </w:rPr>
      </w:pPr>
    </w:p>
    <w:p w14:paraId="2D38F903" w14:textId="77777777" w:rsidR="00F33DB4" w:rsidRPr="00B36913" w:rsidRDefault="002D6A14" w:rsidP="004C551D">
      <w:pPr>
        <w:pStyle w:val="ListParagraph"/>
        <w:numPr>
          <w:ilvl w:val="1"/>
          <w:numId w:val="3"/>
        </w:numPr>
        <w:tabs>
          <w:tab w:val="left" w:pos="1541"/>
        </w:tabs>
        <w:ind w:left="1540"/>
        <w:jc w:val="both"/>
        <w:rPr>
          <w:rFonts w:asciiTheme="majorHAnsi" w:eastAsia="Tw Cen MT" w:hAnsiTheme="majorHAnsi" w:cs="Tw Cen MT"/>
          <w:sz w:val="28"/>
          <w:szCs w:val="28"/>
        </w:rPr>
      </w:pPr>
      <w:r w:rsidRPr="00B36913">
        <w:rPr>
          <w:rFonts w:asciiTheme="majorHAnsi" w:hAnsiTheme="majorHAnsi"/>
          <w:b/>
          <w:sz w:val="28"/>
        </w:rPr>
        <w:t>Hazardous Waste Regulations,</w:t>
      </w:r>
      <w:r w:rsidRPr="00B36913">
        <w:rPr>
          <w:rFonts w:asciiTheme="majorHAnsi" w:hAnsiTheme="majorHAnsi"/>
          <w:b/>
          <w:spacing w:val="-7"/>
          <w:sz w:val="28"/>
        </w:rPr>
        <w:t xml:space="preserve"> </w:t>
      </w:r>
      <w:proofErr w:type="gramStart"/>
      <w:r w:rsidRPr="00B36913">
        <w:rPr>
          <w:rFonts w:asciiTheme="majorHAnsi" w:hAnsiTheme="majorHAnsi"/>
          <w:b/>
          <w:sz w:val="28"/>
        </w:rPr>
        <w:t>2005;</w:t>
      </w:r>
      <w:proofErr w:type="gramEnd"/>
    </w:p>
    <w:p w14:paraId="7DB5C42C" w14:textId="77777777" w:rsidR="00F33DB4" w:rsidRPr="00B36913" w:rsidRDefault="00F33DB4" w:rsidP="004C551D">
      <w:pPr>
        <w:spacing w:before="11"/>
        <w:jc w:val="both"/>
        <w:rPr>
          <w:rFonts w:asciiTheme="majorHAnsi" w:eastAsia="Tw Cen MT" w:hAnsiTheme="majorHAnsi" w:cs="Tw Cen MT"/>
          <w:b/>
          <w:bCs/>
          <w:sz w:val="27"/>
          <w:szCs w:val="27"/>
        </w:rPr>
      </w:pPr>
    </w:p>
    <w:p w14:paraId="4133D541" w14:textId="77777777" w:rsidR="00F33DB4" w:rsidRPr="00B36913" w:rsidRDefault="002D6A14" w:rsidP="004C551D">
      <w:pPr>
        <w:pStyle w:val="ListParagraph"/>
        <w:numPr>
          <w:ilvl w:val="1"/>
          <w:numId w:val="3"/>
        </w:numPr>
        <w:tabs>
          <w:tab w:val="left" w:pos="1541"/>
        </w:tabs>
        <w:ind w:left="1540" w:right="117"/>
        <w:jc w:val="both"/>
        <w:rPr>
          <w:rFonts w:asciiTheme="majorHAnsi" w:eastAsia="Tw Cen MT" w:hAnsiTheme="majorHAnsi" w:cs="Tw Cen MT"/>
          <w:sz w:val="28"/>
          <w:szCs w:val="28"/>
        </w:rPr>
      </w:pPr>
      <w:r w:rsidRPr="00B36913">
        <w:rPr>
          <w:rFonts w:asciiTheme="majorHAnsi" w:hAnsiTheme="majorHAnsi"/>
          <w:b/>
          <w:sz w:val="28"/>
        </w:rPr>
        <w:t>Controlled Waste (Registration of Carriers and Seizure of Vehicles) Regulations 1991;</w:t>
      </w:r>
      <w:r w:rsidRPr="00B36913">
        <w:rPr>
          <w:rFonts w:asciiTheme="majorHAnsi" w:hAnsiTheme="majorHAnsi"/>
          <w:b/>
          <w:spacing w:val="-5"/>
          <w:sz w:val="28"/>
        </w:rPr>
        <w:t xml:space="preserve"> </w:t>
      </w:r>
      <w:r w:rsidRPr="00B36913">
        <w:rPr>
          <w:rFonts w:asciiTheme="majorHAnsi" w:hAnsiTheme="majorHAnsi"/>
          <w:b/>
          <w:sz w:val="28"/>
        </w:rPr>
        <w:t>and</w:t>
      </w:r>
    </w:p>
    <w:p w14:paraId="7C88EF75" w14:textId="77777777" w:rsidR="00F33DB4" w:rsidRPr="00B36913" w:rsidRDefault="00F33DB4" w:rsidP="004C551D">
      <w:pPr>
        <w:spacing w:before="11"/>
        <w:jc w:val="both"/>
        <w:rPr>
          <w:rFonts w:asciiTheme="majorHAnsi" w:eastAsia="Tw Cen MT" w:hAnsiTheme="majorHAnsi" w:cs="Tw Cen MT"/>
          <w:b/>
          <w:bCs/>
          <w:sz w:val="27"/>
          <w:szCs w:val="27"/>
        </w:rPr>
      </w:pPr>
    </w:p>
    <w:p w14:paraId="2C575B55" w14:textId="77777777" w:rsidR="00F33DB4" w:rsidRPr="00B36913" w:rsidRDefault="002D6A14" w:rsidP="004C551D">
      <w:pPr>
        <w:pStyle w:val="ListParagraph"/>
        <w:numPr>
          <w:ilvl w:val="1"/>
          <w:numId w:val="3"/>
        </w:numPr>
        <w:tabs>
          <w:tab w:val="left" w:pos="1541"/>
        </w:tabs>
        <w:ind w:left="1540" w:right="114"/>
        <w:jc w:val="both"/>
        <w:rPr>
          <w:rFonts w:asciiTheme="majorHAnsi" w:eastAsia="Tw Cen MT" w:hAnsiTheme="majorHAnsi" w:cs="Tw Cen MT"/>
          <w:sz w:val="28"/>
          <w:szCs w:val="28"/>
        </w:rPr>
      </w:pPr>
      <w:r w:rsidRPr="00B36913">
        <w:rPr>
          <w:rFonts w:asciiTheme="majorHAnsi" w:eastAsia="Tw Cen MT" w:hAnsiTheme="majorHAnsi" w:cs="Tw Cen MT"/>
          <w:b/>
          <w:bCs/>
          <w:sz w:val="28"/>
          <w:szCs w:val="28"/>
        </w:rPr>
        <w:t xml:space="preserve">Site Waste Management Plans </w:t>
      </w:r>
      <w:r w:rsidRPr="00B36913">
        <w:rPr>
          <w:rFonts w:asciiTheme="majorHAnsi" w:eastAsia="Tw Cen MT" w:hAnsiTheme="majorHAnsi" w:cs="Tw Cen MT"/>
          <w:sz w:val="28"/>
          <w:szCs w:val="28"/>
        </w:rPr>
        <w:t xml:space="preserve">– Guidance for Construction Contractors and Clients, Department of </w:t>
      </w:r>
      <w:proofErr w:type="gramStart"/>
      <w:r w:rsidRPr="00B36913">
        <w:rPr>
          <w:rFonts w:asciiTheme="majorHAnsi" w:eastAsia="Tw Cen MT" w:hAnsiTheme="majorHAnsi" w:cs="Tw Cen MT"/>
          <w:sz w:val="28"/>
          <w:szCs w:val="28"/>
        </w:rPr>
        <w:t>Trade</w:t>
      </w:r>
      <w:proofErr w:type="gramEnd"/>
      <w:r w:rsidRPr="00B36913">
        <w:rPr>
          <w:rFonts w:asciiTheme="majorHAnsi" w:eastAsia="Tw Cen MT" w:hAnsiTheme="majorHAnsi" w:cs="Tw Cen MT"/>
          <w:sz w:val="28"/>
          <w:szCs w:val="28"/>
        </w:rPr>
        <w:t xml:space="preserve"> and Industry; July 2004. The National Construction Best Practice </w:t>
      </w:r>
      <w:proofErr w:type="spellStart"/>
      <w:r w:rsidRPr="00B36913">
        <w:rPr>
          <w:rFonts w:asciiTheme="majorHAnsi" w:eastAsia="Tw Cen MT" w:hAnsiTheme="majorHAnsi" w:cs="Tw Cen MT"/>
          <w:sz w:val="28"/>
          <w:szCs w:val="28"/>
        </w:rPr>
        <w:t>Programme</w:t>
      </w:r>
      <w:proofErr w:type="spellEnd"/>
      <w:r w:rsidRPr="00B36913">
        <w:rPr>
          <w:rFonts w:asciiTheme="majorHAnsi" w:eastAsia="Tw Cen MT" w:hAnsiTheme="majorHAnsi" w:cs="Tw Cen MT"/>
          <w:sz w:val="28"/>
          <w:szCs w:val="28"/>
        </w:rPr>
        <w:t xml:space="preserve"> advocates ‘lean production’ methods and the </w:t>
      </w:r>
      <w:proofErr w:type="spellStart"/>
      <w:r w:rsidRPr="00B36913">
        <w:rPr>
          <w:rFonts w:asciiTheme="majorHAnsi" w:eastAsia="Tw Cen MT" w:hAnsiTheme="majorHAnsi" w:cs="Tw Cen MT"/>
          <w:sz w:val="28"/>
          <w:szCs w:val="28"/>
        </w:rPr>
        <w:t>minimisation</w:t>
      </w:r>
      <w:proofErr w:type="spellEnd"/>
      <w:r w:rsidRPr="00B36913">
        <w:rPr>
          <w:rFonts w:asciiTheme="majorHAnsi" w:eastAsia="Tw Cen MT" w:hAnsiTheme="majorHAnsi" w:cs="Tw Cen MT"/>
          <w:sz w:val="28"/>
          <w:szCs w:val="28"/>
        </w:rPr>
        <w:t xml:space="preserve"> of accidental on-site material wastage. The reuse of materials </w:t>
      </w:r>
      <w:r w:rsidR="004515BA">
        <w:rPr>
          <w:rFonts w:asciiTheme="majorHAnsi" w:eastAsia="Tw Cen MT" w:hAnsiTheme="majorHAnsi" w:cs="Tw Cen MT"/>
          <w:sz w:val="28"/>
          <w:szCs w:val="28"/>
        </w:rPr>
        <w:t>will</w:t>
      </w:r>
      <w:r w:rsidRPr="00B36913">
        <w:rPr>
          <w:rFonts w:asciiTheme="majorHAnsi" w:eastAsia="Tw Cen MT" w:hAnsiTheme="majorHAnsi" w:cs="Tw Cen MT"/>
          <w:sz w:val="28"/>
          <w:szCs w:val="28"/>
        </w:rPr>
        <w:t xml:space="preserve"> take place wherever possible. Any remaining waste </w:t>
      </w:r>
      <w:r w:rsidR="004515BA">
        <w:rPr>
          <w:rFonts w:asciiTheme="majorHAnsi" w:eastAsia="Tw Cen MT" w:hAnsiTheme="majorHAnsi" w:cs="Tw Cen MT"/>
          <w:sz w:val="28"/>
          <w:szCs w:val="28"/>
        </w:rPr>
        <w:t>will</w:t>
      </w:r>
      <w:r w:rsidRPr="00B36913">
        <w:rPr>
          <w:rFonts w:asciiTheme="majorHAnsi" w:eastAsia="Tw Cen MT" w:hAnsiTheme="majorHAnsi" w:cs="Tw Cen MT"/>
          <w:sz w:val="28"/>
          <w:szCs w:val="28"/>
        </w:rPr>
        <w:t xml:space="preserve"> be considered for</w:t>
      </w:r>
      <w:r w:rsidRPr="00B36913">
        <w:rPr>
          <w:rFonts w:asciiTheme="majorHAnsi" w:eastAsia="Tw Cen MT" w:hAnsiTheme="majorHAnsi" w:cs="Tw Cen MT"/>
          <w:spacing w:val="-10"/>
          <w:sz w:val="28"/>
          <w:szCs w:val="28"/>
        </w:rPr>
        <w:t xml:space="preserve"> </w:t>
      </w:r>
      <w:r w:rsidRPr="00B36913">
        <w:rPr>
          <w:rFonts w:asciiTheme="majorHAnsi" w:eastAsia="Tw Cen MT" w:hAnsiTheme="majorHAnsi" w:cs="Tw Cen MT"/>
          <w:sz w:val="28"/>
          <w:szCs w:val="28"/>
        </w:rPr>
        <w:t>recycling.</w:t>
      </w:r>
    </w:p>
    <w:p w14:paraId="2E57A139" w14:textId="77777777" w:rsidR="00F33DB4" w:rsidRPr="00B36913" w:rsidRDefault="00F33DB4">
      <w:pPr>
        <w:spacing w:before="11"/>
        <w:rPr>
          <w:rFonts w:asciiTheme="majorHAnsi" w:eastAsia="Tw Cen MT" w:hAnsiTheme="majorHAnsi" w:cs="Tw Cen MT"/>
          <w:sz w:val="27"/>
          <w:szCs w:val="27"/>
        </w:rPr>
      </w:pPr>
    </w:p>
    <w:p w14:paraId="72D0DD46" w14:textId="77777777" w:rsidR="00F33DB4" w:rsidRPr="00B36913" w:rsidRDefault="002D6A14">
      <w:pPr>
        <w:pStyle w:val="ListParagraph"/>
        <w:numPr>
          <w:ilvl w:val="1"/>
          <w:numId w:val="3"/>
        </w:numPr>
        <w:tabs>
          <w:tab w:val="left" w:pos="1541"/>
        </w:tabs>
        <w:ind w:left="1540" w:right="118"/>
        <w:jc w:val="both"/>
        <w:rPr>
          <w:rFonts w:asciiTheme="majorHAnsi" w:eastAsia="Tw Cen MT" w:hAnsiTheme="majorHAnsi" w:cs="Tw Cen MT"/>
          <w:sz w:val="28"/>
          <w:szCs w:val="28"/>
        </w:rPr>
      </w:pPr>
      <w:r w:rsidRPr="00B36913">
        <w:rPr>
          <w:rFonts w:asciiTheme="majorHAnsi" w:eastAsia="Tw Cen MT" w:hAnsiTheme="majorHAnsi" w:cs="Tw Cen MT"/>
          <w:sz w:val="28"/>
          <w:szCs w:val="28"/>
        </w:rPr>
        <w:t xml:space="preserve">To assist in achieving best practice, </w:t>
      </w:r>
      <w:r w:rsidR="00374109" w:rsidRPr="00B36913">
        <w:rPr>
          <w:rFonts w:asciiTheme="majorHAnsi" w:eastAsia="Tw Cen MT" w:hAnsiTheme="majorHAnsi" w:cs="Tw Cen MT"/>
          <w:sz w:val="28"/>
          <w:szCs w:val="28"/>
        </w:rPr>
        <w:t>Casey</w:t>
      </w:r>
      <w:r w:rsidRPr="00B36913">
        <w:rPr>
          <w:rFonts w:asciiTheme="majorHAnsi" w:eastAsia="Tw Cen MT" w:hAnsiTheme="majorHAnsi" w:cs="Tw Cen MT"/>
          <w:sz w:val="28"/>
          <w:szCs w:val="28"/>
        </w:rPr>
        <w:t xml:space="preserve"> ’s attention is drawn to the following</w:t>
      </w:r>
      <w:r w:rsidRPr="00B36913">
        <w:rPr>
          <w:rFonts w:asciiTheme="majorHAnsi" w:eastAsia="Tw Cen MT" w:hAnsiTheme="majorHAnsi" w:cs="Tw Cen MT"/>
          <w:spacing w:val="-19"/>
          <w:sz w:val="28"/>
          <w:szCs w:val="28"/>
        </w:rPr>
        <w:t xml:space="preserve"> </w:t>
      </w:r>
      <w:r w:rsidRPr="00B36913">
        <w:rPr>
          <w:rFonts w:asciiTheme="majorHAnsi" w:eastAsia="Tw Cen MT" w:hAnsiTheme="majorHAnsi" w:cs="Tw Cen MT"/>
          <w:sz w:val="28"/>
          <w:szCs w:val="28"/>
        </w:rPr>
        <w:t>initiatives:</w:t>
      </w:r>
    </w:p>
    <w:p w14:paraId="51C5B0E7" w14:textId="77777777" w:rsidR="00F33DB4" w:rsidRPr="00B36913" w:rsidRDefault="00F33DB4">
      <w:pPr>
        <w:spacing w:before="11"/>
        <w:rPr>
          <w:rFonts w:asciiTheme="majorHAnsi" w:eastAsia="Tw Cen MT" w:hAnsiTheme="majorHAnsi" w:cs="Tw Cen MT"/>
          <w:sz w:val="27"/>
          <w:szCs w:val="27"/>
        </w:rPr>
      </w:pPr>
    </w:p>
    <w:p w14:paraId="28206C1B" w14:textId="77777777" w:rsidR="00F33DB4" w:rsidRPr="00B36913" w:rsidRDefault="002D6A14">
      <w:pPr>
        <w:pStyle w:val="ListParagraph"/>
        <w:numPr>
          <w:ilvl w:val="1"/>
          <w:numId w:val="3"/>
        </w:numPr>
        <w:tabs>
          <w:tab w:val="left" w:pos="1541"/>
        </w:tabs>
        <w:ind w:left="1540" w:right="119"/>
        <w:jc w:val="both"/>
        <w:rPr>
          <w:rFonts w:asciiTheme="majorHAnsi" w:eastAsia="Tw Cen MT" w:hAnsiTheme="majorHAnsi" w:cs="Tw Cen MT"/>
          <w:sz w:val="28"/>
          <w:szCs w:val="28"/>
        </w:rPr>
      </w:pPr>
      <w:r w:rsidRPr="00B36913">
        <w:rPr>
          <w:rFonts w:asciiTheme="majorHAnsi" w:hAnsiTheme="majorHAnsi"/>
          <w:sz w:val="28"/>
        </w:rPr>
        <w:t>Waste exchange - electronic waste board where contractors can advertise the availability of various types of waste available and companies can search for materials they need (www.wasteexchange.org</w:t>
      </w:r>
      <w:proofErr w:type="gramStart"/>
      <w:r w:rsidRPr="00B36913">
        <w:rPr>
          <w:rFonts w:asciiTheme="majorHAnsi" w:hAnsiTheme="majorHAnsi"/>
          <w:sz w:val="28"/>
        </w:rPr>
        <w:t>);</w:t>
      </w:r>
      <w:proofErr w:type="gramEnd"/>
    </w:p>
    <w:p w14:paraId="7EE007A5" w14:textId="77777777" w:rsidR="002575F8" w:rsidRDefault="002575F8" w:rsidP="002575F8">
      <w:pPr>
        <w:pStyle w:val="ListParagraph"/>
        <w:tabs>
          <w:tab w:val="left" w:pos="1541"/>
        </w:tabs>
        <w:spacing w:before="60"/>
        <w:ind w:left="1540" w:right="121"/>
        <w:jc w:val="both"/>
        <w:rPr>
          <w:rFonts w:asciiTheme="majorHAnsi" w:eastAsia="Tw Cen MT" w:hAnsiTheme="majorHAnsi" w:cs="Tw Cen MT"/>
          <w:sz w:val="28"/>
          <w:szCs w:val="28"/>
        </w:rPr>
      </w:pPr>
    </w:p>
    <w:p w14:paraId="73923BDA" w14:textId="77777777" w:rsidR="00F33DB4" w:rsidRPr="00B36913" w:rsidRDefault="002D6A14">
      <w:pPr>
        <w:pStyle w:val="ListParagraph"/>
        <w:numPr>
          <w:ilvl w:val="1"/>
          <w:numId w:val="3"/>
        </w:numPr>
        <w:tabs>
          <w:tab w:val="left" w:pos="1541"/>
        </w:tabs>
        <w:spacing w:before="60"/>
        <w:ind w:left="1540" w:right="121"/>
        <w:jc w:val="both"/>
        <w:rPr>
          <w:rFonts w:asciiTheme="majorHAnsi" w:eastAsia="Tw Cen MT" w:hAnsiTheme="majorHAnsi" w:cs="Tw Cen MT"/>
          <w:sz w:val="28"/>
          <w:szCs w:val="28"/>
        </w:rPr>
      </w:pPr>
      <w:r w:rsidRPr="00B36913">
        <w:rPr>
          <w:rFonts w:asciiTheme="majorHAnsi" w:eastAsia="Tw Cen MT" w:hAnsiTheme="majorHAnsi" w:cs="Tw Cen MT"/>
          <w:sz w:val="28"/>
          <w:szCs w:val="28"/>
        </w:rPr>
        <w:t xml:space="preserve">WRAP – The Waste Resources and Action </w:t>
      </w:r>
      <w:proofErr w:type="spellStart"/>
      <w:r w:rsidRPr="00B36913">
        <w:rPr>
          <w:rFonts w:asciiTheme="majorHAnsi" w:eastAsia="Tw Cen MT" w:hAnsiTheme="majorHAnsi" w:cs="Tw Cen MT"/>
          <w:sz w:val="28"/>
          <w:szCs w:val="28"/>
        </w:rPr>
        <w:t>Programme</w:t>
      </w:r>
      <w:proofErr w:type="spellEnd"/>
      <w:r w:rsidRPr="00B36913">
        <w:rPr>
          <w:rFonts w:asciiTheme="majorHAnsi" w:eastAsia="Tw Cen MT" w:hAnsiTheme="majorHAnsi" w:cs="Tw Cen MT"/>
          <w:sz w:val="28"/>
          <w:szCs w:val="28"/>
        </w:rPr>
        <w:t xml:space="preserve"> set up to establish markets for buying and selling recycled materials. Includes a guide to specifying sustainable aggregates</w:t>
      </w:r>
      <w:r w:rsidRPr="00B36913">
        <w:rPr>
          <w:rFonts w:asciiTheme="majorHAnsi" w:eastAsia="Tw Cen MT" w:hAnsiTheme="majorHAnsi" w:cs="Tw Cen MT"/>
          <w:spacing w:val="-21"/>
          <w:sz w:val="28"/>
          <w:szCs w:val="28"/>
        </w:rPr>
        <w:t xml:space="preserve"> </w:t>
      </w:r>
      <w:hyperlink r:id="rId10">
        <w:r w:rsidRPr="00B36913">
          <w:rPr>
            <w:rFonts w:asciiTheme="majorHAnsi" w:eastAsia="Tw Cen MT" w:hAnsiTheme="majorHAnsi" w:cs="Tw Cen MT"/>
            <w:sz w:val="28"/>
            <w:szCs w:val="28"/>
          </w:rPr>
          <w:t>www.wrap.org.uk</w:t>
        </w:r>
      </w:hyperlink>
    </w:p>
    <w:p w14:paraId="4C0EFE39" w14:textId="77777777" w:rsidR="00F33DB4" w:rsidRPr="00B36913" w:rsidRDefault="00F33DB4">
      <w:pPr>
        <w:spacing w:before="11"/>
        <w:rPr>
          <w:rFonts w:asciiTheme="majorHAnsi" w:eastAsia="Tw Cen MT" w:hAnsiTheme="majorHAnsi" w:cs="Tw Cen MT"/>
          <w:sz w:val="27"/>
          <w:szCs w:val="27"/>
        </w:rPr>
      </w:pPr>
    </w:p>
    <w:p w14:paraId="763BBD6D" w14:textId="77777777" w:rsidR="00F33DB4" w:rsidRPr="00B36913" w:rsidRDefault="002D6A14">
      <w:pPr>
        <w:pStyle w:val="ListParagraph"/>
        <w:numPr>
          <w:ilvl w:val="1"/>
          <w:numId w:val="3"/>
        </w:numPr>
        <w:tabs>
          <w:tab w:val="left" w:pos="1541"/>
        </w:tabs>
        <w:ind w:left="1540" w:right="115"/>
        <w:jc w:val="both"/>
        <w:rPr>
          <w:rFonts w:asciiTheme="majorHAnsi" w:eastAsia="Tw Cen MT" w:hAnsiTheme="majorHAnsi" w:cs="Tw Cen MT"/>
          <w:sz w:val="28"/>
          <w:szCs w:val="28"/>
        </w:rPr>
      </w:pPr>
      <w:r w:rsidRPr="00B36913">
        <w:rPr>
          <w:rFonts w:asciiTheme="majorHAnsi" w:hAnsiTheme="majorHAnsi"/>
          <w:sz w:val="28"/>
        </w:rPr>
        <w:t xml:space="preserve">Best Practical Environmental Option - Assessment by BRE of methods of demolition, </w:t>
      </w:r>
      <w:proofErr w:type="gramStart"/>
      <w:r w:rsidRPr="00B36913">
        <w:rPr>
          <w:rFonts w:asciiTheme="majorHAnsi" w:hAnsiTheme="majorHAnsi"/>
          <w:sz w:val="28"/>
        </w:rPr>
        <w:t>construction</w:t>
      </w:r>
      <w:proofErr w:type="gramEnd"/>
      <w:r w:rsidRPr="00B36913">
        <w:rPr>
          <w:rFonts w:asciiTheme="majorHAnsi" w:hAnsiTheme="majorHAnsi"/>
          <w:sz w:val="28"/>
        </w:rPr>
        <w:t xml:space="preserve"> and disposal of wastes to enable development of Best Practical Environmental Options for waste management;</w:t>
      </w:r>
      <w:r w:rsidRPr="00B36913">
        <w:rPr>
          <w:rFonts w:asciiTheme="majorHAnsi" w:hAnsiTheme="majorHAnsi"/>
          <w:spacing w:val="-5"/>
          <w:sz w:val="28"/>
        </w:rPr>
        <w:t xml:space="preserve"> </w:t>
      </w:r>
      <w:r w:rsidRPr="00B36913">
        <w:rPr>
          <w:rFonts w:asciiTheme="majorHAnsi" w:hAnsiTheme="majorHAnsi"/>
          <w:sz w:val="28"/>
        </w:rPr>
        <w:t>and</w:t>
      </w:r>
    </w:p>
    <w:p w14:paraId="6CDEEDF0" w14:textId="77777777" w:rsidR="00F33DB4" w:rsidRPr="00B36913" w:rsidRDefault="00F33DB4">
      <w:pPr>
        <w:rPr>
          <w:rFonts w:asciiTheme="majorHAnsi" w:eastAsia="Tw Cen MT" w:hAnsiTheme="majorHAnsi" w:cs="Tw Cen MT"/>
          <w:sz w:val="28"/>
          <w:szCs w:val="28"/>
        </w:rPr>
      </w:pPr>
    </w:p>
    <w:p w14:paraId="3F5B0D65" w14:textId="77777777" w:rsidR="00F33DB4" w:rsidRPr="00B36913" w:rsidRDefault="002D6A14">
      <w:pPr>
        <w:pStyle w:val="ListParagraph"/>
        <w:numPr>
          <w:ilvl w:val="1"/>
          <w:numId w:val="3"/>
        </w:numPr>
        <w:tabs>
          <w:tab w:val="left" w:pos="1541"/>
        </w:tabs>
        <w:ind w:left="1540" w:right="122"/>
        <w:jc w:val="both"/>
        <w:rPr>
          <w:rFonts w:asciiTheme="majorHAnsi" w:eastAsia="Tw Cen MT" w:hAnsiTheme="majorHAnsi" w:cs="Tw Cen MT"/>
          <w:sz w:val="28"/>
          <w:szCs w:val="28"/>
        </w:rPr>
      </w:pPr>
      <w:r w:rsidRPr="00B36913">
        <w:rPr>
          <w:rFonts w:asciiTheme="majorHAnsi" w:hAnsiTheme="majorHAnsi"/>
          <w:sz w:val="28"/>
        </w:rPr>
        <w:t>Other Building Research Establishment (BRE) and CIRIA current initiatives relating to</w:t>
      </w:r>
      <w:r w:rsidRPr="00B36913">
        <w:rPr>
          <w:rFonts w:asciiTheme="majorHAnsi" w:hAnsiTheme="majorHAnsi"/>
          <w:spacing w:val="-9"/>
          <w:sz w:val="28"/>
        </w:rPr>
        <w:t xml:space="preserve"> </w:t>
      </w:r>
      <w:r w:rsidRPr="00B36913">
        <w:rPr>
          <w:rFonts w:asciiTheme="majorHAnsi" w:hAnsiTheme="majorHAnsi"/>
          <w:sz w:val="28"/>
        </w:rPr>
        <w:t>construction</w:t>
      </w:r>
    </w:p>
    <w:p w14:paraId="231DA340" w14:textId="77777777" w:rsidR="00F33DB4" w:rsidRPr="00B36913" w:rsidRDefault="00F33DB4">
      <w:pPr>
        <w:rPr>
          <w:rFonts w:asciiTheme="majorHAnsi" w:eastAsia="Tw Cen MT" w:hAnsiTheme="majorHAnsi" w:cs="Tw Cen MT"/>
          <w:sz w:val="28"/>
          <w:szCs w:val="28"/>
        </w:rPr>
      </w:pPr>
    </w:p>
    <w:p w14:paraId="430C93A2" w14:textId="77777777" w:rsidR="00F33DB4" w:rsidRPr="00B36913" w:rsidRDefault="00F33DB4">
      <w:pPr>
        <w:spacing w:before="11"/>
        <w:rPr>
          <w:rFonts w:asciiTheme="majorHAnsi" w:eastAsia="Tw Cen MT" w:hAnsiTheme="majorHAnsi" w:cs="Tw Cen MT"/>
          <w:sz w:val="27"/>
          <w:szCs w:val="27"/>
        </w:rPr>
      </w:pPr>
    </w:p>
    <w:p w14:paraId="54888F55" w14:textId="77777777" w:rsidR="00F33DB4" w:rsidRPr="00B36913" w:rsidRDefault="002575F8">
      <w:pPr>
        <w:pStyle w:val="Heading1"/>
        <w:jc w:val="both"/>
        <w:rPr>
          <w:rFonts w:asciiTheme="majorHAnsi" w:hAnsiTheme="majorHAnsi"/>
          <w:b w:val="0"/>
          <w:bCs w:val="0"/>
        </w:rPr>
      </w:pPr>
      <w:r w:rsidRPr="00B36913">
        <w:rPr>
          <w:rFonts w:asciiTheme="majorHAnsi" w:hAnsiTheme="majorHAnsi"/>
        </w:rPr>
        <w:t>Procedure</w:t>
      </w:r>
    </w:p>
    <w:p w14:paraId="15EF95C9" w14:textId="77777777" w:rsidR="00F33DB4" w:rsidRPr="00B36913" w:rsidRDefault="00F33DB4">
      <w:pPr>
        <w:spacing w:before="2"/>
        <w:rPr>
          <w:rFonts w:asciiTheme="majorHAnsi" w:eastAsia="Tw Cen MT" w:hAnsiTheme="majorHAnsi" w:cs="Tw Cen MT"/>
          <w:b/>
          <w:bCs/>
          <w:sz w:val="28"/>
          <w:szCs w:val="28"/>
        </w:rPr>
      </w:pPr>
    </w:p>
    <w:p w14:paraId="2351F4B2" w14:textId="77777777" w:rsidR="00F33DB4" w:rsidRPr="00B36913" w:rsidRDefault="002D6A14" w:rsidP="002575F8">
      <w:pPr>
        <w:ind w:left="100" w:right="5251"/>
        <w:rPr>
          <w:rFonts w:asciiTheme="majorHAnsi" w:eastAsia="Tw Cen MT" w:hAnsiTheme="majorHAnsi" w:cs="Tw Cen MT"/>
          <w:sz w:val="28"/>
          <w:szCs w:val="28"/>
        </w:rPr>
      </w:pPr>
      <w:r w:rsidRPr="00B36913">
        <w:rPr>
          <w:rFonts w:asciiTheme="majorHAnsi" w:hAnsiTheme="majorHAnsi"/>
          <w:b/>
          <w:sz w:val="28"/>
        </w:rPr>
        <w:t>All Site Works Waste</w:t>
      </w:r>
      <w:r w:rsidRPr="00B36913">
        <w:rPr>
          <w:rFonts w:asciiTheme="majorHAnsi" w:hAnsiTheme="majorHAnsi"/>
          <w:b/>
          <w:spacing w:val="-2"/>
          <w:sz w:val="28"/>
        </w:rPr>
        <w:t xml:space="preserve"> </w:t>
      </w:r>
      <w:r w:rsidR="002575F8">
        <w:rPr>
          <w:rFonts w:asciiTheme="majorHAnsi" w:hAnsiTheme="majorHAnsi"/>
          <w:b/>
          <w:spacing w:val="-2"/>
          <w:sz w:val="28"/>
        </w:rPr>
        <w:t>R</w:t>
      </w:r>
      <w:r w:rsidRPr="00B36913">
        <w:rPr>
          <w:rFonts w:asciiTheme="majorHAnsi" w:hAnsiTheme="majorHAnsi"/>
          <w:b/>
          <w:sz w:val="28"/>
        </w:rPr>
        <w:t>eduction</w:t>
      </w:r>
    </w:p>
    <w:p w14:paraId="1A251EBE" w14:textId="77777777" w:rsidR="00F33DB4" w:rsidRPr="00B36913" w:rsidRDefault="002D6A14" w:rsidP="002575F8">
      <w:pPr>
        <w:pStyle w:val="BodyText"/>
        <w:ind w:right="117" w:firstLine="0"/>
        <w:jc w:val="both"/>
        <w:rPr>
          <w:rFonts w:asciiTheme="majorHAnsi" w:hAnsiTheme="majorHAnsi"/>
        </w:rPr>
      </w:pPr>
      <w:r w:rsidRPr="00B36913">
        <w:rPr>
          <w:rFonts w:asciiTheme="majorHAnsi" w:hAnsiTheme="majorHAnsi"/>
        </w:rPr>
        <w:t xml:space="preserve">Over ordering of materials </w:t>
      </w:r>
      <w:r w:rsidR="004515BA">
        <w:rPr>
          <w:rFonts w:asciiTheme="majorHAnsi" w:hAnsiTheme="majorHAnsi"/>
        </w:rPr>
        <w:t>will</w:t>
      </w:r>
      <w:r w:rsidRPr="00B36913">
        <w:rPr>
          <w:rFonts w:asciiTheme="majorHAnsi" w:hAnsiTheme="majorHAnsi"/>
        </w:rPr>
        <w:t xml:space="preserve"> be avoided, and deliveries of materials </w:t>
      </w:r>
      <w:r w:rsidR="004515BA">
        <w:rPr>
          <w:rFonts w:asciiTheme="majorHAnsi" w:hAnsiTheme="majorHAnsi"/>
        </w:rPr>
        <w:t>will</w:t>
      </w:r>
      <w:r w:rsidRPr="00B36913">
        <w:rPr>
          <w:rFonts w:asciiTheme="majorHAnsi" w:hAnsiTheme="majorHAnsi"/>
        </w:rPr>
        <w:t xml:space="preserve"> be arranged for the appropriate stage of construction. Packaging from raw materials </w:t>
      </w:r>
      <w:r w:rsidR="004515BA">
        <w:rPr>
          <w:rFonts w:asciiTheme="majorHAnsi" w:hAnsiTheme="majorHAnsi"/>
        </w:rPr>
        <w:t>will</w:t>
      </w:r>
      <w:r w:rsidRPr="00B36913">
        <w:rPr>
          <w:rFonts w:asciiTheme="majorHAnsi" w:hAnsiTheme="majorHAnsi"/>
        </w:rPr>
        <w:t xml:space="preserve"> only be removed immediately prior to use, to avoid damage to the materials and waste</w:t>
      </w:r>
      <w:r w:rsidRPr="00B36913">
        <w:rPr>
          <w:rFonts w:asciiTheme="majorHAnsi" w:hAnsiTheme="majorHAnsi"/>
          <w:spacing w:val="-21"/>
        </w:rPr>
        <w:t xml:space="preserve"> </w:t>
      </w:r>
      <w:r w:rsidRPr="00B36913">
        <w:rPr>
          <w:rFonts w:asciiTheme="majorHAnsi" w:hAnsiTheme="majorHAnsi"/>
        </w:rPr>
        <w:t>generation.</w:t>
      </w:r>
    </w:p>
    <w:p w14:paraId="1D191CD7" w14:textId="77777777" w:rsidR="00F33DB4" w:rsidRPr="00B36913" w:rsidRDefault="00F33DB4">
      <w:pPr>
        <w:spacing w:before="11"/>
        <w:rPr>
          <w:rFonts w:asciiTheme="majorHAnsi" w:eastAsia="Tw Cen MT" w:hAnsiTheme="majorHAnsi" w:cs="Tw Cen MT"/>
          <w:sz w:val="27"/>
          <w:szCs w:val="27"/>
        </w:rPr>
      </w:pPr>
    </w:p>
    <w:p w14:paraId="67743853" w14:textId="77777777" w:rsidR="00F33DB4" w:rsidRPr="00B36913" w:rsidRDefault="002D6A14">
      <w:pPr>
        <w:pStyle w:val="BodyText"/>
        <w:ind w:right="113" w:firstLine="0"/>
        <w:jc w:val="both"/>
        <w:rPr>
          <w:rFonts w:asciiTheme="majorHAnsi" w:hAnsiTheme="majorHAnsi"/>
        </w:rPr>
      </w:pPr>
      <w:r w:rsidRPr="00B36913">
        <w:rPr>
          <w:rFonts w:asciiTheme="majorHAnsi" w:hAnsiTheme="majorHAnsi"/>
        </w:rPr>
        <w:t xml:space="preserve">Initiatives to reduce waste streams </w:t>
      </w:r>
      <w:r w:rsidR="004515BA">
        <w:rPr>
          <w:rFonts w:asciiTheme="majorHAnsi" w:hAnsiTheme="majorHAnsi"/>
        </w:rPr>
        <w:t>will</w:t>
      </w:r>
      <w:r w:rsidRPr="00B36913">
        <w:rPr>
          <w:rFonts w:asciiTheme="majorHAnsi" w:hAnsiTheme="majorHAnsi"/>
        </w:rPr>
        <w:t xml:space="preserve"> be incorporated where possible. These may include obtaining information on materials packaging from manufacturers and suppliers and avoiding purchase of over-packaged materials, liaison with the suppliers to enable packaging material to be sent back for reuse, use of off- cuts where possible and the recycling of off-cut material by the supplier </w:t>
      </w:r>
      <w:proofErr w:type="gramStart"/>
      <w:r w:rsidRPr="00B36913">
        <w:rPr>
          <w:rFonts w:asciiTheme="majorHAnsi" w:hAnsiTheme="majorHAnsi"/>
        </w:rPr>
        <w:t>e.g.</w:t>
      </w:r>
      <w:proofErr w:type="gramEnd"/>
      <w:r w:rsidRPr="00B36913">
        <w:rPr>
          <w:rFonts w:asciiTheme="majorHAnsi" w:hAnsiTheme="majorHAnsi"/>
        </w:rPr>
        <w:t xml:space="preserve"> plasterboard.</w:t>
      </w:r>
    </w:p>
    <w:p w14:paraId="70A1A848" w14:textId="77777777" w:rsidR="00F33DB4" w:rsidRPr="00B36913" w:rsidRDefault="00F33DB4">
      <w:pPr>
        <w:spacing w:before="11"/>
        <w:rPr>
          <w:rFonts w:asciiTheme="majorHAnsi" w:eastAsia="Tw Cen MT" w:hAnsiTheme="majorHAnsi" w:cs="Tw Cen MT"/>
          <w:sz w:val="27"/>
          <w:szCs w:val="27"/>
        </w:rPr>
      </w:pPr>
    </w:p>
    <w:p w14:paraId="04C1D416"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Recycling</w:t>
      </w:r>
    </w:p>
    <w:p w14:paraId="1AF20246"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Materials to be recycled </w:t>
      </w:r>
      <w:r w:rsidR="004515BA">
        <w:rPr>
          <w:rFonts w:asciiTheme="majorHAnsi" w:hAnsiTheme="majorHAnsi"/>
        </w:rPr>
        <w:t>will</w:t>
      </w:r>
      <w:r w:rsidRPr="00B36913">
        <w:rPr>
          <w:rFonts w:asciiTheme="majorHAnsi" w:hAnsiTheme="majorHAnsi"/>
        </w:rPr>
        <w:t xml:space="preserve"> be sorted on site and stored in an appropriate container or stockpile ready for collection. The amount of waste reused, </w:t>
      </w:r>
      <w:proofErr w:type="gramStart"/>
      <w:r w:rsidRPr="00B36913">
        <w:rPr>
          <w:rFonts w:asciiTheme="majorHAnsi" w:hAnsiTheme="majorHAnsi"/>
        </w:rPr>
        <w:t>recycled</w:t>
      </w:r>
      <w:proofErr w:type="gramEnd"/>
      <w:r w:rsidRPr="00B36913">
        <w:rPr>
          <w:rFonts w:asciiTheme="majorHAnsi" w:hAnsiTheme="majorHAnsi"/>
        </w:rPr>
        <w:t xml:space="preserve"> or sent to landfill </w:t>
      </w:r>
      <w:r w:rsidR="004515BA">
        <w:rPr>
          <w:rFonts w:asciiTheme="majorHAnsi" w:hAnsiTheme="majorHAnsi"/>
        </w:rPr>
        <w:t>will</w:t>
      </w:r>
      <w:r w:rsidRPr="00B36913">
        <w:rPr>
          <w:rFonts w:asciiTheme="majorHAnsi" w:hAnsiTheme="majorHAnsi"/>
        </w:rPr>
        <w:t xml:space="preserve"> be recorded by </w:t>
      </w:r>
      <w:r w:rsidR="00374109" w:rsidRPr="00B36913">
        <w:rPr>
          <w:rFonts w:asciiTheme="majorHAnsi" w:hAnsiTheme="majorHAnsi"/>
        </w:rPr>
        <w:t>Casey</w:t>
      </w:r>
      <w:r w:rsidRPr="00B36913">
        <w:rPr>
          <w:rFonts w:asciiTheme="majorHAnsi" w:hAnsiTheme="majorHAnsi"/>
        </w:rPr>
        <w:t xml:space="preserve"> and compared with the targets for waste re-use and</w:t>
      </w:r>
      <w:r w:rsidRPr="00B36913">
        <w:rPr>
          <w:rFonts w:asciiTheme="majorHAnsi" w:hAnsiTheme="majorHAnsi"/>
          <w:spacing w:val="-12"/>
        </w:rPr>
        <w:t xml:space="preserve"> </w:t>
      </w:r>
      <w:r w:rsidRPr="00B36913">
        <w:rPr>
          <w:rFonts w:asciiTheme="majorHAnsi" w:hAnsiTheme="majorHAnsi"/>
        </w:rPr>
        <w:t>recycling.</w:t>
      </w:r>
    </w:p>
    <w:p w14:paraId="514DE656" w14:textId="77777777" w:rsidR="00F33DB4" w:rsidRPr="00B36913" w:rsidRDefault="00F33DB4">
      <w:pPr>
        <w:rPr>
          <w:rFonts w:asciiTheme="majorHAnsi" w:eastAsia="Tw Cen MT" w:hAnsiTheme="majorHAnsi" w:cs="Tw Cen MT"/>
          <w:sz w:val="28"/>
          <w:szCs w:val="28"/>
        </w:rPr>
      </w:pPr>
    </w:p>
    <w:p w14:paraId="348A3FD8" w14:textId="77777777" w:rsidR="00F33DB4" w:rsidRPr="00B36913" w:rsidRDefault="002D6A14">
      <w:pPr>
        <w:pStyle w:val="BodyText"/>
        <w:ind w:right="116" w:firstLine="0"/>
        <w:jc w:val="both"/>
        <w:rPr>
          <w:rFonts w:asciiTheme="majorHAnsi" w:hAnsiTheme="majorHAnsi"/>
        </w:rPr>
      </w:pPr>
      <w:r w:rsidRPr="00B36913">
        <w:rPr>
          <w:rFonts w:asciiTheme="majorHAnsi" w:hAnsiTheme="majorHAnsi"/>
        </w:rPr>
        <w:t xml:space="preserve">A detailed waste plan </w:t>
      </w:r>
      <w:r w:rsidR="004515BA">
        <w:rPr>
          <w:rFonts w:asciiTheme="majorHAnsi" w:hAnsiTheme="majorHAnsi"/>
        </w:rPr>
        <w:t>will</w:t>
      </w:r>
      <w:r w:rsidRPr="00B36913">
        <w:rPr>
          <w:rFonts w:asciiTheme="majorHAnsi" w:hAnsiTheme="majorHAnsi"/>
        </w:rPr>
        <w:t xml:space="preserve"> be developed by </w:t>
      </w:r>
      <w:r w:rsidR="00374109" w:rsidRPr="00B36913">
        <w:rPr>
          <w:rFonts w:asciiTheme="majorHAnsi" w:hAnsiTheme="majorHAnsi"/>
        </w:rPr>
        <w:t>Casey</w:t>
      </w:r>
      <w:r w:rsidRPr="00B36913">
        <w:rPr>
          <w:rFonts w:asciiTheme="majorHAnsi" w:hAnsiTheme="majorHAnsi"/>
        </w:rPr>
        <w:t xml:space="preserve"> to identify methods of waste </w:t>
      </w:r>
      <w:proofErr w:type="spellStart"/>
      <w:r w:rsidRPr="00B36913">
        <w:rPr>
          <w:rFonts w:asciiTheme="majorHAnsi" w:hAnsiTheme="majorHAnsi"/>
        </w:rPr>
        <w:t>minimisation</w:t>
      </w:r>
      <w:proofErr w:type="spellEnd"/>
      <w:r w:rsidRPr="00B36913">
        <w:rPr>
          <w:rFonts w:asciiTheme="majorHAnsi" w:hAnsiTheme="majorHAnsi"/>
        </w:rPr>
        <w:t xml:space="preserve"> and recycling. At least five of the following materials </w:t>
      </w:r>
      <w:r w:rsidR="004515BA">
        <w:rPr>
          <w:rFonts w:asciiTheme="majorHAnsi" w:hAnsiTheme="majorHAnsi"/>
        </w:rPr>
        <w:t>will</w:t>
      </w:r>
      <w:r w:rsidRPr="00B36913">
        <w:rPr>
          <w:rFonts w:asciiTheme="majorHAnsi" w:hAnsiTheme="majorHAnsi"/>
        </w:rPr>
        <w:t xml:space="preserve"> be</w:t>
      </w:r>
      <w:r w:rsidRPr="00B36913">
        <w:rPr>
          <w:rFonts w:asciiTheme="majorHAnsi" w:hAnsiTheme="majorHAnsi"/>
          <w:spacing w:val="-13"/>
        </w:rPr>
        <w:t xml:space="preserve"> </w:t>
      </w:r>
      <w:r w:rsidRPr="00B36913">
        <w:rPr>
          <w:rFonts w:asciiTheme="majorHAnsi" w:hAnsiTheme="majorHAnsi"/>
        </w:rPr>
        <w:t>recycled:</w:t>
      </w:r>
    </w:p>
    <w:p w14:paraId="0040F5C4" w14:textId="60C03B38" w:rsidR="00F33DB4" w:rsidRPr="00A36752" w:rsidRDefault="002D6A14" w:rsidP="00A36752">
      <w:pPr>
        <w:pStyle w:val="ListParagraph"/>
        <w:numPr>
          <w:ilvl w:val="1"/>
          <w:numId w:val="3"/>
        </w:numPr>
        <w:tabs>
          <w:tab w:val="left" w:pos="1541"/>
        </w:tabs>
        <w:spacing w:before="60"/>
        <w:ind w:left="1540"/>
        <w:rPr>
          <w:rFonts w:asciiTheme="majorHAnsi" w:eastAsia="Tw Cen MT" w:hAnsiTheme="majorHAnsi" w:cs="Tw Cen MT"/>
          <w:sz w:val="28"/>
          <w:szCs w:val="28"/>
        </w:rPr>
      </w:pPr>
      <w:r w:rsidRPr="00B36913">
        <w:rPr>
          <w:rFonts w:asciiTheme="majorHAnsi" w:hAnsiTheme="majorHAnsi"/>
          <w:sz w:val="28"/>
        </w:rPr>
        <w:t xml:space="preserve">Ceramics such as bricks, tiles, </w:t>
      </w:r>
      <w:proofErr w:type="gramStart"/>
      <w:r w:rsidRPr="00B36913">
        <w:rPr>
          <w:rFonts w:asciiTheme="majorHAnsi" w:hAnsiTheme="majorHAnsi"/>
          <w:sz w:val="28"/>
        </w:rPr>
        <w:t>toilets</w:t>
      </w:r>
      <w:proofErr w:type="gramEnd"/>
      <w:r w:rsidRPr="00B36913">
        <w:rPr>
          <w:rFonts w:asciiTheme="majorHAnsi" w:hAnsiTheme="majorHAnsi"/>
          <w:sz w:val="28"/>
        </w:rPr>
        <w:t xml:space="preserve"> and</w:t>
      </w:r>
      <w:r w:rsidRPr="00B36913">
        <w:rPr>
          <w:rFonts w:asciiTheme="majorHAnsi" w:hAnsiTheme="majorHAnsi"/>
          <w:spacing w:val="-18"/>
          <w:sz w:val="28"/>
        </w:rPr>
        <w:t xml:space="preserve"> </w:t>
      </w:r>
      <w:r w:rsidRPr="00B36913">
        <w:rPr>
          <w:rFonts w:asciiTheme="majorHAnsi" w:hAnsiTheme="majorHAnsi"/>
          <w:sz w:val="28"/>
        </w:rPr>
        <w:t>sinks</w:t>
      </w:r>
      <w:r w:rsidR="00A36752">
        <w:rPr>
          <w:rFonts w:asciiTheme="majorHAnsi" w:hAnsiTheme="majorHAnsi"/>
          <w:sz w:val="28"/>
        </w:rPr>
        <w:t>.</w:t>
      </w:r>
    </w:p>
    <w:p w14:paraId="2C52DC7F" w14:textId="1FE053C2"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Inert materials such as soils, clays, sand, </w:t>
      </w:r>
      <w:proofErr w:type="gramStart"/>
      <w:r w:rsidRPr="00B36913">
        <w:rPr>
          <w:rFonts w:asciiTheme="majorHAnsi" w:hAnsiTheme="majorHAnsi"/>
          <w:sz w:val="28"/>
        </w:rPr>
        <w:t>gravel</w:t>
      </w:r>
      <w:proofErr w:type="gramEnd"/>
      <w:r w:rsidRPr="00B36913">
        <w:rPr>
          <w:rFonts w:asciiTheme="majorHAnsi" w:hAnsiTheme="majorHAnsi"/>
          <w:sz w:val="28"/>
        </w:rPr>
        <w:t xml:space="preserve"> and natural</w:t>
      </w:r>
      <w:r w:rsidRPr="00B36913">
        <w:rPr>
          <w:rFonts w:asciiTheme="majorHAnsi" w:hAnsiTheme="majorHAnsi"/>
          <w:spacing w:val="-21"/>
          <w:sz w:val="28"/>
        </w:rPr>
        <w:t xml:space="preserve"> </w:t>
      </w:r>
      <w:r w:rsidRPr="00B36913">
        <w:rPr>
          <w:rFonts w:asciiTheme="majorHAnsi" w:hAnsiTheme="majorHAnsi"/>
          <w:sz w:val="28"/>
        </w:rPr>
        <w:t>stone</w:t>
      </w:r>
      <w:r w:rsidR="00A36752">
        <w:rPr>
          <w:rFonts w:asciiTheme="majorHAnsi" w:hAnsiTheme="majorHAnsi"/>
          <w:sz w:val="28"/>
        </w:rPr>
        <w:t>.</w:t>
      </w:r>
    </w:p>
    <w:p w14:paraId="4C3DBD4C" w14:textId="376D81F2" w:rsidR="00F33DB4" w:rsidRPr="00A36752" w:rsidRDefault="002D6A14" w:rsidP="00A36752">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sz w:val="28"/>
        </w:rPr>
        <w:t xml:space="preserve">Metals such as radiators, metal formwork, metal sinks, </w:t>
      </w:r>
      <w:proofErr w:type="gramStart"/>
      <w:r w:rsidRPr="00B36913">
        <w:rPr>
          <w:rFonts w:asciiTheme="majorHAnsi" w:hAnsiTheme="majorHAnsi"/>
          <w:sz w:val="28"/>
        </w:rPr>
        <w:t>cables</w:t>
      </w:r>
      <w:proofErr w:type="gramEnd"/>
      <w:r w:rsidRPr="00B36913">
        <w:rPr>
          <w:rFonts w:asciiTheme="majorHAnsi" w:hAnsiTheme="majorHAnsi"/>
          <w:sz w:val="28"/>
        </w:rPr>
        <w:t xml:space="preserve"> and wires</w:t>
      </w:r>
      <w:r w:rsidR="00A36752">
        <w:rPr>
          <w:rFonts w:asciiTheme="majorHAnsi" w:hAnsiTheme="majorHAnsi"/>
          <w:sz w:val="28"/>
        </w:rPr>
        <w:t>.</w:t>
      </w:r>
    </w:p>
    <w:p w14:paraId="00784CE5" w14:textId="64F631D3" w:rsidR="00F33DB4" w:rsidRPr="00A36752" w:rsidRDefault="002D6A14" w:rsidP="00A36752">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sz w:val="28"/>
        </w:rPr>
        <w:t>Packaging such as paint pots, pallets, cardboard, bubble wrap, cable drums and wrapping</w:t>
      </w:r>
      <w:r w:rsidRPr="00B36913">
        <w:rPr>
          <w:rFonts w:asciiTheme="majorHAnsi" w:hAnsiTheme="majorHAnsi"/>
          <w:spacing w:val="-12"/>
          <w:sz w:val="28"/>
        </w:rPr>
        <w:t xml:space="preserve"> </w:t>
      </w:r>
      <w:r w:rsidRPr="00B36913">
        <w:rPr>
          <w:rFonts w:asciiTheme="majorHAnsi" w:hAnsiTheme="majorHAnsi"/>
          <w:sz w:val="28"/>
        </w:rPr>
        <w:t>bands</w:t>
      </w:r>
      <w:r w:rsidR="00A36752">
        <w:rPr>
          <w:rFonts w:asciiTheme="majorHAnsi" w:hAnsiTheme="majorHAnsi"/>
          <w:sz w:val="28"/>
        </w:rPr>
        <w:t>.</w:t>
      </w:r>
    </w:p>
    <w:p w14:paraId="59260900" w14:textId="2740BAC0" w:rsidR="00F33DB4" w:rsidRPr="00A36752" w:rsidRDefault="002D6A14" w:rsidP="00A36752">
      <w:pPr>
        <w:pStyle w:val="ListParagraph"/>
        <w:numPr>
          <w:ilvl w:val="1"/>
          <w:numId w:val="3"/>
        </w:numPr>
        <w:tabs>
          <w:tab w:val="left" w:pos="1541"/>
        </w:tabs>
        <w:ind w:left="1540" w:right="119"/>
        <w:rPr>
          <w:rFonts w:asciiTheme="majorHAnsi" w:eastAsia="Tw Cen MT" w:hAnsiTheme="majorHAnsi" w:cs="Tw Cen MT"/>
          <w:sz w:val="28"/>
          <w:szCs w:val="28"/>
        </w:rPr>
      </w:pPr>
      <w:r w:rsidRPr="00B36913">
        <w:rPr>
          <w:rFonts w:asciiTheme="majorHAnsi" w:hAnsiTheme="majorHAnsi"/>
          <w:sz w:val="28"/>
        </w:rPr>
        <w:t xml:space="preserve">Plaster/cement such as plasterboard, render, plaster, cement, </w:t>
      </w:r>
      <w:proofErr w:type="spellStart"/>
      <w:r w:rsidRPr="00B36913">
        <w:rPr>
          <w:rFonts w:asciiTheme="majorHAnsi" w:hAnsiTheme="majorHAnsi"/>
          <w:sz w:val="28"/>
        </w:rPr>
        <w:t>fibre</w:t>
      </w:r>
      <w:proofErr w:type="spellEnd"/>
      <w:r w:rsidRPr="00B36913">
        <w:rPr>
          <w:rFonts w:asciiTheme="majorHAnsi" w:hAnsiTheme="majorHAnsi"/>
          <w:sz w:val="28"/>
        </w:rPr>
        <w:t xml:space="preserve"> cement</w:t>
      </w:r>
      <w:r w:rsidRPr="00B36913">
        <w:rPr>
          <w:rFonts w:asciiTheme="majorHAnsi" w:hAnsiTheme="majorHAnsi"/>
          <w:spacing w:val="-5"/>
          <w:sz w:val="28"/>
        </w:rPr>
        <w:t xml:space="preserve"> </w:t>
      </w:r>
      <w:r w:rsidRPr="00B36913">
        <w:rPr>
          <w:rFonts w:asciiTheme="majorHAnsi" w:hAnsiTheme="majorHAnsi"/>
          <w:sz w:val="28"/>
        </w:rPr>
        <w:t>sheets</w:t>
      </w:r>
      <w:r w:rsidR="00A36752">
        <w:rPr>
          <w:rFonts w:asciiTheme="majorHAnsi" w:hAnsiTheme="majorHAnsi"/>
          <w:sz w:val="28"/>
        </w:rPr>
        <w:t>.</w:t>
      </w:r>
    </w:p>
    <w:p w14:paraId="23341E34" w14:textId="0D121A46" w:rsidR="00F33DB4" w:rsidRPr="00B36913" w:rsidRDefault="002D6A14">
      <w:pPr>
        <w:pStyle w:val="ListParagraph"/>
        <w:numPr>
          <w:ilvl w:val="1"/>
          <w:numId w:val="3"/>
        </w:numPr>
        <w:tabs>
          <w:tab w:val="left" w:pos="1541"/>
        </w:tabs>
        <w:ind w:left="1540" w:right="124"/>
        <w:rPr>
          <w:rFonts w:asciiTheme="majorHAnsi" w:eastAsia="Tw Cen MT" w:hAnsiTheme="majorHAnsi" w:cs="Tw Cen MT"/>
          <w:sz w:val="28"/>
          <w:szCs w:val="28"/>
        </w:rPr>
      </w:pPr>
      <w:r w:rsidRPr="00B36913">
        <w:rPr>
          <w:rFonts w:asciiTheme="majorHAnsi" w:hAnsiTheme="majorHAnsi"/>
          <w:sz w:val="28"/>
        </w:rPr>
        <w:t xml:space="preserve">Concrete such as </w:t>
      </w:r>
      <w:proofErr w:type="spellStart"/>
      <w:r w:rsidRPr="00B36913">
        <w:rPr>
          <w:rFonts w:asciiTheme="majorHAnsi" w:hAnsiTheme="majorHAnsi"/>
          <w:sz w:val="28"/>
        </w:rPr>
        <w:t>kerb</w:t>
      </w:r>
      <w:proofErr w:type="spellEnd"/>
      <w:r w:rsidRPr="00B36913">
        <w:rPr>
          <w:rFonts w:asciiTheme="majorHAnsi" w:hAnsiTheme="majorHAnsi"/>
          <w:sz w:val="28"/>
        </w:rPr>
        <w:t xml:space="preserve"> stones, paving slabs, </w:t>
      </w:r>
      <w:proofErr w:type="gramStart"/>
      <w:r w:rsidRPr="00B36913">
        <w:rPr>
          <w:rFonts w:asciiTheme="majorHAnsi" w:hAnsiTheme="majorHAnsi"/>
          <w:sz w:val="28"/>
        </w:rPr>
        <w:t>rubble</w:t>
      </w:r>
      <w:proofErr w:type="gramEnd"/>
      <w:r w:rsidRPr="00B36913">
        <w:rPr>
          <w:rFonts w:asciiTheme="majorHAnsi" w:hAnsiTheme="majorHAnsi"/>
          <w:sz w:val="28"/>
        </w:rPr>
        <w:t xml:space="preserve"> and solid blocks</w:t>
      </w:r>
      <w:r w:rsidR="00A36752">
        <w:rPr>
          <w:rFonts w:asciiTheme="majorHAnsi" w:hAnsiTheme="majorHAnsi"/>
          <w:sz w:val="28"/>
        </w:rPr>
        <w:t>.</w:t>
      </w:r>
    </w:p>
    <w:p w14:paraId="217780EB" w14:textId="77777777" w:rsidR="00F33DB4" w:rsidRPr="00B36913" w:rsidRDefault="00F33DB4">
      <w:pPr>
        <w:spacing w:before="2"/>
        <w:rPr>
          <w:rFonts w:asciiTheme="majorHAnsi" w:eastAsia="Tw Cen MT" w:hAnsiTheme="majorHAnsi" w:cs="Tw Cen MT"/>
          <w:sz w:val="28"/>
          <w:szCs w:val="28"/>
        </w:rPr>
      </w:pPr>
    </w:p>
    <w:p w14:paraId="00996A8D" w14:textId="276212E3" w:rsidR="00F33DB4" w:rsidRPr="00B36913" w:rsidRDefault="002D6A14">
      <w:pPr>
        <w:pStyle w:val="Heading1"/>
        <w:jc w:val="both"/>
        <w:rPr>
          <w:rFonts w:asciiTheme="majorHAnsi" w:hAnsiTheme="majorHAnsi"/>
          <w:b w:val="0"/>
          <w:bCs w:val="0"/>
        </w:rPr>
      </w:pPr>
      <w:r w:rsidRPr="00B36913">
        <w:rPr>
          <w:rFonts w:asciiTheme="majorHAnsi" w:hAnsiTheme="majorHAnsi"/>
        </w:rPr>
        <w:t>Chemicals and</w:t>
      </w:r>
      <w:r w:rsidRPr="00B36913">
        <w:rPr>
          <w:rFonts w:asciiTheme="majorHAnsi" w:hAnsiTheme="majorHAnsi"/>
          <w:spacing w:val="-1"/>
        </w:rPr>
        <w:t xml:space="preserve"> </w:t>
      </w:r>
      <w:r w:rsidRPr="00B36913">
        <w:rPr>
          <w:rFonts w:asciiTheme="majorHAnsi" w:hAnsiTheme="majorHAnsi"/>
        </w:rPr>
        <w:t>oils</w:t>
      </w:r>
    </w:p>
    <w:p w14:paraId="18995906"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Recycling at least five of the waste streams above will ensure maximum credits are achieved for those phases of the development registered under Eco 2005.</w:t>
      </w:r>
    </w:p>
    <w:p w14:paraId="4DF8FEB1" w14:textId="77777777" w:rsidR="00F33DB4" w:rsidRPr="00B36913" w:rsidRDefault="00F33DB4">
      <w:pPr>
        <w:spacing w:before="11"/>
        <w:rPr>
          <w:rFonts w:asciiTheme="majorHAnsi" w:eastAsia="Tw Cen MT" w:hAnsiTheme="majorHAnsi" w:cs="Tw Cen MT"/>
          <w:sz w:val="27"/>
          <w:szCs w:val="27"/>
        </w:rPr>
      </w:pPr>
    </w:p>
    <w:p w14:paraId="644FA487"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Waste</w:t>
      </w:r>
      <w:r w:rsidRPr="00B36913">
        <w:rPr>
          <w:rFonts w:asciiTheme="majorHAnsi" w:hAnsiTheme="majorHAnsi"/>
          <w:spacing w:val="-3"/>
        </w:rPr>
        <w:t xml:space="preserve"> </w:t>
      </w:r>
      <w:r w:rsidRPr="00B36913">
        <w:rPr>
          <w:rFonts w:asciiTheme="majorHAnsi" w:hAnsiTheme="majorHAnsi"/>
        </w:rPr>
        <w:t>Disposal</w:t>
      </w:r>
    </w:p>
    <w:p w14:paraId="5E67B77E"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Waste </w:t>
      </w:r>
      <w:r w:rsidR="004515BA">
        <w:rPr>
          <w:rFonts w:asciiTheme="majorHAnsi" w:hAnsiTheme="majorHAnsi"/>
        </w:rPr>
        <w:t>will</w:t>
      </w:r>
      <w:r w:rsidRPr="00B36913">
        <w:rPr>
          <w:rFonts w:asciiTheme="majorHAnsi" w:hAnsiTheme="majorHAnsi"/>
        </w:rPr>
        <w:t xml:space="preserve"> be segregated into recyclable, inert, and non-hazardous or hazardous waste and retained in clearly labelled stockpiles, skips or drums in designated</w:t>
      </w:r>
      <w:r w:rsidRPr="00B36913">
        <w:rPr>
          <w:rFonts w:asciiTheme="majorHAnsi" w:hAnsiTheme="majorHAnsi"/>
          <w:spacing w:val="-9"/>
        </w:rPr>
        <w:t xml:space="preserve"> </w:t>
      </w:r>
      <w:r w:rsidRPr="00B36913">
        <w:rPr>
          <w:rFonts w:asciiTheme="majorHAnsi" w:hAnsiTheme="majorHAnsi"/>
        </w:rPr>
        <w:t>areas.</w:t>
      </w:r>
    </w:p>
    <w:p w14:paraId="4BF73E8E" w14:textId="77777777" w:rsidR="00F33DB4" w:rsidRPr="00B36913" w:rsidRDefault="00F33DB4">
      <w:pPr>
        <w:spacing w:before="11"/>
        <w:rPr>
          <w:rFonts w:asciiTheme="majorHAnsi" w:eastAsia="Tw Cen MT" w:hAnsiTheme="majorHAnsi" w:cs="Tw Cen MT"/>
          <w:sz w:val="27"/>
          <w:szCs w:val="27"/>
        </w:rPr>
      </w:pPr>
    </w:p>
    <w:p w14:paraId="6727A8FF" w14:textId="1B38E57B" w:rsidR="00F33DB4" w:rsidRPr="00B36913" w:rsidRDefault="002D6A14" w:rsidP="00D317A5">
      <w:pPr>
        <w:pStyle w:val="BodyText"/>
        <w:ind w:right="103" w:firstLine="0"/>
        <w:jc w:val="both"/>
        <w:rPr>
          <w:rFonts w:asciiTheme="majorHAnsi" w:hAnsiTheme="majorHAnsi"/>
        </w:rPr>
      </w:pPr>
      <w:r w:rsidRPr="00B36913">
        <w:rPr>
          <w:rFonts w:asciiTheme="majorHAnsi" w:hAnsiTheme="majorHAnsi"/>
        </w:rPr>
        <w:t xml:space="preserve">All waste removed from site (including recyclable waste) must be taken to a licensed or exempt waste disposal facility by a registered waste carrier. </w:t>
      </w:r>
      <w:r w:rsidR="00374109" w:rsidRPr="00B36913">
        <w:rPr>
          <w:rFonts w:asciiTheme="majorHAnsi" w:hAnsiTheme="majorHAnsi"/>
        </w:rPr>
        <w:t>Casey</w:t>
      </w:r>
      <w:r w:rsidRPr="00B36913">
        <w:rPr>
          <w:rFonts w:asciiTheme="majorHAnsi" w:hAnsiTheme="majorHAnsi"/>
        </w:rPr>
        <w:t xml:space="preserve"> </w:t>
      </w:r>
      <w:r w:rsidR="00D317A5" w:rsidRPr="00B36913">
        <w:rPr>
          <w:rFonts w:asciiTheme="majorHAnsi" w:hAnsiTheme="majorHAnsi"/>
        </w:rPr>
        <w:t>will</w:t>
      </w:r>
      <w:r w:rsidRPr="00B36913">
        <w:rPr>
          <w:rFonts w:asciiTheme="majorHAnsi" w:hAnsiTheme="majorHAnsi"/>
        </w:rPr>
        <w:t xml:space="preserve"> ensure that all waste carriers and waste disposal facilities are licensed. Non-hazardous waste </w:t>
      </w:r>
      <w:r w:rsidR="004515BA">
        <w:rPr>
          <w:rFonts w:asciiTheme="majorHAnsi" w:hAnsiTheme="majorHAnsi"/>
        </w:rPr>
        <w:t>will</w:t>
      </w:r>
      <w:r w:rsidRPr="00B36913">
        <w:rPr>
          <w:rFonts w:asciiTheme="majorHAnsi" w:hAnsiTheme="majorHAnsi"/>
        </w:rPr>
        <w:t xml:space="preserve"> be covered by a Waste Transfer Note. The Transfer Note must include an accurate description of the type, quantity and containment of waste, the European Waste Catalogue </w:t>
      </w:r>
      <w:proofErr w:type="gramStart"/>
      <w:r w:rsidRPr="00B36913">
        <w:rPr>
          <w:rFonts w:asciiTheme="majorHAnsi" w:hAnsiTheme="majorHAnsi"/>
        </w:rPr>
        <w:t>Number</w:t>
      </w:r>
      <w:proofErr w:type="gramEnd"/>
      <w:r w:rsidRPr="00B36913">
        <w:rPr>
          <w:rFonts w:asciiTheme="majorHAnsi" w:hAnsiTheme="majorHAnsi"/>
        </w:rPr>
        <w:t xml:space="preserve"> and details of the waste carrier. Sufficient information must be provided to ensure that the waste disposal operator is aware of any potential hazards of the substance. All documentation must be retaine</w:t>
      </w:r>
      <w:r w:rsidR="009F3285">
        <w:rPr>
          <w:rFonts w:asciiTheme="majorHAnsi" w:hAnsiTheme="majorHAnsi"/>
        </w:rPr>
        <w:t xml:space="preserve">d </w:t>
      </w:r>
      <w:r w:rsidRPr="00B36913">
        <w:rPr>
          <w:rFonts w:asciiTheme="majorHAnsi" w:hAnsiTheme="majorHAnsi"/>
        </w:rPr>
        <w:t>and be available for</w:t>
      </w:r>
      <w:r w:rsidRPr="00B36913">
        <w:rPr>
          <w:rFonts w:asciiTheme="majorHAnsi" w:hAnsiTheme="majorHAnsi"/>
          <w:spacing w:val="-16"/>
        </w:rPr>
        <w:t xml:space="preserve"> </w:t>
      </w:r>
      <w:r w:rsidRPr="00B36913">
        <w:rPr>
          <w:rFonts w:asciiTheme="majorHAnsi" w:hAnsiTheme="majorHAnsi"/>
        </w:rPr>
        <w:t>inspection.</w:t>
      </w:r>
    </w:p>
    <w:p w14:paraId="778B2F8D" w14:textId="77777777" w:rsidR="000F5628" w:rsidRDefault="000F5628">
      <w:pPr>
        <w:pStyle w:val="BodyText"/>
        <w:spacing w:before="60"/>
        <w:ind w:right="117" w:firstLine="0"/>
        <w:jc w:val="both"/>
        <w:rPr>
          <w:rFonts w:asciiTheme="majorHAnsi" w:hAnsiTheme="majorHAnsi"/>
        </w:rPr>
      </w:pPr>
    </w:p>
    <w:p w14:paraId="31AC2A29" w14:textId="343B1AEA" w:rsidR="00F33DB4" w:rsidRPr="00B36913" w:rsidRDefault="00374109">
      <w:pPr>
        <w:pStyle w:val="BodyText"/>
        <w:spacing w:before="60"/>
        <w:ind w:right="117" w:firstLine="0"/>
        <w:jc w:val="both"/>
        <w:rPr>
          <w:rFonts w:asciiTheme="majorHAnsi" w:hAnsiTheme="majorHAnsi"/>
        </w:rPr>
      </w:pPr>
      <w:r w:rsidRPr="00B36913">
        <w:rPr>
          <w:rFonts w:asciiTheme="majorHAnsi" w:hAnsiTheme="majorHAnsi"/>
        </w:rPr>
        <w:t>Casey</w:t>
      </w:r>
      <w:r w:rsidR="002D6A14" w:rsidRPr="00B36913">
        <w:rPr>
          <w:rFonts w:asciiTheme="majorHAnsi" w:hAnsiTheme="majorHAnsi"/>
        </w:rPr>
        <w:t xml:space="preserve"> must inform the Environment Agency </w:t>
      </w:r>
      <w:r w:rsidR="002D6A14" w:rsidRPr="00B36913">
        <w:rPr>
          <w:rFonts w:asciiTheme="majorHAnsi" w:hAnsiTheme="majorHAnsi"/>
          <w:spacing w:val="2"/>
        </w:rPr>
        <w:t xml:space="preserve">if </w:t>
      </w:r>
      <w:r w:rsidR="002D6A14" w:rsidRPr="00B36913">
        <w:rPr>
          <w:rFonts w:asciiTheme="majorHAnsi" w:hAnsiTheme="majorHAnsi"/>
        </w:rPr>
        <w:t>they will be producing hazardous waste and obtain a Premises Code. A Hazardous Waste Consignment Note is required for disposal of hazardous waste and copies of the certification must be retained</w:t>
      </w:r>
      <w:r w:rsidR="009F3285">
        <w:rPr>
          <w:rFonts w:asciiTheme="majorHAnsi" w:hAnsiTheme="majorHAnsi"/>
        </w:rPr>
        <w:t>.</w:t>
      </w:r>
    </w:p>
    <w:p w14:paraId="34DA3D23" w14:textId="77777777" w:rsidR="00F33DB4" w:rsidRPr="00B36913" w:rsidRDefault="00F33DB4">
      <w:pPr>
        <w:spacing w:before="11"/>
        <w:rPr>
          <w:rFonts w:asciiTheme="majorHAnsi" w:eastAsia="Tw Cen MT" w:hAnsiTheme="majorHAnsi" w:cs="Tw Cen MT"/>
          <w:sz w:val="27"/>
          <w:szCs w:val="27"/>
        </w:rPr>
      </w:pPr>
    </w:p>
    <w:p w14:paraId="3368442D"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Waste</w:t>
      </w:r>
      <w:r w:rsidRPr="00B36913">
        <w:rPr>
          <w:rFonts w:asciiTheme="majorHAnsi" w:hAnsiTheme="majorHAnsi"/>
          <w:spacing w:val="-2"/>
        </w:rPr>
        <w:t xml:space="preserve"> </w:t>
      </w:r>
      <w:r w:rsidRPr="00B36913">
        <w:rPr>
          <w:rFonts w:asciiTheme="majorHAnsi" w:hAnsiTheme="majorHAnsi"/>
        </w:rPr>
        <w:t>Storage</w:t>
      </w:r>
    </w:p>
    <w:p w14:paraId="420C51BB" w14:textId="77777777" w:rsidR="00F33DB4" w:rsidRPr="00B36913" w:rsidRDefault="002D6A14">
      <w:pPr>
        <w:pStyle w:val="BodyText"/>
        <w:ind w:right="121" w:firstLine="0"/>
        <w:jc w:val="both"/>
        <w:rPr>
          <w:rFonts w:asciiTheme="majorHAnsi" w:hAnsiTheme="majorHAnsi"/>
        </w:rPr>
      </w:pPr>
      <w:r w:rsidRPr="00B36913">
        <w:rPr>
          <w:rFonts w:asciiTheme="majorHAnsi" w:hAnsiTheme="majorHAnsi"/>
        </w:rPr>
        <w:t xml:space="preserve">All waste </w:t>
      </w:r>
      <w:r w:rsidR="004515BA">
        <w:rPr>
          <w:rFonts w:asciiTheme="majorHAnsi" w:hAnsiTheme="majorHAnsi"/>
        </w:rPr>
        <w:t>will</w:t>
      </w:r>
      <w:r w:rsidRPr="00B36913">
        <w:rPr>
          <w:rFonts w:asciiTheme="majorHAnsi" w:hAnsiTheme="majorHAnsi"/>
        </w:rPr>
        <w:t xml:space="preserve"> be stored in an appropriate container to prevent escape of material and the site must be left in a clean and tidy condition at the end of each day. More frequent cleaning </w:t>
      </w:r>
      <w:r w:rsidR="004515BA">
        <w:rPr>
          <w:rFonts w:asciiTheme="majorHAnsi" w:hAnsiTheme="majorHAnsi"/>
        </w:rPr>
        <w:t>will</w:t>
      </w:r>
      <w:r w:rsidRPr="00B36913">
        <w:rPr>
          <w:rFonts w:asciiTheme="majorHAnsi" w:hAnsiTheme="majorHAnsi"/>
        </w:rPr>
        <w:t xml:space="preserve"> be carried out around canteens and toilets.</w:t>
      </w:r>
    </w:p>
    <w:p w14:paraId="6DA85589" w14:textId="77777777" w:rsidR="00F33DB4" w:rsidRPr="00B36913" w:rsidRDefault="00F33DB4">
      <w:pPr>
        <w:spacing w:before="11"/>
        <w:rPr>
          <w:rFonts w:asciiTheme="majorHAnsi" w:eastAsia="Tw Cen MT" w:hAnsiTheme="majorHAnsi" w:cs="Tw Cen MT"/>
          <w:sz w:val="27"/>
          <w:szCs w:val="27"/>
        </w:rPr>
      </w:pPr>
    </w:p>
    <w:p w14:paraId="6DE66A78"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Food waste must be collected regularly to avoid attracting vermin to the</w:t>
      </w:r>
      <w:r w:rsidRPr="00B36913">
        <w:rPr>
          <w:rFonts w:asciiTheme="majorHAnsi" w:hAnsiTheme="majorHAnsi"/>
          <w:spacing w:val="-28"/>
        </w:rPr>
        <w:t xml:space="preserve"> </w:t>
      </w:r>
      <w:r w:rsidRPr="00B36913">
        <w:rPr>
          <w:rFonts w:asciiTheme="majorHAnsi" w:hAnsiTheme="majorHAnsi"/>
        </w:rPr>
        <w:t>site.</w:t>
      </w:r>
    </w:p>
    <w:p w14:paraId="3B8F679E" w14:textId="77777777" w:rsidR="00F33DB4" w:rsidRPr="00B36913" w:rsidRDefault="002D6A14">
      <w:pPr>
        <w:pStyle w:val="BodyText"/>
        <w:ind w:right="121" w:firstLine="0"/>
        <w:jc w:val="both"/>
        <w:rPr>
          <w:rFonts w:asciiTheme="majorHAnsi" w:hAnsiTheme="majorHAnsi"/>
        </w:rPr>
      </w:pPr>
      <w:r w:rsidRPr="00B36913">
        <w:rPr>
          <w:rFonts w:asciiTheme="majorHAnsi" w:hAnsiTheme="majorHAnsi"/>
        </w:rPr>
        <w:t xml:space="preserve">All roads, pavements, construction equipment, temporary structures, </w:t>
      </w:r>
      <w:proofErr w:type="gramStart"/>
      <w:r w:rsidRPr="00B36913">
        <w:rPr>
          <w:rFonts w:asciiTheme="majorHAnsi" w:hAnsiTheme="majorHAnsi"/>
        </w:rPr>
        <w:t>materials</w:t>
      </w:r>
      <w:proofErr w:type="gramEnd"/>
      <w:r w:rsidRPr="00B36913">
        <w:rPr>
          <w:rFonts w:asciiTheme="majorHAnsi" w:hAnsiTheme="majorHAnsi"/>
        </w:rPr>
        <w:t xml:space="preserve"> and machines </w:t>
      </w:r>
      <w:r w:rsidR="004515BA">
        <w:rPr>
          <w:rFonts w:asciiTheme="majorHAnsi" w:hAnsiTheme="majorHAnsi"/>
        </w:rPr>
        <w:t>will</w:t>
      </w:r>
      <w:r w:rsidRPr="00B36913">
        <w:rPr>
          <w:rFonts w:asciiTheme="majorHAnsi" w:hAnsiTheme="majorHAnsi"/>
        </w:rPr>
        <w:t xml:space="preserve"> be kept clean and tidy at all times with litter and rubbish removed</w:t>
      </w:r>
      <w:r w:rsidRPr="00B36913">
        <w:rPr>
          <w:rFonts w:asciiTheme="majorHAnsi" w:hAnsiTheme="majorHAnsi"/>
          <w:spacing w:val="-7"/>
        </w:rPr>
        <w:t xml:space="preserve"> </w:t>
      </w:r>
      <w:r w:rsidRPr="00B36913">
        <w:rPr>
          <w:rFonts w:asciiTheme="majorHAnsi" w:hAnsiTheme="majorHAnsi"/>
        </w:rPr>
        <w:t>promptly.</w:t>
      </w:r>
    </w:p>
    <w:p w14:paraId="0786F324" w14:textId="77777777" w:rsidR="00F33DB4" w:rsidRPr="00B36913" w:rsidRDefault="00F33DB4">
      <w:pPr>
        <w:spacing w:before="11"/>
        <w:rPr>
          <w:rFonts w:asciiTheme="majorHAnsi" w:eastAsia="Tw Cen MT" w:hAnsiTheme="majorHAnsi" w:cs="Tw Cen MT"/>
          <w:sz w:val="27"/>
          <w:szCs w:val="27"/>
        </w:rPr>
      </w:pPr>
    </w:p>
    <w:p w14:paraId="5F2A5E47" w14:textId="77777777" w:rsidR="00F33DB4" w:rsidRPr="00B36913" w:rsidRDefault="002D6A14">
      <w:pPr>
        <w:pStyle w:val="BodyText"/>
        <w:ind w:right="119" w:firstLine="0"/>
        <w:jc w:val="both"/>
        <w:rPr>
          <w:rFonts w:asciiTheme="majorHAnsi" w:hAnsiTheme="majorHAnsi"/>
        </w:rPr>
      </w:pPr>
      <w:r w:rsidRPr="00B36913">
        <w:rPr>
          <w:rFonts w:asciiTheme="majorHAnsi" w:hAnsiTheme="majorHAnsi"/>
        </w:rPr>
        <w:t xml:space="preserve">On completion of the works, each contractor must clear away, and move from the site, all plant, surplus materials, </w:t>
      </w:r>
      <w:proofErr w:type="gramStart"/>
      <w:r w:rsidRPr="00B36913">
        <w:rPr>
          <w:rFonts w:asciiTheme="majorHAnsi" w:hAnsiTheme="majorHAnsi"/>
        </w:rPr>
        <w:t>rubbish</w:t>
      </w:r>
      <w:proofErr w:type="gramEnd"/>
      <w:r w:rsidRPr="00B36913">
        <w:rPr>
          <w:rFonts w:asciiTheme="majorHAnsi" w:hAnsiTheme="majorHAnsi"/>
        </w:rPr>
        <w:t xml:space="preserve"> and temporary</w:t>
      </w:r>
      <w:r w:rsidRPr="00B36913">
        <w:rPr>
          <w:rFonts w:asciiTheme="majorHAnsi" w:hAnsiTheme="majorHAnsi"/>
          <w:spacing w:val="-28"/>
        </w:rPr>
        <w:t xml:space="preserve"> </w:t>
      </w:r>
      <w:r w:rsidRPr="00B36913">
        <w:rPr>
          <w:rFonts w:asciiTheme="majorHAnsi" w:hAnsiTheme="majorHAnsi"/>
        </w:rPr>
        <w:t>works.</w:t>
      </w:r>
    </w:p>
    <w:p w14:paraId="776FBE74" w14:textId="77777777" w:rsidR="00F33DB4" w:rsidRPr="00B36913" w:rsidRDefault="00F33DB4">
      <w:pPr>
        <w:spacing w:before="11"/>
        <w:rPr>
          <w:rFonts w:asciiTheme="majorHAnsi" w:eastAsia="Tw Cen MT" w:hAnsiTheme="majorHAnsi" w:cs="Tw Cen MT"/>
          <w:sz w:val="27"/>
          <w:szCs w:val="27"/>
        </w:rPr>
      </w:pPr>
    </w:p>
    <w:p w14:paraId="14EA613A" w14:textId="0E3A0444" w:rsidR="00F33DB4" w:rsidRDefault="002D6A14">
      <w:pPr>
        <w:pStyle w:val="BodyText"/>
        <w:ind w:right="115" w:firstLine="0"/>
        <w:jc w:val="both"/>
        <w:rPr>
          <w:rFonts w:asciiTheme="majorHAnsi" w:hAnsiTheme="majorHAnsi"/>
        </w:rPr>
      </w:pPr>
      <w:r w:rsidRPr="00B36913">
        <w:rPr>
          <w:rFonts w:asciiTheme="majorHAnsi" w:hAnsiTheme="majorHAnsi"/>
        </w:rPr>
        <w:lastRenderedPageBreak/>
        <w:t xml:space="preserve">When leaving the site, appropriate measures </w:t>
      </w:r>
      <w:r w:rsidR="004515BA">
        <w:rPr>
          <w:rFonts w:asciiTheme="majorHAnsi" w:hAnsiTheme="majorHAnsi"/>
        </w:rPr>
        <w:t>will</w:t>
      </w:r>
      <w:r w:rsidRPr="00B36913">
        <w:rPr>
          <w:rFonts w:asciiTheme="majorHAnsi" w:hAnsiTheme="majorHAnsi"/>
        </w:rPr>
        <w:t xml:space="preserve"> be taken to prevent waste escaping onto the public highways, for example containers must be secured and open skips must be covered by</w:t>
      </w:r>
      <w:r w:rsidRPr="00B36913">
        <w:rPr>
          <w:rFonts w:asciiTheme="majorHAnsi" w:hAnsiTheme="majorHAnsi"/>
          <w:spacing w:val="-15"/>
        </w:rPr>
        <w:t xml:space="preserve"> </w:t>
      </w:r>
      <w:r w:rsidRPr="00B36913">
        <w:rPr>
          <w:rFonts w:asciiTheme="majorHAnsi" w:hAnsiTheme="majorHAnsi"/>
        </w:rPr>
        <w:t>sheeting.</w:t>
      </w:r>
    </w:p>
    <w:p w14:paraId="0A191C9A" w14:textId="77777777" w:rsidR="006D5FDD" w:rsidRPr="00B36913" w:rsidRDefault="006D5FDD" w:rsidP="008101AB">
      <w:pPr>
        <w:tabs>
          <w:tab w:val="left" w:pos="1155"/>
        </w:tabs>
        <w:spacing w:before="11"/>
        <w:rPr>
          <w:rFonts w:asciiTheme="majorHAnsi" w:eastAsia="Tw Cen MT" w:hAnsiTheme="majorHAnsi" w:cs="Tw Cen MT"/>
          <w:sz w:val="27"/>
          <w:szCs w:val="27"/>
        </w:rPr>
      </w:pPr>
    </w:p>
    <w:p w14:paraId="7670265A" w14:textId="77777777" w:rsidR="00F33DB4" w:rsidRPr="00B36913" w:rsidRDefault="002575F8">
      <w:pPr>
        <w:pStyle w:val="Heading1"/>
        <w:spacing w:before="60"/>
        <w:ind w:right="103"/>
        <w:rPr>
          <w:rFonts w:asciiTheme="majorHAnsi" w:hAnsiTheme="majorHAnsi"/>
          <w:b w:val="0"/>
          <w:bCs w:val="0"/>
        </w:rPr>
      </w:pPr>
      <w:r w:rsidRPr="00B36913">
        <w:rPr>
          <w:rFonts w:asciiTheme="majorHAnsi" w:hAnsiTheme="majorHAnsi"/>
        </w:rPr>
        <w:t>Documentation</w:t>
      </w:r>
    </w:p>
    <w:p w14:paraId="477C4235" w14:textId="77777777" w:rsidR="00F33DB4" w:rsidRPr="00B36913" w:rsidRDefault="002D6A14">
      <w:pPr>
        <w:pStyle w:val="BodyText"/>
        <w:ind w:right="103" w:firstLine="0"/>
        <w:rPr>
          <w:rFonts w:asciiTheme="majorHAnsi" w:hAnsiTheme="majorHAnsi"/>
        </w:rPr>
      </w:pPr>
      <w:r w:rsidRPr="00B36913">
        <w:rPr>
          <w:rFonts w:asciiTheme="majorHAnsi" w:hAnsiTheme="majorHAnsi"/>
        </w:rPr>
        <w:t xml:space="preserve">The following documentation must be completed and held on site by </w:t>
      </w:r>
      <w:r w:rsidR="00374109" w:rsidRPr="00B36913">
        <w:rPr>
          <w:rFonts w:asciiTheme="majorHAnsi" w:hAnsiTheme="majorHAnsi"/>
        </w:rPr>
        <w:t>Casey</w:t>
      </w:r>
      <w:r w:rsidRPr="00B36913">
        <w:rPr>
          <w:rFonts w:asciiTheme="majorHAnsi" w:hAnsiTheme="majorHAnsi"/>
        </w:rPr>
        <w:t xml:space="preserve"> in a designated</w:t>
      </w:r>
      <w:r w:rsidRPr="00B36913">
        <w:rPr>
          <w:rFonts w:asciiTheme="majorHAnsi" w:hAnsiTheme="majorHAnsi"/>
          <w:spacing w:val="-13"/>
        </w:rPr>
        <w:t xml:space="preserve"> </w:t>
      </w:r>
      <w:r w:rsidRPr="00B36913">
        <w:rPr>
          <w:rFonts w:asciiTheme="majorHAnsi" w:hAnsiTheme="majorHAnsi"/>
        </w:rPr>
        <w:t>file:</w:t>
      </w:r>
    </w:p>
    <w:p w14:paraId="0504BA4F" w14:textId="77777777" w:rsidR="00F33DB4" w:rsidRPr="00B36913" w:rsidRDefault="00F33DB4">
      <w:pPr>
        <w:spacing w:before="11"/>
        <w:rPr>
          <w:rFonts w:asciiTheme="majorHAnsi" w:eastAsia="Tw Cen MT" w:hAnsiTheme="majorHAnsi" w:cs="Tw Cen MT"/>
          <w:sz w:val="27"/>
          <w:szCs w:val="27"/>
        </w:rPr>
      </w:pPr>
    </w:p>
    <w:p w14:paraId="49627476" w14:textId="4A589ECA"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Details of targets for waste </w:t>
      </w:r>
      <w:proofErr w:type="spellStart"/>
      <w:r w:rsidRPr="00B36913">
        <w:rPr>
          <w:rFonts w:asciiTheme="majorHAnsi" w:hAnsiTheme="majorHAnsi"/>
          <w:sz w:val="28"/>
        </w:rPr>
        <w:t>minimisation</w:t>
      </w:r>
      <w:proofErr w:type="spellEnd"/>
      <w:r w:rsidRPr="00B36913">
        <w:rPr>
          <w:rFonts w:asciiTheme="majorHAnsi" w:hAnsiTheme="majorHAnsi"/>
          <w:sz w:val="28"/>
        </w:rPr>
        <w:t xml:space="preserve"> and</w:t>
      </w:r>
      <w:r w:rsidRPr="00B36913">
        <w:rPr>
          <w:rFonts w:asciiTheme="majorHAnsi" w:hAnsiTheme="majorHAnsi"/>
          <w:spacing w:val="-20"/>
          <w:sz w:val="28"/>
        </w:rPr>
        <w:t xml:space="preserve"> </w:t>
      </w:r>
      <w:r w:rsidRPr="00B36913">
        <w:rPr>
          <w:rFonts w:asciiTheme="majorHAnsi" w:hAnsiTheme="majorHAnsi"/>
          <w:sz w:val="28"/>
        </w:rPr>
        <w:t>recycling</w:t>
      </w:r>
      <w:r w:rsidR="00A36752">
        <w:rPr>
          <w:rFonts w:asciiTheme="majorHAnsi" w:hAnsiTheme="majorHAnsi"/>
          <w:sz w:val="28"/>
        </w:rPr>
        <w:t>.</w:t>
      </w:r>
    </w:p>
    <w:p w14:paraId="590CBA28" w14:textId="46A7D67C" w:rsidR="00F33DB4" w:rsidRPr="00A36752" w:rsidRDefault="002D6A14" w:rsidP="00A36752">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sz w:val="28"/>
        </w:rPr>
        <w:t xml:space="preserve">Details regarding quantities of waste produced, reused, </w:t>
      </w:r>
      <w:proofErr w:type="gramStart"/>
      <w:r w:rsidRPr="00B36913">
        <w:rPr>
          <w:rFonts w:asciiTheme="majorHAnsi" w:hAnsiTheme="majorHAnsi"/>
          <w:sz w:val="28"/>
        </w:rPr>
        <w:t>recycled</w:t>
      </w:r>
      <w:proofErr w:type="gramEnd"/>
      <w:r w:rsidRPr="00B36913">
        <w:rPr>
          <w:rFonts w:asciiTheme="majorHAnsi" w:hAnsiTheme="majorHAnsi"/>
          <w:sz w:val="28"/>
        </w:rPr>
        <w:t xml:space="preserve"> and sent to</w:t>
      </w:r>
      <w:r w:rsidRPr="00B36913">
        <w:rPr>
          <w:rFonts w:asciiTheme="majorHAnsi" w:hAnsiTheme="majorHAnsi"/>
          <w:spacing w:val="-7"/>
          <w:sz w:val="28"/>
        </w:rPr>
        <w:t xml:space="preserve"> </w:t>
      </w:r>
      <w:r w:rsidRPr="00B36913">
        <w:rPr>
          <w:rFonts w:asciiTheme="majorHAnsi" w:hAnsiTheme="majorHAnsi"/>
          <w:sz w:val="28"/>
        </w:rPr>
        <w:t>landfill</w:t>
      </w:r>
      <w:r w:rsidR="00A36752">
        <w:rPr>
          <w:rFonts w:asciiTheme="majorHAnsi" w:hAnsiTheme="majorHAnsi"/>
          <w:sz w:val="28"/>
        </w:rPr>
        <w:t>.</w:t>
      </w:r>
    </w:p>
    <w:p w14:paraId="5339B159" w14:textId="6B599D7A"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Waste Transfer Notes (Controlled</w:t>
      </w:r>
      <w:r w:rsidRPr="00B36913">
        <w:rPr>
          <w:rFonts w:asciiTheme="majorHAnsi" w:hAnsiTheme="majorHAnsi"/>
          <w:spacing w:val="-7"/>
          <w:sz w:val="28"/>
        </w:rPr>
        <w:t xml:space="preserve"> </w:t>
      </w:r>
      <w:r w:rsidRPr="00B36913">
        <w:rPr>
          <w:rFonts w:asciiTheme="majorHAnsi" w:hAnsiTheme="majorHAnsi"/>
          <w:sz w:val="28"/>
        </w:rPr>
        <w:t>Waste)</w:t>
      </w:r>
      <w:r w:rsidR="00A36752">
        <w:rPr>
          <w:rFonts w:asciiTheme="majorHAnsi" w:hAnsiTheme="majorHAnsi"/>
          <w:sz w:val="28"/>
        </w:rPr>
        <w:t>.</w:t>
      </w:r>
    </w:p>
    <w:p w14:paraId="556DB5A1" w14:textId="1D03C7A8"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Hazardous Waste Consignment Notes</w:t>
      </w:r>
      <w:r w:rsidR="00A36752">
        <w:rPr>
          <w:rFonts w:asciiTheme="majorHAnsi" w:hAnsiTheme="majorHAnsi"/>
          <w:sz w:val="28"/>
        </w:rPr>
        <w:t>.</w:t>
      </w:r>
    </w:p>
    <w:p w14:paraId="6CDDCCEF" w14:textId="77777777" w:rsidR="00F33DB4"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eastAsia="Tw Cen MT" w:hAnsiTheme="majorHAnsi" w:cs="Tw Cen MT"/>
          <w:sz w:val="28"/>
          <w:szCs w:val="28"/>
        </w:rPr>
        <w:t>Waste carrier’s registration</w:t>
      </w:r>
      <w:r w:rsidRPr="00B36913">
        <w:rPr>
          <w:rFonts w:asciiTheme="majorHAnsi" w:eastAsia="Tw Cen MT" w:hAnsiTheme="majorHAnsi" w:cs="Tw Cen MT"/>
          <w:spacing w:val="-12"/>
          <w:sz w:val="28"/>
          <w:szCs w:val="28"/>
        </w:rPr>
        <w:t xml:space="preserve"> </w:t>
      </w:r>
      <w:r w:rsidRPr="00B36913">
        <w:rPr>
          <w:rFonts w:asciiTheme="majorHAnsi" w:eastAsia="Tw Cen MT" w:hAnsiTheme="majorHAnsi" w:cs="Tw Cen MT"/>
          <w:sz w:val="28"/>
          <w:szCs w:val="28"/>
        </w:rPr>
        <w:t>licenses.</w:t>
      </w:r>
    </w:p>
    <w:p w14:paraId="140BD8CD" w14:textId="787B526C" w:rsidR="000F5628" w:rsidRDefault="000F5628" w:rsidP="000F5628">
      <w:pPr>
        <w:pStyle w:val="ListParagraph"/>
        <w:rPr>
          <w:rFonts w:asciiTheme="majorHAnsi" w:eastAsia="Tw Cen MT" w:hAnsiTheme="majorHAnsi" w:cs="Tw Cen MT"/>
          <w:sz w:val="28"/>
          <w:szCs w:val="28"/>
        </w:rPr>
      </w:pPr>
    </w:p>
    <w:p w14:paraId="2E15EFC6" w14:textId="77777777" w:rsidR="00636FA9" w:rsidRPr="000F5628" w:rsidRDefault="00636FA9" w:rsidP="000F5628">
      <w:pPr>
        <w:pStyle w:val="ListParagraph"/>
        <w:rPr>
          <w:rFonts w:asciiTheme="majorHAnsi" w:eastAsia="Tw Cen MT" w:hAnsiTheme="majorHAnsi" w:cs="Tw Cen MT"/>
          <w:sz w:val="28"/>
          <w:szCs w:val="28"/>
        </w:rPr>
      </w:pPr>
    </w:p>
    <w:p w14:paraId="2588DA36" w14:textId="77777777" w:rsidR="000F5628" w:rsidRPr="00B36913" w:rsidRDefault="000F5628" w:rsidP="000F5628">
      <w:pPr>
        <w:pStyle w:val="ListParagraph"/>
        <w:tabs>
          <w:tab w:val="left" w:pos="1541"/>
        </w:tabs>
        <w:ind w:left="1540"/>
        <w:rPr>
          <w:rFonts w:asciiTheme="majorHAnsi" w:eastAsia="Tw Cen MT" w:hAnsiTheme="majorHAnsi" w:cs="Tw Cen MT"/>
          <w:sz w:val="28"/>
          <w:szCs w:val="28"/>
        </w:rPr>
      </w:pPr>
    </w:p>
    <w:p w14:paraId="0E2803C4" w14:textId="77777777" w:rsidR="002575F8" w:rsidRPr="002575F8" w:rsidRDefault="002575F8" w:rsidP="002575F8">
      <w:pPr>
        <w:pStyle w:val="Heading1"/>
        <w:numPr>
          <w:ilvl w:val="0"/>
          <w:numId w:val="3"/>
        </w:numPr>
        <w:tabs>
          <w:tab w:val="left" w:pos="619"/>
        </w:tabs>
        <w:spacing w:before="60"/>
        <w:ind w:right="4699" w:firstLine="0"/>
        <w:rPr>
          <w:rFonts w:asciiTheme="majorHAnsi" w:hAnsiTheme="majorHAnsi"/>
          <w:b w:val="0"/>
          <w:bCs w:val="0"/>
        </w:rPr>
      </w:pPr>
      <w:r>
        <w:rPr>
          <w:rFonts w:asciiTheme="majorHAnsi" w:hAnsiTheme="majorHAnsi"/>
        </w:rPr>
        <w:t>CONTROL OF EMISSIONS TO AIR</w:t>
      </w:r>
    </w:p>
    <w:p w14:paraId="302527E2" w14:textId="77777777" w:rsidR="002575F8" w:rsidRDefault="002575F8" w:rsidP="002575F8">
      <w:pPr>
        <w:pStyle w:val="Heading1"/>
        <w:tabs>
          <w:tab w:val="left" w:pos="619"/>
        </w:tabs>
        <w:spacing w:before="60"/>
        <w:ind w:right="4699"/>
        <w:rPr>
          <w:rFonts w:asciiTheme="majorHAnsi" w:hAnsiTheme="majorHAnsi"/>
        </w:rPr>
      </w:pPr>
    </w:p>
    <w:p w14:paraId="1C77CCFD" w14:textId="77777777" w:rsidR="00F33DB4" w:rsidRPr="00B36913" w:rsidRDefault="002575F8" w:rsidP="002575F8">
      <w:pPr>
        <w:pStyle w:val="Heading1"/>
        <w:tabs>
          <w:tab w:val="left" w:pos="619"/>
        </w:tabs>
        <w:spacing w:before="60"/>
        <w:ind w:right="4699"/>
        <w:rPr>
          <w:rFonts w:asciiTheme="majorHAnsi" w:hAnsiTheme="majorHAnsi"/>
          <w:b w:val="0"/>
          <w:bCs w:val="0"/>
        </w:rPr>
      </w:pPr>
      <w:r w:rsidRPr="00B36913">
        <w:rPr>
          <w:rFonts w:asciiTheme="majorHAnsi" w:hAnsiTheme="majorHAnsi"/>
        </w:rPr>
        <w:t>Introduction</w:t>
      </w:r>
    </w:p>
    <w:p w14:paraId="3AFFCF1E" w14:textId="77777777" w:rsidR="00F33DB4" w:rsidRPr="00B36913" w:rsidRDefault="002D6A14" w:rsidP="002575F8">
      <w:pPr>
        <w:pStyle w:val="BodyText"/>
        <w:ind w:right="122" w:firstLine="0"/>
        <w:jc w:val="both"/>
        <w:rPr>
          <w:rFonts w:asciiTheme="majorHAnsi" w:hAnsiTheme="majorHAnsi"/>
        </w:rPr>
      </w:pPr>
      <w:r w:rsidRPr="00B36913">
        <w:rPr>
          <w:rFonts w:asciiTheme="majorHAnsi" w:hAnsiTheme="majorHAnsi"/>
        </w:rPr>
        <w:t xml:space="preserve">This procedure applies to the management of emissions to air during </w:t>
      </w:r>
      <w:r w:rsidRPr="00B36913">
        <w:rPr>
          <w:rFonts w:asciiTheme="majorHAnsi" w:hAnsiTheme="majorHAnsi"/>
          <w:spacing w:val="-2"/>
        </w:rPr>
        <w:t xml:space="preserve">the </w:t>
      </w:r>
      <w:r w:rsidRPr="00B36913">
        <w:rPr>
          <w:rFonts w:asciiTheme="majorHAnsi" w:hAnsiTheme="majorHAnsi"/>
        </w:rPr>
        <w:t xml:space="preserve">development works. All staff are responsible for complying with </w:t>
      </w:r>
      <w:r w:rsidRPr="00B36913">
        <w:rPr>
          <w:rFonts w:asciiTheme="majorHAnsi" w:hAnsiTheme="majorHAnsi"/>
          <w:spacing w:val="-2"/>
        </w:rPr>
        <w:t xml:space="preserve">the </w:t>
      </w:r>
      <w:r w:rsidRPr="00B36913">
        <w:rPr>
          <w:rFonts w:asciiTheme="majorHAnsi" w:hAnsiTheme="majorHAnsi"/>
        </w:rPr>
        <w:t>requirements of the procedure. Dust nuisance occurs more readily during prolonged dry weather and especially in strong winds. Consequently, good site management includes the ability to respond quickly to such</w:t>
      </w:r>
      <w:r w:rsidRPr="00B36913">
        <w:rPr>
          <w:rFonts w:asciiTheme="majorHAnsi" w:hAnsiTheme="majorHAnsi"/>
          <w:spacing w:val="-26"/>
        </w:rPr>
        <w:t xml:space="preserve"> </w:t>
      </w:r>
      <w:r w:rsidRPr="00B36913">
        <w:rPr>
          <w:rFonts w:asciiTheme="majorHAnsi" w:hAnsiTheme="majorHAnsi"/>
        </w:rPr>
        <w:t>conditions.</w:t>
      </w:r>
    </w:p>
    <w:p w14:paraId="02B97723" w14:textId="77777777" w:rsidR="00F33DB4" w:rsidRPr="00B36913" w:rsidRDefault="00F33DB4" w:rsidP="002575F8">
      <w:pPr>
        <w:rPr>
          <w:rFonts w:asciiTheme="majorHAnsi" w:eastAsia="Tw Cen MT" w:hAnsiTheme="majorHAnsi" w:cs="Tw Cen MT"/>
          <w:sz w:val="28"/>
          <w:szCs w:val="28"/>
        </w:rPr>
      </w:pPr>
    </w:p>
    <w:p w14:paraId="201C26E6" w14:textId="77777777" w:rsidR="00F33DB4" w:rsidRPr="00B36913" w:rsidRDefault="002D6A14">
      <w:pPr>
        <w:pStyle w:val="BodyText"/>
        <w:ind w:right="114" w:firstLine="0"/>
        <w:jc w:val="both"/>
        <w:rPr>
          <w:rFonts w:asciiTheme="majorHAnsi" w:hAnsiTheme="majorHAnsi"/>
        </w:rPr>
      </w:pPr>
      <w:r w:rsidRPr="00B36913">
        <w:rPr>
          <w:rFonts w:asciiTheme="majorHAnsi" w:hAnsiTheme="majorHAnsi"/>
        </w:rPr>
        <w:t xml:space="preserve">Good Practice advises that developments </w:t>
      </w:r>
      <w:r w:rsidR="004515BA">
        <w:rPr>
          <w:rFonts w:asciiTheme="majorHAnsi" w:hAnsiTheme="majorHAnsi"/>
        </w:rPr>
        <w:t>will</w:t>
      </w:r>
      <w:r w:rsidRPr="00B36913">
        <w:rPr>
          <w:rFonts w:asciiTheme="majorHAnsi" w:hAnsiTheme="majorHAnsi"/>
        </w:rPr>
        <w:t xml:space="preserve"> seek to </w:t>
      </w:r>
      <w:proofErr w:type="spellStart"/>
      <w:r w:rsidRPr="00B36913">
        <w:rPr>
          <w:rFonts w:asciiTheme="majorHAnsi" w:hAnsiTheme="majorHAnsi"/>
        </w:rPr>
        <w:t>minimise</w:t>
      </w:r>
      <w:proofErr w:type="spellEnd"/>
      <w:r w:rsidRPr="00B36913">
        <w:rPr>
          <w:rFonts w:asciiTheme="majorHAnsi" w:hAnsiTheme="majorHAnsi"/>
        </w:rPr>
        <w:t xml:space="preserve"> pollution, including that to air, water, land, light and noise. Guidance from the Building Research Establishment states that the most effe</w:t>
      </w:r>
      <w:r w:rsidR="00D317A5" w:rsidRPr="00B36913">
        <w:rPr>
          <w:rFonts w:asciiTheme="majorHAnsi" w:hAnsiTheme="majorHAnsi"/>
        </w:rPr>
        <w:t xml:space="preserve">ctive mitigation technique for </w:t>
      </w:r>
      <w:r w:rsidRPr="00B36913">
        <w:rPr>
          <w:rFonts w:asciiTheme="majorHAnsi" w:hAnsiTheme="majorHAnsi"/>
        </w:rPr>
        <w:t xml:space="preserve">dust control is to prevent dust from becoming airborne, since it is difficult to suppress after this stage. Best practice construction methods will be implemented to control the generation of dust during construction works. and indicates that use of Best Practicable Means to control dust </w:t>
      </w:r>
      <w:r w:rsidR="004515BA">
        <w:rPr>
          <w:rFonts w:asciiTheme="majorHAnsi" w:hAnsiTheme="majorHAnsi"/>
        </w:rPr>
        <w:t>will</w:t>
      </w:r>
      <w:r w:rsidRPr="00B36913">
        <w:rPr>
          <w:rFonts w:asciiTheme="majorHAnsi" w:hAnsiTheme="majorHAnsi"/>
        </w:rPr>
        <w:t xml:space="preserve"> be sufficient, if properly implemented.</w:t>
      </w:r>
    </w:p>
    <w:p w14:paraId="730D0D56" w14:textId="1A9C4032" w:rsidR="00F33DB4" w:rsidRDefault="00F33DB4">
      <w:pPr>
        <w:rPr>
          <w:rFonts w:asciiTheme="majorHAnsi" w:eastAsia="Tw Cen MT" w:hAnsiTheme="majorHAnsi" w:cs="Tw Cen MT"/>
          <w:sz w:val="28"/>
          <w:szCs w:val="28"/>
        </w:rPr>
      </w:pPr>
    </w:p>
    <w:p w14:paraId="775779A7" w14:textId="71E30469" w:rsidR="00636FA9" w:rsidRDefault="00636FA9">
      <w:pPr>
        <w:rPr>
          <w:rFonts w:asciiTheme="majorHAnsi" w:eastAsia="Tw Cen MT" w:hAnsiTheme="majorHAnsi" w:cs="Tw Cen MT"/>
          <w:sz w:val="28"/>
          <w:szCs w:val="28"/>
        </w:rPr>
      </w:pPr>
    </w:p>
    <w:p w14:paraId="2D2D1D04" w14:textId="36BEF972" w:rsidR="00636FA9" w:rsidRDefault="00636FA9">
      <w:pPr>
        <w:rPr>
          <w:rFonts w:asciiTheme="majorHAnsi" w:eastAsia="Tw Cen MT" w:hAnsiTheme="majorHAnsi" w:cs="Tw Cen MT"/>
          <w:sz w:val="28"/>
          <w:szCs w:val="28"/>
        </w:rPr>
      </w:pPr>
    </w:p>
    <w:p w14:paraId="57745FD5" w14:textId="77777777" w:rsidR="00636FA9" w:rsidRPr="00B36913" w:rsidRDefault="00636FA9">
      <w:pPr>
        <w:rPr>
          <w:rFonts w:asciiTheme="majorHAnsi" w:eastAsia="Tw Cen MT" w:hAnsiTheme="majorHAnsi" w:cs="Tw Cen MT"/>
          <w:sz w:val="28"/>
          <w:szCs w:val="28"/>
        </w:rPr>
      </w:pPr>
    </w:p>
    <w:p w14:paraId="56C58D88" w14:textId="77777777" w:rsidR="00F33DB4" w:rsidRDefault="002575F8">
      <w:pPr>
        <w:pStyle w:val="Heading1"/>
        <w:jc w:val="both"/>
        <w:rPr>
          <w:rFonts w:asciiTheme="majorHAnsi" w:hAnsiTheme="majorHAnsi"/>
        </w:rPr>
      </w:pPr>
      <w:r w:rsidRPr="00B36913">
        <w:rPr>
          <w:rFonts w:asciiTheme="majorHAnsi" w:hAnsiTheme="majorHAnsi"/>
        </w:rPr>
        <w:lastRenderedPageBreak/>
        <w:t>Potential</w:t>
      </w:r>
      <w:r w:rsidRPr="00B36913">
        <w:rPr>
          <w:rFonts w:asciiTheme="majorHAnsi" w:hAnsiTheme="majorHAnsi"/>
          <w:spacing w:val="-5"/>
        </w:rPr>
        <w:t xml:space="preserve"> </w:t>
      </w:r>
      <w:r w:rsidRPr="00B36913">
        <w:rPr>
          <w:rFonts w:asciiTheme="majorHAnsi" w:hAnsiTheme="majorHAnsi"/>
        </w:rPr>
        <w:t>Impacts</w:t>
      </w:r>
    </w:p>
    <w:p w14:paraId="73D38CD2" w14:textId="77777777" w:rsidR="00DF070C" w:rsidRPr="00B36913" w:rsidRDefault="00DF070C">
      <w:pPr>
        <w:pStyle w:val="Heading1"/>
        <w:jc w:val="both"/>
        <w:rPr>
          <w:rFonts w:asciiTheme="majorHAnsi" w:hAnsiTheme="majorHAnsi"/>
          <w:b w:val="0"/>
          <w:bCs w:val="0"/>
        </w:rPr>
      </w:pPr>
    </w:p>
    <w:p w14:paraId="23E601A1" w14:textId="39DF355E" w:rsidR="00F33DB4" w:rsidRPr="00A36752" w:rsidRDefault="002D6A14" w:rsidP="00A36752">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sz w:val="28"/>
        </w:rPr>
        <w:t xml:space="preserve">Nuisance from dust deposition onto surfaces such as clothes, </w:t>
      </w:r>
      <w:proofErr w:type="gramStart"/>
      <w:r w:rsidRPr="00B36913">
        <w:rPr>
          <w:rFonts w:asciiTheme="majorHAnsi" w:hAnsiTheme="majorHAnsi"/>
          <w:sz w:val="28"/>
        </w:rPr>
        <w:t>cars</w:t>
      </w:r>
      <w:proofErr w:type="gramEnd"/>
      <w:r w:rsidRPr="00B36913">
        <w:rPr>
          <w:rFonts w:asciiTheme="majorHAnsi" w:hAnsiTheme="majorHAnsi"/>
          <w:sz w:val="28"/>
        </w:rPr>
        <w:t xml:space="preserve"> or windows</w:t>
      </w:r>
      <w:r w:rsidR="00A36752">
        <w:rPr>
          <w:rFonts w:asciiTheme="majorHAnsi" w:hAnsiTheme="majorHAnsi"/>
          <w:sz w:val="28"/>
        </w:rPr>
        <w:t>.</w:t>
      </w:r>
    </w:p>
    <w:p w14:paraId="49D93B14" w14:textId="45CCBB1E" w:rsidR="00F33DB4" w:rsidRPr="00B36913" w:rsidRDefault="002D6A14">
      <w:pPr>
        <w:pStyle w:val="ListParagraph"/>
        <w:numPr>
          <w:ilvl w:val="1"/>
          <w:numId w:val="3"/>
        </w:numPr>
        <w:tabs>
          <w:tab w:val="left" w:pos="1541"/>
        </w:tabs>
        <w:ind w:left="1540" w:right="121"/>
        <w:jc w:val="both"/>
        <w:rPr>
          <w:rFonts w:asciiTheme="majorHAnsi" w:eastAsia="Tw Cen MT" w:hAnsiTheme="majorHAnsi" w:cs="Tw Cen MT"/>
          <w:sz w:val="28"/>
          <w:szCs w:val="28"/>
        </w:rPr>
      </w:pPr>
      <w:r w:rsidRPr="00B36913">
        <w:rPr>
          <w:rFonts w:asciiTheme="majorHAnsi" w:hAnsiTheme="majorHAnsi"/>
          <w:sz w:val="28"/>
        </w:rPr>
        <w:t>Emissions from site plant and construction vehicles may adversely affect local air quality</w:t>
      </w:r>
      <w:r w:rsidR="00A36752">
        <w:rPr>
          <w:rFonts w:asciiTheme="majorHAnsi" w:hAnsiTheme="majorHAnsi"/>
          <w:sz w:val="28"/>
        </w:rPr>
        <w:t xml:space="preserve"> </w:t>
      </w:r>
      <w:r w:rsidRPr="00B36913">
        <w:rPr>
          <w:rFonts w:asciiTheme="majorHAnsi" w:hAnsiTheme="majorHAnsi"/>
          <w:sz w:val="28"/>
        </w:rPr>
        <w:t>and Impact on sensitive individuals from dust inhalation and air</w:t>
      </w:r>
      <w:r w:rsidRPr="00B36913">
        <w:rPr>
          <w:rFonts w:asciiTheme="majorHAnsi" w:hAnsiTheme="majorHAnsi"/>
          <w:spacing w:val="-15"/>
          <w:sz w:val="28"/>
        </w:rPr>
        <w:t xml:space="preserve"> </w:t>
      </w:r>
      <w:r w:rsidRPr="00B36913">
        <w:rPr>
          <w:rFonts w:asciiTheme="majorHAnsi" w:hAnsiTheme="majorHAnsi"/>
          <w:sz w:val="28"/>
        </w:rPr>
        <w:t>pollution.</w:t>
      </w:r>
    </w:p>
    <w:p w14:paraId="2DBC53F2" w14:textId="77777777" w:rsidR="00F33DB4" w:rsidRPr="00B36913" w:rsidRDefault="00F33DB4">
      <w:pPr>
        <w:spacing w:before="11"/>
        <w:rPr>
          <w:rFonts w:asciiTheme="majorHAnsi" w:eastAsia="Tw Cen MT" w:hAnsiTheme="majorHAnsi" w:cs="Tw Cen MT"/>
          <w:sz w:val="27"/>
          <w:szCs w:val="27"/>
        </w:rPr>
      </w:pPr>
    </w:p>
    <w:p w14:paraId="2CED310C" w14:textId="77777777" w:rsidR="00F33DB4" w:rsidRPr="00B36913" w:rsidRDefault="002575F8">
      <w:pPr>
        <w:pStyle w:val="Heading1"/>
        <w:jc w:val="both"/>
        <w:rPr>
          <w:rFonts w:asciiTheme="majorHAnsi" w:hAnsiTheme="majorHAnsi"/>
          <w:b w:val="0"/>
          <w:bCs w:val="0"/>
        </w:rPr>
      </w:pPr>
      <w:r w:rsidRPr="00B36913">
        <w:rPr>
          <w:rFonts w:asciiTheme="majorHAnsi" w:hAnsiTheme="majorHAnsi"/>
        </w:rPr>
        <w:t xml:space="preserve">Relevant Legislation </w:t>
      </w:r>
      <w:proofErr w:type="gramStart"/>
      <w:r w:rsidRPr="00B36913">
        <w:rPr>
          <w:rFonts w:asciiTheme="majorHAnsi" w:hAnsiTheme="majorHAnsi"/>
        </w:rPr>
        <w:t>And</w:t>
      </w:r>
      <w:proofErr w:type="gramEnd"/>
      <w:r w:rsidRPr="00B36913">
        <w:rPr>
          <w:rFonts w:asciiTheme="majorHAnsi" w:hAnsiTheme="majorHAnsi"/>
          <w:spacing w:val="-15"/>
        </w:rPr>
        <w:t xml:space="preserve"> </w:t>
      </w:r>
      <w:r w:rsidRPr="00B36913">
        <w:rPr>
          <w:rFonts w:asciiTheme="majorHAnsi" w:hAnsiTheme="majorHAnsi"/>
        </w:rPr>
        <w:t>Guidance</w:t>
      </w:r>
    </w:p>
    <w:p w14:paraId="227F73CD" w14:textId="77777777" w:rsidR="00F33DB4" w:rsidRPr="00B36913" w:rsidRDefault="00F33DB4">
      <w:pPr>
        <w:rPr>
          <w:rFonts w:asciiTheme="majorHAnsi" w:eastAsia="Tw Cen MT" w:hAnsiTheme="majorHAnsi" w:cs="Tw Cen MT"/>
          <w:b/>
          <w:bCs/>
          <w:sz w:val="28"/>
          <w:szCs w:val="28"/>
        </w:rPr>
      </w:pPr>
    </w:p>
    <w:p w14:paraId="0E8A3C2B"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Environmental Protection Act</w:t>
      </w:r>
      <w:r w:rsidRPr="00B36913">
        <w:rPr>
          <w:rFonts w:asciiTheme="majorHAnsi" w:hAnsiTheme="majorHAnsi"/>
          <w:b/>
          <w:spacing w:val="-12"/>
          <w:sz w:val="28"/>
        </w:rPr>
        <w:t xml:space="preserve"> </w:t>
      </w:r>
      <w:proofErr w:type="gramStart"/>
      <w:r w:rsidRPr="00B36913">
        <w:rPr>
          <w:rFonts w:asciiTheme="majorHAnsi" w:hAnsiTheme="majorHAnsi"/>
          <w:b/>
          <w:sz w:val="28"/>
        </w:rPr>
        <w:t>1990;</w:t>
      </w:r>
      <w:proofErr w:type="gramEnd"/>
    </w:p>
    <w:p w14:paraId="6832F60A" w14:textId="77777777" w:rsidR="00F33DB4" w:rsidRPr="00B36913" w:rsidRDefault="00F33DB4">
      <w:pPr>
        <w:spacing w:before="11"/>
        <w:rPr>
          <w:rFonts w:asciiTheme="majorHAnsi" w:eastAsia="Tw Cen MT" w:hAnsiTheme="majorHAnsi" w:cs="Tw Cen MT"/>
          <w:b/>
          <w:bCs/>
          <w:sz w:val="27"/>
          <w:szCs w:val="27"/>
        </w:rPr>
      </w:pPr>
    </w:p>
    <w:p w14:paraId="0615D539"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Control of Substances Hazardous to Health Regulations</w:t>
      </w:r>
      <w:r w:rsidRPr="00B36913">
        <w:rPr>
          <w:rFonts w:asciiTheme="majorHAnsi" w:hAnsiTheme="majorHAnsi"/>
          <w:b/>
          <w:spacing w:val="-16"/>
          <w:sz w:val="28"/>
        </w:rPr>
        <w:t xml:space="preserve"> </w:t>
      </w:r>
      <w:proofErr w:type="gramStart"/>
      <w:r w:rsidRPr="00B36913">
        <w:rPr>
          <w:rFonts w:asciiTheme="majorHAnsi" w:hAnsiTheme="majorHAnsi"/>
          <w:b/>
          <w:sz w:val="28"/>
        </w:rPr>
        <w:t>1994;</w:t>
      </w:r>
      <w:proofErr w:type="gramEnd"/>
    </w:p>
    <w:p w14:paraId="0EA19B4A" w14:textId="77777777" w:rsidR="00F33DB4" w:rsidRPr="00B36913" w:rsidRDefault="00F33DB4">
      <w:pPr>
        <w:spacing w:before="11"/>
        <w:rPr>
          <w:rFonts w:asciiTheme="majorHAnsi" w:eastAsia="Tw Cen MT" w:hAnsiTheme="majorHAnsi" w:cs="Tw Cen MT"/>
          <w:b/>
          <w:bCs/>
          <w:sz w:val="27"/>
          <w:szCs w:val="27"/>
        </w:rPr>
      </w:pPr>
    </w:p>
    <w:p w14:paraId="68CF2678"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Control of Pollution Act</w:t>
      </w:r>
      <w:r w:rsidRPr="00B36913">
        <w:rPr>
          <w:rFonts w:asciiTheme="majorHAnsi" w:hAnsiTheme="majorHAnsi"/>
          <w:b/>
          <w:spacing w:val="-9"/>
          <w:sz w:val="28"/>
        </w:rPr>
        <w:t xml:space="preserve"> </w:t>
      </w:r>
      <w:proofErr w:type="gramStart"/>
      <w:r w:rsidRPr="00B36913">
        <w:rPr>
          <w:rFonts w:asciiTheme="majorHAnsi" w:hAnsiTheme="majorHAnsi"/>
          <w:b/>
          <w:sz w:val="28"/>
        </w:rPr>
        <w:t>1974;</w:t>
      </w:r>
      <w:proofErr w:type="gramEnd"/>
    </w:p>
    <w:p w14:paraId="6E03B976" w14:textId="77777777" w:rsidR="00F33DB4" w:rsidRPr="00B36913" w:rsidRDefault="00F33DB4">
      <w:pPr>
        <w:spacing w:before="11"/>
        <w:rPr>
          <w:rFonts w:asciiTheme="majorHAnsi" w:eastAsia="Tw Cen MT" w:hAnsiTheme="majorHAnsi" w:cs="Tw Cen MT"/>
          <w:b/>
          <w:bCs/>
          <w:sz w:val="27"/>
          <w:szCs w:val="27"/>
        </w:rPr>
      </w:pPr>
    </w:p>
    <w:p w14:paraId="1FEEC4FA"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Clean Air Act</w:t>
      </w:r>
      <w:r w:rsidRPr="00B36913">
        <w:rPr>
          <w:rFonts w:asciiTheme="majorHAnsi" w:hAnsiTheme="majorHAnsi"/>
          <w:b/>
          <w:spacing w:val="-6"/>
          <w:sz w:val="28"/>
        </w:rPr>
        <w:t xml:space="preserve"> </w:t>
      </w:r>
      <w:proofErr w:type="gramStart"/>
      <w:r w:rsidRPr="00B36913">
        <w:rPr>
          <w:rFonts w:asciiTheme="majorHAnsi" w:hAnsiTheme="majorHAnsi"/>
          <w:b/>
          <w:sz w:val="28"/>
        </w:rPr>
        <w:t>1993;</w:t>
      </w:r>
      <w:proofErr w:type="gramEnd"/>
    </w:p>
    <w:p w14:paraId="26076DE2" w14:textId="77777777" w:rsidR="00F33DB4" w:rsidRPr="00B36913" w:rsidRDefault="00F33DB4">
      <w:pPr>
        <w:rPr>
          <w:rFonts w:asciiTheme="majorHAnsi" w:eastAsia="Tw Cen MT" w:hAnsiTheme="majorHAnsi" w:cs="Tw Cen MT"/>
          <w:b/>
          <w:bCs/>
          <w:sz w:val="28"/>
          <w:szCs w:val="28"/>
        </w:rPr>
      </w:pPr>
    </w:p>
    <w:p w14:paraId="060F4063"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The Health and Safety at Work Act</w:t>
      </w:r>
      <w:r w:rsidRPr="00B36913">
        <w:rPr>
          <w:rFonts w:asciiTheme="majorHAnsi" w:hAnsiTheme="majorHAnsi"/>
          <w:b/>
          <w:spacing w:val="-6"/>
          <w:sz w:val="28"/>
        </w:rPr>
        <w:t xml:space="preserve"> </w:t>
      </w:r>
      <w:proofErr w:type="gramStart"/>
      <w:r w:rsidRPr="00B36913">
        <w:rPr>
          <w:rFonts w:asciiTheme="majorHAnsi" w:hAnsiTheme="majorHAnsi"/>
          <w:b/>
          <w:sz w:val="28"/>
        </w:rPr>
        <w:t>1974;</w:t>
      </w:r>
      <w:proofErr w:type="gramEnd"/>
    </w:p>
    <w:p w14:paraId="1225BBCF" w14:textId="77777777" w:rsidR="00F33DB4" w:rsidRPr="00B36913" w:rsidRDefault="00F33DB4">
      <w:pPr>
        <w:spacing w:before="11"/>
        <w:rPr>
          <w:rFonts w:asciiTheme="majorHAnsi" w:eastAsia="Tw Cen MT" w:hAnsiTheme="majorHAnsi" w:cs="Tw Cen MT"/>
          <w:b/>
          <w:bCs/>
          <w:sz w:val="27"/>
          <w:szCs w:val="27"/>
        </w:rPr>
      </w:pPr>
    </w:p>
    <w:p w14:paraId="4CA29D42" w14:textId="77777777" w:rsidR="00F33DB4" w:rsidRPr="002575F8"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The Air Quality (England) (Amendment) Regulations 2002;</w:t>
      </w:r>
      <w:r w:rsidRPr="00B36913">
        <w:rPr>
          <w:rFonts w:asciiTheme="majorHAnsi" w:hAnsiTheme="majorHAnsi"/>
          <w:b/>
          <w:spacing w:val="-16"/>
          <w:sz w:val="28"/>
        </w:rPr>
        <w:t xml:space="preserve"> </w:t>
      </w:r>
      <w:r w:rsidRPr="00B36913">
        <w:rPr>
          <w:rFonts w:asciiTheme="majorHAnsi" w:hAnsiTheme="majorHAnsi"/>
          <w:b/>
          <w:sz w:val="28"/>
        </w:rPr>
        <w:t>and</w:t>
      </w:r>
    </w:p>
    <w:p w14:paraId="1577DB80" w14:textId="77777777" w:rsidR="002575F8" w:rsidRPr="002575F8" w:rsidRDefault="002575F8" w:rsidP="002575F8">
      <w:pPr>
        <w:tabs>
          <w:tab w:val="left" w:pos="1541"/>
        </w:tabs>
        <w:rPr>
          <w:rFonts w:asciiTheme="majorHAnsi" w:eastAsia="Tw Cen MT" w:hAnsiTheme="majorHAnsi" w:cs="Tw Cen MT"/>
          <w:sz w:val="28"/>
          <w:szCs w:val="28"/>
        </w:rPr>
      </w:pPr>
    </w:p>
    <w:p w14:paraId="322C6DE8" w14:textId="77777777" w:rsidR="00F33DB4" w:rsidRPr="00B36913" w:rsidRDefault="002D6A14">
      <w:pPr>
        <w:pStyle w:val="ListParagraph"/>
        <w:numPr>
          <w:ilvl w:val="1"/>
          <w:numId w:val="3"/>
        </w:numPr>
        <w:tabs>
          <w:tab w:val="left" w:pos="1541"/>
        </w:tabs>
        <w:spacing w:before="60"/>
        <w:ind w:left="1540" w:right="120"/>
        <w:rPr>
          <w:rFonts w:asciiTheme="majorHAnsi" w:eastAsia="Tw Cen MT" w:hAnsiTheme="majorHAnsi" w:cs="Tw Cen MT"/>
          <w:sz w:val="28"/>
          <w:szCs w:val="28"/>
        </w:rPr>
      </w:pPr>
      <w:r w:rsidRPr="00B36913">
        <w:rPr>
          <w:rFonts w:asciiTheme="majorHAnsi" w:eastAsia="Tw Cen MT" w:hAnsiTheme="majorHAnsi" w:cs="Tw Cen MT"/>
          <w:b/>
          <w:bCs/>
          <w:sz w:val="28"/>
          <w:szCs w:val="28"/>
        </w:rPr>
        <w:t xml:space="preserve">BRE “Controlling particles, </w:t>
      </w:r>
      <w:proofErr w:type="spellStart"/>
      <w:r w:rsidRPr="00B36913">
        <w:rPr>
          <w:rFonts w:asciiTheme="majorHAnsi" w:eastAsia="Tw Cen MT" w:hAnsiTheme="majorHAnsi" w:cs="Tw Cen MT"/>
          <w:b/>
          <w:bCs/>
          <w:sz w:val="28"/>
          <w:szCs w:val="28"/>
        </w:rPr>
        <w:t>vapour</w:t>
      </w:r>
      <w:proofErr w:type="spellEnd"/>
      <w:r w:rsidRPr="00B36913">
        <w:rPr>
          <w:rFonts w:asciiTheme="majorHAnsi" w:eastAsia="Tw Cen MT" w:hAnsiTheme="majorHAnsi" w:cs="Tw Cen MT"/>
          <w:b/>
          <w:bCs/>
          <w:sz w:val="28"/>
          <w:szCs w:val="28"/>
        </w:rPr>
        <w:t xml:space="preserve"> and noise pollution from construction sites”</w:t>
      </w:r>
      <w:r w:rsidRPr="00B36913">
        <w:rPr>
          <w:rFonts w:asciiTheme="majorHAnsi" w:eastAsia="Tw Cen MT" w:hAnsiTheme="majorHAnsi" w:cs="Tw Cen MT"/>
          <w:b/>
          <w:bCs/>
          <w:spacing w:val="-5"/>
          <w:sz w:val="28"/>
          <w:szCs w:val="28"/>
        </w:rPr>
        <w:t xml:space="preserve"> </w:t>
      </w:r>
      <w:r w:rsidRPr="00B36913">
        <w:rPr>
          <w:rFonts w:asciiTheme="majorHAnsi" w:eastAsia="Tw Cen MT" w:hAnsiTheme="majorHAnsi" w:cs="Tw Cen MT"/>
          <w:b/>
          <w:bCs/>
          <w:sz w:val="28"/>
          <w:szCs w:val="28"/>
        </w:rPr>
        <w:t>2003.</w:t>
      </w:r>
    </w:p>
    <w:p w14:paraId="6D811DCB" w14:textId="77777777" w:rsidR="00F33DB4" w:rsidRPr="00B36913" w:rsidRDefault="00F33DB4">
      <w:pPr>
        <w:spacing w:before="11"/>
        <w:rPr>
          <w:rFonts w:asciiTheme="majorHAnsi" w:eastAsia="Tw Cen MT" w:hAnsiTheme="majorHAnsi" w:cs="Tw Cen MT"/>
          <w:b/>
          <w:bCs/>
          <w:sz w:val="27"/>
          <w:szCs w:val="27"/>
        </w:rPr>
      </w:pPr>
    </w:p>
    <w:p w14:paraId="0D60DDA6" w14:textId="77777777" w:rsidR="00F33DB4" w:rsidRPr="00B36913" w:rsidRDefault="002575F8">
      <w:pPr>
        <w:ind w:left="100"/>
        <w:jc w:val="both"/>
        <w:rPr>
          <w:rFonts w:asciiTheme="majorHAnsi" w:eastAsia="Tw Cen MT" w:hAnsiTheme="majorHAnsi" w:cs="Tw Cen MT"/>
          <w:sz w:val="28"/>
          <w:szCs w:val="28"/>
        </w:rPr>
      </w:pPr>
      <w:r w:rsidRPr="00B36913">
        <w:rPr>
          <w:rFonts w:asciiTheme="majorHAnsi" w:hAnsiTheme="majorHAnsi"/>
          <w:b/>
          <w:sz w:val="28"/>
        </w:rPr>
        <w:t>Procedures</w:t>
      </w:r>
    </w:p>
    <w:p w14:paraId="5823E82B" w14:textId="77777777" w:rsidR="00F33DB4" w:rsidRPr="00B36913" w:rsidRDefault="002D6A14">
      <w:pPr>
        <w:pStyle w:val="BodyText"/>
        <w:ind w:right="119" w:firstLine="0"/>
        <w:jc w:val="both"/>
        <w:rPr>
          <w:rFonts w:asciiTheme="majorHAnsi" w:hAnsiTheme="majorHAnsi"/>
        </w:rPr>
      </w:pPr>
      <w:r w:rsidRPr="00B36913">
        <w:rPr>
          <w:rFonts w:asciiTheme="majorHAnsi" w:hAnsiTheme="majorHAnsi"/>
        </w:rPr>
        <w:t xml:space="preserve">Visual inspection of the site </w:t>
      </w:r>
      <w:r w:rsidR="004515BA">
        <w:rPr>
          <w:rFonts w:asciiTheme="majorHAnsi" w:hAnsiTheme="majorHAnsi"/>
        </w:rPr>
        <w:t>will</w:t>
      </w:r>
      <w:r w:rsidRPr="00B36913">
        <w:rPr>
          <w:rFonts w:asciiTheme="majorHAnsi" w:hAnsiTheme="majorHAnsi"/>
        </w:rPr>
        <w:t xml:space="preserve"> be undertaken at regular intervals by </w:t>
      </w:r>
      <w:r w:rsidR="00374109" w:rsidRPr="00B36913">
        <w:rPr>
          <w:rFonts w:asciiTheme="majorHAnsi" w:hAnsiTheme="majorHAnsi"/>
        </w:rPr>
        <w:t>Casey</w:t>
      </w:r>
      <w:r w:rsidRPr="00B36913">
        <w:rPr>
          <w:rFonts w:asciiTheme="majorHAnsi" w:hAnsiTheme="majorHAnsi"/>
        </w:rPr>
        <w:t xml:space="preserve">. If dust clouds are observed, action </w:t>
      </w:r>
      <w:r w:rsidR="004515BA">
        <w:rPr>
          <w:rFonts w:asciiTheme="majorHAnsi" w:hAnsiTheme="majorHAnsi"/>
        </w:rPr>
        <w:t>will</w:t>
      </w:r>
      <w:r w:rsidRPr="00B36913">
        <w:rPr>
          <w:rFonts w:asciiTheme="majorHAnsi" w:hAnsiTheme="majorHAnsi"/>
        </w:rPr>
        <w:t xml:space="preserve"> be taken immediately, notwithstanding any ongoing dust monitoring</w:t>
      </w:r>
      <w:r w:rsidRPr="00B36913">
        <w:rPr>
          <w:rFonts w:asciiTheme="majorHAnsi" w:hAnsiTheme="majorHAnsi"/>
          <w:spacing w:val="-28"/>
        </w:rPr>
        <w:t xml:space="preserve"> </w:t>
      </w:r>
      <w:r w:rsidRPr="00B36913">
        <w:rPr>
          <w:rFonts w:asciiTheme="majorHAnsi" w:hAnsiTheme="majorHAnsi"/>
        </w:rPr>
        <w:t>measurements.</w:t>
      </w:r>
    </w:p>
    <w:p w14:paraId="748EA2AB" w14:textId="77777777" w:rsidR="00F33DB4" w:rsidRPr="00B36913" w:rsidRDefault="00F33DB4">
      <w:pPr>
        <w:rPr>
          <w:rFonts w:asciiTheme="majorHAnsi" w:eastAsia="Tw Cen MT" w:hAnsiTheme="majorHAnsi" w:cs="Tw Cen MT"/>
          <w:sz w:val="28"/>
          <w:szCs w:val="28"/>
        </w:rPr>
      </w:pPr>
    </w:p>
    <w:p w14:paraId="1F036D4A" w14:textId="77777777" w:rsidR="00F33DB4" w:rsidRPr="00B36913" w:rsidRDefault="002D6A14">
      <w:pPr>
        <w:pStyle w:val="BodyText"/>
        <w:ind w:right="116" w:firstLine="0"/>
        <w:jc w:val="both"/>
        <w:rPr>
          <w:rFonts w:asciiTheme="majorHAnsi" w:hAnsiTheme="majorHAnsi"/>
        </w:rPr>
      </w:pPr>
      <w:r w:rsidRPr="00B36913">
        <w:rPr>
          <w:rFonts w:asciiTheme="majorHAnsi" w:hAnsiTheme="majorHAnsi"/>
        </w:rPr>
        <w:t xml:space="preserve">The following mitigation measures </w:t>
      </w:r>
      <w:r w:rsidR="004515BA">
        <w:rPr>
          <w:rFonts w:asciiTheme="majorHAnsi" w:hAnsiTheme="majorHAnsi"/>
        </w:rPr>
        <w:t>will</w:t>
      </w:r>
      <w:r w:rsidRPr="00B36913">
        <w:rPr>
          <w:rFonts w:asciiTheme="majorHAnsi" w:hAnsiTheme="majorHAnsi"/>
        </w:rPr>
        <w:t xml:space="preserve"> be </w:t>
      </w:r>
      <w:proofErr w:type="gramStart"/>
      <w:r w:rsidRPr="00B36913">
        <w:rPr>
          <w:rFonts w:asciiTheme="majorHAnsi" w:hAnsiTheme="majorHAnsi"/>
        </w:rPr>
        <w:t>implemented by all Contractors at all times</w:t>
      </w:r>
      <w:proofErr w:type="gramEnd"/>
      <w:r w:rsidRPr="00B36913">
        <w:rPr>
          <w:rFonts w:asciiTheme="majorHAnsi" w:hAnsiTheme="majorHAnsi"/>
        </w:rPr>
        <w:t xml:space="preserve"> to reduce dust and other emissions from site activities and </w:t>
      </w:r>
      <w:proofErr w:type="spellStart"/>
      <w:r w:rsidRPr="00B36913">
        <w:rPr>
          <w:rFonts w:asciiTheme="majorHAnsi" w:hAnsiTheme="majorHAnsi"/>
        </w:rPr>
        <w:t>minimise</w:t>
      </w:r>
      <w:proofErr w:type="spellEnd"/>
      <w:r w:rsidRPr="00B36913">
        <w:rPr>
          <w:rFonts w:asciiTheme="majorHAnsi" w:hAnsiTheme="majorHAnsi"/>
        </w:rPr>
        <w:t xml:space="preserve"> disruption or nuisance to neighboring</w:t>
      </w:r>
      <w:r w:rsidRPr="00B36913">
        <w:rPr>
          <w:rFonts w:asciiTheme="majorHAnsi" w:hAnsiTheme="majorHAnsi"/>
          <w:spacing w:val="-19"/>
        </w:rPr>
        <w:t xml:space="preserve"> </w:t>
      </w:r>
      <w:r w:rsidRPr="00B36913">
        <w:rPr>
          <w:rFonts w:asciiTheme="majorHAnsi" w:hAnsiTheme="majorHAnsi"/>
        </w:rPr>
        <w:t>occupiers:</w:t>
      </w:r>
    </w:p>
    <w:p w14:paraId="61846A66" w14:textId="77777777" w:rsidR="00F33DB4" w:rsidRPr="00B36913" w:rsidRDefault="00F33DB4">
      <w:pPr>
        <w:spacing w:before="11"/>
        <w:rPr>
          <w:rFonts w:asciiTheme="majorHAnsi" w:eastAsia="Tw Cen MT" w:hAnsiTheme="majorHAnsi" w:cs="Tw Cen MT"/>
          <w:sz w:val="27"/>
          <w:szCs w:val="27"/>
        </w:rPr>
      </w:pPr>
    </w:p>
    <w:p w14:paraId="0FA05DD5" w14:textId="2371D9C2" w:rsidR="00F33DB4" w:rsidRPr="00A36752" w:rsidRDefault="002D6A14" w:rsidP="00A36752">
      <w:pPr>
        <w:pStyle w:val="ListParagraph"/>
        <w:numPr>
          <w:ilvl w:val="1"/>
          <w:numId w:val="3"/>
        </w:numPr>
        <w:tabs>
          <w:tab w:val="left" w:pos="1541"/>
        </w:tabs>
        <w:ind w:left="1540" w:right="124"/>
        <w:rPr>
          <w:rFonts w:asciiTheme="majorHAnsi" w:eastAsia="Tw Cen MT" w:hAnsiTheme="majorHAnsi" w:cs="Tw Cen MT"/>
          <w:sz w:val="28"/>
          <w:szCs w:val="28"/>
        </w:rPr>
      </w:pPr>
      <w:r w:rsidRPr="00B36913">
        <w:rPr>
          <w:rFonts w:asciiTheme="majorHAnsi" w:hAnsiTheme="majorHAnsi"/>
          <w:sz w:val="28"/>
        </w:rPr>
        <w:t>Spraying of water at or on work faces, loading operations and access roads especially during dry</w:t>
      </w:r>
      <w:r w:rsidRPr="00B36913">
        <w:rPr>
          <w:rFonts w:asciiTheme="majorHAnsi" w:hAnsiTheme="majorHAnsi"/>
          <w:spacing w:val="-14"/>
          <w:sz w:val="28"/>
        </w:rPr>
        <w:t xml:space="preserve"> </w:t>
      </w:r>
      <w:r w:rsidRPr="00B36913">
        <w:rPr>
          <w:rFonts w:asciiTheme="majorHAnsi" w:hAnsiTheme="majorHAnsi"/>
          <w:sz w:val="28"/>
        </w:rPr>
        <w:t>conditions</w:t>
      </w:r>
      <w:r w:rsidR="00A36752">
        <w:rPr>
          <w:rFonts w:asciiTheme="majorHAnsi" w:hAnsiTheme="majorHAnsi"/>
          <w:sz w:val="28"/>
        </w:rPr>
        <w:t>.</w:t>
      </w:r>
    </w:p>
    <w:p w14:paraId="29F2857F" w14:textId="7959CC59" w:rsidR="00F33DB4" w:rsidRPr="00A36752" w:rsidRDefault="002D6A14" w:rsidP="00A36752">
      <w:pPr>
        <w:pStyle w:val="ListParagraph"/>
        <w:numPr>
          <w:ilvl w:val="1"/>
          <w:numId w:val="3"/>
        </w:numPr>
        <w:tabs>
          <w:tab w:val="left" w:pos="1541"/>
        </w:tabs>
        <w:ind w:left="1540" w:right="123"/>
        <w:rPr>
          <w:rFonts w:asciiTheme="majorHAnsi" w:eastAsia="Tw Cen MT" w:hAnsiTheme="majorHAnsi" w:cs="Tw Cen MT"/>
          <w:sz w:val="28"/>
          <w:szCs w:val="28"/>
        </w:rPr>
      </w:pPr>
      <w:r w:rsidRPr="00B36913">
        <w:rPr>
          <w:rFonts w:asciiTheme="majorHAnsi" w:hAnsiTheme="majorHAnsi"/>
          <w:sz w:val="28"/>
        </w:rPr>
        <w:t>Avoidance of dry sweeping during extended periods of dry weather</w:t>
      </w:r>
      <w:r w:rsidR="00A36752">
        <w:rPr>
          <w:rFonts w:asciiTheme="majorHAnsi" w:hAnsiTheme="majorHAnsi"/>
          <w:sz w:val="28"/>
        </w:rPr>
        <w:t>.</w:t>
      </w:r>
    </w:p>
    <w:p w14:paraId="62E60ABF" w14:textId="27AA7361" w:rsidR="00F33DB4" w:rsidRPr="00A36752" w:rsidRDefault="002D6A14" w:rsidP="00A36752">
      <w:pPr>
        <w:pStyle w:val="ListParagraph"/>
        <w:numPr>
          <w:ilvl w:val="1"/>
          <w:numId w:val="3"/>
        </w:numPr>
        <w:tabs>
          <w:tab w:val="left" w:pos="1541"/>
        </w:tabs>
        <w:ind w:left="1540" w:right="123"/>
        <w:rPr>
          <w:rFonts w:asciiTheme="majorHAnsi" w:eastAsia="Tw Cen MT" w:hAnsiTheme="majorHAnsi" w:cs="Tw Cen MT"/>
          <w:sz w:val="28"/>
          <w:szCs w:val="28"/>
        </w:rPr>
      </w:pPr>
      <w:r w:rsidRPr="00B36913">
        <w:rPr>
          <w:rFonts w:asciiTheme="majorHAnsi" w:hAnsiTheme="majorHAnsi"/>
          <w:sz w:val="28"/>
        </w:rPr>
        <w:t xml:space="preserve">Use of designated vehicle routes and restriction of vehicle speeds </w:t>
      </w:r>
      <w:r w:rsidRPr="00B36913">
        <w:rPr>
          <w:rFonts w:asciiTheme="majorHAnsi" w:hAnsiTheme="majorHAnsi"/>
          <w:sz w:val="28"/>
        </w:rPr>
        <w:lastRenderedPageBreak/>
        <w:t>on site to</w:t>
      </w:r>
      <w:r w:rsidRPr="00B36913">
        <w:rPr>
          <w:rFonts w:asciiTheme="majorHAnsi" w:hAnsiTheme="majorHAnsi"/>
          <w:spacing w:val="-6"/>
          <w:sz w:val="28"/>
        </w:rPr>
        <w:t xml:space="preserve"> </w:t>
      </w:r>
      <w:r w:rsidRPr="00B36913">
        <w:rPr>
          <w:rFonts w:asciiTheme="majorHAnsi" w:hAnsiTheme="majorHAnsi"/>
          <w:sz w:val="28"/>
        </w:rPr>
        <w:t>10mph</w:t>
      </w:r>
      <w:r w:rsidR="00A36752">
        <w:rPr>
          <w:rFonts w:asciiTheme="majorHAnsi" w:hAnsiTheme="majorHAnsi"/>
          <w:sz w:val="28"/>
        </w:rPr>
        <w:t>.</w:t>
      </w:r>
    </w:p>
    <w:p w14:paraId="173B4248" w14:textId="191C26E5"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Restricting 'drop heights' during lorry</w:t>
      </w:r>
      <w:r w:rsidRPr="00B36913">
        <w:rPr>
          <w:rFonts w:asciiTheme="majorHAnsi" w:hAnsiTheme="majorHAnsi"/>
          <w:spacing w:val="-19"/>
          <w:sz w:val="28"/>
        </w:rPr>
        <w:t xml:space="preserve"> </w:t>
      </w:r>
      <w:r w:rsidRPr="00B36913">
        <w:rPr>
          <w:rFonts w:asciiTheme="majorHAnsi" w:hAnsiTheme="majorHAnsi"/>
          <w:sz w:val="28"/>
        </w:rPr>
        <w:t>loading</w:t>
      </w:r>
      <w:r w:rsidR="00A36752">
        <w:rPr>
          <w:rFonts w:asciiTheme="majorHAnsi" w:hAnsiTheme="majorHAnsi"/>
          <w:sz w:val="28"/>
        </w:rPr>
        <w:t>.</w:t>
      </w:r>
    </w:p>
    <w:p w14:paraId="2DBB0E26" w14:textId="7D1051DE" w:rsidR="00F33DB4" w:rsidRPr="00A36752" w:rsidRDefault="002D6A14" w:rsidP="00A36752">
      <w:pPr>
        <w:pStyle w:val="ListParagraph"/>
        <w:numPr>
          <w:ilvl w:val="1"/>
          <w:numId w:val="3"/>
        </w:numPr>
        <w:tabs>
          <w:tab w:val="left" w:pos="1541"/>
        </w:tabs>
        <w:ind w:left="1540" w:right="118"/>
        <w:rPr>
          <w:rFonts w:asciiTheme="majorHAnsi" w:eastAsia="Tw Cen MT" w:hAnsiTheme="majorHAnsi" w:cs="Tw Cen MT"/>
          <w:sz w:val="28"/>
          <w:szCs w:val="28"/>
        </w:rPr>
      </w:pPr>
      <w:r w:rsidRPr="00B36913">
        <w:rPr>
          <w:rFonts w:asciiTheme="majorHAnsi" w:hAnsiTheme="majorHAnsi"/>
          <w:sz w:val="28"/>
        </w:rPr>
        <w:t>Avoidance of prolonged storage of debris on site or exposure to wind</w:t>
      </w:r>
      <w:r w:rsidR="00A36752">
        <w:rPr>
          <w:rFonts w:asciiTheme="majorHAnsi" w:hAnsiTheme="majorHAnsi"/>
          <w:sz w:val="28"/>
        </w:rPr>
        <w:t>.</w:t>
      </w:r>
    </w:p>
    <w:p w14:paraId="2464AC5E" w14:textId="66C4DBEB" w:rsidR="00F33DB4" w:rsidRPr="00A36752" w:rsidRDefault="002D6A14" w:rsidP="00A36752">
      <w:pPr>
        <w:pStyle w:val="ListParagraph"/>
        <w:numPr>
          <w:ilvl w:val="1"/>
          <w:numId w:val="3"/>
        </w:numPr>
        <w:tabs>
          <w:tab w:val="left" w:pos="1541"/>
        </w:tabs>
        <w:ind w:left="1540" w:right="121"/>
        <w:rPr>
          <w:rFonts w:asciiTheme="majorHAnsi" w:eastAsia="Tw Cen MT" w:hAnsiTheme="majorHAnsi" w:cs="Tw Cen MT"/>
          <w:sz w:val="28"/>
          <w:szCs w:val="28"/>
        </w:rPr>
      </w:pPr>
      <w:r w:rsidRPr="00B36913">
        <w:rPr>
          <w:rFonts w:asciiTheme="majorHAnsi" w:hAnsiTheme="majorHAnsi"/>
          <w:sz w:val="28"/>
        </w:rPr>
        <w:t>Storage of materials as far away from the site boundary as possible</w:t>
      </w:r>
      <w:r w:rsidR="00A36752">
        <w:rPr>
          <w:rFonts w:asciiTheme="majorHAnsi" w:hAnsiTheme="majorHAnsi"/>
          <w:sz w:val="28"/>
        </w:rPr>
        <w:t>.</w:t>
      </w:r>
    </w:p>
    <w:p w14:paraId="285815D1" w14:textId="026EE082"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Screening, </w:t>
      </w:r>
      <w:proofErr w:type="gramStart"/>
      <w:r w:rsidRPr="00B36913">
        <w:rPr>
          <w:rFonts w:asciiTheme="majorHAnsi" w:hAnsiTheme="majorHAnsi"/>
          <w:sz w:val="28"/>
        </w:rPr>
        <w:t>covering</w:t>
      </w:r>
      <w:proofErr w:type="gramEnd"/>
      <w:r w:rsidRPr="00B36913">
        <w:rPr>
          <w:rFonts w:asciiTheme="majorHAnsi" w:hAnsiTheme="majorHAnsi"/>
          <w:sz w:val="28"/>
        </w:rPr>
        <w:t xml:space="preserve"> or wetting loose</w:t>
      </w:r>
      <w:r w:rsidRPr="00B36913">
        <w:rPr>
          <w:rFonts w:asciiTheme="majorHAnsi" w:hAnsiTheme="majorHAnsi"/>
          <w:spacing w:val="-22"/>
          <w:sz w:val="28"/>
        </w:rPr>
        <w:t xml:space="preserve"> </w:t>
      </w:r>
      <w:r w:rsidRPr="00B36913">
        <w:rPr>
          <w:rFonts w:asciiTheme="majorHAnsi" w:hAnsiTheme="majorHAnsi"/>
          <w:sz w:val="28"/>
        </w:rPr>
        <w:t>material</w:t>
      </w:r>
      <w:r w:rsidR="00A36752">
        <w:rPr>
          <w:rFonts w:asciiTheme="majorHAnsi" w:hAnsiTheme="majorHAnsi"/>
          <w:sz w:val="28"/>
        </w:rPr>
        <w:t>.</w:t>
      </w:r>
    </w:p>
    <w:p w14:paraId="639582AC" w14:textId="73A8E4C7"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Sheeting of buildings, chutes, skips and vehicles leaving the</w:t>
      </w:r>
      <w:r w:rsidRPr="00B36913">
        <w:rPr>
          <w:rFonts w:asciiTheme="majorHAnsi" w:hAnsiTheme="majorHAnsi"/>
          <w:spacing w:val="-25"/>
          <w:sz w:val="28"/>
        </w:rPr>
        <w:t xml:space="preserve"> </w:t>
      </w:r>
      <w:r w:rsidRPr="00B36913">
        <w:rPr>
          <w:rFonts w:asciiTheme="majorHAnsi" w:hAnsiTheme="majorHAnsi"/>
          <w:sz w:val="28"/>
        </w:rPr>
        <w:t>site</w:t>
      </w:r>
      <w:r w:rsidR="00A36752">
        <w:rPr>
          <w:rFonts w:asciiTheme="majorHAnsi" w:hAnsiTheme="majorHAnsi"/>
          <w:sz w:val="28"/>
        </w:rPr>
        <w:t>.</w:t>
      </w:r>
    </w:p>
    <w:p w14:paraId="47210714" w14:textId="25089480"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Turning off the engines of waiting</w:t>
      </w:r>
      <w:r w:rsidRPr="00B36913">
        <w:rPr>
          <w:rFonts w:asciiTheme="majorHAnsi" w:hAnsiTheme="majorHAnsi"/>
          <w:spacing w:val="-10"/>
          <w:sz w:val="28"/>
        </w:rPr>
        <w:t xml:space="preserve"> </w:t>
      </w:r>
      <w:r w:rsidRPr="00B36913">
        <w:rPr>
          <w:rFonts w:asciiTheme="majorHAnsi" w:hAnsiTheme="majorHAnsi"/>
          <w:sz w:val="28"/>
        </w:rPr>
        <w:t>vehicles</w:t>
      </w:r>
      <w:r w:rsidR="00A36752">
        <w:rPr>
          <w:rFonts w:asciiTheme="majorHAnsi" w:hAnsiTheme="majorHAnsi"/>
          <w:sz w:val="28"/>
        </w:rPr>
        <w:t>.</w:t>
      </w:r>
    </w:p>
    <w:p w14:paraId="59195D36" w14:textId="77777777" w:rsidR="00F33DB4" w:rsidRPr="002575F8" w:rsidRDefault="002D6A14" w:rsidP="002575F8">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Use of properly maintained vehicles and</w:t>
      </w:r>
      <w:r w:rsidRPr="00B36913">
        <w:rPr>
          <w:rFonts w:asciiTheme="majorHAnsi" w:hAnsiTheme="majorHAnsi"/>
          <w:spacing w:val="-19"/>
          <w:sz w:val="28"/>
        </w:rPr>
        <w:t xml:space="preserve"> </w:t>
      </w:r>
      <w:r w:rsidR="002575F8">
        <w:rPr>
          <w:rFonts w:asciiTheme="majorHAnsi" w:hAnsiTheme="majorHAnsi"/>
          <w:sz w:val="28"/>
        </w:rPr>
        <w:t>plant</w:t>
      </w:r>
    </w:p>
    <w:p w14:paraId="1F830722" w14:textId="1A625633"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Avoiding the burning of waste materials on site</w:t>
      </w:r>
      <w:r w:rsidR="00A36752">
        <w:rPr>
          <w:rFonts w:asciiTheme="majorHAnsi" w:hAnsiTheme="majorHAnsi"/>
          <w:sz w:val="28"/>
        </w:rPr>
        <w:t>.</w:t>
      </w:r>
    </w:p>
    <w:p w14:paraId="4C687FCB" w14:textId="62A29AAD" w:rsidR="00F33DB4" w:rsidRPr="00A36752" w:rsidRDefault="002D6A14" w:rsidP="00A36752">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sz w:val="28"/>
        </w:rPr>
        <w:t>Ensuring that all site workers are provided with appropriate Personal Protective Equipment</w:t>
      </w:r>
      <w:r w:rsidRPr="00B36913">
        <w:rPr>
          <w:rFonts w:asciiTheme="majorHAnsi" w:hAnsiTheme="majorHAnsi"/>
          <w:spacing w:val="-22"/>
          <w:sz w:val="28"/>
        </w:rPr>
        <w:t xml:space="preserve"> </w:t>
      </w:r>
      <w:r w:rsidRPr="00B36913">
        <w:rPr>
          <w:rFonts w:asciiTheme="majorHAnsi" w:hAnsiTheme="majorHAnsi"/>
          <w:sz w:val="28"/>
        </w:rPr>
        <w:t>(PPE).</w:t>
      </w:r>
    </w:p>
    <w:p w14:paraId="5FFB6A9C" w14:textId="77777777" w:rsidR="00F33DB4" w:rsidRPr="00DF070C" w:rsidRDefault="002D6A14" w:rsidP="00DF070C">
      <w:pPr>
        <w:pStyle w:val="ListParagraph"/>
        <w:numPr>
          <w:ilvl w:val="1"/>
          <w:numId w:val="3"/>
        </w:numPr>
        <w:tabs>
          <w:tab w:val="left" w:pos="1541"/>
        </w:tabs>
        <w:spacing w:before="81"/>
        <w:ind w:left="1540"/>
        <w:rPr>
          <w:rFonts w:asciiTheme="majorHAnsi" w:eastAsia="Tw Cen MT" w:hAnsiTheme="majorHAnsi" w:cs="Tw Cen MT"/>
          <w:sz w:val="28"/>
          <w:szCs w:val="28"/>
        </w:rPr>
      </w:pPr>
      <w:r w:rsidRPr="00B36913">
        <w:rPr>
          <w:rFonts w:asciiTheme="majorHAnsi" w:hAnsiTheme="majorHAnsi"/>
          <w:sz w:val="28"/>
        </w:rPr>
        <w:t xml:space="preserve">In addition, </w:t>
      </w:r>
      <w:r w:rsidR="00374109" w:rsidRPr="00B36913">
        <w:rPr>
          <w:rFonts w:asciiTheme="majorHAnsi" w:hAnsiTheme="majorHAnsi"/>
          <w:sz w:val="28"/>
        </w:rPr>
        <w:t>Casey</w:t>
      </w:r>
      <w:r w:rsidRPr="00B36913">
        <w:rPr>
          <w:rFonts w:asciiTheme="majorHAnsi" w:hAnsiTheme="majorHAnsi"/>
          <w:sz w:val="28"/>
        </w:rPr>
        <w:t xml:space="preserve"> will be responsible</w:t>
      </w:r>
      <w:r w:rsidRPr="00B36913">
        <w:rPr>
          <w:rFonts w:asciiTheme="majorHAnsi" w:hAnsiTheme="majorHAnsi"/>
          <w:spacing w:val="-19"/>
          <w:sz w:val="28"/>
        </w:rPr>
        <w:t xml:space="preserve"> </w:t>
      </w:r>
      <w:r w:rsidRPr="00B36913">
        <w:rPr>
          <w:rFonts w:asciiTheme="majorHAnsi" w:hAnsiTheme="majorHAnsi"/>
          <w:sz w:val="28"/>
        </w:rPr>
        <w:t>for:</w:t>
      </w:r>
    </w:p>
    <w:p w14:paraId="4B35BC23" w14:textId="419C323D" w:rsidR="00F33DB4" w:rsidRPr="00B36913" w:rsidRDefault="002D6A14" w:rsidP="00A56978">
      <w:pPr>
        <w:pStyle w:val="ListParagraph"/>
        <w:numPr>
          <w:ilvl w:val="3"/>
          <w:numId w:val="10"/>
        </w:numPr>
        <w:tabs>
          <w:tab w:val="left" w:pos="1541"/>
        </w:tabs>
        <w:rPr>
          <w:rFonts w:asciiTheme="majorHAnsi" w:eastAsia="Tw Cen MT" w:hAnsiTheme="majorHAnsi" w:cs="Tw Cen MT"/>
          <w:sz w:val="28"/>
          <w:szCs w:val="28"/>
        </w:rPr>
      </w:pPr>
      <w:r w:rsidRPr="00B36913">
        <w:rPr>
          <w:rFonts w:asciiTheme="majorHAnsi" w:hAnsiTheme="majorHAnsi"/>
          <w:sz w:val="28"/>
        </w:rPr>
        <w:t>Street</w:t>
      </w:r>
      <w:r w:rsidRPr="00B36913">
        <w:rPr>
          <w:rFonts w:asciiTheme="majorHAnsi" w:hAnsiTheme="majorHAnsi"/>
          <w:spacing w:val="-8"/>
          <w:sz w:val="28"/>
        </w:rPr>
        <w:t xml:space="preserve"> </w:t>
      </w:r>
      <w:r w:rsidRPr="00B36913">
        <w:rPr>
          <w:rFonts w:asciiTheme="majorHAnsi" w:hAnsiTheme="majorHAnsi"/>
          <w:sz w:val="28"/>
        </w:rPr>
        <w:t>sweeping</w:t>
      </w:r>
      <w:r w:rsidR="00A36752">
        <w:rPr>
          <w:rFonts w:asciiTheme="majorHAnsi" w:hAnsiTheme="majorHAnsi"/>
          <w:sz w:val="28"/>
        </w:rPr>
        <w:t>.</w:t>
      </w:r>
    </w:p>
    <w:p w14:paraId="677F5FE8" w14:textId="6FEF1241" w:rsidR="00F33DB4" w:rsidRPr="00B36913" w:rsidRDefault="002D6A14" w:rsidP="00A56978">
      <w:pPr>
        <w:pStyle w:val="ListParagraph"/>
        <w:numPr>
          <w:ilvl w:val="3"/>
          <w:numId w:val="10"/>
        </w:numPr>
        <w:tabs>
          <w:tab w:val="left" w:pos="1541"/>
        </w:tabs>
        <w:rPr>
          <w:rFonts w:asciiTheme="majorHAnsi" w:eastAsia="Tw Cen MT" w:hAnsiTheme="majorHAnsi" w:cs="Tw Cen MT"/>
          <w:sz w:val="28"/>
          <w:szCs w:val="28"/>
        </w:rPr>
      </w:pPr>
      <w:r w:rsidRPr="00B36913">
        <w:rPr>
          <w:rFonts w:asciiTheme="majorHAnsi" w:hAnsiTheme="majorHAnsi"/>
          <w:sz w:val="28"/>
        </w:rPr>
        <w:t>Maintenance of hoarding and screening around the site</w:t>
      </w:r>
      <w:r w:rsidR="00A36752">
        <w:rPr>
          <w:rFonts w:asciiTheme="majorHAnsi" w:hAnsiTheme="majorHAnsi"/>
          <w:sz w:val="28"/>
        </w:rPr>
        <w:t>.</w:t>
      </w:r>
    </w:p>
    <w:p w14:paraId="1C8F3547" w14:textId="77777777" w:rsidR="00F33DB4" w:rsidRPr="00B36913" w:rsidRDefault="002D6A14" w:rsidP="00A56978">
      <w:pPr>
        <w:pStyle w:val="ListParagraph"/>
        <w:numPr>
          <w:ilvl w:val="3"/>
          <w:numId w:val="10"/>
        </w:numPr>
        <w:tabs>
          <w:tab w:val="left" w:pos="1541"/>
        </w:tabs>
        <w:rPr>
          <w:rFonts w:asciiTheme="majorHAnsi" w:eastAsia="Tw Cen MT" w:hAnsiTheme="majorHAnsi" w:cs="Tw Cen MT"/>
          <w:sz w:val="28"/>
          <w:szCs w:val="28"/>
        </w:rPr>
      </w:pPr>
      <w:r w:rsidRPr="00B36913">
        <w:rPr>
          <w:rFonts w:asciiTheme="majorHAnsi" w:hAnsiTheme="majorHAnsi"/>
          <w:sz w:val="28"/>
        </w:rPr>
        <w:t>Liaison with</w:t>
      </w:r>
      <w:r w:rsidRPr="00B36913">
        <w:rPr>
          <w:rFonts w:asciiTheme="majorHAnsi" w:hAnsiTheme="majorHAnsi"/>
          <w:spacing w:val="-10"/>
          <w:sz w:val="28"/>
        </w:rPr>
        <w:t xml:space="preserve"> </w:t>
      </w:r>
      <w:proofErr w:type="spellStart"/>
      <w:r w:rsidRPr="00B36913">
        <w:rPr>
          <w:rFonts w:asciiTheme="majorHAnsi" w:hAnsiTheme="majorHAnsi"/>
          <w:sz w:val="28"/>
        </w:rPr>
        <w:t>neighbours</w:t>
      </w:r>
      <w:proofErr w:type="spellEnd"/>
      <w:r w:rsidRPr="00B36913">
        <w:rPr>
          <w:rFonts w:asciiTheme="majorHAnsi" w:hAnsiTheme="majorHAnsi"/>
          <w:sz w:val="28"/>
        </w:rPr>
        <w:t>.</w:t>
      </w:r>
    </w:p>
    <w:p w14:paraId="3CFBB125" w14:textId="77777777" w:rsidR="00F33DB4" w:rsidRPr="00B36913" w:rsidRDefault="00F33DB4" w:rsidP="00DF070C">
      <w:pPr>
        <w:rPr>
          <w:rFonts w:asciiTheme="majorHAnsi" w:eastAsia="Tw Cen MT" w:hAnsiTheme="majorHAnsi" w:cs="Tw Cen MT"/>
          <w:sz w:val="28"/>
          <w:szCs w:val="28"/>
        </w:rPr>
      </w:pPr>
    </w:p>
    <w:p w14:paraId="1EC7B5CE" w14:textId="77777777" w:rsidR="00F33DB4" w:rsidRPr="00B36913" w:rsidRDefault="002D6A14">
      <w:pPr>
        <w:pStyle w:val="BodyText"/>
        <w:ind w:right="124" w:firstLine="0"/>
        <w:jc w:val="both"/>
        <w:rPr>
          <w:rFonts w:asciiTheme="majorHAnsi" w:hAnsiTheme="majorHAnsi" w:cs="Tw Cen MT"/>
        </w:rPr>
      </w:pPr>
      <w:r w:rsidRPr="00B36913">
        <w:rPr>
          <w:rFonts w:asciiTheme="majorHAnsi" w:hAnsiTheme="majorHAnsi"/>
        </w:rPr>
        <w:t xml:space="preserve">All contractors must ensure that all plant and vehicles are in good repair and </w:t>
      </w:r>
      <w:r w:rsidRPr="00B36913">
        <w:rPr>
          <w:rFonts w:asciiTheme="majorHAnsi" w:hAnsiTheme="majorHAnsi" w:cs="Tw Cen MT"/>
        </w:rPr>
        <w:t xml:space="preserve">conform to the </w:t>
      </w:r>
      <w:proofErr w:type="gramStart"/>
      <w:r w:rsidRPr="00B36913">
        <w:rPr>
          <w:rFonts w:asciiTheme="majorHAnsi" w:hAnsiTheme="majorHAnsi" w:cs="Tw Cen MT"/>
        </w:rPr>
        <w:t>manufacturers’</w:t>
      </w:r>
      <w:proofErr w:type="gramEnd"/>
      <w:r w:rsidRPr="00B36913">
        <w:rPr>
          <w:rFonts w:asciiTheme="majorHAnsi" w:hAnsiTheme="majorHAnsi" w:cs="Tw Cen MT"/>
        </w:rPr>
        <w:t xml:space="preserve"> or legislative</w:t>
      </w:r>
      <w:r w:rsidRPr="00B36913">
        <w:rPr>
          <w:rFonts w:asciiTheme="majorHAnsi" w:hAnsiTheme="majorHAnsi" w:cs="Tw Cen MT"/>
          <w:spacing w:val="-20"/>
        </w:rPr>
        <w:t xml:space="preserve"> </w:t>
      </w:r>
      <w:r w:rsidRPr="00B36913">
        <w:rPr>
          <w:rFonts w:asciiTheme="majorHAnsi" w:hAnsiTheme="majorHAnsi" w:cs="Tw Cen MT"/>
        </w:rPr>
        <w:t>standards.</w:t>
      </w:r>
    </w:p>
    <w:p w14:paraId="6E965FBF" w14:textId="77777777" w:rsidR="00F33DB4" w:rsidRPr="00B36913" w:rsidRDefault="002D6A14">
      <w:pPr>
        <w:pStyle w:val="BodyText"/>
        <w:ind w:right="123" w:firstLine="0"/>
        <w:jc w:val="both"/>
        <w:rPr>
          <w:rFonts w:asciiTheme="majorHAnsi" w:hAnsiTheme="majorHAnsi"/>
        </w:rPr>
      </w:pPr>
      <w:r w:rsidRPr="00B36913">
        <w:rPr>
          <w:rFonts w:asciiTheme="majorHAnsi" w:hAnsiTheme="majorHAnsi"/>
        </w:rPr>
        <w:t xml:space="preserve">Wherever possible, plant must not be left running for long periods when not directly in use. Site traffic </w:t>
      </w:r>
      <w:r w:rsidR="004515BA">
        <w:rPr>
          <w:rFonts w:asciiTheme="majorHAnsi" w:hAnsiTheme="majorHAnsi"/>
        </w:rPr>
        <w:t>will</w:t>
      </w:r>
      <w:r w:rsidRPr="00B36913">
        <w:rPr>
          <w:rFonts w:asciiTheme="majorHAnsi" w:hAnsiTheme="majorHAnsi"/>
        </w:rPr>
        <w:t xml:space="preserve"> be routed as far from residential and commercial properties as possible. Where appropriate, gas or electrically powered plant </w:t>
      </w:r>
      <w:r w:rsidR="004515BA">
        <w:rPr>
          <w:rFonts w:asciiTheme="majorHAnsi" w:hAnsiTheme="majorHAnsi"/>
        </w:rPr>
        <w:t>will</w:t>
      </w:r>
      <w:r w:rsidRPr="00B36913">
        <w:rPr>
          <w:rFonts w:asciiTheme="majorHAnsi" w:hAnsiTheme="majorHAnsi"/>
        </w:rPr>
        <w:t xml:space="preserve"> be used instead of petrol or</w:t>
      </w:r>
      <w:r w:rsidRPr="00B36913">
        <w:rPr>
          <w:rFonts w:asciiTheme="majorHAnsi" w:hAnsiTheme="majorHAnsi"/>
          <w:spacing w:val="-25"/>
        </w:rPr>
        <w:t xml:space="preserve"> </w:t>
      </w:r>
      <w:r w:rsidRPr="00B36913">
        <w:rPr>
          <w:rFonts w:asciiTheme="majorHAnsi" w:hAnsiTheme="majorHAnsi"/>
        </w:rPr>
        <w:t>diesel.</w:t>
      </w:r>
    </w:p>
    <w:p w14:paraId="19E42045" w14:textId="77777777" w:rsidR="00F33DB4" w:rsidRPr="00B36913" w:rsidRDefault="00F33DB4">
      <w:pPr>
        <w:spacing w:before="11"/>
        <w:rPr>
          <w:rFonts w:asciiTheme="majorHAnsi" w:eastAsia="Tw Cen MT" w:hAnsiTheme="majorHAnsi" w:cs="Tw Cen MT"/>
          <w:sz w:val="27"/>
          <w:szCs w:val="27"/>
        </w:rPr>
      </w:pPr>
    </w:p>
    <w:p w14:paraId="5FB6B089"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Monitoring</w:t>
      </w:r>
    </w:p>
    <w:p w14:paraId="7E9F5DD2" w14:textId="6C051A2C" w:rsidR="00F33DB4" w:rsidRPr="00B36913" w:rsidRDefault="002D6A14">
      <w:pPr>
        <w:pStyle w:val="BodyText"/>
        <w:ind w:right="103" w:firstLine="0"/>
        <w:rPr>
          <w:rFonts w:asciiTheme="majorHAnsi" w:hAnsiTheme="majorHAnsi"/>
        </w:rPr>
      </w:pPr>
      <w:r w:rsidRPr="00B36913">
        <w:rPr>
          <w:rFonts w:asciiTheme="majorHAnsi" w:hAnsiTheme="majorHAnsi"/>
        </w:rPr>
        <w:t xml:space="preserve">Monitoring would be undertaken in response to nuisance complaints and would be the responsibility of the Environmental Monitoring Co-coordinator, nominated by </w:t>
      </w:r>
      <w:r w:rsidR="00374109" w:rsidRPr="00B36913">
        <w:rPr>
          <w:rFonts w:asciiTheme="majorHAnsi" w:hAnsiTheme="majorHAnsi"/>
        </w:rPr>
        <w:t>Casey</w:t>
      </w:r>
      <w:r w:rsidRPr="00B36913">
        <w:rPr>
          <w:rFonts w:asciiTheme="majorHAnsi" w:hAnsiTheme="majorHAnsi"/>
        </w:rPr>
        <w:t>.</w:t>
      </w:r>
    </w:p>
    <w:p w14:paraId="42DF2A44" w14:textId="77777777" w:rsidR="00F33DB4" w:rsidRPr="00B36913" w:rsidRDefault="00F33DB4">
      <w:pPr>
        <w:spacing w:before="11"/>
        <w:rPr>
          <w:rFonts w:asciiTheme="majorHAnsi" w:eastAsia="Tw Cen MT" w:hAnsiTheme="majorHAnsi" w:cs="Tw Cen MT"/>
          <w:sz w:val="27"/>
          <w:szCs w:val="27"/>
        </w:rPr>
      </w:pPr>
    </w:p>
    <w:p w14:paraId="0665389D" w14:textId="77777777" w:rsidR="00F33DB4" w:rsidRPr="00B36913" w:rsidRDefault="002D6A14">
      <w:pPr>
        <w:pStyle w:val="BodyText"/>
        <w:ind w:right="119" w:firstLine="0"/>
        <w:jc w:val="both"/>
        <w:rPr>
          <w:rFonts w:asciiTheme="majorHAnsi" w:hAnsiTheme="majorHAnsi"/>
        </w:rPr>
      </w:pPr>
      <w:r w:rsidRPr="00B36913">
        <w:rPr>
          <w:rFonts w:asciiTheme="majorHAnsi" w:hAnsiTheme="majorHAnsi"/>
        </w:rPr>
        <w:t xml:space="preserve">Activities likely to produce high dust levels, </w:t>
      </w:r>
      <w:proofErr w:type="gramStart"/>
      <w:r w:rsidRPr="00B36913">
        <w:rPr>
          <w:rFonts w:asciiTheme="majorHAnsi" w:hAnsiTheme="majorHAnsi"/>
        </w:rPr>
        <w:t>e.g.</w:t>
      </w:r>
      <w:proofErr w:type="gramEnd"/>
      <w:r w:rsidRPr="00B36913">
        <w:rPr>
          <w:rFonts w:asciiTheme="majorHAnsi" w:hAnsiTheme="majorHAnsi"/>
        </w:rPr>
        <w:t xml:space="preserve"> during earthmoving or ground works, with less frequent monitoring required during activities with a lower potential to generate</w:t>
      </w:r>
      <w:r w:rsidRPr="00B36913">
        <w:rPr>
          <w:rFonts w:asciiTheme="majorHAnsi" w:hAnsiTheme="majorHAnsi"/>
          <w:spacing w:val="-9"/>
        </w:rPr>
        <w:t xml:space="preserve"> </w:t>
      </w:r>
      <w:r w:rsidRPr="00B36913">
        <w:rPr>
          <w:rFonts w:asciiTheme="majorHAnsi" w:hAnsiTheme="majorHAnsi"/>
        </w:rPr>
        <w:t>dust.</w:t>
      </w:r>
    </w:p>
    <w:p w14:paraId="7439A491" w14:textId="268D4AEB" w:rsidR="00F33DB4" w:rsidRDefault="00F33DB4">
      <w:pPr>
        <w:spacing w:before="11"/>
        <w:rPr>
          <w:rFonts w:asciiTheme="majorHAnsi" w:eastAsia="Tw Cen MT" w:hAnsiTheme="majorHAnsi" w:cs="Tw Cen MT"/>
          <w:sz w:val="27"/>
          <w:szCs w:val="27"/>
        </w:rPr>
      </w:pPr>
    </w:p>
    <w:p w14:paraId="157FD95D" w14:textId="64C27CE8" w:rsidR="00636FA9" w:rsidRDefault="00636FA9">
      <w:pPr>
        <w:spacing w:before="11"/>
        <w:rPr>
          <w:rFonts w:asciiTheme="majorHAnsi" w:eastAsia="Tw Cen MT" w:hAnsiTheme="majorHAnsi" w:cs="Tw Cen MT"/>
          <w:sz w:val="27"/>
          <w:szCs w:val="27"/>
        </w:rPr>
      </w:pPr>
    </w:p>
    <w:p w14:paraId="143EABFF" w14:textId="435915B3" w:rsidR="00636FA9" w:rsidRDefault="00636FA9">
      <w:pPr>
        <w:spacing w:before="11"/>
        <w:rPr>
          <w:rFonts w:asciiTheme="majorHAnsi" w:eastAsia="Tw Cen MT" w:hAnsiTheme="majorHAnsi" w:cs="Tw Cen MT"/>
          <w:sz w:val="27"/>
          <w:szCs w:val="27"/>
        </w:rPr>
      </w:pPr>
    </w:p>
    <w:p w14:paraId="4BA2597B" w14:textId="77777777" w:rsidR="00636FA9" w:rsidRPr="00B36913" w:rsidRDefault="00636FA9">
      <w:pPr>
        <w:spacing w:before="11"/>
        <w:rPr>
          <w:rFonts w:asciiTheme="majorHAnsi" w:eastAsia="Tw Cen MT" w:hAnsiTheme="majorHAnsi" w:cs="Tw Cen MT"/>
          <w:sz w:val="27"/>
          <w:szCs w:val="27"/>
        </w:rPr>
      </w:pPr>
    </w:p>
    <w:p w14:paraId="626B3E18" w14:textId="77777777" w:rsidR="00F33DB4" w:rsidRPr="00B36913" w:rsidRDefault="002575F8">
      <w:pPr>
        <w:pStyle w:val="Heading1"/>
        <w:jc w:val="both"/>
        <w:rPr>
          <w:rFonts w:asciiTheme="majorHAnsi" w:hAnsiTheme="majorHAnsi"/>
          <w:b w:val="0"/>
          <w:bCs w:val="0"/>
        </w:rPr>
      </w:pPr>
      <w:r w:rsidRPr="00B36913">
        <w:rPr>
          <w:rFonts w:asciiTheme="majorHAnsi" w:hAnsiTheme="majorHAnsi"/>
        </w:rPr>
        <w:lastRenderedPageBreak/>
        <w:t>Documentation</w:t>
      </w:r>
    </w:p>
    <w:p w14:paraId="4739FC74"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The following must be held on</w:t>
      </w:r>
      <w:r w:rsidRPr="00B36913">
        <w:rPr>
          <w:rFonts w:asciiTheme="majorHAnsi" w:hAnsiTheme="majorHAnsi"/>
          <w:spacing w:val="-12"/>
        </w:rPr>
        <w:t xml:space="preserve"> </w:t>
      </w:r>
      <w:r w:rsidRPr="00B36913">
        <w:rPr>
          <w:rFonts w:asciiTheme="majorHAnsi" w:hAnsiTheme="majorHAnsi"/>
        </w:rPr>
        <w:t>file:</w:t>
      </w:r>
    </w:p>
    <w:p w14:paraId="1696D0E6" w14:textId="77777777" w:rsidR="00F33DB4" w:rsidRPr="00B36913" w:rsidRDefault="00F33DB4">
      <w:pPr>
        <w:spacing w:before="11"/>
        <w:rPr>
          <w:rFonts w:asciiTheme="majorHAnsi" w:eastAsia="Tw Cen MT" w:hAnsiTheme="majorHAnsi" w:cs="Tw Cen MT"/>
          <w:sz w:val="27"/>
          <w:szCs w:val="27"/>
        </w:rPr>
      </w:pPr>
    </w:p>
    <w:p w14:paraId="41DC18F0" w14:textId="332A8531"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Dust monitoring record</w:t>
      </w:r>
      <w:r w:rsidRPr="00B36913">
        <w:rPr>
          <w:rFonts w:asciiTheme="majorHAnsi" w:hAnsiTheme="majorHAnsi"/>
          <w:spacing w:val="-13"/>
          <w:sz w:val="28"/>
        </w:rPr>
        <w:t xml:space="preserve"> </w:t>
      </w:r>
      <w:r w:rsidRPr="00B36913">
        <w:rPr>
          <w:rFonts w:asciiTheme="majorHAnsi" w:hAnsiTheme="majorHAnsi"/>
          <w:sz w:val="28"/>
        </w:rPr>
        <w:t>sheets</w:t>
      </w:r>
      <w:r w:rsidR="00A36752">
        <w:rPr>
          <w:rFonts w:asciiTheme="majorHAnsi" w:hAnsiTheme="majorHAnsi"/>
          <w:sz w:val="28"/>
        </w:rPr>
        <w:t>.</w:t>
      </w:r>
    </w:p>
    <w:p w14:paraId="5587AC86" w14:textId="7564F5E7" w:rsidR="00F33DB4" w:rsidRPr="00A36752" w:rsidRDefault="002D6A14" w:rsidP="00A36752">
      <w:pPr>
        <w:pStyle w:val="ListParagraph"/>
        <w:numPr>
          <w:ilvl w:val="1"/>
          <w:numId w:val="3"/>
        </w:numPr>
        <w:tabs>
          <w:tab w:val="left" w:pos="1541"/>
        </w:tabs>
        <w:ind w:left="1540" w:right="123"/>
        <w:rPr>
          <w:rFonts w:asciiTheme="majorHAnsi" w:eastAsia="Tw Cen MT" w:hAnsiTheme="majorHAnsi" w:cs="Tw Cen MT"/>
          <w:sz w:val="28"/>
          <w:szCs w:val="28"/>
        </w:rPr>
      </w:pPr>
      <w:r w:rsidRPr="00B36913">
        <w:rPr>
          <w:rFonts w:asciiTheme="majorHAnsi" w:hAnsiTheme="majorHAnsi"/>
          <w:sz w:val="28"/>
        </w:rPr>
        <w:t>Details of corrective action taken if complaints are received or if Action Levels are exceeded</w:t>
      </w:r>
      <w:r w:rsidR="00A36752">
        <w:rPr>
          <w:rFonts w:asciiTheme="majorHAnsi" w:hAnsiTheme="majorHAnsi"/>
          <w:sz w:val="28"/>
        </w:rPr>
        <w:t>.</w:t>
      </w:r>
    </w:p>
    <w:p w14:paraId="50F2863E"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Plant maintenance and defect</w:t>
      </w:r>
      <w:r w:rsidRPr="00B36913">
        <w:rPr>
          <w:rFonts w:asciiTheme="majorHAnsi" w:hAnsiTheme="majorHAnsi"/>
          <w:spacing w:val="-15"/>
          <w:sz w:val="28"/>
        </w:rPr>
        <w:t xml:space="preserve"> </w:t>
      </w:r>
      <w:r w:rsidRPr="00B36913">
        <w:rPr>
          <w:rFonts w:asciiTheme="majorHAnsi" w:hAnsiTheme="majorHAnsi"/>
          <w:sz w:val="28"/>
        </w:rPr>
        <w:t>reports.</w:t>
      </w:r>
    </w:p>
    <w:p w14:paraId="0314D224" w14:textId="2E4F9B47" w:rsidR="00F33DB4" w:rsidRDefault="00F33DB4">
      <w:pPr>
        <w:rPr>
          <w:rFonts w:asciiTheme="majorHAnsi" w:eastAsia="Tw Cen MT" w:hAnsiTheme="majorHAnsi" w:cs="Tw Cen MT"/>
          <w:sz w:val="28"/>
          <w:szCs w:val="28"/>
        </w:rPr>
      </w:pPr>
    </w:p>
    <w:p w14:paraId="3F04B33B" w14:textId="77777777" w:rsidR="00636FA9" w:rsidRDefault="00636FA9">
      <w:pPr>
        <w:rPr>
          <w:rFonts w:asciiTheme="majorHAnsi" w:eastAsia="Tw Cen MT" w:hAnsiTheme="majorHAnsi" w:cs="Tw Cen MT"/>
          <w:sz w:val="28"/>
          <w:szCs w:val="28"/>
        </w:rPr>
      </w:pPr>
    </w:p>
    <w:p w14:paraId="50CE6BD8" w14:textId="77777777" w:rsidR="003F3459" w:rsidRDefault="003F3459">
      <w:pPr>
        <w:rPr>
          <w:rFonts w:asciiTheme="majorHAnsi" w:eastAsia="Tw Cen MT" w:hAnsiTheme="majorHAnsi" w:cs="Tw Cen MT"/>
          <w:sz w:val="28"/>
          <w:szCs w:val="28"/>
        </w:rPr>
      </w:pPr>
    </w:p>
    <w:p w14:paraId="1A0C233A" w14:textId="77777777" w:rsidR="002575F8" w:rsidRPr="002575F8" w:rsidRDefault="002D6A14" w:rsidP="002575F8">
      <w:pPr>
        <w:pStyle w:val="Heading1"/>
        <w:numPr>
          <w:ilvl w:val="0"/>
          <w:numId w:val="3"/>
        </w:numPr>
        <w:tabs>
          <w:tab w:val="left" w:pos="619"/>
        </w:tabs>
        <w:spacing w:before="60"/>
        <w:ind w:right="5783" w:firstLine="0"/>
        <w:rPr>
          <w:rFonts w:asciiTheme="majorHAnsi" w:hAnsiTheme="majorHAnsi"/>
          <w:b w:val="0"/>
          <w:bCs w:val="0"/>
        </w:rPr>
      </w:pPr>
      <w:r w:rsidRPr="00B36913">
        <w:rPr>
          <w:rFonts w:asciiTheme="majorHAnsi" w:hAnsiTheme="majorHAnsi"/>
        </w:rPr>
        <w:t>NOISE AND VIBRATION</w:t>
      </w:r>
    </w:p>
    <w:p w14:paraId="5EB025CF" w14:textId="77777777" w:rsidR="002575F8" w:rsidRPr="002575F8" w:rsidRDefault="002575F8" w:rsidP="002575F8">
      <w:pPr>
        <w:pStyle w:val="Heading1"/>
        <w:tabs>
          <w:tab w:val="left" w:pos="619"/>
        </w:tabs>
        <w:spacing w:before="60"/>
        <w:ind w:right="5783"/>
        <w:rPr>
          <w:rFonts w:asciiTheme="majorHAnsi" w:hAnsiTheme="majorHAnsi"/>
          <w:b w:val="0"/>
          <w:bCs w:val="0"/>
        </w:rPr>
      </w:pPr>
    </w:p>
    <w:p w14:paraId="26A769D1" w14:textId="77777777" w:rsidR="00F33DB4" w:rsidRPr="00B36913" w:rsidRDefault="002575F8" w:rsidP="002575F8">
      <w:pPr>
        <w:pStyle w:val="Heading1"/>
        <w:tabs>
          <w:tab w:val="left" w:pos="619"/>
        </w:tabs>
        <w:spacing w:before="60"/>
        <w:ind w:right="5783"/>
        <w:rPr>
          <w:rFonts w:asciiTheme="majorHAnsi" w:hAnsiTheme="majorHAnsi"/>
          <w:b w:val="0"/>
          <w:bCs w:val="0"/>
        </w:rPr>
      </w:pPr>
      <w:r w:rsidRPr="00B36913">
        <w:rPr>
          <w:rFonts w:asciiTheme="majorHAnsi" w:hAnsiTheme="majorHAnsi"/>
        </w:rPr>
        <w:t>Introduction</w:t>
      </w:r>
    </w:p>
    <w:p w14:paraId="7F9334D0" w14:textId="77777777" w:rsidR="00F33DB4" w:rsidRPr="00B36913" w:rsidRDefault="002D6A14" w:rsidP="002575F8">
      <w:pPr>
        <w:pStyle w:val="BodyText"/>
        <w:ind w:right="116" w:firstLine="0"/>
        <w:jc w:val="both"/>
        <w:rPr>
          <w:rFonts w:asciiTheme="majorHAnsi" w:hAnsiTheme="majorHAnsi"/>
        </w:rPr>
      </w:pPr>
      <w:r w:rsidRPr="00B36913">
        <w:rPr>
          <w:rFonts w:asciiTheme="majorHAnsi" w:hAnsiTheme="majorHAnsi"/>
        </w:rPr>
        <w:t xml:space="preserve">This procedure applies to the management of noise and vibration during the construction works. All staff are responsible for complying with the requirements of the procedure. The Considerate Constructors Scheme states that the noise of plant, vehicles and radios </w:t>
      </w:r>
      <w:r w:rsidR="004515BA">
        <w:rPr>
          <w:rFonts w:asciiTheme="majorHAnsi" w:hAnsiTheme="majorHAnsi"/>
        </w:rPr>
        <w:t>will</w:t>
      </w:r>
      <w:r w:rsidRPr="00B36913">
        <w:rPr>
          <w:rFonts w:asciiTheme="majorHAnsi" w:hAnsiTheme="majorHAnsi"/>
        </w:rPr>
        <w:t xml:space="preserve"> be k</w:t>
      </w:r>
      <w:r w:rsidR="00D317A5" w:rsidRPr="00B36913">
        <w:rPr>
          <w:rFonts w:asciiTheme="majorHAnsi" w:hAnsiTheme="majorHAnsi"/>
        </w:rPr>
        <w:t xml:space="preserve">ept down; noise including that </w:t>
      </w:r>
      <w:r w:rsidRPr="00B36913">
        <w:rPr>
          <w:rFonts w:asciiTheme="majorHAnsi" w:hAnsiTheme="majorHAnsi"/>
        </w:rPr>
        <w:t xml:space="preserve">from loading of skips </w:t>
      </w:r>
      <w:r w:rsidR="004515BA">
        <w:rPr>
          <w:rFonts w:asciiTheme="majorHAnsi" w:hAnsiTheme="majorHAnsi"/>
        </w:rPr>
        <w:t>will</w:t>
      </w:r>
      <w:r w:rsidRPr="00B36913">
        <w:rPr>
          <w:rFonts w:asciiTheme="majorHAnsi" w:hAnsiTheme="majorHAnsi"/>
        </w:rPr>
        <w:t xml:space="preserve"> be suppressed using baffles or sound-deadening quilt and the use of radios </w:t>
      </w:r>
      <w:r w:rsidR="004515BA">
        <w:rPr>
          <w:rFonts w:asciiTheme="majorHAnsi" w:hAnsiTheme="majorHAnsi"/>
        </w:rPr>
        <w:t>will</w:t>
      </w:r>
      <w:r w:rsidRPr="00B36913">
        <w:rPr>
          <w:rFonts w:asciiTheme="majorHAnsi" w:hAnsiTheme="majorHAnsi"/>
        </w:rPr>
        <w:t xml:space="preserve"> be moderated, with the volume maintained at a reasonable</w:t>
      </w:r>
      <w:r w:rsidRPr="00B36913">
        <w:rPr>
          <w:rFonts w:asciiTheme="majorHAnsi" w:hAnsiTheme="majorHAnsi"/>
          <w:spacing w:val="-9"/>
        </w:rPr>
        <w:t xml:space="preserve"> </w:t>
      </w:r>
      <w:r w:rsidRPr="00B36913">
        <w:rPr>
          <w:rFonts w:asciiTheme="majorHAnsi" w:hAnsiTheme="majorHAnsi"/>
        </w:rPr>
        <w:t>level.</w:t>
      </w:r>
    </w:p>
    <w:p w14:paraId="4D5E111D" w14:textId="77777777" w:rsidR="00F33DB4" w:rsidRPr="00B36913" w:rsidRDefault="00F33DB4">
      <w:pPr>
        <w:spacing w:before="11"/>
        <w:rPr>
          <w:rFonts w:asciiTheme="majorHAnsi" w:eastAsia="Tw Cen MT" w:hAnsiTheme="majorHAnsi" w:cs="Tw Cen MT"/>
          <w:sz w:val="27"/>
          <w:szCs w:val="27"/>
        </w:rPr>
      </w:pPr>
    </w:p>
    <w:p w14:paraId="2CC361A0" w14:textId="3D3A90E2" w:rsidR="00F33DB4" w:rsidRDefault="002D6A14">
      <w:pPr>
        <w:pStyle w:val="BodyText"/>
        <w:ind w:right="114" w:firstLine="0"/>
        <w:jc w:val="both"/>
        <w:rPr>
          <w:rFonts w:asciiTheme="majorHAnsi" w:hAnsiTheme="majorHAnsi"/>
        </w:rPr>
      </w:pPr>
      <w:r w:rsidRPr="00B36913">
        <w:rPr>
          <w:rFonts w:asciiTheme="majorHAnsi" w:hAnsiTheme="majorHAnsi"/>
        </w:rPr>
        <w:t>Current ambient noise levels are generally dominated by traffic noise. Ambient vibration levels within and around the site are due primarily to nearby movements of vehicles and pedestrians but are low and</w:t>
      </w:r>
      <w:r w:rsidRPr="00B36913">
        <w:rPr>
          <w:rFonts w:asciiTheme="majorHAnsi" w:hAnsiTheme="majorHAnsi"/>
          <w:spacing w:val="-25"/>
        </w:rPr>
        <w:t xml:space="preserve"> </w:t>
      </w:r>
      <w:r w:rsidRPr="00B36913">
        <w:rPr>
          <w:rFonts w:asciiTheme="majorHAnsi" w:hAnsiTheme="majorHAnsi"/>
        </w:rPr>
        <w:t>insignificant.</w:t>
      </w:r>
    </w:p>
    <w:p w14:paraId="0AD51295" w14:textId="77777777" w:rsidR="00A36752" w:rsidRPr="00B36913" w:rsidRDefault="00A36752">
      <w:pPr>
        <w:pStyle w:val="BodyText"/>
        <w:ind w:right="114" w:firstLine="0"/>
        <w:jc w:val="both"/>
        <w:rPr>
          <w:rFonts w:asciiTheme="majorHAnsi" w:hAnsiTheme="majorHAnsi"/>
        </w:rPr>
      </w:pPr>
    </w:p>
    <w:p w14:paraId="5E84F3AA"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Noise Action</w:t>
      </w:r>
      <w:r w:rsidRPr="00B36913">
        <w:rPr>
          <w:rFonts w:asciiTheme="majorHAnsi" w:hAnsiTheme="majorHAnsi"/>
          <w:spacing w:val="-7"/>
        </w:rPr>
        <w:t xml:space="preserve"> </w:t>
      </w:r>
      <w:r w:rsidRPr="00B36913">
        <w:rPr>
          <w:rFonts w:asciiTheme="majorHAnsi" w:hAnsiTheme="majorHAnsi"/>
        </w:rPr>
        <w:t>Levels</w:t>
      </w:r>
    </w:p>
    <w:p w14:paraId="2D84B7F8"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 xml:space="preserve">Action Levels could be set for noise at the site boundary, but this would be at the discretion of </w:t>
      </w:r>
      <w:r w:rsidR="00374109" w:rsidRPr="00B36913">
        <w:rPr>
          <w:rFonts w:asciiTheme="majorHAnsi" w:hAnsiTheme="majorHAnsi"/>
        </w:rPr>
        <w:t>Casey</w:t>
      </w:r>
      <w:r w:rsidRPr="00B36913">
        <w:rPr>
          <w:rFonts w:asciiTheme="majorHAnsi" w:hAnsiTheme="majorHAnsi"/>
        </w:rPr>
        <w:t xml:space="preserve"> and would be subject to agreement with </w:t>
      </w:r>
      <w:r w:rsidR="000F5628">
        <w:rPr>
          <w:rFonts w:asciiTheme="majorHAnsi" w:hAnsiTheme="majorHAnsi"/>
          <w:spacing w:val="-2"/>
        </w:rPr>
        <w:t xml:space="preserve">the </w:t>
      </w:r>
      <w:r w:rsidRPr="00B36913">
        <w:rPr>
          <w:rFonts w:asciiTheme="majorHAnsi" w:hAnsiTheme="majorHAnsi"/>
        </w:rPr>
        <w:t xml:space="preserve">Noise Control Officer at relevant Council. The use of Best Practicable Means to control noise </w:t>
      </w:r>
      <w:r w:rsidR="004515BA">
        <w:rPr>
          <w:rFonts w:asciiTheme="majorHAnsi" w:hAnsiTheme="majorHAnsi"/>
        </w:rPr>
        <w:t>will</w:t>
      </w:r>
      <w:r w:rsidRPr="00B36913">
        <w:rPr>
          <w:rFonts w:asciiTheme="majorHAnsi" w:hAnsiTheme="majorHAnsi"/>
        </w:rPr>
        <w:t xml:space="preserve"> be sufficient, if properly</w:t>
      </w:r>
      <w:r w:rsidRPr="00B36913">
        <w:rPr>
          <w:rFonts w:asciiTheme="majorHAnsi" w:hAnsiTheme="majorHAnsi"/>
          <w:spacing w:val="-36"/>
        </w:rPr>
        <w:t xml:space="preserve"> </w:t>
      </w:r>
      <w:r w:rsidRPr="00B36913">
        <w:rPr>
          <w:rFonts w:asciiTheme="majorHAnsi" w:hAnsiTheme="majorHAnsi"/>
        </w:rPr>
        <w:t>implemented.</w:t>
      </w:r>
    </w:p>
    <w:p w14:paraId="57927E8F" w14:textId="4F16D5B1" w:rsidR="00F33DB4" w:rsidRDefault="00F33DB4">
      <w:pPr>
        <w:rPr>
          <w:rFonts w:asciiTheme="majorHAnsi" w:eastAsia="Tw Cen MT" w:hAnsiTheme="majorHAnsi" w:cs="Tw Cen MT"/>
          <w:sz w:val="28"/>
          <w:szCs w:val="28"/>
        </w:rPr>
      </w:pPr>
    </w:p>
    <w:p w14:paraId="2A0E0925" w14:textId="77777777" w:rsidR="00F33DB4" w:rsidRPr="00B36913" w:rsidRDefault="00F33DB4">
      <w:pPr>
        <w:spacing w:before="11"/>
        <w:rPr>
          <w:rFonts w:asciiTheme="majorHAnsi" w:eastAsia="Tw Cen MT" w:hAnsiTheme="majorHAnsi" w:cs="Tw Cen MT"/>
          <w:sz w:val="27"/>
          <w:szCs w:val="27"/>
        </w:rPr>
      </w:pPr>
    </w:p>
    <w:p w14:paraId="77819812"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Vibration Action</w:t>
      </w:r>
      <w:r w:rsidRPr="00B36913">
        <w:rPr>
          <w:rFonts w:asciiTheme="majorHAnsi" w:hAnsiTheme="majorHAnsi"/>
          <w:spacing w:val="-9"/>
        </w:rPr>
        <w:t xml:space="preserve"> </w:t>
      </w:r>
      <w:r w:rsidRPr="00B36913">
        <w:rPr>
          <w:rFonts w:asciiTheme="majorHAnsi" w:hAnsiTheme="majorHAnsi"/>
        </w:rPr>
        <w:t>Levels</w:t>
      </w:r>
    </w:p>
    <w:p w14:paraId="41B3DD41"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 xml:space="preserve">With regards to cosmetic damage to buildings, it is highly likely that occupants would </w:t>
      </w:r>
      <w:proofErr w:type="gramStart"/>
      <w:r w:rsidRPr="00B36913">
        <w:rPr>
          <w:rFonts w:asciiTheme="majorHAnsi" w:hAnsiTheme="majorHAnsi"/>
        </w:rPr>
        <w:t>complain</w:t>
      </w:r>
      <w:proofErr w:type="gramEnd"/>
      <w:r w:rsidRPr="00B36913">
        <w:rPr>
          <w:rFonts w:asciiTheme="majorHAnsi" w:hAnsiTheme="majorHAnsi"/>
        </w:rPr>
        <w:t xml:space="preserve"> and alternative techniques be adopted long before vibration levels reached a level which would give rise to cosmetic</w:t>
      </w:r>
      <w:r w:rsidRPr="00B36913">
        <w:rPr>
          <w:rFonts w:asciiTheme="majorHAnsi" w:hAnsiTheme="majorHAnsi"/>
          <w:spacing w:val="-28"/>
        </w:rPr>
        <w:t xml:space="preserve"> </w:t>
      </w:r>
      <w:r w:rsidRPr="00B36913">
        <w:rPr>
          <w:rFonts w:asciiTheme="majorHAnsi" w:hAnsiTheme="majorHAnsi"/>
        </w:rPr>
        <w:t>damage.</w:t>
      </w:r>
    </w:p>
    <w:p w14:paraId="2C3BE40D" w14:textId="325CC05E" w:rsidR="00F33DB4" w:rsidRDefault="00F33DB4">
      <w:pPr>
        <w:rPr>
          <w:rFonts w:asciiTheme="majorHAnsi" w:eastAsia="Tw Cen MT" w:hAnsiTheme="majorHAnsi" w:cs="Tw Cen MT"/>
          <w:sz w:val="28"/>
          <w:szCs w:val="28"/>
        </w:rPr>
      </w:pPr>
    </w:p>
    <w:p w14:paraId="2B4C9923" w14:textId="77777777" w:rsidR="00636FA9" w:rsidRPr="00B36913" w:rsidRDefault="00636FA9">
      <w:pPr>
        <w:rPr>
          <w:rFonts w:asciiTheme="majorHAnsi" w:eastAsia="Tw Cen MT" w:hAnsiTheme="majorHAnsi" w:cs="Tw Cen MT"/>
          <w:sz w:val="28"/>
          <w:szCs w:val="28"/>
        </w:rPr>
      </w:pPr>
    </w:p>
    <w:p w14:paraId="10A88D9C" w14:textId="77777777" w:rsidR="00F33DB4" w:rsidRDefault="00215B86">
      <w:pPr>
        <w:pStyle w:val="Heading1"/>
        <w:jc w:val="both"/>
        <w:rPr>
          <w:rFonts w:asciiTheme="majorHAnsi" w:hAnsiTheme="majorHAnsi"/>
        </w:rPr>
      </w:pPr>
      <w:r w:rsidRPr="00B36913">
        <w:rPr>
          <w:rFonts w:asciiTheme="majorHAnsi" w:hAnsiTheme="majorHAnsi"/>
        </w:rPr>
        <w:lastRenderedPageBreak/>
        <w:t>Potential</w:t>
      </w:r>
      <w:r w:rsidRPr="00B36913">
        <w:rPr>
          <w:rFonts w:asciiTheme="majorHAnsi" w:hAnsiTheme="majorHAnsi"/>
          <w:spacing w:val="-5"/>
        </w:rPr>
        <w:t xml:space="preserve"> </w:t>
      </w:r>
      <w:r w:rsidRPr="00B36913">
        <w:rPr>
          <w:rFonts w:asciiTheme="majorHAnsi" w:hAnsiTheme="majorHAnsi"/>
        </w:rPr>
        <w:t>Impacts</w:t>
      </w:r>
    </w:p>
    <w:p w14:paraId="2D4D46B5" w14:textId="77777777" w:rsidR="00DF070C" w:rsidRPr="00B36913" w:rsidRDefault="00DF070C">
      <w:pPr>
        <w:pStyle w:val="Heading1"/>
        <w:jc w:val="both"/>
        <w:rPr>
          <w:rFonts w:asciiTheme="majorHAnsi" w:hAnsiTheme="majorHAnsi"/>
          <w:b w:val="0"/>
          <w:bCs w:val="0"/>
        </w:rPr>
      </w:pPr>
    </w:p>
    <w:p w14:paraId="3B2D9B1D" w14:textId="7F4A4104"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Disturbance to nearby residential properties from site</w:t>
      </w:r>
      <w:r w:rsidRPr="00B36913">
        <w:rPr>
          <w:rFonts w:asciiTheme="majorHAnsi" w:hAnsiTheme="majorHAnsi"/>
          <w:spacing w:val="-26"/>
          <w:sz w:val="28"/>
        </w:rPr>
        <w:t xml:space="preserve"> </w:t>
      </w:r>
      <w:r w:rsidRPr="00B36913">
        <w:rPr>
          <w:rFonts w:asciiTheme="majorHAnsi" w:hAnsiTheme="majorHAnsi"/>
          <w:sz w:val="28"/>
        </w:rPr>
        <w:t>activities</w:t>
      </w:r>
      <w:r w:rsidR="00A36752">
        <w:rPr>
          <w:rFonts w:asciiTheme="majorHAnsi" w:hAnsiTheme="majorHAnsi"/>
          <w:sz w:val="28"/>
        </w:rPr>
        <w:t>.</w:t>
      </w:r>
    </w:p>
    <w:p w14:paraId="5FA47BE7" w14:textId="77777777" w:rsidR="00F33DB4" w:rsidRPr="00B36913" w:rsidRDefault="002D6A14">
      <w:pPr>
        <w:pStyle w:val="ListParagraph"/>
        <w:numPr>
          <w:ilvl w:val="1"/>
          <w:numId w:val="3"/>
        </w:numPr>
        <w:tabs>
          <w:tab w:val="left" w:pos="1541"/>
          <w:tab w:val="left" w:pos="2504"/>
          <w:tab w:val="left" w:pos="2976"/>
          <w:tab w:val="left" w:pos="3767"/>
          <w:tab w:val="left" w:pos="4436"/>
          <w:tab w:val="left" w:pos="5660"/>
          <w:tab w:val="left" w:pos="6408"/>
          <w:tab w:val="left" w:pos="7327"/>
          <w:tab w:val="left" w:pos="8247"/>
        </w:tabs>
        <w:ind w:left="1540" w:right="123"/>
        <w:rPr>
          <w:rFonts w:asciiTheme="majorHAnsi" w:eastAsia="Tw Cen MT" w:hAnsiTheme="majorHAnsi" w:cs="Tw Cen MT"/>
          <w:sz w:val="28"/>
          <w:szCs w:val="28"/>
        </w:rPr>
      </w:pPr>
      <w:r w:rsidRPr="00B36913">
        <w:rPr>
          <w:rFonts w:asciiTheme="majorHAnsi" w:hAnsiTheme="majorHAnsi"/>
          <w:sz w:val="28"/>
        </w:rPr>
        <w:t>Effects</w:t>
      </w:r>
      <w:r w:rsidRPr="00B36913">
        <w:rPr>
          <w:rFonts w:asciiTheme="majorHAnsi" w:hAnsiTheme="majorHAnsi"/>
          <w:sz w:val="28"/>
        </w:rPr>
        <w:tab/>
        <w:t>of</w:t>
      </w:r>
      <w:r w:rsidRPr="00B36913">
        <w:rPr>
          <w:rFonts w:asciiTheme="majorHAnsi" w:hAnsiTheme="majorHAnsi"/>
          <w:sz w:val="28"/>
        </w:rPr>
        <w:tab/>
      </w:r>
      <w:r w:rsidRPr="00B36913">
        <w:rPr>
          <w:rFonts w:asciiTheme="majorHAnsi" w:hAnsiTheme="majorHAnsi"/>
          <w:spacing w:val="-2"/>
          <w:sz w:val="28"/>
        </w:rPr>
        <w:t>noise</w:t>
      </w:r>
      <w:r w:rsidRPr="00B36913">
        <w:rPr>
          <w:rFonts w:asciiTheme="majorHAnsi" w:hAnsiTheme="majorHAnsi"/>
          <w:spacing w:val="-2"/>
          <w:sz w:val="28"/>
        </w:rPr>
        <w:tab/>
      </w:r>
      <w:r w:rsidRPr="00B36913">
        <w:rPr>
          <w:rFonts w:asciiTheme="majorHAnsi" w:hAnsiTheme="majorHAnsi"/>
          <w:spacing w:val="-1"/>
          <w:sz w:val="28"/>
        </w:rPr>
        <w:t>and</w:t>
      </w:r>
      <w:r w:rsidRPr="00B36913">
        <w:rPr>
          <w:rFonts w:asciiTheme="majorHAnsi" w:hAnsiTheme="majorHAnsi"/>
          <w:spacing w:val="-1"/>
          <w:sz w:val="28"/>
        </w:rPr>
        <w:tab/>
        <w:t>vibration</w:t>
      </w:r>
      <w:r w:rsidRPr="00B36913">
        <w:rPr>
          <w:rFonts w:asciiTheme="majorHAnsi" w:hAnsiTheme="majorHAnsi"/>
          <w:spacing w:val="-1"/>
          <w:sz w:val="28"/>
        </w:rPr>
        <w:tab/>
        <w:t>from</w:t>
      </w:r>
      <w:r w:rsidRPr="00B36913">
        <w:rPr>
          <w:rFonts w:asciiTheme="majorHAnsi" w:hAnsiTheme="majorHAnsi"/>
          <w:spacing w:val="-1"/>
          <w:sz w:val="28"/>
        </w:rPr>
        <w:tab/>
        <w:t>heavy</w:t>
      </w:r>
      <w:r w:rsidRPr="00B36913">
        <w:rPr>
          <w:rFonts w:asciiTheme="majorHAnsi" w:hAnsiTheme="majorHAnsi"/>
          <w:spacing w:val="-1"/>
          <w:sz w:val="28"/>
        </w:rPr>
        <w:tab/>
        <w:t>goods</w:t>
      </w:r>
      <w:r w:rsidRPr="00B36913">
        <w:rPr>
          <w:rFonts w:asciiTheme="majorHAnsi" w:hAnsiTheme="majorHAnsi"/>
          <w:spacing w:val="-1"/>
          <w:sz w:val="28"/>
        </w:rPr>
        <w:tab/>
        <w:t>vehicles</w:t>
      </w:r>
      <w:r w:rsidRPr="00B36913">
        <w:rPr>
          <w:rFonts w:asciiTheme="majorHAnsi" w:hAnsiTheme="majorHAnsi"/>
          <w:sz w:val="28"/>
        </w:rPr>
        <w:t xml:space="preserve"> transporting materials to and from the site during</w:t>
      </w:r>
      <w:r w:rsidRPr="00B36913">
        <w:rPr>
          <w:rFonts w:asciiTheme="majorHAnsi" w:hAnsiTheme="majorHAnsi"/>
          <w:spacing w:val="-20"/>
          <w:sz w:val="28"/>
        </w:rPr>
        <w:t xml:space="preserve"> </w:t>
      </w:r>
      <w:r w:rsidRPr="00B36913">
        <w:rPr>
          <w:rFonts w:asciiTheme="majorHAnsi" w:hAnsiTheme="majorHAnsi"/>
          <w:sz w:val="28"/>
        </w:rPr>
        <w:t>construction.</w:t>
      </w:r>
    </w:p>
    <w:p w14:paraId="44323AFD" w14:textId="5EAD3EAC" w:rsidR="004E03A9" w:rsidRDefault="004E03A9" w:rsidP="004E03A9">
      <w:pPr>
        <w:tabs>
          <w:tab w:val="left" w:pos="1541"/>
          <w:tab w:val="left" w:pos="2504"/>
          <w:tab w:val="left" w:pos="2976"/>
          <w:tab w:val="left" w:pos="3767"/>
          <w:tab w:val="left" w:pos="4436"/>
          <w:tab w:val="left" w:pos="5660"/>
          <w:tab w:val="left" w:pos="6408"/>
          <w:tab w:val="left" w:pos="7327"/>
          <w:tab w:val="left" w:pos="8247"/>
        </w:tabs>
        <w:ind w:right="123"/>
        <w:rPr>
          <w:rFonts w:asciiTheme="majorHAnsi" w:eastAsia="Tw Cen MT" w:hAnsiTheme="majorHAnsi" w:cs="Tw Cen MT"/>
          <w:sz w:val="28"/>
          <w:szCs w:val="28"/>
        </w:rPr>
      </w:pPr>
    </w:p>
    <w:p w14:paraId="374A2F04" w14:textId="33FA80D3" w:rsidR="00A36752" w:rsidRDefault="00A36752" w:rsidP="004E03A9">
      <w:pPr>
        <w:tabs>
          <w:tab w:val="left" w:pos="1541"/>
          <w:tab w:val="left" w:pos="2504"/>
          <w:tab w:val="left" w:pos="2976"/>
          <w:tab w:val="left" w:pos="3767"/>
          <w:tab w:val="left" w:pos="4436"/>
          <w:tab w:val="left" w:pos="5660"/>
          <w:tab w:val="left" w:pos="6408"/>
          <w:tab w:val="left" w:pos="7327"/>
          <w:tab w:val="left" w:pos="8247"/>
        </w:tabs>
        <w:ind w:right="123"/>
        <w:rPr>
          <w:rFonts w:asciiTheme="majorHAnsi" w:eastAsia="Tw Cen MT" w:hAnsiTheme="majorHAnsi" w:cs="Tw Cen MT"/>
          <w:sz w:val="28"/>
          <w:szCs w:val="28"/>
        </w:rPr>
      </w:pPr>
    </w:p>
    <w:p w14:paraId="2C2CE65C" w14:textId="77777777" w:rsidR="00A36752" w:rsidRPr="00B36913" w:rsidRDefault="00A36752" w:rsidP="004E03A9">
      <w:pPr>
        <w:tabs>
          <w:tab w:val="left" w:pos="1541"/>
          <w:tab w:val="left" w:pos="2504"/>
          <w:tab w:val="left" w:pos="2976"/>
          <w:tab w:val="left" w:pos="3767"/>
          <w:tab w:val="left" w:pos="4436"/>
          <w:tab w:val="left" w:pos="5660"/>
          <w:tab w:val="left" w:pos="6408"/>
          <w:tab w:val="left" w:pos="7327"/>
          <w:tab w:val="left" w:pos="8247"/>
        </w:tabs>
        <w:ind w:right="123"/>
        <w:rPr>
          <w:rFonts w:asciiTheme="majorHAnsi" w:eastAsia="Tw Cen MT" w:hAnsiTheme="majorHAnsi" w:cs="Tw Cen MT"/>
          <w:sz w:val="28"/>
          <w:szCs w:val="28"/>
        </w:rPr>
      </w:pPr>
    </w:p>
    <w:p w14:paraId="560DCF3B" w14:textId="77777777" w:rsidR="00F33DB4" w:rsidRPr="00B36913" w:rsidRDefault="00215B86">
      <w:pPr>
        <w:pStyle w:val="Heading1"/>
        <w:spacing w:before="60"/>
        <w:jc w:val="both"/>
        <w:rPr>
          <w:rFonts w:asciiTheme="majorHAnsi" w:hAnsiTheme="majorHAnsi"/>
          <w:b w:val="0"/>
          <w:bCs w:val="0"/>
        </w:rPr>
      </w:pPr>
      <w:r w:rsidRPr="00B36913">
        <w:rPr>
          <w:rFonts w:asciiTheme="majorHAnsi" w:hAnsiTheme="majorHAnsi"/>
        </w:rPr>
        <w:t xml:space="preserve">Relevant Legislation </w:t>
      </w:r>
      <w:r w:rsidR="000F5628" w:rsidRPr="00B36913">
        <w:rPr>
          <w:rFonts w:asciiTheme="majorHAnsi" w:hAnsiTheme="majorHAnsi"/>
        </w:rPr>
        <w:t>and</w:t>
      </w:r>
      <w:r w:rsidRPr="00B36913">
        <w:rPr>
          <w:rFonts w:asciiTheme="majorHAnsi" w:hAnsiTheme="majorHAnsi"/>
          <w:spacing w:val="-15"/>
        </w:rPr>
        <w:t xml:space="preserve"> </w:t>
      </w:r>
      <w:r w:rsidRPr="00B36913">
        <w:rPr>
          <w:rFonts w:asciiTheme="majorHAnsi" w:hAnsiTheme="majorHAnsi"/>
        </w:rPr>
        <w:t>Guidance</w:t>
      </w:r>
    </w:p>
    <w:p w14:paraId="6AD3E3AC" w14:textId="77777777" w:rsidR="00F33DB4" w:rsidRPr="00B36913" w:rsidRDefault="00F33DB4">
      <w:pPr>
        <w:spacing w:before="11"/>
        <w:rPr>
          <w:rFonts w:asciiTheme="majorHAnsi" w:eastAsia="Tw Cen MT" w:hAnsiTheme="majorHAnsi" w:cs="Tw Cen MT"/>
          <w:b/>
          <w:bCs/>
          <w:sz w:val="27"/>
          <w:szCs w:val="27"/>
        </w:rPr>
      </w:pPr>
    </w:p>
    <w:p w14:paraId="5DD22422"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Environmental Protection Act</w:t>
      </w:r>
      <w:r w:rsidRPr="00B36913">
        <w:rPr>
          <w:rFonts w:asciiTheme="majorHAnsi" w:hAnsiTheme="majorHAnsi"/>
          <w:b/>
          <w:spacing w:val="-12"/>
          <w:sz w:val="28"/>
        </w:rPr>
        <w:t xml:space="preserve"> </w:t>
      </w:r>
      <w:proofErr w:type="gramStart"/>
      <w:r w:rsidRPr="00B36913">
        <w:rPr>
          <w:rFonts w:asciiTheme="majorHAnsi" w:hAnsiTheme="majorHAnsi"/>
          <w:b/>
          <w:sz w:val="28"/>
        </w:rPr>
        <w:t>1990;</w:t>
      </w:r>
      <w:proofErr w:type="gramEnd"/>
    </w:p>
    <w:p w14:paraId="61C126DC" w14:textId="77777777" w:rsidR="00F33DB4" w:rsidRPr="00B36913" w:rsidRDefault="00F33DB4">
      <w:pPr>
        <w:spacing w:before="11"/>
        <w:rPr>
          <w:rFonts w:asciiTheme="majorHAnsi" w:eastAsia="Tw Cen MT" w:hAnsiTheme="majorHAnsi" w:cs="Tw Cen MT"/>
          <w:b/>
          <w:bCs/>
          <w:sz w:val="27"/>
          <w:szCs w:val="27"/>
        </w:rPr>
      </w:pPr>
    </w:p>
    <w:p w14:paraId="49FC9F16"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Control of Pollution Act 1974 Part IV (Sections 60 and</w:t>
      </w:r>
      <w:r w:rsidRPr="00B36913">
        <w:rPr>
          <w:rFonts w:asciiTheme="majorHAnsi" w:hAnsiTheme="majorHAnsi"/>
          <w:b/>
          <w:spacing w:val="-16"/>
          <w:sz w:val="28"/>
        </w:rPr>
        <w:t xml:space="preserve"> </w:t>
      </w:r>
      <w:r w:rsidRPr="00B36913">
        <w:rPr>
          <w:rFonts w:asciiTheme="majorHAnsi" w:hAnsiTheme="majorHAnsi"/>
          <w:b/>
          <w:sz w:val="28"/>
        </w:rPr>
        <w:t>61</w:t>
      </w:r>
      <w:proofErr w:type="gramStart"/>
      <w:r w:rsidRPr="00B36913">
        <w:rPr>
          <w:rFonts w:asciiTheme="majorHAnsi" w:hAnsiTheme="majorHAnsi"/>
          <w:b/>
          <w:sz w:val="28"/>
        </w:rPr>
        <w:t>);</w:t>
      </w:r>
      <w:proofErr w:type="gramEnd"/>
    </w:p>
    <w:p w14:paraId="7B6FEEAC" w14:textId="77777777" w:rsidR="00F33DB4" w:rsidRPr="00B36913" w:rsidRDefault="00F33DB4">
      <w:pPr>
        <w:spacing w:before="11"/>
        <w:rPr>
          <w:rFonts w:asciiTheme="majorHAnsi" w:eastAsia="Tw Cen MT" w:hAnsiTheme="majorHAnsi" w:cs="Tw Cen MT"/>
          <w:b/>
          <w:bCs/>
          <w:sz w:val="27"/>
          <w:szCs w:val="27"/>
        </w:rPr>
      </w:pPr>
    </w:p>
    <w:p w14:paraId="10243AF7" w14:textId="77777777" w:rsidR="00F33DB4" w:rsidRPr="00B36913" w:rsidRDefault="002D6A14">
      <w:pPr>
        <w:pStyle w:val="ListParagraph"/>
        <w:numPr>
          <w:ilvl w:val="1"/>
          <w:numId w:val="3"/>
        </w:numPr>
        <w:tabs>
          <w:tab w:val="left" w:pos="1541"/>
        </w:tabs>
        <w:ind w:left="1540" w:right="119"/>
        <w:rPr>
          <w:rFonts w:asciiTheme="majorHAnsi" w:eastAsia="Tw Cen MT" w:hAnsiTheme="majorHAnsi" w:cs="Tw Cen MT"/>
          <w:sz w:val="28"/>
          <w:szCs w:val="28"/>
        </w:rPr>
      </w:pPr>
      <w:r w:rsidRPr="00B36913">
        <w:rPr>
          <w:rFonts w:asciiTheme="majorHAnsi" w:hAnsiTheme="majorHAnsi"/>
          <w:b/>
          <w:sz w:val="28"/>
        </w:rPr>
        <w:t>BS 5228: Control of Noise on Construction and Open Sites, Parts 1 and</w:t>
      </w:r>
      <w:r w:rsidRPr="00B36913">
        <w:rPr>
          <w:rFonts w:asciiTheme="majorHAnsi" w:hAnsiTheme="majorHAnsi"/>
          <w:b/>
          <w:spacing w:val="1"/>
          <w:sz w:val="28"/>
        </w:rPr>
        <w:t xml:space="preserve"> </w:t>
      </w:r>
      <w:proofErr w:type="gramStart"/>
      <w:r w:rsidRPr="00B36913">
        <w:rPr>
          <w:rFonts w:asciiTheme="majorHAnsi" w:hAnsiTheme="majorHAnsi"/>
          <w:b/>
          <w:sz w:val="28"/>
        </w:rPr>
        <w:t>4;</w:t>
      </w:r>
      <w:proofErr w:type="gramEnd"/>
    </w:p>
    <w:p w14:paraId="58F6E095" w14:textId="77777777" w:rsidR="00F33DB4" w:rsidRPr="00B36913" w:rsidRDefault="00F33DB4">
      <w:pPr>
        <w:rPr>
          <w:rFonts w:asciiTheme="majorHAnsi" w:eastAsia="Tw Cen MT" w:hAnsiTheme="majorHAnsi" w:cs="Tw Cen MT"/>
          <w:b/>
          <w:bCs/>
          <w:sz w:val="28"/>
          <w:szCs w:val="28"/>
        </w:rPr>
      </w:pPr>
    </w:p>
    <w:p w14:paraId="12129F94" w14:textId="77777777" w:rsidR="00F33DB4" w:rsidRPr="00B36913" w:rsidRDefault="002D6A14">
      <w:pPr>
        <w:pStyle w:val="ListParagraph"/>
        <w:numPr>
          <w:ilvl w:val="1"/>
          <w:numId w:val="3"/>
        </w:numPr>
        <w:tabs>
          <w:tab w:val="left" w:pos="1541"/>
        </w:tabs>
        <w:ind w:left="1540" w:right="120"/>
        <w:rPr>
          <w:rFonts w:asciiTheme="majorHAnsi" w:eastAsia="Tw Cen MT" w:hAnsiTheme="majorHAnsi" w:cs="Tw Cen MT"/>
          <w:sz w:val="28"/>
          <w:szCs w:val="28"/>
        </w:rPr>
      </w:pPr>
      <w:r w:rsidRPr="00B36913">
        <w:rPr>
          <w:rFonts w:asciiTheme="majorHAnsi" w:hAnsiTheme="majorHAnsi"/>
          <w:b/>
          <w:sz w:val="28"/>
        </w:rPr>
        <w:t xml:space="preserve">BS 7385: Part 2 Guide to Damage Levels from Ground Borne </w:t>
      </w:r>
      <w:proofErr w:type="gramStart"/>
      <w:r w:rsidRPr="00B36913">
        <w:rPr>
          <w:rFonts w:asciiTheme="majorHAnsi" w:hAnsiTheme="majorHAnsi"/>
          <w:b/>
          <w:sz w:val="28"/>
        </w:rPr>
        <w:t>Vibration;</w:t>
      </w:r>
      <w:proofErr w:type="gramEnd"/>
    </w:p>
    <w:p w14:paraId="6F80B65F" w14:textId="77777777" w:rsidR="00F33DB4" w:rsidRPr="00B36913" w:rsidRDefault="00F33DB4">
      <w:pPr>
        <w:spacing w:before="11"/>
        <w:rPr>
          <w:rFonts w:asciiTheme="majorHAnsi" w:eastAsia="Tw Cen MT" w:hAnsiTheme="majorHAnsi" w:cs="Tw Cen MT"/>
          <w:b/>
          <w:bCs/>
          <w:sz w:val="27"/>
          <w:szCs w:val="27"/>
        </w:rPr>
      </w:pPr>
    </w:p>
    <w:p w14:paraId="37E150E6" w14:textId="77777777" w:rsidR="00F33DB4" w:rsidRPr="00B36913" w:rsidRDefault="002D6A14">
      <w:pPr>
        <w:pStyle w:val="ListParagraph"/>
        <w:numPr>
          <w:ilvl w:val="1"/>
          <w:numId w:val="3"/>
        </w:numPr>
        <w:tabs>
          <w:tab w:val="left" w:pos="1541"/>
        </w:tabs>
        <w:ind w:left="1540" w:right="122"/>
        <w:rPr>
          <w:rFonts w:asciiTheme="majorHAnsi" w:eastAsia="Tw Cen MT" w:hAnsiTheme="majorHAnsi" w:cs="Tw Cen MT"/>
          <w:sz w:val="28"/>
          <w:szCs w:val="28"/>
        </w:rPr>
      </w:pPr>
      <w:r w:rsidRPr="00B36913">
        <w:rPr>
          <w:rFonts w:asciiTheme="majorHAnsi" w:hAnsiTheme="majorHAnsi"/>
          <w:b/>
          <w:sz w:val="28"/>
        </w:rPr>
        <w:t xml:space="preserve">BS: 6472: Guide to Evaluation of Human Exposure to </w:t>
      </w:r>
      <w:proofErr w:type="gramStart"/>
      <w:r w:rsidRPr="00B36913">
        <w:rPr>
          <w:rFonts w:asciiTheme="majorHAnsi" w:hAnsiTheme="majorHAnsi"/>
          <w:b/>
          <w:sz w:val="28"/>
        </w:rPr>
        <w:t>Vibration  in</w:t>
      </w:r>
      <w:proofErr w:type="gramEnd"/>
      <w:r w:rsidRPr="00B36913">
        <w:rPr>
          <w:rFonts w:asciiTheme="majorHAnsi" w:hAnsiTheme="majorHAnsi"/>
          <w:b/>
          <w:sz w:val="28"/>
        </w:rPr>
        <w:t xml:space="preserve"> Buildings (1-80Hz);</w:t>
      </w:r>
      <w:r w:rsidRPr="00B36913">
        <w:rPr>
          <w:rFonts w:asciiTheme="majorHAnsi" w:hAnsiTheme="majorHAnsi"/>
          <w:b/>
          <w:spacing w:val="-6"/>
          <w:sz w:val="28"/>
        </w:rPr>
        <w:t xml:space="preserve"> </w:t>
      </w:r>
      <w:r w:rsidRPr="00B36913">
        <w:rPr>
          <w:rFonts w:asciiTheme="majorHAnsi" w:hAnsiTheme="majorHAnsi"/>
          <w:b/>
          <w:sz w:val="28"/>
        </w:rPr>
        <w:t>and</w:t>
      </w:r>
    </w:p>
    <w:p w14:paraId="59E96118" w14:textId="77777777" w:rsidR="00F33DB4" w:rsidRPr="00B36913" w:rsidRDefault="00F33DB4">
      <w:pPr>
        <w:spacing w:before="2"/>
        <w:rPr>
          <w:rFonts w:asciiTheme="majorHAnsi" w:eastAsia="Tw Cen MT" w:hAnsiTheme="majorHAnsi" w:cs="Tw Cen MT"/>
          <w:b/>
          <w:bCs/>
          <w:sz w:val="28"/>
          <w:szCs w:val="28"/>
        </w:rPr>
      </w:pPr>
    </w:p>
    <w:p w14:paraId="693EB1E1" w14:textId="77777777" w:rsidR="00F33DB4" w:rsidRPr="00223E0C" w:rsidRDefault="002D6A14">
      <w:pPr>
        <w:pStyle w:val="ListParagraph"/>
        <w:numPr>
          <w:ilvl w:val="1"/>
          <w:numId w:val="3"/>
        </w:numPr>
        <w:tabs>
          <w:tab w:val="left" w:pos="1541"/>
        </w:tabs>
        <w:ind w:left="1540" w:right="116"/>
        <w:rPr>
          <w:rFonts w:asciiTheme="majorHAnsi" w:eastAsia="Tw Cen MT" w:hAnsiTheme="majorHAnsi" w:cs="Tw Cen MT"/>
          <w:sz w:val="28"/>
          <w:szCs w:val="28"/>
        </w:rPr>
      </w:pPr>
      <w:r w:rsidRPr="00B36913">
        <w:rPr>
          <w:rFonts w:asciiTheme="majorHAnsi" w:eastAsia="Tw Cen MT" w:hAnsiTheme="majorHAnsi" w:cs="Tw Cen MT"/>
          <w:b/>
          <w:bCs/>
          <w:sz w:val="28"/>
          <w:szCs w:val="28"/>
        </w:rPr>
        <w:t xml:space="preserve">Building Research Establishment (BRE) “Controlling particles, </w:t>
      </w:r>
      <w:proofErr w:type="spellStart"/>
      <w:r w:rsidRPr="00B36913">
        <w:rPr>
          <w:rFonts w:asciiTheme="majorHAnsi" w:eastAsia="Tw Cen MT" w:hAnsiTheme="majorHAnsi" w:cs="Tw Cen MT"/>
          <w:b/>
          <w:bCs/>
          <w:sz w:val="28"/>
          <w:szCs w:val="28"/>
        </w:rPr>
        <w:t>vapour</w:t>
      </w:r>
      <w:proofErr w:type="spellEnd"/>
      <w:r w:rsidRPr="00B36913">
        <w:rPr>
          <w:rFonts w:asciiTheme="majorHAnsi" w:eastAsia="Tw Cen MT" w:hAnsiTheme="majorHAnsi" w:cs="Tw Cen MT"/>
          <w:b/>
          <w:bCs/>
          <w:sz w:val="28"/>
          <w:szCs w:val="28"/>
        </w:rPr>
        <w:t xml:space="preserve"> and noise pollution from construction sites”</w:t>
      </w:r>
      <w:r w:rsidRPr="00B36913">
        <w:rPr>
          <w:rFonts w:asciiTheme="majorHAnsi" w:eastAsia="Tw Cen MT" w:hAnsiTheme="majorHAnsi" w:cs="Tw Cen MT"/>
          <w:b/>
          <w:bCs/>
          <w:spacing w:val="-15"/>
          <w:sz w:val="28"/>
          <w:szCs w:val="28"/>
        </w:rPr>
        <w:t xml:space="preserve"> </w:t>
      </w:r>
      <w:r w:rsidRPr="00B36913">
        <w:rPr>
          <w:rFonts w:asciiTheme="majorHAnsi" w:eastAsia="Tw Cen MT" w:hAnsiTheme="majorHAnsi" w:cs="Tw Cen MT"/>
          <w:b/>
          <w:bCs/>
          <w:sz w:val="28"/>
          <w:szCs w:val="28"/>
        </w:rPr>
        <w:t>2003.</w:t>
      </w:r>
    </w:p>
    <w:p w14:paraId="253AEE9D" w14:textId="77777777" w:rsidR="00223E0C" w:rsidRPr="00223E0C" w:rsidRDefault="00223E0C" w:rsidP="00223E0C">
      <w:pPr>
        <w:pStyle w:val="ListParagraph"/>
        <w:rPr>
          <w:rFonts w:asciiTheme="majorHAnsi" w:eastAsia="Tw Cen MT" w:hAnsiTheme="majorHAnsi" w:cs="Tw Cen MT"/>
          <w:sz w:val="28"/>
          <w:szCs w:val="28"/>
        </w:rPr>
      </w:pPr>
    </w:p>
    <w:p w14:paraId="60E0C9C3" w14:textId="77777777" w:rsidR="00223E0C" w:rsidRPr="00B36913" w:rsidRDefault="00223E0C" w:rsidP="00223E0C">
      <w:pPr>
        <w:pStyle w:val="ListParagraph"/>
        <w:tabs>
          <w:tab w:val="left" w:pos="1541"/>
        </w:tabs>
        <w:ind w:left="1540" w:right="116"/>
        <w:rPr>
          <w:rFonts w:asciiTheme="majorHAnsi" w:eastAsia="Tw Cen MT" w:hAnsiTheme="majorHAnsi" w:cs="Tw Cen MT"/>
          <w:sz w:val="28"/>
          <w:szCs w:val="28"/>
        </w:rPr>
      </w:pPr>
    </w:p>
    <w:p w14:paraId="2AA917AE" w14:textId="77777777" w:rsidR="00F33DB4" w:rsidRPr="00B36913" w:rsidRDefault="00F33DB4">
      <w:pPr>
        <w:spacing w:before="11"/>
        <w:rPr>
          <w:rFonts w:asciiTheme="majorHAnsi" w:eastAsia="Tw Cen MT" w:hAnsiTheme="majorHAnsi" w:cs="Tw Cen MT"/>
          <w:b/>
          <w:bCs/>
          <w:sz w:val="27"/>
          <w:szCs w:val="27"/>
        </w:rPr>
      </w:pPr>
    </w:p>
    <w:p w14:paraId="33FE3FE2" w14:textId="77777777" w:rsidR="00F33DB4" w:rsidRPr="00301C59" w:rsidRDefault="00301C59">
      <w:pPr>
        <w:ind w:left="100"/>
        <w:jc w:val="both"/>
        <w:rPr>
          <w:rFonts w:asciiTheme="majorHAnsi" w:eastAsia="Tw Cen MT" w:hAnsiTheme="majorHAnsi" w:cs="Tw Cen MT"/>
          <w:sz w:val="28"/>
          <w:szCs w:val="28"/>
        </w:rPr>
      </w:pPr>
      <w:r w:rsidRPr="00301C59">
        <w:rPr>
          <w:rFonts w:asciiTheme="majorHAnsi" w:hAnsiTheme="majorHAnsi"/>
          <w:b/>
          <w:sz w:val="28"/>
        </w:rPr>
        <w:t>Procedure</w:t>
      </w:r>
    </w:p>
    <w:p w14:paraId="3BE59A7E" w14:textId="77777777" w:rsidR="00F33DB4" w:rsidRPr="00B36913" w:rsidRDefault="002D6A14">
      <w:pPr>
        <w:pStyle w:val="BodyText"/>
        <w:ind w:right="119" w:firstLine="0"/>
        <w:jc w:val="both"/>
        <w:rPr>
          <w:rFonts w:asciiTheme="majorHAnsi" w:hAnsiTheme="majorHAnsi"/>
        </w:rPr>
      </w:pPr>
      <w:r w:rsidRPr="00B36913">
        <w:rPr>
          <w:rFonts w:asciiTheme="majorHAnsi" w:hAnsiTheme="majorHAnsi"/>
        </w:rPr>
        <w:t>Liaison must be carried out with the occupants of adjacent properties potentially most affected by noise or vibration from on-site activities prior to the commencement of</w:t>
      </w:r>
      <w:r w:rsidRPr="00B36913">
        <w:rPr>
          <w:rFonts w:asciiTheme="majorHAnsi" w:hAnsiTheme="majorHAnsi"/>
          <w:spacing w:val="-8"/>
        </w:rPr>
        <w:t xml:space="preserve"> </w:t>
      </w:r>
      <w:r w:rsidRPr="00B36913">
        <w:rPr>
          <w:rFonts w:asciiTheme="majorHAnsi" w:hAnsiTheme="majorHAnsi"/>
        </w:rPr>
        <w:t>works.</w:t>
      </w:r>
    </w:p>
    <w:p w14:paraId="7264A1FF" w14:textId="77777777" w:rsidR="00F33DB4" w:rsidRPr="00B36913" w:rsidRDefault="00F33DB4">
      <w:pPr>
        <w:spacing w:before="11"/>
        <w:rPr>
          <w:rFonts w:asciiTheme="majorHAnsi" w:eastAsia="Tw Cen MT" w:hAnsiTheme="majorHAnsi" w:cs="Tw Cen MT"/>
          <w:sz w:val="27"/>
          <w:szCs w:val="27"/>
        </w:rPr>
      </w:pPr>
    </w:p>
    <w:p w14:paraId="19A7A5C1"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Site activities </w:t>
      </w:r>
      <w:r w:rsidR="004515BA">
        <w:rPr>
          <w:rFonts w:asciiTheme="majorHAnsi" w:hAnsiTheme="majorHAnsi"/>
        </w:rPr>
        <w:t>will</w:t>
      </w:r>
      <w:r w:rsidRPr="00B36913">
        <w:rPr>
          <w:rFonts w:asciiTheme="majorHAnsi" w:hAnsiTheme="majorHAnsi"/>
        </w:rPr>
        <w:t xml:space="preserve"> be confined to the agreed working hours as detailed in the planning conditions, for any works requiring extending working hours advance notice would be provided to the Council of the hours to be worked and </w:t>
      </w:r>
      <w:r w:rsidRPr="00B36913">
        <w:rPr>
          <w:rFonts w:asciiTheme="majorHAnsi" w:hAnsiTheme="majorHAnsi"/>
          <w:spacing w:val="-2"/>
        </w:rPr>
        <w:t xml:space="preserve">the </w:t>
      </w:r>
      <w:r w:rsidRPr="00B36913">
        <w:rPr>
          <w:rFonts w:asciiTheme="majorHAnsi" w:hAnsiTheme="majorHAnsi"/>
        </w:rPr>
        <w:t>activities to be</w:t>
      </w:r>
      <w:r w:rsidRPr="00B36913">
        <w:rPr>
          <w:rFonts w:asciiTheme="majorHAnsi" w:hAnsiTheme="majorHAnsi"/>
          <w:spacing w:val="-14"/>
        </w:rPr>
        <w:t xml:space="preserve"> </w:t>
      </w:r>
      <w:r w:rsidRPr="00B36913">
        <w:rPr>
          <w:rFonts w:asciiTheme="majorHAnsi" w:hAnsiTheme="majorHAnsi"/>
        </w:rPr>
        <w:t>undertaken.</w:t>
      </w:r>
    </w:p>
    <w:p w14:paraId="4F8EA92A" w14:textId="77777777" w:rsidR="00F33DB4" w:rsidRPr="00B36913" w:rsidRDefault="00F33DB4">
      <w:pPr>
        <w:rPr>
          <w:rFonts w:asciiTheme="majorHAnsi" w:eastAsia="Tw Cen MT" w:hAnsiTheme="majorHAnsi" w:cs="Tw Cen MT"/>
          <w:sz w:val="28"/>
          <w:szCs w:val="28"/>
        </w:rPr>
      </w:pPr>
    </w:p>
    <w:p w14:paraId="2EFC981C" w14:textId="23BA4845" w:rsidR="00F33DB4" w:rsidRPr="00B36913" w:rsidRDefault="002D6A14">
      <w:pPr>
        <w:pStyle w:val="BodyText"/>
        <w:ind w:right="116" w:firstLine="0"/>
        <w:jc w:val="both"/>
        <w:rPr>
          <w:rFonts w:asciiTheme="majorHAnsi" w:hAnsiTheme="majorHAnsi"/>
        </w:rPr>
      </w:pPr>
      <w:r w:rsidRPr="00B36913">
        <w:rPr>
          <w:rFonts w:asciiTheme="majorHAnsi" w:hAnsiTheme="majorHAnsi"/>
        </w:rPr>
        <w:lastRenderedPageBreak/>
        <w:t>Sta</w:t>
      </w:r>
      <w:r w:rsidR="00301C59">
        <w:rPr>
          <w:rFonts w:asciiTheme="majorHAnsi" w:hAnsiTheme="majorHAnsi"/>
        </w:rPr>
        <w:t>rt up and close down periods, of</w:t>
      </w:r>
      <w:r w:rsidRPr="00B36913">
        <w:rPr>
          <w:rFonts w:asciiTheme="majorHAnsi" w:hAnsiTheme="majorHAnsi"/>
        </w:rPr>
        <w:t xml:space="preserve"> up to half an hour before and up to </w:t>
      </w:r>
      <w:r w:rsidRPr="00B36913">
        <w:rPr>
          <w:rFonts w:asciiTheme="majorHAnsi" w:hAnsiTheme="majorHAnsi"/>
          <w:spacing w:val="-2"/>
        </w:rPr>
        <w:t xml:space="preserve">one </w:t>
      </w:r>
      <w:r w:rsidRPr="00B36913">
        <w:rPr>
          <w:rFonts w:asciiTheme="majorHAnsi" w:hAnsiTheme="majorHAnsi"/>
        </w:rPr>
        <w:t xml:space="preserve">hour after normal working hours, could be used providing there would be no operation of plant or machinery, or deliveries, giving rise to noise likely to disturb </w:t>
      </w:r>
      <w:proofErr w:type="gramStart"/>
      <w:r w:rsidRPr="00B36913">
        <w:rPr>
          <w:rFonts w:asciiTheme="majorHAnsi" w:hAnsiTheme="majorHAnsi"/>
        </w:rPr>
        <w:t>local</w:t>
      </w:r>
      <w:r w:rsidR="00A36752">
        <w:rPr>
          <w:rFonts w:asciiTheme="majorHAnsi" w:hAnsiTheme="majorHAnsi"/>
        </w:rPr>
        <w:t xml:space="preserve"> </w:t>
      </w:r>
      <w:r w:rsidRPr="00B36913">
        <w:rPr>
          <w:rFonts w:asciiTheme="majorHAnsi" w:hAnsiTheme="majorHAnsi"/>
        </w:rPr>
        <w:t>residents</w:t>
      </w:r>
      <w:proofErr w:type="gramEnd"/>
      <w:r w:rsidRPr="00B36913">
        <w:rPr>
          <w:rFonts w:asciiTheme="majorHAnsi" w:hAnsiTheme="majorHAnsi"/>
        </w:rPr>
        <w:t xml:space="preserve">. Activities which could be undertaken within these periods include: the arrival and departure of workforce and site staff, maintenance and checking of plant and machinery, </w:t>
      </w:r>
      <w:r w:rsidR="00301C59" w:rsidRPr="00B36913">
        <w:rPr>
          <w:rFonts w:asciiTheme="majorHAnsi" w:hAnsiTheme="majorHAnsi"/>
        </w:rPr>
        <w:t>refueling</w:t>
      </w:r>
      <w:r w:rsidRPr="00B36913">
        <w:rPr>
          <w:rFonts w:asciiTheme="majorHAnsi" w:hAnsiTheme="majorHAnsi"/>
        </w:rPr>
        <w:t xml:space="preserve">, site inspections and meetings, safety checks prior to commencing work and site </w:t>
      </w:r>
      <w:r w:rsidR="00A36752" w:rsidRPr="00B36913">
        <w:rPr>
          <w:rFonts w:asciiTheme="majorHAnsi" w:hAnsiTheme="majorHAnsi"/>
        </w:rPr>
        <w:t>clean-up</w:t>
      </w:r>
      <w:r w:rsidRPr="00B36913">
        <w:rPr>
          <w:rFonts w:asciiTheme="majorHAnsi" w:hAnsiTheme="majorHAnsi"/>
        </w:rPr>
        <w:t xml:space="preserve"> at the end of the</w:t>
      </w:r>
      <w:r w:rsidRPr="00B36913">
        <w:rPr>
          <w:rFonts w:asciiTheme="majorHAnsi" w:hAnsiTheme="majorHAnsi"/>
          <w:spacing w:val="-24"/>
        </w:rPr>
        <w:t xml:space="preserve"> </w:t>
      </w:r>
      <w:r w:rsidRPr="00B36913">
        <w:rPr>
          <w:rFonts w:asciiTheme="majorHAnsi" w:hAnsiTheme="majorHAnsi"/>
        </w:rPr>
        <w:t>day.</w:t>
      </w:r>
    </w:p>
    <w:p w14:paraId="2B643A92" w14:textId="77777777" w:rsidR="00F33DB4" w:rsidRPr="00B36913" w:rsidRDefault="00F33DB4">
      <w:pPr>
        <w:spacing w:before="11"/>
        <w:rPr>
          <w:rFonts w:asciiTheme="majorHAnsi" w:eastAsia="Tw Cen MT" w:hAnsiTheme="majorHAnsi" w:cs="Tw Cen MT"/>
          <w:sz w:val="27"/>
          <w:szCs w:val="27"/>
        </w:rPr>
      </w:pPr>
    </w:p>
    <w:p w14:paraId="3F27C90F" w14:textId="77777777" w:rsidR="00301C59" w:rsidRDefault="002D6A14" w:rsidP="00301C59">
      <w:pPr>
        <w:pStyle w:val="BodyText"/>
        <w:ind w:right="124" w:firstLine="0"/>
        <w:rPr>
          <w:rFonts w:asciiTheme="majorHAnsi" w:hAnsiTheme="majorHAnsi"/>
        </w:rPr>
      </w:pPr>
      <w:r w:rsidRPr="00B36913">
        <w:rPr>
          <w:rFonts w:asciiTheme="majorHAnsi" w:hAnsiTheme="majorHAnsi"/>
        </w:rPr>
        <w:t xml:space="preserve">The following mitigation measures </w:t>
      </w:r>
      <w:r w:rsidR="004515BA">
        <w:rPr>
          <w:rFonts w:asciiTheme="majorHAnsi" w:hAnsiTheme="majorHAnsi"/>
        </w:rPr>
        <w:t>will</w:t>
      </w:r>
      <w:r w:rsidRPr="00B36913">
        <w:rPr>
          <w:rFonts w:asciiTheme="majorHAnsi" w:hAnsiTheme="majorHAnsi"/>
        </w:rPr>
        <w:t xml:space="preserve"> be </w:t>
      </w:r>
      <w:proofErr w:type="gramStart"/>
      <w:r w:rsidRPr="00B36913">
        <w:rPr>
          <w:rFonts w:asciiTheme="majorHAnsi" w:hAnsiTheme="majorHAnsi"/>
        </w:rPr>
        <w:t>implemented by all contractors at all times</w:t>
      </w:r>
      <w:proofErr w:type="gramEnd"/>
      <w:r w:rsidRPr="00B36913">
        <w:rPr>
          <w:rFonts w:asciiTheme="majorHAnsi" w:hAnsiTheme="majorHAnsi"/>
        </w:rPr>
        <w:t xml:space="preserve"> to </w:t>
      </w:r>
      <w:proofErr w:type="spellStart"/>
      <w:r w:rsidRPr="00B36913">
        <w:rPr>
          <w:rFonts w:asciiTheme="majorHAnsi" w:hAnsiTheme="majorHAnsi"/>
        </w:rPr>
        <w:t>minimise</w:t>
      </w:r>
      <w:proofErr w:type="spellEnd"/>
      <w:r w:rsidRPr="00B36913">
        <w:rPr>
          <w:rFonts w:asciiTheme="majorHAnsi" w:hAnsiTheme="majorHAnsi"/>
        </w:rPr>
        <w:t xml:space="preserve"> noise and vibration generated from site activities and disruption to neighboring</w:t>
      </w:r>
      <w:r w:rsidRPr="00B36913">
        <w:rPr>
          <w:rFonts w:asciiTheme="majorHAnsi" w:hAnsiTheme="majorHAnsi"/>
          <w:spacing w:val="-15"/>
        </w:rPr>
        <w:t xml:space="preserve"> </w:t>
      </w:r>
      <w:r w:rsidRPr="00B36913">
        <w:rPr>
          <w:rFonts w:asciiTheme="majorHAnsi" w:hAnsiTheme="majorHAnsi"/>
        </w:rPr>
        <w:t>occupiers:</w:t>
      </w:r>
    </w:p>
    <w:p w14:paraId="74590C01" w14:textId="77777777" w:rsidR="00301C59" w:rsidRDefault="00301C59" w:rsidP="00301C59">
      <w:pPr>
        <w:pStyle w:val="BodyText"/>
        <w:ind w:right="124" w:firstLine="0"/>
        <w:rPr>
          <w:rFonts w:asciiTheme="majorHAnsi" w:hAnsiTheme="majorHAnsi"/>
        </w:rPr>
      </w:pPr>
    </w:p>
    <w:p w14:paraId="172E6E1D" w14:textId="77777777" w:rsidR="00F33DB4" w:rsidRPr="00B36913" w:rsidRDefault="002D6A14" w:rsidP="00301C59">
      <w:pPr>
        <w:pStyle w:val="BodyText"/>
        <w:ind w:right="124" w:firstLine="0"/>
        <w:rPr>
          <w:rFonts w:asciiTheme="majorHAnsi" w:hAnsiTheme="majorHAnsi" w:cs="Tw Cen MT"/>
        </w:rPr>
      </w:pPr>
      <w:r w:rsidRPr="00B36913">
        <w:rPr>
          <w:rFonts w:asciiTheme="majorHAnsi" w:hAnsiTheme="majorHAnsi"/>
        </w:rPr>
        <w:t xml:space="preserve">Controlled lorry movements (including </w:t>
      </w:r>
      <w:proofErr w:type="spellStart"/>
      <w:r w:rsidRPr="00B36913">
        <w:rPr>
          <w:rFonts w:asciiTheme="majorHAnsi" w:hAnsiTheme="majorHAnsi"/>
        </w:rPr>
        <w:t>minimisation</w:t>
      </w:r>
      <w:proofErr w:type="spellEnd"/>
      <w:r w:rsidRPr="00B36913">
        <w:rPr>
          <w:rFonts w:asciiTheme="majorHAnsi" w:hAnsiTheme="majorHAnsi"/>
        </w:rPr>
        <w:t xml:space="preserve"> of reversing vehicles fitted with audible</w:t>
      </w:r>
      <w:r w:rsidRPr="00B36913">
        <w:rPr>
          <w:rFonts w:asciiTheme="majorHAnsi" w:hAnsiTheme="majorHAnsi"/>
          <w:spacing w:val="-12"/>
        </w:rPr>
        <w:t xml:space="preserve"> </w:t>
      </w:r>
      <w:r w:rsidRPr="00B36913">
        <w:rPr>
          <w:rFonts w:asciiTheme="majorHAnsi" w:hAnsiTheme="majorHAnsi"/>
        </w:rPr>
        <w:t>warnings</w:t>
      </w:r>
      <w:proofErr w:type="gramStart"/>
      <w:r w:rsidRPr="00B36913">
        <w:rPr>
          <w:rFonts w:asciiTheme="majorHAnsi" w:hAnsiTheme="majorHAnsi"/>
        </w:rPr>
        <w:t>);</w:t>
      </w:r>
      <w:proofErr w:type="gramEnd"/>
    </w:p>
    <w:p w14:paraId="6B4309CD" w14:textId="77777777" w:rsidR="00F33DB4" w:rsidRPr="00B36913" w:rsidRDefault="00F33DB4">
      <w:pPr>
        <w:spacing w:before="11"/>
        <w:rPr>
          <w:rFonts w:asciiTheme="majorHAnsi" w:eastAsia="Tw Cen MT" w:hAnsiTheme="majorHAnsi" w:cs="Tw Cen MT"/>
          <w:sz w:val="27"/>
          <w:szCs w:val="27"/>
        </w:rPr>
      </w:pPr>
    </w:p>
    <w:p w14:paraId="61C55D02" w14:textId="21F5055C"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Use of modern, inherently quiet</w:t>
      </w:r>
      <w:r w:rsidRPr="00B36913">
        <w:rPr>
          <w:rFonts w:asciiTheme="majorHAnsi" w:hAnsiTheme="majorHAnsi"/>
          <w:spacing w:val="-17"/>
          <w:sz w:val="28"/>
        </w:rPr>
        <w:t xml:space="preserve"> </w:t>
      </w:r>
      <w:r w:rsidRPr="00B36913">
        <w:rPr>
          <w:rFonts w:asciiTheme="majorHAnsi" w:hAnsiTheme="majorHAnsi"/>
          <w:sz w:val="28"/>
        </w:rPr>
        <w:t>plant</w:t>
      </w:r>
      <w:r w:rsidR="00A36752">
        <w:rPr>
          <w:rFonts w:asciiTheme="majorHAnsi" w:hAnsiTheme="majorHAnsi"/>
          <w:sz w:val="28"/>
        </w:rPr>
        <w:t>.</w:t>
      </w:r>
    </w:p>
    <w:p w14:paraId="3F9C7A4E" w14:textId="791D6BF9" w:rsidR="00F33DB4" w:rsidRPr="00A36752" w:rsidRDefault="00D317A5"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Offsite</w:t>
      </w:r>
      <w:r w:rsidR="002D6A14" w:rsidRPr="00B36913">
        <w:rPr>
          <w:rFonts w:asciiTheme="majorHAnsi" w:hAnsiTheme="majorHAnsi"/>
          <w:sz w:val="28"/>
        </w:rPr>
        <w:t xml:space="preserve"> prefabrication where</w:t>
      </w:r>
      <w:r w:rsidR="002D6A14" w:rsidRPr="00B36913">
        <w:rPr>
          <w:rFonts w:asciiTheme="majorHAnsi" w:hAnsiTheme="majorHAnsi"/>
          <w:spacing w:val="-17"/>
          <w:sz w:val="28"/>
        </w:rPr>
        <w:t xml:space="preserve"> </w:t>
      </w:r>
      <w:r w:rsidR="002D6A14" w:rsidRPr="00B36913">
        <w:rPr>
          <w:rFonts w:asciiTheme="majorHAnsi" w:hAnsiTheme="majorHAnsi"/>
          <w:sz w:val="28"/>
        </w:rPr>
        <w:t>appropriate</w:t>
      </w:r>
      <w:r w:rsidR="00A36752">
        <w:rPr>
          <w:rFonts w:asciiTheme="majorHAnsi" w:hAnsiTheme="majorHAnsi"/>
          <w:sz w:val="28"/>
        </w:rPr>
        <w:t>.</w:t>
      </w:r>
    </w:p>
    <w:p w14:paraId="14424937" w14:textId="668E338F" w:rsidR="00F33DB4" w:rsidRPr="00A36752" w:rsidRDefault="002D6A14" w:rsidP="00A36752">
      <w:pPr>
        <w:pStyle w:val="ListParagraph"/>
        <w:numPr>
          <w:ilvl w:val="1"/>
          <w:numId w:val="3"/>
        </w:numPr>
        <w:tabs>
          <w:tab w:val="left" w:pos="1541"/>
        </w:tabs>
        <w:ind w:left="1540" w:right="117"/>
        <w:rPr>
          <w:rFonts w:asciiTheme="majorHAnsi" w:eastAsia="Tw Cen MT" w:hAnsiTheme="majorHAnsi" w:cs="Tw Cen MT"/>
          <w:sz w:val="28"/>
          <w:szCs w:val="28"/>
        </w:rPr>
      </w:pPr>
      <w:r w:rsidRPr="00B36913">
        <w:rPr>
          <w:rFonts w:asciiTheme="majorHAnsi" w:hAnsiTheme="majorHAnsi"/>
          <w:sz w:val="28"/>
        </w:rPr>
        <w:t>The use, where necessary and practicable, of enclosures/screens and/or acoustic covers around noisy and fixed</w:t>
      </w:r>
      <w:r w:rsidRPr="00B36913">
        <w:rPr>
          <w:rFonts w:asciiTheme="majorHAnsi" w:hAnsiTheme="majorHAnsi"/>
          <w:spacing w:val="-23"/>
          <w:sz w:val="28"/>
        </w:rPr>
        <w:t xml:space="preserve"> </w:t>
      </w:r>
      <w:r w:rsidRPr="00B36913">
        <w:rPr>
          <w:rFonts w:asciiTheme="majorHAnsi" w:hAnsiTheme="majorHAnsi"/>
          <w:sz w:val="28"/>
        </w:rPr>
        <w:t>plant</w:t>
      </w:r>
      <w:r w:rsidR="00A36752">
        <w:rPr>
          <w:rFonts w:asciiTheme="majorHAnsi" w:hAnsiTheme="majorHAnsi"/>
          <w:sz w:val="28"/>
        </w:rPr>
        <w:t>.</w:t>
      </w:r>
    </w:p>
    <w:p w14:paraId="5C1FBBCC" w14:textId="6E617446" w:rsidR="00F33DB4" w:rsidRPr="00A36752" w:rsidRDefault="002D6A14" w:rsidP="00A36752">
      <w:pPr>
        <w:pStyle w:val="ListParagraph"/>
        <w:numPr>
          <w:ilvl w:val="1"/>
          <w:numId w:val="3"/>
        </w:numPr>
        <w:tabs>
          <w:tab w:val="left" w:pos="1541"/>
        </w:tabs>
        <w:ind w:left="1540" w:right="124"/>
        <w:rPr>
          <w:rFonts w:asciiTheme="majorHAnsi" w:eastAsia="Tw Cen MT" w:hAnsiTheme="majorHAnsi" w:cs="Tw Cen MT"/>
          <w:sz w:val="28"/>
          <w:szCs w:val="28"/>
        </w:rPr>
      </w:pPr>
      <w:r w:rsidRPr="00B36913">
        <w:rPr>
          <w:rFonts w:asciiTheme="majorHAnsi" w:hAnsiTheme="majorHAnsi"/>
          <w:sz w:val="28"/>
        </w:rPr>
        <w:t>Use of whispering type generators and compressors or noise protection to static noise</w:t>
      </w:r>
      <w:r w:rsidRPr="00B36913">
        <w:rPr>
          <w:rFonts w:asciiTheme="majorHAnsi" w:hAnsiTheme="majorHAnsi"/>
          <w:spacing w:val="-13"/>
          <w:sz w:val="28"/>
        </w:rPr>
        <w:t xml:space="preserve"> </w:t>
      </w:r>
      <w:r w:rsidRPr="00B36913">
        <w:rPr>
          <w:rFonts w:asciiTheme="majorHAnsi" w:hAnsiTheme="majorHAnsi"/>
          <w:sz w:val="28"/>
        </w:rPr>
        <w:t>generators</w:t>
      </w:r>
      <w:r w:rsidR="00A36752">
        <w:rPr>
          <w:rFonts w:asciiTheme="majorHAnsi" w:hAnsiTheme="majorHAnsi"/>
          <w:sz w:val="28"/>
        </w:rPr>
        <w:t>.</w:t>
      </w:r>
    </w:p>
    <w:p w14:paraId="48745ACC" w14:textId="77777777" w:rsidR="00301C59" w:rsidRPr="00301C59" w:rsidRDefault="002D6A14" w:rsidP="00301C59">
      <w:pPr>
        <w:pStyle w:val="ListParagraph"/>
        <w:numPr>
          <w:ilvl w:val="1"/>
          <w:numId w:val="3"/>
        </w:numPr>
        <w:tabs>
          <w:tab w:val="left" w:pos="1541"/>
        </w:tabs>
        <w:ind w:left="100" w:right="573" w:firstLine="1080"/>
        <w:rPr>
          <w:rFonts w:asciiTheme="majorHAnsi" w:eastAsia="Tw Cen MT" w:hAnsiTheme="majorHAnsi" w:cs="Tw Cen MT"/>
          <w:sz w:val="28"/>
          <w:szCs w:val="28"/>
        </w:rPr>
      </w:pPr>
      <w:r w:rsidRPr="00B36913">
        <w:rPr>
          <w:rFonts w:asciiTheme="majorHAnsi" w:hAnsiTheme="majorHAnsi"/>
          <w:sz w:val="28"/>
        </w:rPr>
        <w:t>Regular maintenance of</w:t>
      </w:r>
      <w:r w:rsidRPr="00B36913">
        <w:rPr>
          <w:rFonts w:asciiTheme="majorHAnsi" w:hAnsiTheme="majorHAnsi"/>
          <w:spacing w:val="-16"/>
          <w:sz w:val="28"/>
        </w:rPr>
        <w:t xml:space="preserve"> </w:t>
      </w:r>
      <w:r w:rsidR="00301C59">
        <w:rPr>
          <w:rFonts w:asciiTheme="majorHAnsi" w:hAnsiTheme="majorHAnsi"/>
          <w:spacing w:val="-16"/>
          <w:sz w:val="28"/>
        </w:rPr>
        <w:t>p</w:t>
      </w:r>
      <w:r w:rsidRPr="00B36913">
        <w:rPr>
          <w:rFonts w:asciiTheme="majorHAnsi" w:hAnsiTheme="majorHAnsi"/>
          <w:sz w:val="28"/>
        </w:rPr>
        <w:t xml:space="preserve">lant; This will be provided by </w:t>
      </w:r>
      <w:r w:rsidR="00374109" w:rsidRPr="00B36913">
        <w:rPr>
          <w:rFonts w:asciiTheme="majorHAnsi" w:hAnsiTheme="majorHAnsi"/>
          <w:sz w:val="28"/>
        </w:rPr>
        <w:t>Casey</w:t>
      </w:r>
      <w:r w:rsidRPr="00B36913">
        <w:rPr>
          <w:rFonts w:asciiTheme="majorHAnsi" w:hAnsiTheme="majorHAnsi"/>
          <w:sz w:val="28"/>
        </w:rPr>
        <w:t xml:space="preserve">. </w:t>
      </w:r>
    </w:p>
    <w:p w14:paraId="32CC2E35" w14:textId="77777777" w:rsidR="00301C59" w:rsidRPr="00DF070C" w:rsidRDefault="00301C59" w:rsidP="00DF070C">
      <w:pPr>
        <w:tabs>
          <w:tab w:val="left" w:pos="1541"/>
        </w:tabs>
        <w:ind w:right="573"/>
        <w:rPr>
          <w:rFonts w:asciiTheme="majorHAnsi" w:eastAsia="Tw Cen MT" w:hAnsiTheme="majorHAnsi" w:cs="Tw Cen MT"/>
          <w:sz w:val="28"/>
          <w:szCs w:val="28"/>
        </w:rPr>
      </w:pPr>
    </w:p>
    <w:p w14:paraId="5E1588E2" w14:textId="77777777" w:rsidR="00301C59" w:rsidRPr="00301C59" w:rsidRDefault="00301C59" w:rsidP="00301C59">
      <w:pPr>
        <w:pStyle w:val="ListParagraph"/>
        <w:rPr>
          <w:rFonts w:asciiTheme="majorHAnsi" w:hAnsiTheme="majorHAnsi"/>
          <w:b/>
          <w:sz w:val="28"/>
        </w:rPr>
      </w:pPr>
    </w:p>
    <w:p w14:paraId="7B3139F0" w14:textId="77777777" w:rsidR="00F33DB4" w:rsidRPr="00301C59" w:rsidRDefault="002D6A14" w:rsidP="000F5628">
      <w:pPr>
        <w:tabs>
          <w:tab w:val="left" w:pos="1541"/>
        </w:tabs>
        <w:ind w:right="573" w:firstLine="142"/>
        <w:rPr>
          <w:rFonts w:asciiTheme="majorHAnsi" w:eastAsia="Tw Cen MT" w:hAnsiTheme="majorHAnsi" w:cs="Tw Cen MT"/>
          <w:sz w:val="28"/>
          <w:szCs w:val="28"/>
        </w:rPr>
      </w:pPr>
      <w:r w:rsidRPr="00301C59">
        <w:rPr>
          <w:rFonts w:asciiTheme="majorHAnsi" w:hAnsiTheme="majorHAnsi"/>
          <w:b/>
          <w:sz w:val="28"/>
        </w:rPr>
        <w:t>Monitoring</w:t>
      </w:r>
    </w:p>
    <w:p w14:paraId="2A88A559" w14:textId="77777777" w:rsidR="00F33DB4" w:rsidRPr="00B36913" w:rsidRDefault="002D6A14" w:rsidP="00301C59">
      <w:pPr>
        <w:pStyle w:val="BodyText"/>
        <w:ind w:right="117" w:firstLine="0"/>
        <w:jc w:val="both"/>
        <w:rPr>
          <w:rFonts w:asciiTheme="majorHAnsi" w:hAnsiTheme="majorHAnsi"/>
        </w:rPr>
      </w:pPr>
      <w:r w:rsidRPr="00B36913">
        <w:rPr>
          <w:rFonts w:asciiTheme="majorHAnsi" w:hAnsiTheme="majorHAnsi"/>
        </w:rPr>
        <w:t xml:space="preserve">If </w:t>
      </w:r>
      <w:r w:rsidR="00374109" w:rsidRPr="00B36913">
        <w:rPr>
          <w:rFonts w:asciiTheme="majorHAnsi" w:hAnsiTheme="majorHAnsi"/>
        </w:rPr>
        <w:t>Casey</w:t>
      </w:r>
      <w:r w:rsidRPr="00B36913">
        <w:rPr>
          <w:rFonts w:asciiTheme="majorHAnsi" w:hAnsiTheme="majorHAnsi"/>
        </w:rPr>
        <w:t xml:space="preserve"> states that action levels sample noise and vibration monitoring </w:t>
      </w:r>
      <w:r w:rsidR="004515BA">
        <w:rPr>
          <w:rFonts w:asciiTheme="majorHAnsi" w:hAnsiTheme="majorHAnsi"/>
        </w:rPr>
        <w:t>will</w:t>
      </w:r>
      <w:r w:rsidRPr="00B36913">
        <w:rPr>
          <w:rFonts w:asciiTheme="majorHAnsi" w:hAnsiTheme="majorHAnsi"/>
        </w:rPr>
        <w:t xml:space="preserve"> be undertaken over 15 minute periods by the Environmental Monitoring Contractor nominated by </w:t>
      </w:r>
      <w:proofErr w:type="gramStart"/>
      <w:r w:rsidR="00374109" w:rsidRPr="00B36913">
        <w:rPr>
          <w:rFonts w:asciiTheme="majorHAnsi" w:hAnsiTheme="majorHAnsi"/>
        </w:rPr>
        <w:t>Casey</w:t>
      </w:r>
      <w:r w:rsidRPr="00B36913">
        <w:rPr>
          <w:rFonts w:asciiTheme="majorHAnsi" w:hAnsiTheme="majorHAnsi"/>
        </w:rPr>
        <w:t xml:space="preserve"> ,</w:t>
      </w:r>
      <w:proofErr w:type="gramEnd"/>
      <w:r w:rsidRPr="00B36913">
        <w:rPr>
          <w:rFonts w:asciiTheme="majorHAnsi" w:hAnsiTheme="majorHAnsi"/>
        </w:rPr>
        <w:t xml:space="preserve"> at the locations agreed prior to each phase of construction</w:t>
      </w:r>
      <w:r w:rsidRPr="00B36913">
        <w:rPr>
          <w:rFonts w:asciiTheme="majorHAnsi" w:hAnsiTheme="majorHAnsi"/>
          <w:spacing w:val="-11"/>
        </w:rPr>
        <w:t xml:space="preserve"> </w:t>
      </w:r>
      <w:r w:rsidRPr="00B36913">
        <w:rPr>
          <w:rFonts w:asciiTheme="majorHAnsi" w:hAnsiTheme="majorHAnsi"/>
        </w:rPr>
        <w:t>works.</w:t>
      </w:r>
    </w:p>
    <w:p w14:paraId="573C163B" w14:textId="77777777" w:rsidR="00F33DB4" w:rsidRPr="00B36913" w:rsidRDefault="00F33DB4">
      <w:pPr>
        <w:spacing w:before="11"/>
        <w:rPr>
          <w:rFonts w:asciiTheme="majorHAnsi" w:eastAsia="Tw Cen MT" w:hAnsiTheme="majorHAnsi" w:cs="Tw Cen MT"/>
          <w:sz w:val="27"/>
          <w:szCs w:val="27"/>
        </w:rPr>
      </w:pPr>
    </w:p>
    <w:p w14:paraId="372DB98A" w14:textId="77777777" w:rsidR="00F33DB4" w:rsidRPr="00B36913" w:rsidRDefault="002D6A14">
      <w:pPr>
        <w:pStyle w:val="BodyText"/>
        <w:ind w:right="124" w:firstLine="0"/>
        <w:jc w:val="both"/>
        <w:rPr>
          <w:rFonts w:asciiTheme="majorHAnsi" w:hAnsiTheme="majorHAnsi"/>
        </w:rPr>
      </w:pPr>
      <w:r w:rsidRPr="00B36913">
        <w:rPr>
          <w:rFonts w:asciiTheme="majorHAnsi" w:hAnsiTheme="majorHAnsi"/>
        </w:rPr>
        <w:t xml:space="preserve">Where the results of the monitoring exercises indicate that the Action Levels have been exceeded, the following actions </w:t>
      </w:r>
      <w:r w:rsidR="004515BA">
        <w:rPr>
          <w:rFonts w:asciiTheme="majorHAnsi" w:hAnsiTheme="majorHAnsi"/>
        </w:rPr>
        <w:t>will</w:t>
      </w:r>
      <w:r w:rsidRPr="00B36913">
        <w:rPr>
          <w:rFonts w:asciiTheme="majorHAnsi" w:hAnsiTheme="majorHAnsi"/>
        </w:rPr>
        <w:t xml:space="preserve"> be</w:t>
      </w:r>
      <w:r w:rsidRPr="00B36913">
        <w:rPr>
          <w:rFonts w:asciiTheme="majorHAnsi" w:hAnsiTheme="majorHAnsi"/>
          <w:spacing w:val="-27"/>
        </w:rPr>
        <w:t xml:space="preserve"> </w:t>
      </w:r>
      <w:r w:rsidRPr="00B36913">
        <w:rPr>
          <w:rFonts w:asciiTheme="majorHAnsi" w:hAnsiTheme="majorHAnsi"/>
        </w:rPr>
        <w:t>undertaken:</w:t>
      </w:r>
    </w:p>
    <w:p w14:paraId="7033B062" w14:textId="77777777" w:rsidR="00F33DB4" w:rsidRPr="00B36913" w:rsidRDefault="00F33DB4">
      <w:pPr>
        <w:spacing w:before="11"/>
        <w:rPr>
          <w:rFonts w:asciiTheme="majorHAnsi" w:eastAsia="Tw Cen MT" w:hAnsiTheme="majorHAnsi" w:cs="Tw Cen MT"/>
          <w:sz w:val="27"/>
          <w:szCs w:val="27"/>
        </w:rPr>
      </w:pPr>
    </w:p>
    <w:p w14:paraId="1D8943E6" w14:textId="6B8ADFF0" w:rsidR="00F33DB4" w:rsidRPr="00A36752" w:rsidRDefault="002D6A14" w:rsidP="00A36752">
      <w:pPr>
        <w:pStyle w:val="ListParagraph"/>
        <w:numPr>
          <w:ilvl w:val="0"/>
          <w:numId w:val="9"/>
        </w:numPr>
        <w:tabs>
          <w:tab w:val="left" w:pos="1541"/>
        </w:tabs>
        <w:ind w:right="123"/>
        <w:rPr>
          <w:rFonts w:asciiTheme="majorHAnsi" w:eastAsia="Tw Cen MT" w:hAnsiTheme="majorHAnsi" w:cs="Tw Cen MT"/>
          <w:sz w:val="28"/>
          <w:szCs w:val="28"/>
        </w:rPr>
      </w:pPr>
      <w:r w:rsidRPr="00DF070C">
        <w:rPr>
          <w:rFonts w:asciiTheme="majorHAnsi" w:hAnsiTheme="majorHAnsi"/>
          <w:sz w:val="28"/>
        </w:rPr>
        <w:t xml:space="preserve">The activity or activities causing the Action Levels to be exceeded </w:t>
      </w:r>
      <w:r w:rsidR="004515BA" w:rsidRPr="00DF070C">
        <w:rPr>
          <w:rFonts w:asciiTheme="majorHAnsi" w:hAnsiTheme="majorHAnsi"/>
          <w:sz w:val="28"/>
        </w:rPr>
        <w:t>will</w:t>
      </w:r>
      <w:r w:rsidRPr="00DF070C">
        <w:rPr>
          <w:rFonts w:asciiTheme="majorHAnsi" w:hAnsiTheme="majorHAnsi"/>
          <w:sz w:val="28"/>
        </w:rPr>
        <w:t xml:space="preserve"> be identified</w:t>
      </w:r>
      <w:r w:rsidRPr="00DF070C">
        <w:rPr>
          <w:rFonts w:asciiTheme="majorHAnsi" w:hAnsiTheme="majorHAnsi"/>
          <w:spacing w:val="-5"/>
          <w:sz w:val="28"/>
        </w:rPr>
        <w:t xml:space="preserve"> </w:t>
      </w:r>
      <w:r w:rsidRPr="00DF070C">
        <w:rPr>
          <w:rFonts w:asciiTheme="majorHAnsi" w:hAnsiTheme="majorHAnsi"/>
          <w:sz w:val="28"/>
        </w:rPr>
        <w:t>through</w:t>
      </w:r>
      <w:r w:rsidR="00DF070C">
        <w:rPr>
          <w:rFonts w:asciiTheme="majorHAnsi" w:hAnsiTheme="majorHAnsi"/>
          <w:sz w:val="28"/>
        </w:rPr>
        <w:t xml:space="preserve"> </w:t>
      </w:r>
      <w:r w:rsidRPr="00DF070C">
        <w:rPr>
          <w:rFonts w:asciiTheme="majorHAnsi" w:hAnsiTheme="majorHAnsi"/>
          <w:sz w:val="28"/>
        </w:rPr>
        <w:t>discussions with the</w:t>
      </w:r>
      <w:r w:rsidRPr="00DF070C">
        <w:rPr>
          <w:rFonts w:asciiTheme="majorHAnsi" w:hAnsiTheme="majorHAnsi"/>
          <w:spacing w:val="-12"/>
          <w:sz w:val="28"/>
        </w:rPr>
        <w:t xml:space="preserve"> </w:t>
      </w:r>
      <w:r w:rsidRPr="00DF070C">
        <w:rPr>
          <w:rFonts w:asciiTheme="majorHAnsi" w:hAnsiTheme="majorHAnsi"/>
          <w:sz w:val="28"/>
        </w:rPr>
        <w:t>contractor(s</w:t>
      </w:r>
      <w:r w:rsidR="00A36752">
        <w:rPr>
          <w:rFonts w:asciiTheme="majorHAnsi" w:hAnsiTheme="majorHAnsi"/>
          <w:sz w:val="28"/>
        </w:rPr>
        <w:t>).</w:t>
      </w:r>
    </w:p>
    <w:p w14:paraId="023942C7" w14:textId="3A35E881" w:rsidR="00F33DB4" w:rsidRPr="00A36752" w:rsidRDefault="002D6A14" w:rsidP="00A36752">
      <w:pPr>
        <w:pStyle w:val="ListParagraph"/>
        <w:numPr>
          <w:ilvl w:val="0"/>
          <w:numId w:val="9"/>
        </w:numPr>
        <w:tabs>
          <w:tab w:val="left" w:pos="1541"/>
        </w:tabs>
        <w:spacing w:before="14" w:line="225" w:lineRule="auto"/>
        <w:ind w:right="121"/>
        <w:rPr>
          <w:rFonts w:asciiTheme="majorHAnsi" w:eastAsia="Tw Cen MT" w:hAnsiTheme="majorHAnsi" w:cs="Tw Cen MT"/>
          <w:sz w:val="28"/>
          <w:szCs w:val="28"/>
        </w:rPr>
      </w:pPr>
      <w:r w:rsidRPr="00DF070C">
        <w:rPr>
          <w:rFonts w:asciiTheme="majorHAnsi" w:hAnsiTheme="majorHAnsi"/>
          <w:sz w:val="28"/>
        </w:rPr>
        <w:t xml:space="preserve">Investigations </w:t>
      </w:r>
      <w:r w:rsidR="004515BA" w:rsidRPr="00DF070C">
        <w:rPr>
          <w:rFonts w:asciiTheme="majorHAnsi" w:hAnsiTheme="majorHAnsi"/>
          <w:sz w:val="28"/>
        </w:rPr>
        <w:t>will</w:t>
      </w:r>
      <w:r w:rsidRPr="00DF070C">
        <w:rPr>
          <w:rFonts w:asciiTheme="majorHAnsi" w:hAnsiTheme="majorHAnsi"/>
          <w:sz w:val="28"/>
        </w:rPr>
        <w:t xml:space="preserve"> be made to determine whether the activities could be easily </w:t>
      </w:r>
      <w:proofErr w:type="gramStart"/>
      <w:r w:rsidRPr="00DF070C">
        <w:rPr>
          <w:rFonts w:asciiTheme="majorHAnsi" w:hAnsiTheme="majorHAnsi"/>
          <w:sz w:val="28"/>
        </w:rPr>
        <w:t>changed</w:t>
      </w:r>
      <w:proofErr w:type="gramEnd"/>
      <w:r w:rsidRPr="00DF070C">
        <w:rPr>
          <w:rFonts w:asciiTheme="majorHAnsi" w:hAnsiTheme="majorHAnsi"/>
          <w:sz w:val="28"/>
        </w:rPr>
        <w:t xml:space="preserve"> or</w:t>
      </w:r>
      <w:r w:rsidRPr="00DF070C">
        <w:rPr>
          <w:rFonts w:asciiTheme="majorHAnsi" w:hAnsiTheme="majorHAnsi"/>
          <w:spacing w:val="-10"/>
          <w:sz w:val="28"/>
        </w:rPr>
        <w:t xml:space="preserve"> </w:t>
      </w:r>
      <w:r w:rsidRPr="00DF070C">
        <w:rPr>
          <w:rFonts w:asciiTheme="majorHAnsi" w:hAnsiTheme="majorHAnsi"/>
          <w:sz w:val="28"/>
        </w:rPr>
        <w:t>other</w:t>
      </w:r>
      <w:r w:rsidR="00DF070C" w:rsidRPr="00DF070C">
        <w:rPr>
          <w:rFonts w:asciiTheme="majorHAnsi" w:hAnsiTheme="majorHAnsi"/>
          <w:sz w:val="28"/>
        </w:rPr>
        <w:t xml:space="preserve"> </w:t>
      </w:r>
      <w:r w:rsidRPr="00DF070C">
        <w:rPr>
          <w:rFonts w:asciiTheme="majorHAnsi" w:hAnsiTheme="majorHAnsi"/>
          <w:sz w:val="28"/>
        </w:rPr>
        <w:t>simple actions taken to substanti</w:t>
      </w:r>
      <w:r w:rsidR="00D317A5" w:rsidRPr="00DF070C">
        <w:rPr>
          <w:rFonts w:asciiTheme="majorHAnsi" w:hAnsiTheme="majorHAnsi"/>
          <w:sz w:val="28"/>
        </w:rPr>
        <w:t xml:space="preserve">ally reduce noise or vibration </w:t>
      </w:r>
      <w:r w:rsidRPr="00DF070C">
        <w:rPr>
          <w:rFonts w:asciiTheme="majorHAnsi" w:hAnsiTheme="majorHAnsi"/>
          <w:sz w:val="28"/>
        </w:rPr>
        <w:t>levels</w:t>
      </w:r>
      <w:r w:rsidR="00A36752">
        <w:rPr>
          <w:rFonts w:asciiTheme="majorHAnsi" w:hAnsiTheme="majorHAnsi"/>
          <w:sz w:val="28"/>
        </w:rPr>
        <w:t>.</w:t>
      </w:r>
    </w:p>
    <w:p w14:paraId="0B6B615B" w14:textId="5E7E9C24" w:rsidR="00F33DB4" w:rsidRPr="00A36752" w:rsidRDefault="002D6A14" w:rsidP="00A36752">
      <w:pPr>
        <w:pStyle w:val="ListParagraph"/>
        <w:numPr>
          <w:ilvl w:val="1"/>
          <w:numId w:val="3"/>
        </w:numPr>
        <w:tabs>
          <w:tab w:val="left" w:pos="1541"/>
        </w:tabs>
        <w:ind w:left="1540" w:right="119"/>
        <w:jc w:val="both"/>
        <w:rPr>
          <w:rFonts w:asciiTheme="majorHAnsi" w:eastAsia="Tw Cen MT" w:hAnsiTheme="majorHAnsi" w:cs="Tw Cen MT"/>
          <w:sz w:val="28"/>
          <w:szCs w:val="28"/>
        </w:rPr>
      </w:pPr>
      <w:r w:rsidRPr="00B36913">
        <w:rPr>
          <w:rFonts w:asciiTheme="majorHAnsi" w:hAnsiTheme="majorHAnsi"/>
          <w:sz w:val="28"/>
        </w:rPr>
        <w:lastRenderedPageBreak/>
        <w:t xml:space="preserve">If simple and effective remedial measures are not identified, consideration </w:t>
      </w:r>
      <w:r w:rsidR="004515BA">
        <w:rPr>
          <w:rFonts w:asciiTheme="majorHAnsi" w:hAnsiTheme="majorHAnsi"/>
          <w:sz w:val="28"/>
        </w:rPr>
        <w:t>will</w:t>
      </w:r>
      <w:r w:rsidRPr="00B36913">
        <w:rPr>
          <w:rFonts w:asciiTheme="majorHAnsi" w:hAnsiTheme="majorHAnsi"/>
          <w:sz w:val="28"/>
        </w:rPr>
        <w:t xml:space="preserve"> be given to the implementation of alternative techniques and/or additional mitigation measures</w:t>
      </w:r>
      <w:r w:rsidR="00A36752">
        <w:rPr>
          <w:rFonts w:asciiTheme="majorHAnsi" w:hAnsiTheme="majorHAnsi"/>
          <w:sz w:val="28"/>
        </w:rPr>
        <w:t>.</w:t>
      </w:r>
    </w:p>
    <w:p w14:paraId="3182A691" w14:textId="77777777" w:rsidR="00F33DB4" w:rsidRPr="00B36913" w:rsidRDefault="002D6A14" w:rsidP="00301C59">
      <w:pPr>
        <w:pStyle w:val="ListParagraph"/>
        <w:numPr>
          <w:ilvl w:val="1"/>
          <w:numId w:val="3"/>
        </w:numPr>
        <w:tabs>
          <w:tab w:val="left" w:pos="1541"/>
        </w:tabs>
        <w:ind w:left="1540" w:right="117"/>
        <w:jc w:val="both"/>
        <w:rPr>
          <w:rFonts w:asciiTheme="majorHAnsi" w:eastAsia="Tw Cen MT" w:hAnsiTheme="majorHAnsi" w:cs="Tw Cen MT"/>
          <w:sz w:val="28"/>
          <w:szCs w:val="28"/>
        </w:rPr>
      </w:pPr>
      <w:r w:rsidRPr="00B36913">
        <w:rPr>
          <w:rFonts w:asciiTheme="majorHAnsi" w:hAnsiTheme="majorHAnsi"/>
          <w:sz w:val="28"/>
        </w:rPr>
        <w:t>In all cases where Action Levels are likely to be exceeded, neighborhood</w:t>
      </w:r>
      <w:r w:rsidRPr="00B36913">
        <w:rPr>
          <w:rFonts w:asciiTheme="majorHAnsi" w:hAnsiTheme="majorHAnsi"/>
          <w:spacing w:val="44"/>
          <w:sz w:val="28"/>
        </w:rPr>
        <w:t xml:space="preserve"> </w:t>
      </w:r>
      <w:r w:rsidRPr="00B36913">
        <w:rPr>
          <w:rFonts w:asciiTheme="majorHAnsi" w:hAnsiTheme="majorHAnsi"/>
          <w:sz w:val="28"/>
        </w:rPr>
        <w:t>liaison</w:t>
      </w:r>
      <w:r w:rsidRPr="00B36913">
        <w:rPr>
          <w:rFonts w:asciiTheme="majorHAnsi" w:hAnsiTheme="majorHAnsi"/>
          <w:spacing w:val="39"/>
          <w:sz w:val="28"/>
        </w:rPr>
        <w:t xml:space="preserve"> </w:t>
      </w:r>
      <w:r w:rsidR="004515BA">
        <w:rPr>
          <w:rFonts w:asciiTheme="majorHAnsi" w:hAnsiTheme="majorHAnsi"/>
          <w:sz w:val="28"/>
        </w:rPr>
        <w:t>will</w:t>
      </w:r>
      <w:r w:rsidRPr="00B36913">
        <w:rPr>
          <w:rFonts w:asciiTheme="majorHAnsi" w:hAnsiTheme="majorHAnsi"/>
          <w:spacing w:val="43"/>
          <w:sz w:val="28"/>
        </w:rPr>
        <w:t xml:space="preserve"> </w:t>
      </w:r>
      <w:r w:rsidRPr="00B36913">
        <w:rPr>
          <w:rFonts w:asciiTheme="majorHAnsi" w:hAnsiTheme="majorHAnsi"/>
          <w:sz w:val="28"/>
        </w:rPr>
        <w:t>be</w:t>
      </w:r>
      <w:r w:rsidRPr="00B36913">
        <w:rPr>
          <w:rFonts w:asciiTheme="majorHAnsi" w:hAnsiTheme="majorHAnsi"/>
          <w:spacing w:val="43"/>
          <w:sz w:val="28"/>
        </w:rPr>
        <w:t xml:space="preserve"> </w:t>
      </w:r>
      <w:r w:rsidRPr="00B36913">
        <w:rPr>
          <w:rFonts w:asciiTheme="majorHAnsi" w:hAnsiTheme="majorHAnsi"/>
          <w:sz w:val="28"/>
        </w:rPr>
        <w:t>carried</w:t>
      </w:r>
      <w:r w:rsidRPr="00B36913">
        <w:rPr>
          <w:rFonts w:asciiTheme="majorHAnsi" w:hAnsiTheme="majorHAnsi"/>
          <w:spacing w:val="44"/>
          <w:sz w:val="28"/>
        </w:rPr>
        <w:t xml:space="preserve"> </w:t>
      </w:r>
      <w:r w:rsidRPr="00B36913">
        <w:rPr>
          <w:rFonts w:asciiTheme="majorHAnsi" w:hAnsiTheme="majorHAnsi"/>
          <w:sz w:val="28"/>
        </w:rPr>
        <w:t>out</w:t>
      </w:r>
      <w:r w:rsidRPr="00B36913">
        <w:rPr>
          <w:rFonts w:asciiTheme="majorHAnsi" w:hAnsiTheme="majorHAnsi"/>
          <w:spacing w:val="42"/>
          <w:sz w:val="28"/>
        </w:rPr>
        <w:t xml:space="preserve"> </w:t>
      </w:r>
      <w:r w:rsidRPr="00B36913">
        <w:rPr>
          <w:rFonts w:asciiTheme="majorHAnsi" w:hAnsiTheme="majorHAnsi"/>
          <w:sz w:val="28"/>
        </w:rPr>
        <w:t>to</w:t>
      </w:r>
      <w:r w:rsidRPr="00B36913">
        <w:rPr>
          <w:rFonts w:asciiTheme="majorHAnsi" w:hAnsiTheme="majorHAnsi"/>
          <w:spacing w:val="44"/>
          <w:sz w:val="28"/>
        </w:rPr>
        <w:t xml:space="preserve"> </w:t>
      </w:r>
      <w:r w:rsidRPr="00B36913">
        <w:rPr>
          <w:rFonts w:asciiTheme="majorHAnsi" w:hAnsiTheme="majorHAnsi"/>
          <w:sz w:val="28"/>
        </w:rPr>
        <w:t>the</w:t>
      </w:r>
      <w:r w:rsidRPr="00B36913">
        <w:rPr>
          <w:rFonts w:asciiTheme="majorHAnsi" w:hAnsiTheme="majorHAnsi"/>
          <w:spacing w:val="43"/>
          <w:sz w:val="28"/>
        </w:rPr>
        <w:t xml:space="preserve"> </w:t>
      </w:r>
      <w:r w:rsidRPr="00B36913">
        <w:rPr>
          <w:rFonts w:asciiTheme="majorHAnsi" w:hAnsiTheme="majorHAnsi"/>
          <w:sz w:val="28"/>
        </w:rPr>
        <w:t>degree</w:t>
      </w:r>
      <w:r w:rsidRPr="00B36913">
        <w:rPr>
          <w:rFonts w:asciiTheme="majorHAnsi" w:hAnsiTheme="majorHAnsi"/>
          <w:spacing w:val="43"/>
          <w:sz w:val="28"/>
        </w:rPr>
        <w:t xml:space="preserve"> </w:t>
      </w:r>
      <w:r w:rsidRPr="00B36913">
        <w:rPr>
          <w:rFonts w:asciiTheme="majorHAnsi" w:hAnsiTheme="majorHAnsi"/>
          <w:sz w:val="28"/>
        </w:rPr>
        <w:t>that</w:t>
      </w:r>
      <w:r w:rsidRPr="00B36913">
        <w:rPr>
          <w:rFonts w:asciiTheme="majorHAnsi" w:hAnsiTheme="majorHAnsi"/>
          <w:spacing w:val="43"/>
          <w:sz w:val="28"/>
        </w:rPr>
        <w:t xml:space="preserve"> </w:t>
      </w:r>
      <w:r w:rsidRPr="00B36913">
        <w:rPr>
          <w:rFonts w:asciiTheme="majorHAnsi" w:hAnsiTheme="majorHAnsi"/>
          <w:sz w:val="28"/>
        </w:rPr>
        <w:t>is</w:t>
      </w:r>
    </w:p>
    <w:p w14:paraId="7C3CDF97" w14:textId="77777777" w:rsidR="00F33DB4" w:rsidRPr="00B36913" w:rsidRDefault="002D6A14" w:rsidP="00301C59">
      <w:pPr>
        <w:pStyle w:val="BodyText"/>
        <w:spacing w:before="60"/>
        <w:ind w:left="1540" w:right="103" w:firstLine="0"/>
        <w:jc w:val="both"/>
        <w:rPr>
          <w:rFonts w:asciiTheme="majorHAnsi" w:hAnsiTheme="majorHAnsi"/>
        </w:rPr>
      </w:pPr>
      <w:r w:rsidRPr="00B36913">
        <w:rPr>
          <w:rFonts w:asciiTheme="majorHAnsi" w:hAnsiTheme="majorHAnsi"/>
        </w:rPr>
        <w:t>appropriate for the levels likely to be reached and their estimated duration.</w:t>
      </w:r>
    </w:p>
    <w:p w14:paraId="465A98AB" w14:textId="3A390944" w:rsidR="00F33DB4" w:rsidRDefault="00F33DB4" w:rsidP="00301C59">
      <w:pPr>
        <w:spacing w:before="6"/>
        <w:jc w:val="both"/>
        <w:rPr>
          <w:rFonts w:asciiTheme="majorHAnsi" w:eastAsia="Tw Cen MT" w:hAnsiTheme="majorHAnsi" w:cs="Tw Cen MT"/>
          <w:sz w:val="20"/>
          <w:szCs w:val="20"/>
        </w:rPr>
      </w:pPr>
    </w:p>
    <w:p w14:paraId="392536AB" w14:textId="77777777" w:rsidR="00A36752" w:rsidRPr="00B36913" w:rsidRDefault="00A36752" w:rsidP="00301C59">
      <w:pPr>
        <w:spacing w:before="6"/>
        <w:jc w:val="both"/>
        <w:rPr>
          <w:rFonts w:asciiTheme="majorHAnsi" w:eastAsia="Tw Cen MT" w:hAnsiTheme="majorHAnsi" w:cs="Tw Cen MT"/>
          <w:sz w:val="20"/>
          <w:szCs w:val="20"/>
        </w:rPr>
      </w:pPr>
    </w:p>
    <w:p w14:paraId="1C9FB8DB" w14:textId="77777777" w:rsidR="00F33DB4" w:rsidRPr="00B36913" w:rsidRDefault="002D6A14">
      <w:pPr>
        <w:pStyle w:val="Heading1"/>
        <w:spacing w:before="81"/>
        <w:jc w:val="both"/>
        <w:rPr>
          <w:rFonts w:asciiTheme="majorHAnsi" w:hAnsiTheme="majorHAnsi"/>
          <w:b w:val="0"/>
          <w:bCs w:val="0"/>
        </w:rPr>
      </w:pPr>
      <w:r w:rsidRPr="00B36913">
        <w:rPr>
          <w:rFonts w:asciiTheme="majorHAnsi" w:hAnsiTheme="majorHAnsi"/>
        </w:rPr>
        <w:t>Equipment</w:t>
      </w:r>
    </w:p>
    <w:p w14:paraId="36837024"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 xml:space="preserve">Noise monitors must conform to a minimum Type 2 integrating sound level meter that simultaneously records </w:t>
      </w:r>
      <w:proofErr w:type="spellStart"/>
      <w:r w:rsidRPr="00B36913">
        <w:rPr>
          <w:rFonts w:asciiTheme="majorHAnsi" w:hAnsiTheme="majorHAnsi"/>
        </w:rPr>
        <w:t>LAeq</w:t>
      </w:r>
      <w:proofErr w:type="spellEnd"/>
      <w:r w:rsidRPr="00B36913">
        <w:rPr>
          <w:rFonts w:asciiTheme="majorHAnsi" w:hAnsiTheme="majorHAnsi"/>
        </w:rPr>
        <w:t>, LMAX, L90 and L10 noise levels. The vibration monitors must continuously sample the vibration levels and record the maximum vertical PPV (Peak Particle Velocity) every 15 minutes for sample vibration monitoring and every 1-minute period for continuous vibration monitoring. The vibration monitors will be capable of measuring 3-dimensional levels of vibration.</w:t>
      </w:r>
    </w:p>
    <w:p w14:paraId="6B71F2F6" w14:textId="77777777" w:rsidR="00F33DB4" w:rsidRPr="00B36913" w:rsidRDefault="00F33DB4">
      <w:pPr>
        <w:spacing w:before="11"/>
        <w:rPr>
          <w:rFonts w:asciiTheme="majorHAnsi" w:eastAsia="Tw Cen MT" w:hAnsiTheme="majorHAnsi" w:cs="Tw Cen MT"/>
          <w:sz w:val="27"/>
          <w:szCs w:val="27"/>
        </w:rPr>
      </w:pPr>
    </w:p>
    <w:p w14:paraId="0D82B810" w14:textId="77777777" w:rsidR="00F33DB4" w:rsidRPr="00B36913" w:rsidRDefault="00301C59">
      <w:pPr>
        <w:pStyle w:val="Heading1"/>
        <w:jc w:val="both"/>
        <w:rPr>
          <w:rFonts w:asciiTheme="majorHAnsi" w:hAnsiTheme="majorHAnsi"/>
          <w:b w:val="0"/>
          <w:bCs w:val="0"/>
        </w:rPr>
      </w:pPr>
      <w:r w:rsidRPr="00B36913">
        <w:rPr>
          <w:rFonts w:asciiTheme="majorHAnsi" w:hAnsiTheme="majorHAnsi"/>
        </w:rPr>
        <w:t>Documentation</w:t>
      </w:r>
    </w:p>
    <w:p w14:paraId="6ADBF87B" w14:textId="77777777" w:rsidR="00F33DB4" w:rsidRDefault="002D6A14" w:rsidP="00301C59">
      <w:pPr>
        <w:pStyle w:val="BodyText"/>
        <w:spacing w:line="480" w:lineRule="auto"/>
        <w:ind w:right="148" w:firstLine="0"/>
        <w:rPr>
          <w:rFonts w:asciiTheme="majorHAnsi" w:hAnsiTheme="majorHAnsi"/>
        </w:rPr>
      </w:pPr>
      <w:r w:rsidRPr="00B36913">
        <w:rPr>
          <w:rFonts w:asciiTheme="majorHAnsi" w:hAnsiTheme="majorHAnsi"/>
        </w:rPr>
        <w:t>The following must be held on file: Noise and vibration monitoring</w:t>
      </w:r>
      <w:r w:rsidRPr="00B36913">
        <w:rPr>
          <w:rFonts w:asciiTheme="majorHAnsi" w:hAnsiTheme="majorHAnsi"/>
          <w:spacing w:val="-14"/>
        </w:rPr>
        <w:t xml:space="preserve"> </w:t>
      </w:r>
      <w:r w:rsidRPr="00B36913">
        <w:rPr>
          <w:rFonts w:asciiTheme="majorHAnsi" w:hAnsiTheme="majorHAnsi"/>
        </w:rPr>
        <w:t>sheets</w:t>
      </w:r>
      <w:r w:rsidR="00301C59">
        <w:rPr>
          <w:rFonts w:asciiTheme="majorHAnsi" w:hAnsiTheme="majorHAnsi"/>
        </w:rPr>
        <w:t>.</w:t>
      </w:r>
    </w:p>
    <w:p w14:paraId="13D86924" w14:textId="77777777" w:rsidR="000F5628" w:rsidRDefault="000F5628" w:rsidP="00301C59">
      <w:pPr>
        <w:pStyle w:val="BodyText"/>
        <w:spacing w:line="480" w:lineRule="auto"/>
        <w:ind w:right="148" w:firstLine="0"/>
        <w:rPr>
          <w:rFonts w:asciiTheme="majorHAnsi" w:hAnsiTheme="majorHAnsi"/>
        </w:rPr>
      </w:pPr>
    </w:p>
    <w:p w14:paraId="704657A0" w14:textId="77777777" w:rsidR="00301C59" w:rsidRPr="00223E0C" w:rsidRDefault="002D6A14" w:rsidP="00301C59">
      <w:pPr>
        <w:pStyle w:val="Heading1"/>
        <w:numPr>
          <w:ilvl w:val="0"/>
          <w:numId w:val="3"/>
        </w:numPr>
        <w:tabs>
          <w:tab w:val="left" w:pos="619"/>
        </w:tabs>
        <w:spacing w:before="60"/>
        <w:ind w:right="3197" w:firstLine="0"/>
        <w:rPr>
          <w:rFonts w:asciiTheme="majorHAnsi" w:hAnsiTheme="majorHAnsi"/>
          <w:b w:val="0"/>
          <w:bCs w:val="0"/>
        </w:rPr>
      </w:pPr>
      <w:r w:rsidRPr="00B36913">
        <w:rPr>
          <w:rFonts w:asciiTheme="majorHAnsi" w:hAnsiTheme="majorHAnsi"/>
        </w:rPr>
        <w:t>POLLU</w:t>
      </w:r>
      <w:r w:rsidR="00301C59">
        <w:rPr>
          <w:rFonts w:asciiTheme="majorHAnsi" w:hAnsiTheme="majorHAnsi"/>
        </w:rPr>
        <w:t>TION INCIDENT CONTROL PROCEDURE</w:t>
      </w:r>
    </w:p>
    <w:p w14:paraId="559C9540" w14:textId="77777777" w:rsidR="00223E0C" w:rsidRPr="00301C59" w:rsidRDefault="00223E0C" w:rsidP="00223E0C">
      <w:pPr>
        <w:pStyle w:val="Heading1"/>
        <w:tabs>
          <w:tab w:val="left" w:pos="619"/>
        </w:tabs>
        <w:spacing w:before="60"/>
        <w:ind w:right="3197"/>
        <w:rPr>
          <w:rFonts w:asciiTheme="majorHAnsi" w:hAnsiTheme="majorHAnsi"/>
          <w:b w:val="0"/>
          <w:bCs w:val="0"/>
        </w:rPr>
      </w:pPr>
    </w:p>
    <w:p w14:paraId="7316A977" w14:textId="77777777" w:rsidR="00F33DB4" w:rsidRPr="00B36913" w:rsidRDefault="00301C59" w:rsidP="00301C59">
      <w:pPr>
        <w:pStyle w:val="Heading1"/>
        <w:tabs>
          <w:tab w:val="left" w:pos="619"/>
        </w:tabs>
        <w:spacing w:before="60"/>
        <w:ind w:right="3197"/>
        <w:rPr>
          <w:rFonts w:asciiTheme="majorHAnsi" w:hAnsiTheme="majorHAnsi"/>
          <w:b w:val="0"/>
          <w:bCs w:val="0"/>
        </w:rPr>
      </w:pPr>
      <w:r w:rsidRPr="00B36913">
        <w:rPr>
          <w:rFonts w:asciiTheme="majorHAnsi" w:hAnsiTheme="majorHAnsi"/>
        </w:rPr>
        <w:t>Introduction</w:t>
      </w:r>
    </w:p>
    <w:p w14:paraId="477025AD" w14:textId="77777777" w:rsidR="00F33DB4" w:rsidRPr="00B36913" w:rsidRDefault="002D6A14" w:rsidP="00301C59">
      <w:pPr>
        <w:pStyle w:val="BodyText"/>
        <w:ind w:right="123" w:firstLine="0"/>
        <w:jc w:val="both"/>
        <w:rPr>
          <w:rFonts w:asciiTheme="majorHAnsi" w:hAnsiTheme="majorHAnsi"/>
        </w:rPr>
      </w:pPr>
      <w:r w:rsidRPr="00B36913">
        <w:rPr>
          <w:rFonts w:asciiTheme="majorHAnsi" w:hAnsiTheme="majorHAnsi"/>
        </w:rPr>
        <w:t xml:space="preserve">This procedure applies to public safety, </w:t>
      </w:r>
      <w:proofErr w:type="gramStart"/>
      <w:r w:rsidRPr="00B36913">
        <w:rPr>
          <w:rFonts w:asciiTheme="majorHAnsi" w:hAnsiTheme="majorHAnsi"/>
        </w:rPr>
        <w:t>emergency</w:t>
      </w:r>
      <w:proofErr w:type="gramEnd"/>
      <w:r w:rsidRPr="00B36913">
        <w:rPr>
          <w:rFonts w:asciiTheme="majorHAnsi" w:hAnsiTheme="majorHAnsi"/>
        </w:rPr>
        <w:t xml:space="preserve"> and other unplanned activities during the development works. All staff are responsible for complying with the requirements of the</w:t>
      </w:r>
      <w:r w:rsidRPr="00B36913">
        <w:rPr>
          <w:rFonts w:asciiTheme="majorHAnsi" w:hAnsiTheme="majorHAnsi"/>
          <w:spacing w:val="-13"/>
        </w:rPr>
        <w:t xml:space="preserve"> </w:t>
      </w:r>
      <w:r w:rsidRPr="00B36913">
        <w:rPr>
          <w:rFonts w:asciiTheme="majorHAnsi" w:hAnsiTheme="majorHAnsi"/>
        </w:rPr>
        <w:t>procedure.</w:t>
      </w:r>
    </w:p>
    <w:p w14:paraId="346249F8" w14:textId="77777777" w:rsidR="00F33DB4" w:rsidRPr="00B36913" w:rsidRDefault="00F33DB4">
      <w:pPr>
        <w:spacing w:before="11"/>
        <w:rPr>
          <w:rFonts w:asciiTheme="majorHAnsi" w:eastAsia="Tw Cen MT" w:hAnsiTheme="majorHAnsi" w:cs="Tw Cen MT"/>
          <w:sz w:val="27"/>
          <w:szCs w:val="27"/>
        </w:rPr>
      </w:pPr>
    </w:p>
    <w:p w14:paraId="39BC8D0E" w14:textId="77777777" w:rsidR="00F33DB4" w:rsidRPr="00B36913" w:rsidRDefault="00301C59">
      <w:pPr>
        <w:pStyle w:val="Heading1"/>
        <w:jc w:val="both"/>
        <w:rPr>
          <w:rFonts w:asciiTheme="majorHAnsi" w:hAnsiTheme="majorHAnsi"/>
          <w:b w:val="0"/>
          <w:bCs w:val="0"/>
        </w:rPr>
      </w:pPr>
      <w:r w:rsidRPr="00B36913">
        <w:rPr>
          <w:rFonts w:asciiTheme="majorHAnsi" w:hAnsiTheme="majorHAnsi"/>
        </w:rPr>
        <w:t>Relevant Legislation and</w:t>
      </w:r>
      <w:r w:rsidRPr="00B36913">
        <w:rPr>
          <w:rFonts w:asciiTheme="majorHAnsi" w:hAnsiTheme="majorHAnsi"/>
          <w:spacing w:val="-15"/>
        </w:rPr>
        <w:t xml:space="preserve"> </w:t>
      </w:r>
      <w:r w:rsidRPr="00B36913">
        <w:rPr>
          <w:rFonts w:asciiTheme="majorHAnsi" w:hAnsiTheme="majorHAnsi"/>
        </w:rPr>
        <w:t>Guidance</w:t>
      </w:r>
    </w:p>
    <w:p w14:paraId="117C2363" w14:textId="77777777" w:rsidR="00F33DB4" w:rsidRPr="00B36913" w:rsidRDefault="00F33DB4">
      <w:pPr>
        <w:rPr>
          <w:rFonts w:asciiTheme="majorHAnsi" w:eastAsia="Tw Cen MT" w:hAnsiTheme="majorHAnsi" w:cs="Tw Cen MT"/>
          <w:b/>
          <w:bCs/>
          <w:sz w:val="28"/>
          <w:szCs w:val="28"/>
        </w:rPr>
      </w:pPr>
    </w:p>
    <w:p w14:paraId="62664383"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Resources Act</w:t>
      </w:r>
      <w:r w:rsidRPr="00B36913">
        <w:rPr>
          <w:rFonts w:asciiTheme="majorHAnsi" w:hAnsiTheme="majorHAnsi"/>
          <w:b/>
          <w:spacing w:val="-1"/>
          <w:sz w:val="28"/>
        </w:rPr>
        <w:t xml:space="preserve"> </w:t>
      </w:r>
      <w:proofErr w:type="gramStart"/>
      <w:r w:rsidRPr="00B36913">
        <w:rPr>
          <w:rFonts w:asciiTheme="majorHAnsi" w:hAnsiTheme="majorHAnsi"/>
          <w:b/>
          <w:sz w:val="28"/>
        </w:rPr>
        <w:t>1991;</w:t>
      </w:r>
      <w:proofErr w:type="gramEnd"/>
    </w:p>
    <w:p w14:paraId="0838DB6D" w14:textId="77777777" w:rsidR="00F33DB4" w:rsidRPr="00B36913" w:rsidRDefault="00F33DB4">
      <w:pPr>
        <w:spacing w:before="11"/>
        <w:rPr>
          <w:rFonts w:asciiTheme="majorHAnsi" w:eastAsia="Tw Cen MT" w:hAnsiTheme="majorHAnsi" w:cs="Tw Cen MT"/>
          <w:b/>
          <w:bCs/>
          <w:sz w:val="27"/>
          <w:szCs w:val="27"/>
        </w:rPr>
      </w:pPr>
    </w:p>
    <w:p w14:paraId="0846881E"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Water Industry Act 1991;</w:t>
      </w:r>
      <w:r w:rsidRPr="00B36913">
        <w:rPr>
          <w:rFonts w:asciiTheme="majorHAnsi" w:hAnsiTheme="majorHAnsi"/>
          <w:b/>
          <w:spacing w:val="-5"/>
          <w:sz w:val="28"/>
        </w:rPr>
        <w:t xml:space="preserve"> </w:t>
      </w:r>
      <w:r w:rsidRPr="00B36913">
        <w:rPr>
          <w:rFonts w:asciiTheme="majorHAnsi" w:hAnsiTheme="majorHAnsi"/>
          <w:b/>
          <w:sz w:val="28"/>
        </w:rPr>
        <w:t>and</w:t>
      </w:r>
    </w:p>
    <w:p w14:paraId="14E09E20" w14:textId="77777777" w:rsidR="00F33DB4" w:rsidRPr="00B36913" w:rsidRDefault="00F33DB4">
      <w:pPr>
        <w:spacing w:before="11"/>
        <w:rPr>
          <w:rFonts w:asciiTheme="majorHAnsi" w:eastAsia="Tw Cen MT" w:hAnsiTheme="majorHAnsi" w:cs="Tw Cen MT"/>
          <w:b/>
          <w:bCs/>
          <w:sz w:val="27"/>
          <w:szCs w:val="27"/>
        </w:rPr>
      </w:pPr>
    </w:p>
    <w:p w14:paraId="081EE016"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b/>
          <w:sz w:val="28"/>
        </w:rPr>
        <w:t>Environment Agency Pollution Prevention</w:t>
      </w:r>
      <w:r w:rsidRPr="00B36913">
        <w:rPr>
          <w:rFonts w:asciiTheme="majorHAnsi" w:hAnsiTheme="majorHAnsi"/>
          <w:b/>
          <w:spacing w:val="-10"/>
          <w:sz w:val="28"/>
        </w:rPr>
        <w:t xml:space="preserve"> </w:t>
      </w:r>
      <w:r w:rsidRPr="00B36913">
        <w:rPr>
          <w:rFonts w:asciiTheme="majorHAnsi" w:hAnsiTheme="majorHAnsi"/>
          <w:b/>
          <w:sz w:val="28"/>
        </w:rPr>
        <w:t>Guidance.</w:t>
      </w:r>
    </w:p>
    <w:p w14:paraId="1932E99E" w14:textId="77777777" w:rsidR="00F33DB4" w:rsidRPr="00B36913" w:rsidRDefault="00F33DB4">
      <w:pPr>
        <w:spacing w:before="2"/>
        <w:rPr>
          <w:rFonts w:asciiTheme="majorHAnsi" w:eastAsia="Tw Cen MT" w:hAnsiTheme="majorHAnsi" w:cs="Tw Cen MT"/>
          <w:b/>
          <w:bCs/>
          <w:sz w:val="28"/>
          <w:szCs w:val="28"/>
        </w:rPr>
      </w:pPr>
    </w:p>
    <w:p w14:paraId="51390786" w14:textId="77777777" w:rsidR="00F33DB4" w:rsidRPr="00B36913" w:rsidRDefault="00301C59">
      <w:pPr>
        <w:ind w:left="100"/>
        <w:jc w:val="both"/>
        <w:rPr>
          <w:rFonts w:asciiTheme="majorHAnsi" w:eastAsia="Tw Cen MT" w:hAnsiTheme="majorHAnsi" w:cs="Tw Cen MT"/>
          <w:sz w:val="28"/>
          <w:szCs w:val="28"/>
        </w:rPr>
      </w:pPr>
      <w:r w:rsidRPr="00B36913">
        <w:rPr>
          <w:rFonts w:asciiTheme="majorHAnsi" w:hAnsiTheme="majorHAnsi"/>
          <w:b/>
          <w:sz w:val="28"/>
        </w:rPr>
        <w:lastRenderedPageBreak/>
        <w:t>Procedure</w:t>
      </w:r>
    </w:p>
    <w:p w14:paraId="13E27134" w14:textId="77777777" w:rsidR="00F33DB4" w:rsidRPr="00B36913" w:rsidRDefault="002D6A14">
      <w:pPr>
        <w:pStyle w:val="BodyText"/>
        <w:ind w:firstLine="0"/>
        <w:jc w:val="both"/>
        <w:rPr>
          <w:rFonts w:asciiTheme="majorHAnsi" w:hAnsiTheme="majorHAnsi"/>
        </w:rPr>
      </w:pPr>
      <w:r w:rsidRPr="00B36913">
        <w:rPr>
          <w:rFonts w:asciiTheme="majorHAnsi" w:hAnsiTheme="majorHAnsi"/>
        </w:rPr>
        <w:t xml:space="preserve">Incidents that must be reported to </w:t>
      </w:r>
      <w:r w:rsidR="00301C59" w:rsidRPr="00B36913">
        <w:rPr>
          <w:rFonts w:asciiTheme="majorHAnsi" w:hAnsiTheme="majorHAnsi"/>
        </w:rPr>
        <w:t xml:space="preserve">Casey </w:t>
      </w:r>
      <w:r w:rsidR="00301C59" w:rsidRPr="00B36913">
        <w:rPr>
          <w:rFonts w:asciiTheme="majorHAnsi" w:hAnsiTheme="majorHAnsi"/>
          <w:spacing w:val="-15"/>
        </w:rPr>
        <w:t>are</w:t>
      </w:r>
      <w:r w:rsidRPr="00B36913">
        <w:rPr>
          <w:rFonts w:asciiTheme="majorHAnsi" w:hAnsiTheme="majorHAnsi"/>
        </w:rPr>
        <w:t>:</w:t>
      </w:r>
    </w:p>
    <w:p w14:paraId="711DA357" w14:textId="77777777" w:rsidR="00F33DB4" w:rsidRPr="00B36913" w:rsidRDefault="00F33DB4">
      <w:pPr>
        <w:spacing w:before="11"/>
        <w:rPr>
          <w:rFonts w:asciiTheme="majorHAnsi" w:eastAsia="Tw Cen MT" w:hAnsiTheme="majorHAnsi" w:cs="Tw Cen MT"/>
          <w:sz w:val="27"/>
          <w:szCs w:val="27"/>
        </w:rPr>
      </w:pPr>
    </w:p>
    <w:p w14:paraId="1F11BCD8" w14:textId="39E209B7" w:rsidR="004E03A9" w:rsidRPr="00A36752" w:rsidRDefault="002D6A14" w:rsidP="00A36752">
      <w:pPr>
        <w:pStyle w:val="ListParagraph"/>
        <w:numPr>
          <w:ilvl w:val="1"/>
          <w:numId w:val="3"/>
        </w:numPr>
        <w:tabs>
          <w:tab w:val="left" w:pos="1541"/>
          <w:tab w:val="left" w:pos="2355"/>
          <w:tab w:val="left" w:pos="2832"/>
          <w:tab w:val="left" w:pos="4170"/>
          <w:tab w:val="left" w:pos="4831"/>
          <w:tab w:val="left" w:pos="5646"/>
          <w:tab w:val="left" w:pos="7044"/>
          <w:tab w:val="left" w:pos="7521"/>
        </w:tabs>
        <w:ind w:left="1540" w:right="114"/>
        <w:rPr>
          <w:rFonts w:asciiTheme="majorHAnsi" w:eastAsia="Tw Cen MT" w:hAnsiTheme="majorHAnsi" w:cs="Tw Cen MT"/>
          <w:sz w:val="28"/>
          <w:szCs w:val="28"/>
        </w:rPr>
      </w:pPr>
      <w:r w:rsidRPr="00B36913">
        <w:rPr>
          <w:rFonts w:asciiTheme="majorHAnsi" w:hAnsiTheme="majorHAnsi"/>
          <w:spacing w:val="-1"/>
          <w:sz w:val="28"/>
        </w:rPr>
        <w:t>Spills</w:t>
      </w:r>
      <w:r w:rsidRPr="00B36913">
        <w:rPr>
          <w:rFonts w:asciiTheme="majorHAnsi" w:hAnsiTheme="majorHAnsi"/>
          <w:spacing w:val="-1"/>
          <w:sz w:val="28"/>
        </w:rPr>
        <w:tab/>
      </w:r>
      <w:r w:rsidRPr="00B36913">
        <w:rPr>
          <w:rFonts w:asciiTheme="majorHAnsi" w:hAnsiTheme="majorHAnsi"/>
          <w:sz w:val="28"/>
        </w:rPr>
        <w:t>of</w:t>
      </w:r>
      <w:r w:rsidRPr="00B36913">
        <w:rPr>
          <w:rFonts w:asciiTheme="majorHAnsi" w:hAnsiTheme="majorHAnsi"/>
          <w:sz w:val="28"/>
        </w:rPr>
        <w:tab/>
      </w:r>
      <w:r w:rsidRPr="00B36913">
        <w:rPr>
          <w:rFonts w:asciiTheme="majorHAnsi" w:hAnsiTheme="majorHAnsi"/>
          <w:spacing w:val="-1"/>
          <w:sz w:val="28"/>
        </w:rPr>
        <w:t>chemicals,</w:t>
      </w:r>
      <w:r w:rsidRPr="00B36913">
        <w:rPr>
          <w:rFonts w:asciiTheme="majorHAnsi" w:hAnsiTheme="majorHAnsi"/>
          <w:spacing w:val="-1"/>
          <w:sz w:val="28"/>
        </w:rPr>
        <w:tab/>
        <w:t>oils,</w:t>
      </w:r>
      <w:r w:rsidRPr="00B36913">
        <w:rPr>
          <w:rFonts w:asciiTheme="majorHAnsi" w:hAnsiTheme="majorHAnsi"/>
          <w:spacing w:val="-1"/>
          <w:sz w:val="28"/>
        </w:rPr>
        <w:tab/>
        <w:t>fuels,</w:t>
      </w:r>
      <w:r w:rsidRPr="00B36913">
        <w:rPr>
          <w:rFonts w:asciiTheme="majorHAnsi" w:hAnsiTheme="majorHAnsi"/>
          <w:spacing w:val="-1"/>
          <w:sz w:val="28"/>
        </w:rPr>
        <w:tab/>
        <w:t>unplanned</w:t>
      </w:r>
      <w:r w:rsidRPr="00B36913">
        <w:rPr>
          <w:rFonts w:asciiTheme="majorHAnsi" w:hAnsiTheme="majorHAnsi"/>
          <w:spacing w:val="-1"/>
          <w:sz w:val="28"/>
        </w:rPr>
        <w:tab/>
      </w:r>
      <w:r w:rsidRPr="00B36913">
        <w:rPr>
          <w:rFonts w:asciiTheme="majorHAnsi" w:hAnsiTheme="majorHAnsi"/>
          <w:sz w:val="28"/>
        </w:rPr>
        <w:t>or</w:t>
      </w:r>
      <w:r w:rsidRPr="00B36913">
        <w:rPr>
          <w:rFonts w:asciiTheme="majorHAnsi" w:hAnsiTheme="majorHAnsi"/>
          <w:sz w:val="28"/>
        </w:rPr>
        <w:tab/>
      </w:r>
      <w:r w:rsidRPr="00B36913">
        <w:rPr>
          <w:rFonts w:asciiTheme="majorHAnsi" w:hAnsiTheme="majorHAnsi"/>
          <w:spacing w:val="-1"/>
          <w:sz w:val="28"/>
        </w:rPr>
        <w:t>non-consented</w:t>
      </w:r>
      <w:r w:rsidRPr="00B36913">
        <w:rPr>
          <w:rFonts w:asciiTheme="majorHAnsi" w:hAnsiTheme="majorHAnsi"/>
          <w:sz w:val="28"/>
        </w:rPr>
        <w:t xml:space="preserve"> discharges</w:t>
      </w:r>
      <w:r w:rsidR="00A36752">
        <w:rPr>
          <w:rFonts w:asciiTheme="majorHAnsi" w:hAnsiTheme="majorHAnsi"/>
          <w:sz w:val="28"/>
        </w:rPr>
        <w:t>.</w:t>
      </w:r>
    </w:p>
    <w:p w14:paraId="6CDFF24C" w14:textId="558B8EEA"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Release of fumes and gases</w:t>
      </w:r>
      <w:r w:rsidR="00A36752">
        <w:rPr>
          <w:rFonts w:asciiTheme="majorHAnsi" w:hAnsiTheme="majorHAnsi"/>
          <w:sz w:val="28"/>
        </w:rPr>
        <w:t>.</w:t>
      </w:r>
    </w:p>
    <w:p w14:paraId="665F457E" w14:textId="77777777" w:rsidR="00F33DB4" w:rsidRPr="00B36913" w:rsidRDefault="002D6A14">
      <w:pPr>
        <w:pStyle w:val="ListParagraph"/>
        <w:numPr>
          <w:ilvl w:val="1"/>
          <w:numId w:val="3"/>
        </w:numPr>
        <w:tabs>
          <w:tab w:val="left" w:pos="1541"/>
        </w:tabs>
        <w:ind w:left="1540" w:right="121"/>
        <w:rPr>
          <w:rFonts w:asciiTheme="majorHAnsi" w:eastAsia="Tw Cen MT" w:hAnsiTheme="majorHAnsi" w:cs="Tw Cen MT"/>
          <w:sz w:val="28"/>
          <w:szCs w:val="28"/>
        </w:rPr>
      </w:pPr>
      <w:r w:rsidRPr="00B36913">
        <w:rPr>
          <w:rFonts w:asciiTheme="majorHAnsi" w:hAnsiTheme="majorHAnsi"/>
          <w:sz w:val="28"/>
        </w:rPr>
        <w:t xml:space="preserve">Any incident that could lead to local authority or regulatory enforcement, public </w:t>
      </w:r>
      <w:proofErr w:type="gramStart"/>
      <w:r w:rsidRPr="00B36913">
        <w:rPr>
          <w:rFonts w:asciiTheme="majorHAnsi" w:hAnsiTheme="majorHAnsi"/>
          <w:sz w:val="28"/>
        </w:rPr>
        <w:t>complaint</w:t>
      </w:r>
      <w:proofErr w:type="gramEnd"/>
      <w:r w:rsidRPr="00B36913">
        <w:rPr>
          <w:rFonts w:asciiTheme="majorHAnsi" w:hAnsiTheme="majorHAnsi"/>
          <w:sz w:val="28"/>
        </w:rPr>
        <w:t xml:space="preserve"> or media</w:t>
      </w:r>
      <w:r w:rsidRPr="00B36913">
        <w:rPr>
          <w:rFonts w:asciiTheme="majorHAnsi" w:hAnsiTheme="majorHAnsi"/>
          <w:spacing w:val="-20"/>
          <w:sz w:val="28"/>
        </w:rPr>
        <w:t xml:space="preserve"> </w:t>
      </w:r>
      <w:r w:rsidRPr="00B36913">
        <w:rPr>
          <w:rFonts w:asciiTheme="majorHAnsi" w:hAnsiTheme="majorHAnsi"/>
          <w:sz w:val="28"/>
        </w:rPr>
        <w:t>attention.</w:t>
      </w:r>
    </w:p>
    <w:p w14:paraId="6FF9E496" w14:textId="77777777" w:rsidR="00F33DB4" w:rsidRPr="00B36913" w:rsidRDefault="00F33DB4">
      <w:pPr>
        <w:spacing w:before="11"/>
        <w:rPr>
          <w:rFonts w:asciiTheme="majorHAnsi" w:eastAsia="Tw Cen MT" w:hAnsiTheme="majorHAnsi" w:cs="Tw Cen MT"/>
          <w:sz w:val="27"/>
          <w:szCs w:val="27"/>
        </w:rPr>
      </w:pPr>
    </w:p>
    <w:p w14:paraId="60C34B52" w14:textId="77777777" w:rsidR="00F33DB4" w:rsidRPr="00B36913" w:rsidRDefault="002D6A14">
      <w:pPr>
        <w:pStyle w:val="BodyText"/>
        <w:ind w:right="115" w:firstLine="0"/>
        <w:jc w:val="both"/>
        <w:rPr>
          <w:rFonts w:asciiTheme="majorHAnsi" w:hAnsiTheme="majorHAnsi"/>
        </w:rPr>
      </w:pPr>
      <w:r w:rsidRPr="00B36913">
        <w:rPr>
          <w:rFonts w:asciiTheme="majorHAnsi" w:hAnsiTheme="majorHAnsi"/>
        </w:rPr>
        <w:t xml:space="preserve">In the event of a spillage or other pollution incident, </w:t>
      </w:r>
      <w:r w:rsidR="00374109" w:rsidRPr="00B36913">
        <w:rPr>
          <w:rFonts w:asciiTheme="majorHAnsi" w:hAnsiTheme="majorHAnsi"/>
        </w:rPr>
        <w:t>Casey</w:t>
      </w:r>
      <w:r w:rsidR="004E03A9" w:rsidRPr="00B36913">
        <w:rPr>
          <w:rFonts w:asciiTheme="majorHAnsi" w:hAnsiTheme="majorHAnsi"/>
        </w:rPr>
        <w:t xml:space="preserve"> </w:t>
      </w:r>
      <w:r w:rsidRPr="00B36913">
        <w:rPr>
          <w:rFonts w:asciiTheme="majorHAnsi" w:hAnsiTheme="majorHAnsi"/>
        </w:rPr>
        <w:t xml:space="preserve">shall be notified </w:t>
      </w:r>
      <w:proofErr w:type="gramStart"/>
      <w:r w:rsidRPr="00B36913">
        <w:rPr>
          <w:rFonts w:asciiTheme="majorHAnsi" w:hAnsiTheme="majorHAnsi"/>
        </w:rPr>
        <w:t>immediately</w:t>
      </w:r>
      <w:proofErr w:type="gramEnd"/>
      <w:r w:rsidRPr="00B36913">
        <w:rPr>
          <w:rFonts w:asciiTheme="majorHAnsi" w:hAnsiTheme="majorHAnsi"/>
        </w:rPr>
        <w:t xml:space="preserve"> and immediate steps taken to prevent environmental pollution, for</w:t>
      </w:r>
      <w:r w:rsidRPr="00B36913">
        <w:rPr>
          <w:rFonts w:asciiTheme="majorHAnsi" w:hAnsiTheme="majorHAnsi"/>
          <w:spacing w:val="-11"/>
        </w:rPr>
        <w:t xml:space="preserve"> </w:t>
      </w:r>
      <w:r w:rsidRPr="00B36913">
        <w:rPr>
          <w:rFonts w:asciiTheme="majorHAnsi" w:hAnsiTheme="majorHAnsi"/>
        </w:rPr>
        <w:t>example:</w:t>
      </w:r>
    </w:p>
    <w:p w14:paraId="3F2D7A4E" w14:textId="77777777" w:rsidR="00F33DB4" w:rsidRPr="00B36913" w:rsidRDefault="00F33DB4">
      <w:pPr>
        <w:spacing w:before="11"/>
        <w:rPr>
          <w:rFonts w:asciiTheme="majorHAnsi" w:eastAsia="Tw Cen MT" w:hAnsiTheme="majorHAnsi" w:cs="Tw Cen MT"/>
          <w:sz w:val="27"/>
          <w:szCs w:val="27"/>
        </w:rPr>
      </w:pPr>
    </w:p>
    <w:p w14:paraId="4C518FBC" w14:textId="45E297EC"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Protection of drains following a spillage of oil or </w:t>
      </w:r>
      <w:proofErr w:type="gramStart"/>
      <w:r w:rsidRPr="00B36913">
        <w:rPr>
          <w:rFonts w:asciiTheme="majorHAnsi" w:hAnsiTheme="majorHAnsi"/>
          <w:sz w:val="28"/>
        </w:rPr>
        <w:t>other</w:t>
      </w:r>
      <w:proofErr w:type="gramEnd"/>
      <w:r w:rsidRPr="00B36913">
        <w:rPr>
          <w:rFonts w:asciiTheme="majorHAnsi" w:hAnsiTheme="majorHAnsi"/>
          <w:spacing w:val="-26"/>
          <w:sz w:val="28"/>
        </w:rPr>
        <w:t xml:space="preserve"> </w:t>
      </w:r>
      <w:r w:rsidRPr="00B36913">
        <w:rPr>
          <w:rFonts w:asciiTheme="majorHAnsi" w:hAnsiTheme="majorHAnsi"/>
          <w:sz w:val="28"/>
        </w:rPr>
        <w:t>chemica</w:t>
      </w:r>
      <w:r w:rsidR="00A36752">
        <w:rPr>
          <w:rFonts w:asciiTheme="majorHAnsi" w:hAnsiTheme="majorHAnsi"/>
          <w:sz w:val="28"/>
        </w:rPr>
        <w:t>l.</w:t>
      </w:r>
    </w:p>
    <w:p w14:paraId="623A73BD" w14:textId="778F29F6"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Use of spill kits following a spillage of oil or </w:t>
      </w:r>
      <w:proofErr w:type="gramStart"/>
      <w:r w:rsidRPr="00B36913">
        <w:rPr>
          <w:rFonts w:asciiTheme="majorHAnsi" w:hAnsiTheme="majorHAnsi"/>
          <w:sz w:val="28"/>
        </w:rPr>
        <w:t>other</w:t>
      </w:r>
      <w:proofErr w:type="gramEnd"/>
      <w:r w:rsidRPr="00B36913">
        <w:rPr>
          <w:rFonts w:asciiTheme="majorHAnsi" w:hAnsiTheme="majorHAnsi"/>
          <w:sz w:val="28"/>
        </w:rPr>
        <w:t xml:space="preserve"> chemical</w:t>
      </w:r>
      <w:r w:rsidR="00A36752">
        <w:rPr>
          <w:rFonts w:asciiTheme="majorHAnsi" w:hAnsiTheme="majorHAnsi"/>
          <w:sz w:val="28"/>
        </w:rPr>
        <w:t>.</w:t>
      </w:r>
    </w:p>
    <w:p w14:paraId="2EA98AA6" w14:textId="2B2530EF" w:rsidR="00F33DB4"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 xml:space="preserve">Turning off equipment or other source of fumes, </w:t>
      </w:r>
      <w:proofErr w:type="gramStart"/>
      <w:r w:rsidRPr="00B36913">
        <w:rPr>
          <w:rFonts w:asciiTheme="majorHAnsi" w:hAnsiTheme="majorHAnsi"/>
          <w:sz w:val="28"/>
        </w:rPr>
        <w:t>noise</w:t>
      </w:r>
      <w:proofErr w:type="gramEnd"/>
      <w:r w:rsidRPr="00B36913">
        <w:rPr>
          <w:rFonts w:asciiTheme="majorHAnsi" w:hAnsiTheme="majorHAnsi"/>
          <w:sz w:val="28"/>
        </w:rPr>
        <w:t xml:space="preserve"> or</w:t>
      </w:r>
      <w:r w:rsidRPr="00B36913">
        <w:rPr>
          <w:rFonts w:asciiTheme="majorHAnsi" w:hAnsiTheme="majorHAnsi"/>
          <w:spacing w:val="-20"/>
          <w:sz w:val="28"/>
        </w:rPr>
        <w:t xml:space="preserve"> </w:t>
      </w:r>
      <w:r w:rsidRPr="00B36913">
        <w:rPr>
          <w:rFonts w:asciiTheme="majorHAnsi" w:hAnsiTheme="majorHAnsi"/>
          <w:sz w:val="28"/>
        </w:rPr>
        <w:t>dust.</w:t>
      </w:r>
    </w:p>
    <w:p w14:paraId="3938D15B" w14:textId="779477C2" w:rsidR="00F33DB4" w:rsidRPr="00301C59" w:rsidRDefault="002D6A14" w:rsidP="00301C59">
      <w:pPr>
        <w:pStyle w:val="ListParagraph"/>
        <w:numPr>
          <w:ilvl w:val="1"/>
          <w:numId w:val="3"/>
        </w:numPr>
        <w:tabs>
          <w:tab w:val="left" w:pos="1541"/>
        </w:tabs>
        <w:spacing w:before="60"/>
        <w:ind w:left="1540" w:right="121"/>
        <w:jc w:val="both"/>
        <w:rPr>
          <w:rFonts w:asciiTheme="majorHAnsi" w:eastAsia="Tw Cen MT" w:hAnsiTheme="majorHAnsi" w:cs="Tw Cen MT"/>
          <w:sz w:val="28"/>
          <w:szCs w:val="28"/>
        </w:rPr>
      </w:pPr>
      <w:r w:rsidRPr="00301C59">
        <w:rPr>
          <w:rFonts w:asciiTheme="majorHAnsi" w:hAnsiTheme="majorHAnsi"/>
          <w:sz w:val="28"/>
        </w:rPr>
        <w:t xml:space="preserve">At least two spill kits </w:t>
      </w:r>
      <w:r w:rsidR="004515BA" w:rsidRPr="00301C59">
        <w:rPr>
          <w:rFonts w:asciiTheme="majorHAnsi" w:hAnsiTheme="majorHAnsi"/>
          <w:sz w:val="28"/>
        </w:rPr>
        <w:t>will</w:t>
      </w:r>
      <w:r w:rsidRPr="00301C59">
        <w:rPr>
          <w:rFonts w:asciiTheme="majorHAnsi" w:hAnsiTheme="majorHAnsi"/>
          <w:sz w:val="28"/>
        </w:rPr>
        <w:t xml:space="preserve"> be kept on site which, as a minimum contain</w:t>
      </w:r>
      <w:r w:rsidR="00301C59">
        <w:rPr>
          <w:rFonts w:asciiTheme="majorHAnsi" w:hAnsiTheme="majorHAnsi"/>
          <w:sz w:val="28"/>
        </w:rPr>
        <w:t xml:space="preserve"> </w:t>
      </w:r>
      <w:r w:rsidRPr="00301C59">
        <w:rPr>
          <w:rFonts w:asciiTheme="majorHAnsi" w:hAnsiTheme="majorHAnsi"/>
          <w:sz w:val="28"/>
        </w:rPr>
        <w:t xml:space="preserve">absorbent granules, </w:t>
      </w:r>
      <w:r w:rsidR="00A36752" w:rsidRPr="00301C59">
        <w:rPr>
          <w:rFonts w:asciiTheme="majorHAnsi" w:hAnsiTheme="majorHAnsi"/>
          <w:sz w:val="28"/>
        </w:rPr>
        <w:t>sandbags</w:t>
      </w:r>
      <w:r w:rsidRPr="00301C59">
        <w:rPr>
          <w:rFonts w:asciiTheme="majorHAnsi" w:hAnsiTheme="majorHAnsi"/>
          <w:sz w:val="28"/>
        </w:rPr>
        <w:t xml:space="preserve"> and drain covers. Absorbent pads and booms </w:t>
      </w:r>
      <w:r w:rsidR="004515BA" w:rsidRPr="00301C59">
        <w:rPr>
          <w:rFonts w:asciiTheme="majorHAnsi" w:hAnsiTheme="majorHAnsi"/>
          <w:sz w:val="28"/>
        </w:rPr>
        <w:t>will</w:t>
      </w:r>
      <w:r w:rsidRPr="00301C59">
        <w:rPr>
          <w:rFonts w:asciiTheme="majorHAnsi" w:hAnsiTheme="majorHAnsi"/>
          <w:sz w:val="28"/>
        </w:rPr>
        <w:t xml:space="preserve"> preferably be used instead of granules </w:t>
      </w:r>
      <w:r w:rsidR="00301C59" w:rsidRPr="00301C59">
        <w:rPr>
          <w:rFonts w:asciiTheme="majorHAnsi" w:hAnsiTheme="majorHAnsi"/>
          <w:sz w:val="28"/>
        </w:rPr>
        <w:t xml:space="preserve">and </w:t>
      </w:r>
      <w:r w:rsidR="00A36752" w:rsidRPr="00301C59">
        <w:rPr>
          <w:rFonts w:asciiTheme="majorHAnsi" w:hAnsiTheme="majorHAnsi"/>
          <w:sz w:val="28"/>
        </w:rPr>
        <w:t>sandbags</w:t>
      </w:r>
      <w:r w:rsidRPr="00301C59">
        <w:rPr>
          <w:rFonts w:asciiTheme="majorHAnsi" w:hAnsiTheme="majorHAnsi"/>
          <w:sz w:val="28"/>
        </w:rPr>
        <w:t xml:space="preserve"> where</w:t>
      </w:r>
      <w:r w:rsidRPr="00301C59">
        <w:rPr>
          <w:rFonts w:asciiTheme="majorHAnsi" w:hAnsiTheme="majorHAnsi"/>
          <w:spacing w:val="-13"/>
          <w:sz w:val="28"/>
        </w:rPr>
        <w:t xml:space="preserve"> </w:t>
      </w:r>
      <w:r w:rsidRPr="00301C59">
        <w:rPr>
          <w:rFonts w:asciiTheme="majorHAnsi" w:hAnsiTheme="majorHAnsi"/>
          <w:sz w:val="28"/>
        </w:rPr>
        <w:t>possible.</w:t>
      </w:r>
    </w:p>
    <w:p w14:paraId="53C45BBC" w14:textId="77777777" w:rsidR="00F33DB4" w:rsidRPr="00B36913" w:rsidRDefault="00F33DB4">
      <w:pPr>
        <w:spacing w:before="11"/>
        <w:rPr>
          <w:rFonts w:asciiTheme="majorHAnsi" w:eastAsia="Tw Cen MT" w:hAnsiTheme="majorHAnsi" w:cs="Tw Cen MT"/>
          <w:sz w:val="27"/>
          <w:szCs w:val="27"/>
        </w:rPr>
      </w:pPr>
    </w:p>
    <w:p w14:paraId="2F0026AC" w14:textId="77777777" w:rsidR="00F33DB4" w:rsidRPr="00B36913" w:rsidRDefault="002D6A14">
      <w:pPr>
        <w:pStyle w:val="BodyText"/>
        <w:ind w:right="116" w:firstLine="0"/>
        <w:jc w:val="both"/>
        <w:rPr>
          <w:rFonts w:asciiTheme="majorHAnsi" w:hAnsiTheme="majorHAnsi"/>
        </w:rPr>
      </w:pPr>
      <w:r w:rsidRPr="00B36913">
        <w:rPr>
          <w:rFonts w:asciiTheme="majorHAnsi" w:hAnsiTheme="majorHAnsi"/>
        </w:rPr>
        <w:t>If it is considered that uncontrolled pollution may have resulted from an incident such as a release of fumes or gases or spillage, the following action will be taken:</w:t>
      </w:r>
    </w:p>
    <w:p w14:paraId="33D85320" w14:textId="77777777" w:rsidR="00F33DB4" w:rsidRPr="00B36913" w:rsidRDefault="00F33DB4">
      <w:pPr>
        <w:spacing w:before="11"/>
        <w:rPr>
          <w:rFonts w:asciiTheme="majorHAnsi" w:eastAsia="Tw Cen MT" w:hAnsiTheme="majorHAnsi" w:cs="Tw Cen MT"/>
          <w:sz w:val="27"/>
          <w:szCs w:val="27"/>
        </w:rPr>
      </w:pPr>
    </w:p>
    <w:p w14:paraId="654B4CBB" w14:textId="50A8B94C" w:rsidR="00301C59" w:rsidRPr="00A36752" w:rsidRDefault="002D6A14" w:rsidP="00A36752">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Ensure that it is safe to remain in the</w:t>
      </w:r>
      <w:r w:rsidRPr="00B36913">
        <w:rPr>
          <w:rFonts w:asciiTheme="majorHAnsi" w:hAnsiTheme="majorHAnsi"/>
          <w:spacing w:val="-14"/>
          <w:sz w:val="28"/>
        </w:rPr>
        <w:t xml:space="preserve"> </w:t>
      </w:r>
      <w:r w:rsidRPr="00B36913">
        <w:rPr>
          <w:rFonts w:asciiTheme="majorHAnsi" w:hAnsiTheme="majorHAnsi"/>
          <w:sz w:val="28"/>
        </w:rPr>
        <w:t>area</w:t>
      </w:r>
      <w:r w:rsidR="00A36752">
        <w:rPr>
          <w:rFonts w:asciiTheme="majorHAnsi" w:hAnsiTheme="majorHAnsi"/>
          <w:sz w:val="28"/>
        </w:rPr>
        <w:t>.</w:t>
      </w:r>
    </w:p>
    <w:p w14:paraId="5E386283" w14:textId="7A9FD8BC" w:rsidR="00301C59" w:rsidRPr="00A36752" w:rsidRDefault="002D6A14" w:rsidP="00301C59">
      <w:pPr>
        <w:pStyle w:val="ListParagraph"/>
        <w:numPr>
          <w:ilvl w:val="1"/>
          <w:numId w:val="3"/>
        </w:numPr>
        <w:tabs>
          <w:tab w:val="left" w:pos="1541"/>
        </w:tabs>
        <w:ind w:left="1540" w:right="121"/>
        <w:jc w:val="both"/>
        <w:rPr>
          <w:rFonts w:asciiTheme="majorHAnsi" w:eastAsia="Tw Cen MT" w:hAnsiTheme="majorHAnsi" w:cs="Tw Cen MT"/>
          <w:sz w:val="28"/>
          <w:szCs w:val="28"/>
        </w:rPr>
      </w:pPr>
      <w:r w:rsidRPr="00B36913">
        <w:rPr>
          <w:rFonts w:asciiTheme="majorHAnsi" w:hAnsiTheme="majorHAnsi"/>
          <w:sz w:val="28"/>
        </w:rPr>
        <w:t xml:space="preserve">Locate and switch any isolation switches, </w:t>
      </w:r>
      <w:proofErr w:type="gramStart"/>
      <w:r w:rsidRPr="00B36913">
        <w:rPr>
          <w:rFonts w:asciiTheme="majorHAnsi" w:hAnsiTheme="majorHAnsi"/>
          <w:sz w:val="28"/>
        </w:rPr>
        <w:t>valves</w:t>
      </w:r>
      <w:proofErr w:type="gramEnd"/>
      <w:r w:rsidRPr="00B36913">
        <w:rPr>
          <w:rFonts w:asciiTheme="majorHAnsi" w:hAnsiTheme="majorHAnsi"/>
          <w:sz w:val="28"/>
        </w:rPr>
        <w:t xml:space="preserve"> or pumps if possible</w:t>
      </w:r>
      <w:r w:rsidR="00A36752">
        <w:rPr>
          <w:rFonts w:asciiTheme="majorHAnsi" w:hAnsiTheme="majorHAnsi"/>
          <w:sz w:val="28"/>
        </w:rPr>
        <w:t>.</w:t>
      </w:r>
    </w:p>
    <w:p w14:paraId="34282CCF" w14:textId="77777777" w:rsidR="00F33DB4" w:rsidRPr="00B36913" w:rsidRDefault="002D6A14">
      <w:pPr>
        <w:pStyle w:val="ListParagraph"/>
        <w:numPr>
          <w:ilvl w:val="1"/>
          <w:numId w:val="3"/>
        </w:numPr>
        <w:tabs>
          <w:tab w:val="left" w:pos="1541"/>
        </w:tabs>
        <w:ind w:left="1540" w:right="118"/>
        <w:jc w:val="both"/>
        <w:rPr>
          <w:rFonts w:asciiTheme="majorHAnsi" w:eastAsia="Tw Cen MT" w:hAnsiTheme="majorHAnsi" w:cs="Tw Cen MT"/>
          <w:sz w:val="28"/>
          <w:szCs w:val="28"/>
        </w:rPr>
      </w:pPr>
      <w:r w:rsidRPr="00B36913">
        <w:rPr>
          <w:rFonts w:asciiTheme="majorHAnsi" w:hAnsiTheme="majorHAnsi"/>
          <w:sz w:val="28"/>
        </w:rPr>
        <w:t>Contact the following bodies where appropriate and follow their instructions:</w:t>
      </w:r>
    </w:p>
    <w:p w14:paraId="044BC649" w14:textId="77777777" w:rsidR="00F33DB4" w:rsidRPr="00B36913" w:rsidRDefault="002D6A14">
      <w:pPr>
        <w:pStyle w:val="ListParagraph"/>
        <w:numPr>
          <w:ilvl w:val="0"/>
          <w:numId w:val="1"/>
        </w:numPr>
        <w:tabs>
          <w:tab w:val="left" w:pos="2261"/>
        </w:tabs>
        <w:rPr>
          <w:rFonts w:asciiTheme="majorHAnsi" w:eastAsia="Tw Cen MT" w:hAnsiTheme="majorHAnsi" w:cs="Tw Cen MT"/>
          <w:sz w:val="28"/>
          <w:szCs w:val="28"/>
        </w:rPr>
      </w:pPr>
      <w:r w:rsidRPr="00B36913">
        <w:rPr>
          <w:rFonts w:asciiTheme="majorHAnsi" w:hAnsiTheme="majorHAnsi"/>
          <w:sz w:val="28"/>
        </w:rPr>
        <w:t>Environment Agency Regional</w:t>
      </w:r>
      <w:r w:rsidRPr="00B36913">
        <w:rPr>
          <w:rFonts w:asciiTheme="majorHAnsi" w:hAnsiTheme="majorHAnsi"/>
          <w:spacing w:val="-18"/>
          <w:sz w:val="28"/>
        </w:rPr>
        <w:t xml:space="preserve"> </w:t>
      </w:r>
      <w:r w:rsidRPr="00B36913">
        <w:rPr>
          <w:rFonts w:asciiTheme="majorHAnsi" w:hAnsiTheme="majorHAnsi"/>
          <w:sz w:val="28"/>
        </w:rPr>
        <w:t>Office</w:t>
      </w:r>
    </w:p>
    <w:p w14:paraId="6A02A420" w14:textId="77777777" w:rsidR="00F33DB4" w:rsidRPr="00B36913" w:rsidRDefault="002D6A14">
      <w:pPr>
        <w:pStyle w:val="ListParagraph"/>
        <w:numPr>
          <w:ilvl w:val="0"/>
          <w:numId w:val="1"/>
        </w:numPr>
        <w:tabs>
          <w:tab w:val="left" w:pos="2261"/>
        </w:tabs>
        <w:rPr>
          <w:rFonts w:asciiTheme="majorHAnsi" w:eastAsia="Tw Cen MT" w:hAnsiTheme="majorHAnsi" w:cs="Tw Cen MT"/>
          <w:sz w:val="28"/>
          <w:szCs w:val="28"/>
        </w:rPr>
      </w:pPr>
      <w:r w:rsidRPr="00B36913">
        <w:rPr>
          <w:rFonts w:asciiTheme="majorHAnsi" w:hAnsiTheme="majorHAnsi"/>
          <w:sz w:val="28"/>
        </w:rPr>
        <w:t>Fire Brigade -Fire Station,</w:t>
      </w:r>
      <w:r w:rsidRPr="00B36913">
        <w:rPr>
          <w:rFonts w:asciiTheme="majorHAnsi" w:hAnsiTheme="majorHAnsi"/>
          <w:spacing w:val="-9"/>
          <w:sz w:val="28"/>
        </w:rPr>
        <w:t xml:space="preserve"> </w:t>
      </w:r>
      <w:r w:rsidRPr="00B36913">
        <w:rPr>
          <w:rFonts w:asciiTheme="majorHAnsi" w:hAnsiTheme="majorHAnsi"/>
          <w:sz w:val="28"/>
        </w:rPr>
        <w:t>and</w:t>
      </w:r>
    </w:p>
    <w:p w14:paraId="1E738AA2" w14:textId="2C650210" w:rsidR="00F33DB4" w:rsidRPr="00A36752" w:rsidRDefault="002D6A14" w:rsidP="00A36752">
      <w:pPr>
        <w:pStyle w:val="ListParagraph"/>
        <w:numPr>
          <w:ilvl w:val="0"/>
          <w:numId w:val="1"/>
        </w:numPr>
        <w:tabs>
          <w:tab w:val="left" w:pos="2261"/>
        </w:tabs>
        <w:spacing w:before="2"/>
        <w:rPr>
          <w:rFonts w:asciiTheme="majorHAnsi" w:eastAsia="Tw Cen MT" w:hAnsiTheme="majorHAnsi" w:cs="Tw Cen MT"/>
          <w:sz w:val="28"/>
          <w:szCs w:val="28"/>
        </w:rPr>
      </w:pPr>
      <w:r w:rsidRPr="00B36913">
        <w:rPr>
          <w:rFonts w:asciiTheme="majorHAnsi" w:hAnsiTheme="majorHAnsi"/>
          <w:sz w:val="28"/>
        </w:rPr>
        <w:t>Council Environmental Health</w:t>
      </w:r>
      <w:r w:rsidRPr="00B36913">
        <w:rPr>
          <w:rFonts w:asciiTheme="majorHAnsi" w:hAnsiTheme="majorHAnsi"/>
          <w:spacing w:val="-13"/>
          <w:sz w:val="28"/>
        </w:rPr>
        <w:t xml:space="preserve"> </w:t>
      </w:r>
      <w:r w:rsidRPr="00B36913">
        <w:rPr>
          <w:rFonts w:asciiTheme="majorHAnsi" w:hAnsiTheme="majorHAnsi"/>
          <w:sz w:val="28"/>
        </w:rPr>
        <w:t>Department</w:t>
      </w:r>
    </w:p>
    <w:p w14:paraId="519A1EA7" w14:textId="77777777" w:rsidR="00F33DB4" w:rsidRPr="00B36913" w:rsidRDefault="002D6A14">
      <w:pPr>
        <w:pStyle w:val="ListParagraph"/>
        <w:numPr>
          <w:ilvl w:val="1"/>
          <w:numId w:val="3"/>
        </w:numPr>
        <w:tabs>
          <w:tab w:val="left" w:pos="1541"/>
        </w:tabs>
        <w:ind w:left="1540" w:right="116"/>
        <w:jc w:val="both"/>
        <w:rPr>
          <w:rFonts w:asciiTheme="majorHAnsi" w:eastAsia="Tw Cen MT" w:hAnsiTheme="majorHAnsi" w:cs="Tw Cen MT"/>
          <w:sz w:val="28"/>
          <w:szCs w:val="28"/>
        </w:rPr>
      </w:pPr>
      <w:r w:rsidRPr="00B36913">
        <w:rPr>
          <w:rFonts w:asciiTheme="majorHAnsi" w:hAnsiTheme="majorHAnsi"/>
          <w:sz w:val="28"/>
        </w:rPr>
        <w:t>Where possible undertake damage control measures to prevent dispersion of gases or pollution from entering drains or watercourses. For example, create containment sumps, pump liquid to temporary storage areas such as lined skips and block or clear drains as</w:t>
      </w:r>
      <w:r w:rsidRPr="00B36913">
        <w:rPr>
          <w:rFonts w:asciiTheme="majorHAnsi" w:hAnsiTheme="majorHAnsi"/>
          <w:spacing w:val="-11"/>
          <w:sz w:val="28"/>
        </w:rPr>
        <w:t xml:space="preserve"> </w:t>
      </w:r>
      <w:r w:rsidRPr="00B36913">
        <w:rPr>
          <w:rFonts w:asciiTheme="majorHAnsi" w:hAnsiTheme="majorHAnsi"/>
          <w:sz w:val="28"/>
        </w:rPr>
        <w:t>appropriate.</w:t>
      </w:r>
    </w:p>
    <w:p w14:paraId="2096C72F" w14:textId="13C5C5B3" w:rsidR="00F33DB4" w:rsidRDefault="00F33DB4">
      <w:pPr>
        <w:spacing w:before="10"/>
        <w:rPr>
          <w:rFonts w:asciiTheme="majorHAnsi" w:eastAsia="Tw Cen MT" w:hAnsiTheme="majorHAnsi" w:cs="Tw Cen MT"/>
          <w:sz w:val="27"/>
          <w:szCs w:val="27"/>
        </w:rPr>
      </w:pPr>
    </w:p>
    <w:p w14:paraId="253E2FB5" w14:textId="77777777" w:rsidR="00636FA9" w:rsidRPr="00B36913" w:rsidRDefault="00636FA9">
      <w:pPr>
        <w:spacing w:before="10"/>
        <w:rPr>
          <w:rFonts w:asciiTheme="majorHAnsi" w:eastAsia="Tw Cen MT" w:hAnsiTheme="majorHAnsi" w:cs="Tw Cen MT"/>
          <w:sz w:val="27"/>
          <w:szCs w:val="27"/>
        </w:rPr>
      </w:pPr>
    </w:p>
    <w:p w14:paraId="536419BC" w14:textId="77777777" w:rsidR="00F33DB4" w:rsidRPr="00B36913" w:rsidRDefault="00301C59">
      <w:pPr>
        <w:pStyle w:val="Heading1"/>
        <w:jc w:val="both"/>
        <w:rPr>
          <w:rFonts w:asciiTheme="majorHAnsi" w:hAnsiTheme="majorHAnsi"/>
          <w:b w:val="0"/>
          <w:bCs w:val="0"/>
        </w:rPr>
      </w:pPr>
      <w:r w:rsidRPr="00B36913">
        <w:rPr>
          <w:rFonts w:asciiTheme="majorHAnsi" w:hAnsiTheme="majorHAnsi"/>
        </w:rPr>
        <w:lastRenderedPageBreak/>
        <w:t>Documentation</w:t>
      </w:r>
    </w:p>
    <w:p w14:paraId="423C1BF6" w14:textId="1CF802AE" w:rsidR="00F33DB4" w:rsidRDefault="002D6A14">
      <w:pPr>
        <w:pStyle w:val="BodyText"/>
        <w:ind w:right="116" w:firstLine="0"/>
        <w:jc w:val="both"/>
        <w:rPr>
          <w:rFonts w:asciiTheme="majorHAnsi" w:hAnsiTheme="majorHAnsi"/>
        </w:rPr>
      </w:pPr>
      <w:r w:rsidRPr="00B36913">
        <w:rPr>
          <w:rFonts w:asciiTheme="majorHAnsi" w:hAnsiTheme="majorHAnsi"/>
        </w:rPr>
        <w:t xml:space="preserve">A </w:t>
      </w:r>
      <w:r w:rsidR="00A36752" w:rsidRPr="00B36913">
        <w:rPr>
          <w:rFonts w:asciiTheme="majorHAnsi" w:hAnsiTheme="majorHAnsi"/>
        </w:rPr>
        <w:t>logbook</w:t>
      </w:r>
      <w:r w:rsidRPr="00B36913">
        <w:rPr>
          <w:rFonts w:asciiTheme="majorHAnsi" w:hAnsiTheme="majorHAnsi"/>
        </w:rPr>
        <w:t xml:space="preserve"> of environmental incidents and remedial actions taken must be maintained on site and held by </w:t>
      </w:r>
      <w:r w:rsidR="00374109" w:rsidRPr="00B36913">
        <w:rPr>
          <w:rFonts w:asciiTheme="majorHAnsi" w:hAnsiTheme="majorHAnsi"/>
        </w:rPr>
        <w:t>Casey</w:t>
      </w:r>
      <w:r w:rsidRPr="00B36913">
        <w:rPr>
          <w:rFonts w:asciiTheme="majorHAnsi" w:hAnsiTheme="majorHAnsi"/>
        </w:rPr>
        <w:t>.</w:t>
      </w:r>
    </w:p>
    <w:p w14:paraId="17097DF8" w14:textId="77777777" w:rsidR="00301C59" w:rsidRDefault="00301C59">
      <w:pPr>
        <w:pStyle w:val="BodyText"/>
        <w:ind w:right="116" w:firstLine="0"/>
        <w:jc w:val="both"/>
        <w:rPr>
          <w:rFonts w:asciiTheme="majorHAnsi" w:hAnsiTheme="majorHAnsi"/>
        </w:rPr>
      </w:pPr>
    </w:p>
    <w:p w14:paraId="0F5178EC" w14:textId="39A8692E" w:rsidR="00A36752" w:rsidRDefault="00A36752">
      <w:pPr>
        <w:pStyle w:val="BodyText"/>
        <w:ind w:right="116" w:firstLine="0"/>
        <w:jc w:val="both"/>
        <w:rPr>
          <w:rFonts w:asciiTheme="majorHAnsi" w:hAnsiTheme="majorHAnsi"/>
        </w:rPr>
      </w:pPr>
    </w:p>
    <w:p w14:paraId="0CD7DBB0" w14:textId="77777777" w:rsidR="00A36752" w:rsidRPr="00B36913" w:rsidRDefault="00A36752">
      <w:pPr>
        <w:pStyle w:val="BodyText"/>
        <w:ind w:right="116" w:firstLine="0"/>
        <w:jc w:val="both"/>
        <w:rPr>
          <w:rFonts w:asciiTheme="majorHAnsi" w:hAnsiTheme="majorHAnsi"/>
        </w:rPr>
      </w:pPr>
    </w:p>
    <w:p w14:paraId="3CAD8D84" w14:textId="77777777" w:rsidR="00F33DB4" w:rsidRPr="00B36913" w:rsidRDefault="002D6A14">
      <w:pPr>
        <w:pStyle w:val="Heading1"/>
        <w:numPr>
          <w:ilvl w:val="0"/>
          <w:numId w:val="3"/>
        </w:numPr>
        <w:tabs>
          <w:tab w:val="left" w:pos="806"/>
        </w:tabs>
        <w:spacing w:before="60"/>
        <w:ind w:right="116" w:firstLine="0"/>
        <w:jc w:val="both"/>
        <w:rPr>
          <w:rFonts w:asciiTheme="majorHAnsi" w:hAnsiTheme="majorHAnsi"/>
          <w:b w:val="0"/>
          <w:bCs w:val="0"/>
        </w:rPr>
      </w:pPr>
      <w:bookmarkStart w:id="3" w:name="_TOC_250000"/>
      <w:r w:rsidRPr="00B36913">
        <w:rPr>
          <w:rFonts w:asciiTheme="majorHAnsi" w:hAnsiTheme="majorHAnsi"/>
        </w:rPr>
        <w:t>NEIGHBOUR AND COMMUNITY LIAISON AND MANAGEMENT OF COMPLAINTS</w:t>
      </w:r>
      <w:bookmarkEnd w:id="3"/>
    </w:p>
    <w:p w14:paraId="691ACC54" w14:textId="77777777" w:rsidR="00F33DB4" w:rsidRPr="00B36913" w:rsidRDefault="00F33DB4">
      <w:pPr>
        <w:spacing w:before="11"/>
        <w:rPr>
          <w:rFonts w:asciiTheme="majorHAnsi" w:eastAsia="Tw Cen MT" w:hAnsiTheme="majorHAnsi" w:cs="Tw Cen MT"/>
          <w:b/>
          <w:bCs/>
          <w:sz w:val="27"/>
          <w:szCs w:val="27"/>
        </w:rPr>
      </w:pPr>
    </w:p>
    <w:p w14:paraId="441DA861" w14:textId="77777777" w:rsidR="00F33DB4" w:rsidRPr="00B36913" w:rsidRDefault="00301C59" w:rsidP="00301C59">
      <w:pPr>
        <w:ind w:left="100"/>
        <w:jc w:val="both"/>
        <w:rPr>
          <w:rFonts w:asciiTheme="majorHAnsi" w:eastAsia="Tw Cen MT" w:hAnsiTheme="majorHAnsi" w:cs="Tw Cen MT"/>
          <w:sz w:val="28"/>
          <w:szCs w:val="28"/>
        </w:rPr>
      </w:pPr>
      <w:r w:rsidRPr="00B36913">
        <w:rPr>
          <w:rFonts w:asciiTheme="majorHAnsi" w:hAnsiTheme="majorHAnsi"/>
          <w:b/>
          <w:sz w:val="28"/>
        </w:rPr>
        <w:t>Introduction</w:t>
      </w:r>
    </w:p>
    <w:p w14:paraId="40D1605D" w14:textId="434F2A7A" w:rsidR="00F33DB4" w:rsidRPr="00B36913" w:rsidRDefault="002D6A14" w:rsidP="00301C59">
      <w:pPr>
        <w:pStyle w:val="BodyText"/>
        <w:ind w:right="118" w:firstLine="0"/>
        <w:jc w:val="both"/>
        <w:rPr>
          <w:rFonts w:asciiTheme="majorHAnsi" w:hAnsiTheme="majorHAnsi"/>
        </w:rPr>
      </w:pPr>
      <w:r w:rsidRPr="00B36913">
        <w:rPr>
          <w:rFonts w:asciiTheme="majorHAnsi" w:hAnsiTheme="majorHAnsi"/>
        </w:rPr>
        <w:t xml:space="preserve">This procedure addresses neighbor and community liaison during the redevelopment works. </w:t>
      </w:r>
      <w:r w:rsidR="00374109" w:rsidRPr="00B36913">
        <w:rPr>
          <w:rFonts w:asciiTheme="majorHAnsi" w:hAnsiTheme="majorHAnsi"/>
        </w:rPr>
        <w:t>Casey</w:t>
      </w:r>
      <w:r w:rsidRPr="00B36913">
        <w:rPr>
          <w:rFonts w:asciiTheme="majorHAnsi" w:hAnsiTheme="majorHAnsi"/>
        </w:rPr>
        <w:t xml:space="preserve"> is responsible for ensuring compliance with the procedure. In addition, all staff are responsible for adhering to its requirements.</w:t>
      </w:r>
    </w:p>
    <w:p w14:paraId="3B6AA26F" w14:textId="77777777" w:rsidR="00F33DB4" w:rsidRPr="00B36913" w:rsidRDefault="00F33DB4">
      <w:pPr>
        <w:rPr>
          <w:rFonts w:asciiTheme="majorHAnsi" w:eastAsia="Tw Cen MT" w:hAnsiTheme="majorHAnsi" w:cs="Tw Cen MT"/>
          <w:sz w:val="28"/>
          <w:szCs w:val="28"/>
        </w:rPr>
      </w:pPr>
    </w:p>
    <w:p w14:paraId="04E63D37" w14:textId="073081B9" w:rsidR="00F33DB4" w:rsidRPr="00B36913" w:rsidRDefault="002D6A14">
      <w:pPr>
        <w:pStyle w:val="BodyText"/>
        <w:ind w:right="117" w:firstLine="0"/>
        <w:jc w:val="both"/>
        <w:rPr>
          <w:rFonts w:asciiTheme="majorHAnsi" w:hAnsiTheme="majorHAnsi"/>
        </w:rPr>
      </w:pPr>
      <w:r w:rsidRPr="00B36913">
        <w:rPr>
          <w:rFonts w:asciiTheme="majorHAnsi" w:hAnsiTheme="majorHAnsi"/>
        </w:rPr>
        <w:t>The Considerate Constructors Code of Construction Practice states</w:t>
      </w:r>
      <w:r w:rsidR="00F05AB9">
        <w:rPr>
          <w:rFonts w:asciiTheme="majorHAnsi" w:hAnsiTheme="majorHAnsi"/>
        </w:rPr>
        <w:t xml:space="preserve"> </w:t>
      </w:r>
      <w:r w:rsidRPr="00B36913">
        <w:rPr>
          <w:rFonts w:asciiTheme="majorHAnsi" w:hAnsiTheme="majorHAnsi"/>
        </w:rPr>
        <w:t xml:space="preserve">the importance of the consideration of the needs of local people, </w:t>
      </w:r>
      <w:proofErr w:type="gramStart"/>
      <w:r w:rsidRPr="00B36913">
        <w:rPr>
          <w:rFonts w:asciiTheme="majorHAnsi" w:hAnsiTheme="majorHAnsi"/>
        </w:rPr>
        <w:t>businesses</w:t>
      </w:r>
      <w:proofErr w:type="gramEnd"/>
      <w:r w:rsidRPr="00B36913">
        <w:rPr>
          <w:rFonts w:asciiTheme="majorHAnsi" w:hAnsiTheme="majorHAnsi"/>
        </w:rPr>
        <w:t xml:space="preserve"> and visitors.</w:t>
      </w:r>
    </w:p>
    <w:p w14:paraId="0FC72600" w14:textId="77777777" w:rsidR="00F33DB4" w:rsidRPr="00B36913" w:rsidRDefault="00F33DB4">
      <w:pPr>
        <w:spacing w:before="11"/>
        <w:rPr>
          <w:rFonts w:asciiTheme="majorHAnsi" w:eastAsia="Tw Cen MT" w:hAnsiTheme="majorHAnsi" w:cs="Tw Cen MT"/>
          <w:sz w:val="27"/>
          <w:szCs w:val="27"/>
        </w:rPr>
      </w:pPr>
    </w:p>
    <w:p w14:paraId="66097842" w14:textId="77777777" w:rsidR="00F33DB4" w:rsidRPr="00B36913" w:rsidRDefault="00301C59">
      <w:pPr>
        <w:pStyle w:val="Heading1"/>
        <w:jc w:val="both"/>
        <w:rPr>
          <w:rFonts w:asciiTheme="majorHAnsi" w:hAnsiTheme="majorHAnsi"/>
          <w:b w:val="0"/>
          <w:bCs w:val="0"/>
        </w:rPr>
      </w:pPr>
      <w:r w:rsidRPr="00B36913">
        <w:rPr>
          <w:rFonts w:asciiTheme="majorHAnsi" w:hAnsiTheme="majorHAnsi"/>
        </w:rPr>
        <w:t>Procedure</w:t>
      </w:r>
    </w:p>
    <w:p w14:paraId="145766E7" w14:textId="77777777" w:rsidR="00F33DB4" w:rsidRPr="00B36913" w:rsidRDefault="00F33DB4">
      <w:pPr>
        <w:spacing w:before="2"/>
        <w:rPr>
          <w:rFonts w:asciiTheme="majorHAnsi" w:eastAsia="Tw Cen MT" w:hAnsiTheme="majorHAnsi" w:cs="Tw Cen MT"/>
          <w:b/>
          <w:bCs/>
          <w:sz w:val="28"/>
          <w:szCs w:val="28"/>
        </w:rPr>
      </w:pPr>
    </w:p>
    <w:p w14:paraId="7813671C" w14:textId="77777777" w:rsidR="00F33DB4" w:rsidRPr="00B36913" w:rsidRDefault="002D6A14">
      <w:pPr>
        <w:ind w:left="100"/>
        <w:jc w:val="both"/>
        <w:rPr>
          <w:rFonts w:asciiTheme="majorHAnsi" w:eastAsia="Tw Cen MT" w:hAnsiTheme="majorHAnsi" w:cs="Tw Cen MT"/>
          <w:sz w:val="28"/>
          <w:szCs w:val="28"/>
        </w:rPr>
      </w:pPr>
      <w:r w:rsidRPr="00B36913">
        <w:rPr>
          <w:rFonts w:asciiTheme="majorHAnsi" w:hAnsiTheme="majorHAnsi"/>
          <w:b/>
          <w:sz w:val="28"/>
        </w:rPr>
        <w:t>Liaison</w:t>
      </w:r>
    </w:p>
    <w:p w14:paraId="1B678A0C" w14:textId="6AED4A34" w:rsidR="00F33DB4" w:rsidRPr="00B36913" w:rsidRDefault="002D6A14" w:rsidP="004E03A9">
      <w:pPr>
        <w:pStyle w:val="BodyText"/>
        <w:ind w:right="114" w:firstLine="0"/>
        <w:jc w:val="both"/>
        <w:rPr>
          <w:rFonts w:asciiTheme="majorHAnsi" w:hAnsiTheme="majorHAnsi"/>
        </w:rPr>
      </w:pPr>
      <w:r w:rsidRPr="00B36913">
        <w:rPr>
          <w:rFonts w:asciiTheme="majorHAnsi" w:hAnsiTheme="majorHAnsi"/>
        </w:rPr>
        <w:t xml:space="preserve">Prior to commencement of the construction works, all </w:t>
      </w:r>
      <w:r w:rsidR="000F5628" w:rsidRPr="00B36913">
        <w:rPr>
          <w:rFonts w:asciiTheme="majorHAnsi" w:hAnsiTheme="majorHAnsi"/>
        </w:rPr>
        <w:t>neighboring occupiers</w:t>
      </w:r>
      <w:r w:rsidRPr="00B36913">
        <w:rPr>
          <w:rFonts w:asciiTheme="majorHAnsi" w:hAnsiTheme="majorHAnsi"/>
        </w:rPr>
        <w:t xml:space="preserve"> </w:t>
      </w:r>
      <w:r w:rsidR="004515BA">
        <w:rPr>
          <w:rFonts w:asciiTheme="majorHAnsi" w:hAnsiTheme="majorHAnsi"/>
        </w:rPr>
        <w:t>will</w:t>
      </w:r>
      <w:r w:rsidRPr="00B36913">
        <w:rPr>
          <w:rFonts w:asciiTheme="majorHAnsi" w:hAnsiTheme="majorHAnsi"/>
        </w:rPr>
        <w:t xml:space="preserve"> be contacted by the Project Manager, nominated by </w:t>
      </w:r>
      <w:r w:rsidR="00374109" w:rsidRPr="00B36913">
        <w:rPr>
          <w:rFonts w:asciiTheme="majorHAnsi" w:hAnsiTheme="majorHAnsi"/>
        </w:rPr>
        <w:t>Casey</w:t>
      </w:r>
      <w:r w:rsidRPr="00B36913">
        <w:rPr>
          <w:rFonts w:asciiTheme="majorHAnsi" w:hAnsiTheme="majorHAnsi"/>
        </w:rPr>
        <w:t xml:space="preserve">, to explain the activities to be undertaken, the duration of the works and the working hours. The Project Manager </w:t>
      </w:r>
      <w:r w:rsidR="004515BA">
        <w:rPr>
          <w:rFonts w:asciiTheme="majorHAnsi" w:hAnsiTheme="majorHAnsi"/>
        </w:rPr>
        <w:t>will</w:t>
      </w:r>
      <w:r w:rsidRPr="00B36913">
        <w:rPr>
          <w:rFonts w:asciiTheme="majorHAnsi" w:hAnsiTheme="majorHAnsi"/>
        </w:rPr>
        <w:t xml:space="preserve"> also be introduced as the</w:t>
      </w:r>
      <w:r w:rsidRPr="00B36913">
        <w:rPr>
          <w:rFonts w:asciiTheme="majorHAnsi" w:hAnsiTheme="majorHAnsi"/>
          <w:spacing w:val="-24"/>
        </w:rPr>
        <w:t xml:space="preserve"> </w:t>
      </w:r>
      <w:r w:rsidRPr="00B36913">
        <w:rPr>
          <w:rFonts w:asciiTheme="majorHAnsi" w:hAnsiTheme="majorHAnsi"/>
        </w:rPr>
        <w:t>main</w:t>
      </w:r>
      <w:r w:rsidR="004E03A9" w:rsidRPr="00B36913">
        <w:rPr>
          <w:rFonts w:asciiTheme="majorHAnsi" w:hAnsiTheme="majorHAnsi"/>
        </w:rPr>
        <w:t xml:space="preserve"> </w:t>
      </w:r>
      <w:r w:rsidRPr="00B36913">
        <w:rPr>
          <w:rFonts w:asciiTheme="majorHAnsi" w:hAnsiTheme="majorHAnsi"/>
        </w:rPr>
        <w:t>point of contact and a contact telephone number</w:t>
      </w:r>
      <w:r w:rsidRPr="00B36913">
        <w:rPr>
          <w:rFonts w:asciiTheme="majorHAnsi" w:hAnsiTheme="majorHAnsi"/>
          <w:spacing w:val="-19"/>
        </w:rPr>
        <w:t xml:space="preserve"> </w:t>
      </w:r>
      <w:r w:rsidRPr="00B36913">
        <w:rPr>
          <w:rFonts w:asciiTheme="majorHAnsi" w:hAnsiTheme="majorHAnsi"/>
        </w:rPr>
        <w:t>provided.</w:t>
      </w:r>
    </w:p>
    <w:p w14:paraId="6E279EFC" w14:textId="77777777" w:rsidR="00F33DB4" w:rsidRPr="00B36913" w:rsidRDefault="00F33DB4">
      <w:pPr>
        <w:spacing w:before="11"/>
        <w:rPr>
          <w:rFonts w:asciiTheme="majorHAnsi" w:eastAsia="Tw Cen MT" w:hAnsiTheme="majorHAnsi" w:cs="Tw Cen MT"/>
          <w:sz w:val="27"/>
          <w:szCs w:val="27"/>
        </w:rPr>
      </w:pPr>
    </w:p>
    <w:p w14:paraId="010B2555" w14:textId="77777777" w:rsidR="00F33DB4" w:rsidRPr="00B36913" w:rsidRDefault="002D6A14">
      <w:pPr>
        <w:pStyle w:val="BodyText"/>
        <w:ind w:right="121" w:firstLine="0"/>
        <w:jc w:val="both"/>
        <w:rPr>
          <w:rFonts w:asciiTheme="majorHAnsi" w:hAnsiTheme="majorHAnsi"/>
        </w:rPr>
      </w:pPr>
      <w:r w:rsidRPr="00B36913">
        <w:rPr>
          <w:rFonts w:asciiTheme="majorHAnsi" w:hAnsiTheme="majorHAnsi"/>
        </w:rPr>
        <w:t xml:space="preserve">In accordance with the Considerate Constructors Scheme, a clean, presentable company sign board with relevant telephone number </w:t>
      </w:r>
      <w:r w:rsidR="004515BA">
        <w:rPr>
          <w:rFonts w:asciiTheme="majorHAnsi" w:hAnsiTheme="majorHAnsi"/>
        </w:rPr>
        <w:t>will</w:t>
      </w:r>
      <w:r w:rsidRPr="00B36913">
        <w:rPr>
          <w:rFonts w:asciiTheme="majorHAnsi" w:hAnsiTheme="majorHAnsi"/>
        </w:rPr>
        <w:t xml:space="preserve"> be maintained. A respectable standard of dress code </w:t>
      </w:r>
      <w:r w:rsidR="004515BA">
        <w:rPr>
          <w:rFonts w:asciiTheme="majorHAnsi" w:hAnsiTheme="majorHAnsi"/>
        </w:rPr>
        <w:t>will</w:t>
      </w:r>
      <w:r w:rsidRPr="00B36913">
        <w:rPr>
          <w:rFonts w:asciiTheme="majorHAnsi" w:hAnsiTheme="majorHAnsi"/>
        </w:rPr>
        <w:t xml:space="preserve"> be maintained and inappropriate </w:t>
      </w:r>
      <w:r w:rsidR="00301C59" w:rsidRPr="00B36913">
        <w:rPr>
          <w:rFonts w:asciiTheme="majorHAnsi" w:hAnsiTheme="majorHAnsi" w:cs="Tw Cen MT"/>
        </w:rPr>
        <w:t>behavior</w:t>
      </w:r>
      <w:r w:rsidRPr="00B36913">
        <w:rPr>
          <w:rFonts w:asciiTheme="majorHAnsi" w:hAnsiTheme="majorHAnsi" w:cs="Tw Cen MT"/>
        </w:rPr>
        <w:t xml:space="preserve">, such as “wolf whistling”, </w:t>
      </w:r>
      <w:r w:rsidR="004515BA">
        <w:rPr>
          <w:rFonts w:asciiTheme="majorHAnsi" w:hAnsiTheme="majorHAnsi" w:cs="Tw Cen MT"/>
        </w:rPr>
        <w:t>will</w:t>
      </w:r>
      <w:r w:rsidRPr="00B36913">
        <w:rPr>
          <w:rFonts w:asciiTheme="majorHAnsi" w:hAnsiTheme="majorHAnsi" w:cs="Tw Cen MT"/>
        </w:rPr>
        <w:t xml:space="preserve"> be addressed in the site induction. </w:t>
      </w:r>
      <w:r w:rsidR="00374109" w:rsidRPr="00B36913">
        <w:rPr>
          <w:rFonts w:asciiTheme="majorHAnsi" w:hAnsiTheme="majorHAnsi"/>
        </w:rPr>
        <w:t>Casey</w:t>
      </w:r>
      <w:r w:rsidR="00301C59">
        <w:rPr>
          <w:rFonts w:asciiTheme="majorHAnsi" w:hAnsiTheme="majorHAnsi"/>
        </w:rPr>
        <w:t xml:space="preserve"> </w:t>
      </w:r>
      <w:r w:rsidR="004515BA">
        <w:rPr>
          <w:rFonts w:asciiTheme="majorHAnsi" w:hAnsiTheme="majorHAnsi"/>
        </w:rPr>
        <w:t>will</w:t>
      </w:r>
      <w:r w:rsidRPr="00B36913">
        <w:rPr>
          <w:rFonts w:asciiTheme="majorHAnsi" w:hAnsiTheme="majorHAnsi"/>
        </w:rPr>
        <w:t xml:space="preserve"> ensure that standards are being adhered</w:t>
      </w:r>
      <w:r w:rsidRPr="00B36913">
        <w:rPr>
          <w:rFonts w:asciiTheme="majorHAnsi" w:hAnsiTheme="majorHAnsi"/>
          <w:spacing w:val="-27"/>
        </w:rPr>
        <w:t xml:space="preserve"> </w:t>
      </w:r>
      <w:r w:rsidRPr="00B36913">
        <w:rPr>
          <w:rFonts w:asciiTheme="majorHAnsi" w:hAnsiTheme="majorHAnsi"/>
        </w:rPr>
        <w:t>to.</w:t>
      </w:r>
    </w:p>
    <w:p w14:paraId="23A3E40E" w14:textId="77777777" w:rsidR="00F33DB4" w:rsidRPr="00B36913" w:rsidRDefault="00F33DB4">
      <w:pPr>
        <w:rPr>
          <w:rFonts w:asciiTheme="majorHAnsi" w:eastAsia="Tw Cen MT" w:hAnsiTheme="majorHAnsi" w:cs="Tw Cen MT"/>
          <w:sz w:val="28"/>
          <w:szCs w:val="28"/>
        </w:rPr>
      </w:pPr>
    </w:p>
    <w:p w14:paraId="6170AD13" w14:textId="77777777" w:rsidR="00F33DB4" w:rsidRPr="00B36913" w:rsidRDefault="002D6A14" w:rsidP="002C0D21">
      <w:pPr>
        <w:pStyle w:val="BodyText"/>
        <w:ind w:right="123" w:firstLine="0"/>
        <w:jc w:val="both"/>
        <w:rPr>
          <w:rFonts w:asciiTheme="majorHAnsi" w:hAnsiTheme="majorHAnsi"/>
        </w:rPr>
      </w:pPr>
      <w:r w:rsidRPr="00B36913">
        <w:rPr>
          <w:rFonts w:asciiTheme="majorHAnsi" w:hAnsiTheme="majorHAnsi"/>
        </w:rPr>
        <w:t xml:space="preserve">The site reception </w:t>
      </w:r>
      <w:r w:rsidR="004515BA">
        <w:rPr>
          <w:rFonts w:asciiTheme="majorHAnsi" w:hAnsiTheme="majorHAnsi"/>
        </w:rPr>
        <w:t>will</w:t>
      </w:r>
      <w:r w:rsidRPr="00B36913">
        <w:rPr>
          <w:rFonts w:asciiTheme="majorHAnsi" w:hAnsiTheme="majorHAnsi"/>
        </w:rPr>
        <w:t xml:space="preserve"> be clearly </w:t>
      </w:r>
      <w:proofErr w:type="gramStart"/>
      <w:r w:rsidRPr="00B36913">
        <w:rPr>
          <w:rFonts w:asciiTheme="majorHAnsi" w:hAnsiTheme="majorHAnsi"/>
        </w:rPr>
        <w:t>signed</w:t>
      </w:r>
      <w:proofErr w:type="gramEnd"/>
      <w:r w:rsidRPr="00B36913">
        <w:rPr>
          <w:rFonts w:asciiTheme="majorHAnsi" w:hAnsiTheme="majorHAnsi"/>
        </w:rPr>
        <w:t xml:space="preserve"> and staff present in reception </w:t>
      </w:r>
      <w:r w:rsidR="004515BA">
        <w:rPr>
          <w:rFonts w:asciiTheme="majorHAnsi" w:hAnsiTheme="majorHAnsi"/>
        </w:rPr>
        <w:t>will</w:t>
      </w:r>
      <w:r w:rsidRPr="00B36913">
        <w:rPr>
          <w:rFonts w:asciiTheme="majorHAnsi" w:hAnsiTheme="majorHAnsi"/>
        </w:rPr>
        <w:t xml:space="preserve"> be able to direct unexpected visitors to an appropriate member of</w:t>
      </w:r>
      <w:r w:rsidRPr="00B36913">
        <w:rPr>
          <w:rFonts w:asciiTheme="majorHAnsi" w:hAnsiTheme="majorHAnsi"/>
          <w:spacing w:val="-33"/>
        </w:rPr>
        <w:t xml:space="preserve"> </w:t>
      </w:r>
      <w:r w:rsidRPr="00B36913">
        <w:rPr>
          <w:rFonts w:asciiTheme="majorHAnsi" w:hAnsiTheme="majorHAnsi"/>
        </w:rPr>
        <w:t>staff.</w:t>
      </w:r>
      <w:r w:rsidR="002C0D21">
        <w:rPr>
          <w:rFonts w:asciiTheme="majorHAnsi" w:hAnsiTheme="majorHAnsi"/>
        </w:rPr>
        <w:t xml:space="preserve">  </w:t>
      </w:r>
      <w:r w:rsidRPr="00B36913">
        <w:rPr>
          <w:rFonts w:asciiTheme="majorHAnsi" w:hAnsiTheme="majorHAnsi"/>
        </w:rPr>
        <w:t xml:space="preserve">During the works, communication with </w:t>
      </w:r>
      <w:proofErr w:type="spellStart"/>
      <w:r w:rsidRPr="00B36913">
        <w:rPr>
          <w:rFonts w:asciiTheme="majorHAnsi" w:hAnsiTheme="majorHAnsi"/>
        </w:rPr>
        <w:t>neighbours</w:t>
      </w:r>
      <w:proofErr w:type="spellEnd"/>
      <w:r w:rsidRPr="00B36913">
        <w:rPr>
          <w:rFonts w:asciiTheme="majorHAnsi" w:hAnsiTheme="majorHAnsi"/>
        </w:rPr>
        <w:t xml:space="preserve"> </w:t>
      </w:r>
      <w:r w:rsidR="004515BA">
        <w:rPr>
          <w:rFonts w:asciiTheme="majorHAnsi" w:hAnsiTheme="majorHAnsi"/>
        </w:rPr>
        <w:t>will</w:t>
      </w:r>
      <w:r w:rsidRPr="00B36913">
        <w:rPr>
          <w:rFonts w:asciiTheme="majorHAnsi" w:hAnsiTheme="majorHAnsi"/>
        </w:rPr>
        <w:t xml:space="preserve"> </w:t>
      </w:r>
      <w:r w:rsidR="00301C59" w:rsidRPr="00B36913">
        <w:rPr>
          <w:rFonts w:asciiTheme="majorHAnsi" w:hAnsiTheme="majorHAnsi"/>
        </w:rPr>
        <w:t>occur through</w:t>
      </w:r>
      <w:r w:rsidRPr="00B36913">
        <w:rPr>
          <w:rFonts w:asciiTheme="majorHAnsi" w:hAnsiTheme="majorHAnsi"/>
        </w:rPr>
        <w:t xml:space="preserve"> newsletters and maintained notice</w:t>
      </w:r>
      <w:r w:rsidRPr="00B36913">
        <w:rPr>
          <w:rFonts w:asciiTheme="majorHAnsi" w:hAnsiTheme="majorHAnsi"/>
          <w:spacing w:val="-17"/>
        </w:rPr>
        <w:t xml:space="preserve"> </w:t>
      </w:r>
      <w:r w:rsidRPr="00B36913">
        <w:rPr>
          <w:rFonts w:asciiTheme="majorHAnsi" w:hAnsiTheme="majorHAnsi"/>
        </w:rPr>
        <w:t>boards.</w:t>
      </w:r>
      <w:r w:rsidR="00301C59">
        <w:rPr>
          <w:rFonts w:asciiTheme="majorHAnsi" w:hAnsiTheme="majorHAnsi"/>
        </w:rPr>
        <w:t xml:space="preserve"> </w:t>
      </w:r>
      <w:proofErr w:type="spellStart"/>
      <w:r w:rsidRPr="00B36913">
        <w:rPr>
          <w:rFonts w:asciiTheme="majorHAnsi" w:hAnsiTheme="majorHAnsi"/>
        </w:rPr>
        <w:t>Neighbours</w:t>
      </w:r>
      <w:proofErr w:type="spellEnd"/>
      <w:r w:rsidRPr="00B36913">
        <w:rPr>
          <w:rFonts w:asciiTheme="majorHAnsi" w:hAnsiTheme="majorHAnsi"/>
        </w:rPr>
        <w:t xml:space="preserve"> </w:t>
      </w:r>
      <w:r w:rsidR="004515BA">
        <w:rPr>
          <w:rFonts w:asciiTheme="majorHAnsi" w:hAnsiTheme="majorHAnsi"/>
        </w:rPr>
        <w:t>will</w:t>
      </w:r>
      <w:r w:rsidRPr="00B36913">
        <w:rPr>
          <w:rFonts w:asciiTheme="majorHAnsi" w:hAnsiTheme="majorHAnsi"/>
        </w:rPr>
        <w:t xml:space="preserve"> also be specifically informed about any abnormal work or road closures</w:t>
      </w:r>
      <w:r w:rsidRPr="00B36913">
        <w:rPr>
          <w:rFonts w:asciiTheme="majorHAnsi" w:hAnsiTheme="majorHAnsi"/>
          <w:spacing w:val="-10"/>
        </w:rPr>
        <w:t xml:space="preserve"> </w:t>
      </w:r>
      <w:r w:rsidRPr="00B36913">
        <w:rPr>
          <w:rFonts w:asciiTheme="majorHAnsi" w:hAnsiTheme="majorHAnsi"/>
        </w:rPr>
        <w:t>proposed.</w:t>
      </w:r>
    </w:p>
    <w:p w14:paraId="3AAC9BE4" w14:textId="77777777" w:rsidR="00F33DB4" w:rsidRPr="00B36913" w:rsidRDefault="00F33DB4" w:rsidP="00301C59">
      <w:pPr>
        <w:jc w:val="both"/>
        <w:rPr>
          <w:rFonts w:asciiTheme="majorHAnsi" w:eastAsia="Tw Cen MT" w:hAnsiTheme="majorHAnsi" w:cs="Tw Cen MT"/>
          <w:sz w:val="28"/>
          <w:szCs w:val="28"/>
        </w:rPr>
      </w:pPr>
    </w:p>
    <w:p w14:paraId="0AE53DDE" w14:textId="77777777" w:rsidR="00F33DB4" w:rsidRPr="00B36913" w:rsidRDefault="002D6A14" w:rsidP="002C0D21">
      <w:pPr>
        <w:pStyle w:val="BodyText"/>
        <w:ind w:right="121" w:firstLine="0"/>
        <w:jc w:val="both"/>
        <w:rPr>
          <w:rFonts w:asciiTheme="majorHAnsi" w:hAnsiTheme="majorHAnsi"/>
        </w:rPr>
      </w:pPr>
      <w:r w:rsidRPr="00B36913">
        <w:rPr>
          <w:rFonts w:asciiTheme="majorHAnsi" w:hAnsiTheme="majorHAnsi"/>
        </w:rPr>
        <w:lastRenderedPageBreak/>
        <w:t xml:space="preserve">All licenses issued by Council must be displayed prominently on hoardings, scaffolds, </w:t>
      </w:r>
      <w:proofErr w:type="gramStart"/>
      <w:r w:rsidRPr="00B36913">
        <w:rPr>
          <w:rFonts w:asciiTheme="majorHAnsi" w:hAnsiTheme="majorHAnsi"/>
        </w:rPr>
        <w:t>gantries</w:t>
      </w:r>
      <w:proofErr w:type="gramEnd"/>
      <w:r w:rsidRPr="00B36913">
        <w:rPr>
          <w:rFonts w:asciiTheme="majorHAnsi" w:hAnsiTheme="majorHAnsi"/>
        </w:rPr>
        <w:t xml:space="preserve"> or</w:t>
      </w:r>
      <w:r w:rsidRPr="00B36913">
        <w:rPr>
          <w:rFonts w:asciiTheme="majorHAnsi" w:hAnsiTheme="majorHAnsi"/>
          <w:spacing w:val="-11"/>
        </w:rPr>
        <w:t xml:space="preserve"> </w:t>
      </w:r>
      <w:r w:rsidRPr="00B36913">
        <w:rPr>
          <w:rFonts w:asciiTheme="majorHAnsi" w:hAnsiTheme="majorHAnsi"/>
        </w:rPr>
        <w:t>fences.</w:t>
      </w:r>
      <w:r w:rsidR="002C0D21">
        <w:rPr>
          <w:rFonts w:asciiTheme="majorHAnsi" w:hAnsiTheme="majorHAnsi"/>
        </w:rPr>
        <w:t xml:space="preserve">  </w:t>
      </w:r>
      <w:r w:rsidRPr="00B36913">
        <w:rPr>
          <w:rFonts w:asciiTheme="majorHAnsi" w:hAnsiTheme="majorHAnsi"/>
        </w:rPr>
        <w:t xml:space="preserve">The timing of deliveries to adjacent buildings </w:t>
      </w:r>
      <w:r w:rsidR="004515BA">
        <w:rPr>
          <w:rFonts w:asciiTheme="majorHAnsi" w:hAnsiTheme="majorHAnsi"/>
        </w:rPr>
        <w:t>will</w:t>
      </w:r>
      <w:r w:rsidRPr="00B36913">
        <w:rPr>
          <w:rFonts w:asciiTheme="majorHAnsi" w:hAnsiTheme="majorHAnsi"/>
        </w:rPr>
        <w:t xml:space="preserve"> be considered to avoid conflict with construction</w:t>
      </w:r>
      <w:r w:rsidRPr="00B36913">
        <w:rPr>
          <w:rFonts w:asciiTheme="majorHAnsi" w:hAnsiTheme="majorHAnsi"/>
          <w:spacing w:val="-11"/>
        </w:rPr>
        <w:t xml:space="preserve"> </w:t>
      </w:r>
      <w:r w:rsidRPr="00B36913">
        <w:rPr>
          <w:rFonts w:asciiTheme="majorHAnsi" w:hAnsiTheme="majorHAnsi"/>
        </w:rPr>
        <w:t>vehicles.</w:t>
      </w:r>
    </w:p>
    <w:p w14:paraId="17831E6E" w14:textId="77777777" w:rsidR="00F33DB4" w:rsidRPr="00B36913" w:rsidRDefault="00F33DB4">
      <w:pPr>
        <w:spacing w:before="11"/>
        <w:rPr>
          <w:rFonts w:asciiTheme="majorHAnsi" w:eastAsia="Tw Cen MT" w:hAnsiTheme="majorHAnsi" w:cs="Tw Cen MT"/>
          <w:sz w:val="27"/>
          <w:szCs w:val="27"/>
        </w:rPr>
      </w:pPr>
    </w:p>
    <w:p w14:paraId="1C331EF5" w14:textId="77777777" w:rsidR="00F33DB4" w:rsidRPr="00B36913" w:rsidRDefault="002D6A14">
      <w:pPr>
        <w:pStyle w:val="Heading1"/>
        <w:jc w:val="both"/>
        <w:rPr>
          <w:rFonts w:asciiTheme="majorHAnsi" w:hAnsiTheme="majorHAnsi"/>
          <w:b w:val="0"/>
          <w:bCs w:val="0"/>
        </w:rPr>
      </w:pPr>
      <w:r w:rsidRPr="00B36913">
        <w:rPr>
          <w:rFonts w:asciiTheme="majorHAnsi" w:hAnsiTheme="majorHAnsi"/>
        </w:rPr>
        <w:t>Complaints</w:t>
      </w:r>
    </w:p>
    <w:p w14:paraId="70374AEF" w14:textId="77777777" w:rsidR="00F33DB4" w:rsidRPr="00B36913" w:rsidRDefault="002D6A14">
      <w:pPr>
        <w:pStyle w:val="BodyText"/>
        <w:ind w:right="116" w:firstLine="0"/>
        <w:jc w:val="both"/>
        <w:rPr>
          <w:rFonts w:asciiTheme="majorHAnsi" w:hAnsiTheme="majorHAnsi"/>
        </w:rPr>
      </w:pPr>
      <w:r w:rsidRPr="00B36913">
        <w:rPr>
          <w:rFonts w:asciiTheme="majorHAnsi" w:hAnsiTheme="majorHAnsi"/>
        </w:rPr>
        <w:t xml:space="preserve">In the event of a complaint from a </w:t>
      </w:r>
      <w:proofErr w:type="spellStart"/>
      <w:r w:rsidRPr="00B36913">
        <w:rPr>
          <w:rFonts w:asciiTheme="majorHAnsi" w:hAnsiTheme="majorHAnsi"/>
        </w:rPr>
        <w:t>neighbour</w:t>
      </w:r>
      <w:proofErr w:type="spellEnd"/>
      <w:r w:rsidRPr="00B36913">
        <w:rPr>
          <w:rFonts w:asciiTheme="majorHAnsi" w:hAnsiTheme="majorHAnsi"/>
        </w:rPr>
        <w:t xml:space="preserve"> or a member of the public in relation to any activity, it must be recorded by the Project Manager in a designated logbook, stating the nature of the complaint, the cause, the </w:t>
      </w:r>
      <w:proofErr w:type="gramStart"/>
      <w:r w:rsidRPr="00B36913">
        <w:rPr>
          <w:rFonts w:asciiTheme="majorHAnsi" w:hAnsiTheme="majorHAnsi"/>
        </w:rPr>
        <w:t>time</w:t>
      </w:r>
      <w:proofErr w:type="gramEnd"/>
      <w:r w:rsidRPr="00B36913">
        <w:rPr>
          <w:rFonts w:asciiTheme="majorHAnsi" w:hAnsiTheme="majorHAnsi"/>
        </w:rPr>
        <w:t xml:space="preserve"> and date and, where appropriate, the remedial action taken. All site workers shall immediately notify </w:t>
      </w:r>
      <w:r w:rsidR="002C0D21" w:rsidRPr="00B36913">
        <w:rPr>
          <w:rFonts w:asciiTheme="majorHAnsi" w:hAnsiTheme="majorHAnsi"/>
        </w:rPr>
        <w:t>Casey or</w:t>
      </w:r>
      <w:r w:rsidRPr="00B36913">
        <w:rPr>
          <w:rFonts w:asciiTheme="majorHAnsi" w:hAnsiTheme="majorHAnsi"/>
        </w:rPr>
        <w:t xml:space="preserve"> Project Manager </w:t>
      </w:r>
      <w:r w:rsidR="004515BA">
        <w:rPr>
          <w:rFonts w:asciiTheme="majorHAnsi" w:hAnsiTheme="majorHAnsi"/>
        </w:rPr>
        <w:t>will</w:t>
      </w:r>
      <w:r w:rsidR="002C0D21">
        <w:rPr>
          <w:rFonts w:asciiTheme="majorHAnsi" w:hAnsiTheme="majorHAnsi"/>
        </w:rPr>
        <w:t xml:space="preserve"> they receive </w:t>
      </w:r>
      <w:r w:rsidRPr="00B36913">
        <w:rPr>
          <w:rFonts w:asciiTheme="majorHAnsi" w:hAnsiTheme="majorHAnsi"/>
        </w:rPr>
        <w:t>any</w:t>
      </w:r>
      <w:r w:rsidRPr="00B36913">
        <w:rPr>
          <w:rFonts w:asciiTheme="majorHAnsi" w:hAnsiTheme="majorHAnsi"/>
          <w:spacing w:val="-6"/>
        </w:rPr>
        <w:t xml:space="preserve"> </w:t>
      </w:r>
      <w:r w:rsidRPr="00B36913">
        <w:rPr>
          <w:rFonts w:asciiTheme="majorHAnsi" w:hAnsiTheme="majorHAnsi"/>
        </w:rPr>
        <w:t>complaints.</w:t>
      </w:r>
    </w:p>
    <w:p w14:paraId="144299EE" w14:textId="77777777" w:rsidR="00F33DB4" w:rsidRPr="00B36913" w:rsidRDefault="00F33DB4">
      <w:pPr>
        <w:spacing w:before="11"/>
        <w:rPr>
          <w:rFonts w:asciiTheme="majorHAnsi" w:eastAsia="Tw Cen MT" w:hAnsiTheme="majorHAnsi" w:cs="Tw Cen MT"/>
          <w:sz w:val="27"/>
          <w:szCs w:val="27"/>
        </w:rPr>
      </w:pPr>
    </w:p>
    <w:p w14:paraId="5A17F08A" w14:textId="77777777" w:rsidR="00F33DB4" w:rsidRPr="00B36913" w:rsidRDefault="002C0D21">
      <w:pPr>
        <w:pStyle w:val="BodyText"/>
        <w:ind w:right="126" w:firstLine="0"/>
        <w:jc w:val="both"/>
        <w:rPr>
          <w:rFonts w:asciiTheme="majorHAnsi" w:hAnsiTheme="majorHAnsi"/>
        </w:rPr>
      </w:pPr>
      <w:r>
        <w:rPr>
          <w:rFonts w:asciiTheme="majorHAnsi" w:hAnsiTheme="majorHAnsi"/>
        </w:rPr>
        <w:t>Should</w:t>
      </w:r>
      <w:r w:rsidR="002D6A14" w:rsidRPr="00B36913">
        <w:rPr>
          <w:rFonts w:asciiTheme="majorHAnsi" w:hAnsiTheme="majorHAnsi"/>
        </w:rPr>
        <w:t xml:space="preserve"> complaints about noise, dust or vibration be received, the monitoring results at the time of the complaint </w:t>
      </w:r>
      <w:r w:rsidR="004515BA">
        <w:rPr>
          <w:rFonts w:asciiTheme="majorHAnsi" w:hAnsiTheme="majorHAnsi"/>
        </w:rPr>
        <w:t>will</w:t>
      </w:r>
      <w:r w:rsidR="002D6A14" w:rsidRPr="00B36913">
        <w:rPr>
          <w:rFonts w:asciiTheme="majorHAnsi" w:hAnsiTheme="majorHAnsi"/>
        </w:rPr>
        <w:t xml:space="preserve"> be</w:t>
      </w:r>
      <w:r w:rsidR="002D6A14" w:rsidRPr="00B36913">
        <w:rPr>
          <w:rFonts w:asciiTheme="majorHAnsi" w:hAnsiTheme="majorHAnsi"/>
          <w:spacing w:val="-20"/>
        </w:rPr>
        <w:t xml:space="preserve"> </w:t>
      </w:r>
      <w:r w:rsidR="002D6A14" w:rsidRPr="00B36913">
        <w:rPr>
          <w:rFonts w:asciiTheme="majorHAnsi" w:hAnsiTheme="majorHAnsi"/>
        </w:rPr>
        <w:t>reviewed.</w:t>
      </w:r>
    </w:p>
    <w:p w14:paraId="6373B6FF" w14:textId="77777777" w:rsidR="00F33DB4" w:rsidRPr="00B36913" w:rsidRDefault="00F33DB4">
      <w:pPr>
        <w:spacing w:before="2"/>
        <w:rPr>
          <w:rFonts w:asciiTheme="majorHAnsi" w:eastAsia="Tw Cen MT" w:hAnsiTheme="majorHAnsi" w:cs="Tw Cen MT"/>
          <w:sz w:val="28"/>
          <w:szCs w:val="28"/>
        </w:rPr>
      </w:pPr>
    </w:p>
    <w:p w14:paraId="69403ECF" w14:textId="77777777" w:rsidR="00F33DB4" w:rsidRPr="00B36913" w:rsidRDefault="002D6A14">
      <w:pPr>
        <w:pStyle w:val="BodyText"/>
        <w:ind w:right="120" w:firstLine="0"/>
        <w:jc w:val="both"/>
        <w:rPr>
          <w:rFonts w:asciiTheme="majorHAnsi" w:hAnsiTheme="majorHAnsi"/>
        </w:rPr>
      </w:pPr>
      <w:r w:rsidRPr="00B36913">
        <w:rPr>
          <w:rFonts w:asciiTheme="majorHAnsi" w:hAnsiTheme="majorHAnsi"/>
        </w:rPr>
        <w:t xml:space="preserve">The Project Manager or his representative </w:t>
      </w:r>
      <w:r w:rsidR="004515BA">
        <w:rPr>
          <w:rFonts w:asciiTheme="majorHAnsi" w:hAnsiTheme="majorHAnsi"/>
        </w:rPr>
        <w:t>will</w:t>
      </w:r>
      <w:r w:rsidRPr="00B36913">
        <w:rPr>
          <w:rFonts w:asciiTheme="majorHAnsi" w:hAnsiTheme="majorHAnsi"/>
        </w:rPr>
        <w:t xml:space="preserve"> contact all complainants within 24 hours of receiving the complaint for further discussion and identification of a mutually acceptable resolution. Where possible, measures </w:t>
      </w:r>
      <w:r w:rsidR="004515BA">
        <w:rPr>
          <w:rFonts w:asciiTheme="majorHAnsi" w:hAnsiTheme="majorHAnsi"/>
        </w:rPr>
        <w:t>will</w:t>
      </w:r>
      <w:r w:rsidRPr="00B36913">
        <w:rPr>
          <w:rFonts w:asciiTheme="majorHAnsi" w:hAnsiTheme="majorHAnsi"/>
        </w:rPr>
        <w:t xml:space="preserve"> be put in place to avoid recurrence of the</w:t>
      </w:r>
      <w:r w:rsidRPr="00B36913">
        <w:rPr>
          <w:rFonts w:asciiTheme="majorHAnsi" w:hAnsiTheme="majorHAnsi"/>
          <w:spacing w:val="-11"/>
        </w:rPr>
        <w:t xml:space="preserve"> </w:t>
      </w:r>
      <w:r w:rsidRPr="00B36913">
        <w:rPr>
          <w:rFonts w:asciiTheme="majorHAnsi" w:hAnsiTheme="majorHAnsi"/>
        </w:rPr>
        <w:t>complaint.</w:t>
      </w:r>
    </w:p>
    <w:p w14:paraId="60B673CC" w14:textId="77777777" w:rsidR="00F33DB4" w:rsidRPr="00B36913" w:rsidRDefault="00F33DB4">
      <w:pPr>
        <w:rPr>
          <w:rFonts w:asciiTheme="majorHAnsi" w:eastAsia="Tw Cen MT" w:hAnsiTheme="majorHAnsi" w:cs="Tw Cen MT"/>
          <w:sz w:val="28"/>
          <w:szCs w:val="28"/>
        </w:rPr>
      </w:pPr>
    </w:p>
    <w:p w14:paraId="528548D4" w14:textId="77777777" w:rsidR="00F33DB4" w:rsidRPr="00B36913" w:rsidRDefault="002C0D21">
      <w:pPr>
        <w:pStyle w:val="Heading1"/>
        <w:jc w:val="both"/>
        <w:rPr>
          <w:rFonts w:asciiTheme="majorHAnsi" w:hAnsiTheme="majorHAnsi"/>
          <w:b w:val="0"/>
          <w:bCs w:val="0"/>
        </w:rPr>
      </w:pPr>
      <w:r w:rsidRPr="00B36913">
        <w:rPr>
          <w:rFonts w:asciiTheme="majorHAnsi" w:hAnsiTheme="majorHAnsi"/>
        </w:rPr>
        <w:t>Documentation</w:t>
      </w:r>
    </w:p>
    <w:p w14:paraId="5E47C02F" w14:textId="77777777" w:rsidR="00F33DB4" w:rsidRPr="00B36913" w:rsidRDefault="002D6A14">
      <w:pPr>
        <w:pStyle w:val="BodyText"/>
        <w:ind w:right="114" w:firstLine="0"/>
        <w:jc w:val="both"/>
        <w:rPr>
          <w:rFonts w:asciiTheme="majorHAnsi" w:hAnsiTheme="majorHAnsi"/>
        </w:rPr>
      </w:pPr>
      <w:r w:rsidRPr="00B36913">
        <w:rPr>
          <w:rFonts w:asciiTheme="majorHAnsi" w:hAnsiTheme="majorHAnsi"/>
        </w:rPr>
        <w:t xml:space="preserve">All complaints </w:t>
      </w:r>
      <w:r w:rsidR="004515BA">
        <w:rPr>
          <w:rFonts w:asciiTheme="majorHAnsi" w:hAnsiTheme="majorHAnsi"/>
        </w:rPr>
        <w:t>will</w:t>
      </w:r>
      <w:r w:rsidRPr="00B36913">
        <w:rPr>
          <w:rFonts w:asciiTheme="majorHAnsi" w:hAnsiTheme="majorHAnsi"/>
        </w:rPr>
        <w:t xml:space="preserve"> be recorded in a </w:t>
      </w:r>
      <w:proofErr w:type="gramStart"/>
      <w:r w:rsidRPr="00B36913">
        <w:rPr>
          <w:rFonts w:asciiTheme="majorHAnsi" w:hAnsiTheme="majorHAnsi"/>
        </w:rPr>
        <w:t>complaints</w:t>
      </w:r>
      <w:proofErr w:type="gramEnd"/>
      <w:r w:rsidRPr="00B36913">
        <w:rPr>
          <w:rFonts w:asciiTheme="majorHAnsi" w:hAnsiTheme="majorHAnsi"/>
        </w:rPr>
        <w:t xml:space="preserve"> log book with details of remedial action</w:t>
      </w:r>
      <w:r w:rsidRPr="00B36913">
        <w:rPr>
          <w:rFonts w:asciiTheme="majorHAnsi" w:hAnsiTheme="majorHAnsi"/>
          <w:spacing w:val="-11"/>
        </w:rPr>
        <w:t xml:space="preserve"> </w:t>
      </w:r>
      <w:r w:rsidRPr="00B36913">
        <w:rPr>
          <w:rFonts w:asciiTheme="majorHAnsi" w:hAnsiTheme="majorHAnsi"/>
        </w:rPr>
        <w:t>taken.</w:t>
      </w:r>
    </w:p>
    <w:p w14:paraId="01A4BCBF" w14:textId="77777777" w:rsidR="00F33DB4" w:rsidRPr="00B36913" w:rsidRDefault="00F33DB4">
      <w:pPr>
        <w:rPr>
          <w:rFonts w:asciiTheme="majorHAnsi" w:eastAsia="Tw Cen MT" w:hAnsiTheme="majorHAnsi" w:cs="Tw Cen MT"/>
          <w:sz w:val="28"/>
          <w:szCs w:val="28"/>
        </w:rPr>
      </w:pPr>
    </w:p>
    <w:p w14:paraId="27E98D8E" w14:textId="77777777" w:rsidR="00F33DB4" w:rsidRPr="00B36913" w:rsidRDefault="00F33DB4">
      <w:pPr>
        <w:spacing w:before="11"/>
        <w:rPr>
          <w:rFonts w:asciiTheme="majorHAnsi" w:eastAsia="Tw Cen MT" w:hAnsiTheme="majorHAnsi" w:cs="Tw Cen MT"/>
          <w:sz w:val="27"/>
          <w:szCs w:val="27"/>
        </w:rPr>
      </w:pPr>
    </w:p>
    <w:p w14:paraId="45E853D5" w14:textId="77777777" w:rsidR="00F33DB4" w:rsidRPr="00B36913" w:rsidRDefault="002C0D21" w:rsidP="002C0D21">
      <w:pPr>
        <w:pStyle w:val="Heading1"/>
        <w:ind w:right="6904"/>
        <w:rPr>
          <w:rFonts w:asciiTheme="majorHAnsi" w:hAnsiTheme="majorHAnsi"/>
          <w:b w:val="0"/>
          <w:bCs w:val="0"/>
        </w:rPr>
      </w:pPr>
      <w:r w:rsidRPr="00B36913">
        <w:rPr>
          <w:rFonts w:asciiTheme="majorHAnsi" w:hAnsiTheme="majorHAnsi"/>
        </w:rPr>
        <w:t xml:space="preserve">Evaluation </w:t>
      </w:r>
      <w:r w:rsidRPr="00B36913">
        <w:rPr>
          <w:rFonts w:asciiTheme="majorHAnsi" w:hAnsiTheme="majorHAnsi"/>
          <w:spacing w:val="-1"/>
        </w:rPr>
        <w:t>Documentation</w:t>
      </w:r>
    </w:p>
    <w:p w14:paraId="7CE4F026" w14:textId="77777777" w:rsidR="00F33DB4" w:rsidRPr="00B36913" w:rsidRDefault="002D6A14" w:rsidP="002C0D21">
      <w:pPr>
        <w:pStyle w:val="BodyText"/>
        <w:ind w:firstLine="0"/>
        <w:jc w:val="both"/>
        <w:rPr>
          <w:rFonts w:asciiTheme="majorHAnsi" w:hAnsiTheme="majorHAnsi"/>
        </w:rPr>
      </w:pPr>
      <w:r w:rsidRPr="00B36913">
        <w:rPr>
          <w:rFonts w:asciiTheme="majorHAnsi" w:hAnsiTheme="majorHAnsi"/>
        </w:rPr>
        <w:t>The following documentation must be retained on site for</w:t>
      </w:r>
      <w:r w:rsidRPr="00B36913">
        <w:rPr>
          <w:rFonts w:asciiTheme="majorHAnsi" w:hAnsiTheme="majorHAnsi"/>
          <w:spacing w:val="-26"/>
        </w:rPr>
        <w:t xml:space="preserve"> </w:t>
      </w:r>
      <w:r w:rsidRPr="00B36913">
        <w:rPr>
          <w:rFonts w:asciiTheme="majorHAnsi" w:hAnsiTheme="majorHAnsi"/>
        </w:rPr>
        <w:t>inspection:</w:t>
      </w:r>
    </w:p>
    <w:p w14:paraId="75DDDB30" w14:textId="77777777" w:rsidR="00F33DB4" w:rsidRPr="00B36913" w:rsidRDefault="00F33DB4" w:rsidP="002C0D21">
      <w:pPr>
        <w:spacing w:before="11"/>
        <w:rPr>
          <w:rFonts w:asciiTheme="majorHAnsi" w:eastAsia="Tw Cen MT" w:hAnsiTheme="majorHAnsi" w:cs="Tw Cen MT"/>
          <w:sz w:val="27"/>
          <w:szCs w:val="27"/>
        </w:rPr>
      </w:pPr>
    </w:p>
    <w:p w14:paraId="275CD678" w14:textId="3474A001" w:rsidR="00F33DB4" w:rsidRPr="00F05AB9" w:rsidRDefault="002D6A14" w:rsidP="00F05AB9">
      <w:pPr>
        <w:pStyle w:val="ListParagraph"/>
        <w:numPr>
          <w:ilvl w:val="1"/>
          <w:numId w:val="3"/>
        </w:numPr>
        <w:tabs>
          <w:tab w:val="left" w:pos="1541"/>
        </w:tabs>
        <w:ind w:left="1540" w:right="123"/>
        <w:rPr>
          <w:rFonts w:asciiTheme="majorHAnsi" w:eastAsia="Tw Cen MT" w:hAnsiTheme="majorHAnsi" w:cs="Tw Cen MT"/>
          <w:sz w:val="28"/>
          <w:szCs w:val="28"/>
        </w:rPr>
      </w:pPr>
      <w:r w:rsidRPr="002C0D21">
        <w:rPr>
          <w:rFonts w:asciiTheme="majorHAnsi" w:hAnsiTheme="majorHAnsi"/>
          <w:sz w:val="28"/>
        </w:rPr>
        <w:t>Environmental incident logbook containing details of environmental incidents and corrective</w:t>
      </w:r>
      <w:r w:rsidRPr="002C0D21">
        <w:rPr>
          <w:rFonts w:asciiTheme="majorHAnsi" w:hAnsiTheme="majorHAnsi"/>
          <w:spacing w:val="-9"/>
          <w:sz w:val="28"/>
        </w:rPr>
        <w:t xml:space="preserve"> </w:t>
      </w:r>
      <w:r w:rsidRPr="002C0D21">
        <w:rPr>
          <w:rFonts w:asciiTheme="majorHAnsi" w:hAnsiTheme="majorHAnsi"/>
          <w:sz w:val="28"/>
        </w:rPr>
        <w:t>action</w:t>
      </w:r>
      <w:r w:rsidR="002C0D21">
        <w:rPr>
          <w:rFonts w:asciiTheme="majorHAnsi" w:hAnsiTheme="majorHAnsi"/>
          <w:sz w:val="28"/>
        </w:rPr>
        <w:t xml:space="preserve"> </w:t>
      </w:r>
      <w:r w:rsidRPr="002C0D21">
        <w:rPr>
          <w:rFonts w:asciiTheme="majorHAnsi" w:hAnsiTheme="majorHAnsi"/>
          <w:sz w:val="28"/>
        </w:rPr>
        <w:t>taken</w:t>
      </w:r>
      <w:r w:rsidR="00F05AB9">
        <w:rPr>
          <w:rFonts w:asciiTheme="majorHAnsi" w:hAnsiTheme="majorHAnsi"/>
          <w:sz w:val="28"/>
        </w:rPr>
        <w:t>.</w:t>
      </w:r>
    </w:p>
    <w:p w14:paraId="24C27BA5" w14:textId="09CBE686" w:rsidR="00F33DB4" w:rsidRPr="00F05AB9" w:rsidRDefault="002D6A14" w:rsidP="00F05AB9">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Copies of discharge consents and</w:t>
      </w:r>
      <w:r w:rsidRPr="00B36913">
        <w:rPr>
          <w:rFonts w:asciiTheme="majorHAnsi" w:hAnsiTheme="majorHAnsi"/>
          <w:spacing w:val="-12"/>
          <w:sz w:val="28"/>
        </w:rPr>
        <w:t xml:space="preserve"> </w:t>
      </w:r>
      <w:r w:rsidRPr="00B36913">
        <w:rPr>
          <w:rFonts w:asciiTheme="majorHAnsi" w:hAnsiTheme="majorHAnsi"/>
          <w:sz w:val="28"/>
        </w:rPr>
        <w:t>licenses</w:t>
      </w:r>
      <w:r w:rsidR="00F05AB9">
        <w:rPr>
          <w:rFonts w:asciiTheme="majorHAnsi" w:hAnsiTheme="majorHAnsi"/>
          <w:sz w:val="28"/>
        </w:rPr>
        <w:t>.</w:t>
      </w:r>
    </w:p>
    <w:p w14:paraId="3F6A43C1" w14:textId="5421D4C7" w:rsidR="002C0D21" w:rsidRPr="00F05AB9" w:rsidRDefault="002D6A14" w:rsidP="002C0D21">
      <w:pPr>
        <w:pStyle w:val="ListParagraph"/>
        <w:numPr>
          <w:ilvl w:val="1"/>
          <w:numId w:val="3"/>
        </w:numPr>
        <w:tabs>
          <w:tab w:val="left" w:pos="1541"/>
        </w:tabs>
        <w:ind w:left="1540" w:right="120"/>
        <w:rPr>
          <w:rFonts w:asciiTheme="majorHAnsi" w:eastAsia="Tw Cen MT" w:hAnsiTheme="majorHAnsi" w:cs="Tw Cen MT"/>
          <w:sz w:val="28"/>
          <w:szCs w:val="28"/>
        </w:rPr>
      </w:pPr>
      <w:r w:rsidRPr="00B36913">
        <w:rPr>
          <w:rFonts w:asciiTheme="majorHAnsi" w:eastAsia="Tw Cen MT" w:hAnsiTheme="majorHAnsi" w:cs="Tw Cen MT"/>
          <w:sz w:val="28"/>
          <w:szCs w:val="28"/>
        </w:rPr>
        <w:t>Waste transfer notes, hazardous waste consignment notes and waste carriers’</w:t>
      </w:r>
      <w:r w:rsidRPr="00B36913">
        <w:rPr>
          <w:rFonts w:asciiTheme="majorHAnsi" w:eastAsia="Tw Cen MT" w:hAnsiTheme="majorHAnsi" w:cs="Tw Cen MT"/>
          <w:spacing w:val="-12"/>
          <w:sz w:val="28"/>
          <w:szCs w:val="28"/>
        </w:rPr>
        <w:t xml:space="preserve"> </w:t>
      </w:r>
      <w:r w:rsidRPr="00B36913">
        <w:rPr>
          <w:rFonts w:asciiTheme="majorHAnsi" w:eastAsia="Tw Cen MT" w:hAnsiTheme="majorHAnsi" w:cs="Tw Cen MT"/>
          <w:sz w:val="28"/>
          <w:szCs w:val="28"/>
        </w:rPr>
        <w:t>registrations</w:t>
      </w:r>
      <w:r w:rsidR="00F05AB9">
        <w:rPr>
          <w:rFonts w:asciiTheme="majorHAnsi" w:eastAsia="Tw Cen MT" w:hAnsiTheme="majorHAnsi" w:cs="Tw Cen MT"/>
          <w:sz w:val="28"/>
          <w:szCs w:val="28"/>
        </w:rPr>
        <w:t>.</w:t>
      </w:r>
    </w:p>
    <w:p w14:paraId="6808A83B" w14:textId="69C56282" w:rsidR="00F33DB4" w:rsidRPr="00F05AB9" w:rsidRDefault="002D6A14" w:rsidP="00F05AB9">
      <w:pPr>
        <w:pStyle w:val="ListParagraph"/>
        <w:numPr>
          <w:ilvl w:val="1"/>
          <w:numId w:val="3"/>
        </w:numPr>
        <w:tabs>
          <w:tab w:val="left" w:pos="1521"/>
        </w:tabs>
        <w:spacing w:before="60"/>
        <w:ind w:left="1520" w:right="102"/>
        <w:rPr>
          <w:rFonts w:asciiTheme="majorHAnsi" w:eastAsia="Tw Cen MT" w:hAnsiTheme="majorHAnsi" w:cs="Tw Cen MT"/>
          <w:sz w:val="28"/>
          <w:szCs w:val="28"/>
        </w:rPr>
      </w:pPr>
      <w:r w:rsidRPr="002C0D21">
        <w:rPr>
          <w:rFonts w:asciiTheme="majorHAnsi" w:hAnsiTheme="majorHAnsi"/>
          <w:sz w:val="28"/>
        </w:rPr>
        <w:t>Any noise and vibration monitoring record sheets with details of corrective actions taken where</w:t>
      </w:r>
      <w:r w:rsidRPr="002C0D21">
        <w:rPr>
          <w:rFonts w:asciiTheme="majorHAnsi" w:hAnsiTheme="majorHAnsi"/>
          <w:spacing w:val="-14"/>
          <w:sz w:val="28"/>
        </w:rPr>
        <w:t xml:space="preserve"> </w:t>
      </w:r>
      <w:r w:rsidRPr="002C0D21">
        <w:rPr>
          <w:rFonts w:asciiTheme="majorHAnsi" w:hAnsiTheme="majorHAnsi"/>
          <w:sz w:val="28"/>
        </w:rPr>
        <w:t>the</w:t>
      </w:r>
      <w:r w:rsidR="002C0D21">
        <w:rPr>
          <w:rFonts w:asciiTheme="majorHAnsi" w:hAnsiTheme="majorHAnsi"/>
          <w:sz w:val="28"/>
        </w:rPr>
        <w:t xml:space="preserve"> </w:t>
      </w:r>
      <w:r w:rsidRPr="002C0D21">
        <w:rPr>
          <w:rFonts w:asciiTheme="majorHAnsi" w:hAnsiTheme="majorHAnsi"/>
          <w:sz w:val="28"/>
        </w:rPr>
        <w:t>action levels are</w:t>
      </w:r>
      <w:r w:rsidRPr="002C0D21">
        <w:rPr>
          <w:rFonts w:asciiTheme="majorHAnsi" w:hAnsiTheme="majorHAnsi"/>
          <w:spacing w:val="-15"/>
          <w:sz w:val="28"/>
        </w:rPr>
        <w:t xml:space="preserve"> </w:t>
      </w:r>
      <w:r w:rsidRPr="002C0D21">
        <w:rPr>
          <w:rFonts w:asciiTheme="majorHAnsi" w:hAnsiTheme="majorHAnsi"/>
          <w:sz w:val="28"/>
        </w:rPr>
        <w:t>exceeded</w:t>
      </w:r>
      <w:r w:rsidR="00F05AB9">
        <w:rPr>
          <w:rFonts w:asciiTheme="majorHAnsi" w:hAnsiTheme="majorHAnsi"/>
          <w:sz w:val="28"/>
        </w:rPr>
        <w:t>.</w:t>
      </w:r>
    </w:p>
    <w:p w14:paraId="1A7925E6" w14:textId="7B84A4A5" w:rsidR="00F33DB4" w:rsidRPr="00F05AB9" w:rsidRDefault="002D6A14" w:rsidP="00F05AB9">
      <w:pPr>
        <w:pStyle w:val="ListParagraph"/>
        <w:numPr>
          <w:ilvl w:val="1"/>
          <w:numId w:val="3"/>
        </w:numPr>
        <w:tabs>
          <w:tab w:val="left" w:pos="1521"/>
        </w:tabs>
        <w:ind w:left="1520" w:right="102"/>
        <w:rPr>
          <w:rFonts w:asciiTheme="majorHAnsi" w:eastAsia="Tw Cen MT" w:hAnsiTheme="majorHAnsi" w:cs="Tw Cen MT"/>
          <w:sz w:val="28"/>
          <w:szCs w:val="28"/>
        </w:rPr>
      </w:pPr>
      <w:r w:rsidRPr="002C0D21">
        <w:rPr>
          <w:rFonts w:asciiTheme="majorHAnsi" w:hAnsiTheme="majorHAnsi"/>
          <w:sz w:val="28"/>
        </w:rPr>
        <w:t>Any dust monitoring record sheets with details of corrective actions taken where the action levels</w:t>
      </w:r>
      <w:r w:rsidRPr="002C0D21">
        <w:rPr>
          <w:rFonts w:asciiTheme="majorHAnsi" w:hAnsiTheme="majorHAnsi"/>
          <w:spacing w:val="-12"/>
          <w:sz w:val="28"/>
        </w:rPr>
        <w:t xml:space="preserve"> </w:t>
      </w:r>
      <w:r w:rsidRPr="002C0D21">
        <w:rPr>
          <w:rFonts w:asciiTheme="majorHAnsi" w:hAnsiTheme="majorHAnsi"/>
          <w:sz w:val="28"/>
        </w:rPr>
        <w:t>are</w:t>
      </w:r>
      <w:r w:rsidR="002C0D21">
        <w:rPr>
          <w:rFonts w:asciiTheme="majorHAnsi" w:hAnsiTheme="majorHAnsi"/>
          <w:sz w:val="28"/>
        </w:rPr>
        <w:t xml:space="preserve"> </w:t>
      </w:r>
      <w:r w:rsidRPr="002C0D21">
        <w:rPr>
          <w:rFonts w:asciiTheme="majorHAnsi" w:hAnsiTheme="majorHAnsi"/>
          <w:sz w:val="28"/>
        </w:rPr>
        <w:t>exceeded</w:t>
      </w:r>
      <w:r w:rsidR="00F05AB9">
        <w:rPr>
          <w:rFonts w:asciiTheme="majorHAnsi" w:hAnsiTheme="majorHAnsi"/>
          <w:sz w:val="28"/>
        </w:rPr>
        <w:t>.</w:t>
      </w:r>
    </w:p>
    <w:p w14:paraId="51D63B7F" w14:textId="0F08E19A" w:rsidR="00F33DB4" w:rsidRPr="00F05AB9" w:rsidRDefault="002D6A14" w:rsidP="00F05AB9">
      <w:pPr>
        <w:pStyle w:val="ListParagraph"/>
        <w:numPr>
          <w:ilvl w:val="1"/>
          <w:numId w:val="3"/>
        </w:numPr>
        <w:tabs>
          <w:tab w:val="left" w:pos="1521"/>
        </w:tabs>
        <w:ind w:left="1520" w:right="105"/>
        <w:rPr>
          <w:rFonts w:asciiTheme="majorHAnsi" w:eastAsia="Tw Cen MT" w:hAnsiTheme="majorHAnsi" w:cs="Tw Cen MT"/>
          <w:sz w:val="28"/>
          <w:szCs w:val="28"/>
        </w:rPr>
      </w:pPr>
      <w:r w:rsidRPr="00B36913">
        <w:rPr>
          <w:rFonts w:asciiTheme="majorHAnsi" w:hAnsiTheme="majorHAnsi"/>
          <w:sz w:val="28"/>
        </w:rPr>
        <w:t xml:space="preserve">Records of waste produced, reused, </w:t>
      </w:r>
      <w:proofErr w:type="gramStart"/>
      <w:r w:rsidRPr="00B36913">
        <w:rPr>
          <w:rFonts w:asciiTheme="majorHAnsi" w:hAnsiTheme="majorHAnsi"/>
          <w:sz w:val="28"/>
        </w:rPr>
        <w:t>recycled</w:t>
      </w:r>
      <w:proofErr w:type="gramEnd"/>
      <w:r w:rsidRPr="00B36913">
        <w:rPr>
          <w:rFonts w:asciiTheme="majorHAnsi" w:hAnsiTheme="majorHAnsi"/>
          <w:sz w:val="28"/>
        </w:rPr>
        <w:t xml:space="preserve"> and disposed of to landfill</w:t>
      </w:r>
      <w:r w:rsidR="00F05AB9">
        <w:rPr>
          <w:rFonts w:asciiTheme="majorHAnsi" w:hAnsiTheme="majorHAnsi"/>
          <w:sz w:val="28"/>
        </w:rPr>
        <w:t>.</w:t>
      </w:r>
    </w:p>
    <w:p w14:paraId="23B098CF" w14:textId="38A752E6" w:rsidR="00F33DB4" w:rsidRPr="00F05AB9" w:rsidRDefault="002D6A14" w:rsidP="00F05AB9">
      <w:pPr>
        <w:pStyle w:val="ListParagraph"/>
        <w:numPr>
          <w:ilvl w:val="1"/>
          <w:numId w:val="3"/>
        </w:numPr>
        <w:tabs>
          <w:tab w:val="left" w:pos="1521"/>
        </w:tabs>
        <w:ind w:left="1520"/>
        <w:rPr>
          <w:rFonts w:asciiTheme="majorHAnsi" w:eastAsia="Tw Cen MT" w:hAnsiTheme="majorHAnsi" w:cs="Tw Cen MT"/>
          <w:sz w:val="28"/>
          <w:szCs w:val="28"/>
        </w:rPr>
      </w:pPr>
      <w:r w:rsidRPr="00B36913">
        <w:rPr>
          <w:rFonts w:asciiTheme="majorHAnsi" w:hAnsiTheme="majorHAnsi"/>
          <w:sz w:val="28"/>
        </w:rPr>
        <w:lastRenderedPageBreak/>
        <w:t>Records of monthly energy usage and water usage as</w:t>
      </w:r>
      <w:r w:rsidRPr="00B36913">
        <w:rPr>
          <w:rFonts w:asciiTheme="majorHAnsi" w:hAnsiTheme="majorHAnsi"/>
          <w:spacing w:val="-20"/>
          <w:sz w:val="28"/>
        </w:rPr>
        <w:t xml:space="preserve"> </w:t>
      </w:r>
      <w:r w:rsidRPr="00B36913">
        <w:rPr>
          <w:rFonts w:asciiTheme="majorHAnsi" w:hAnsiTheme="majorHAnsi"/>
          <w:sz w:val="28"/>
        </w:rPr>
        <w:t>required</w:t>
      </w:r>
      <w:r w:rsidR="00F05AB9">
        <w:rPr>
          <w:rFonts w:asciiTheme="majorHAnsi" w:hAnsiTheme="majorHAnsi"/>
          <w:sz w:val="28"/>
        </w:rPr>
        <w:t>.</w:t>
      </w:r>
    </w:p>
    <w:p w14:paraId="4911E229" w14:textId="57B625D8" w:rsidR="00F33DB4" w:rsidRPr="00F05AB9" w:rsidRDefault="002D6A14" w:rsidP="00F05AB9">
      <w:pPr>
        <w:pStyle w:val="ListParagraph"/>
        <w:numPr>
          <w:ilvl w:val="1"/>
          <w:numId w:val="3"/>
        </w:numPr>
        <w:tabs>
          <w:tab w:val="left" w:pos="1521"/>
        </w:tabs>
        <w:ind w:left="1520" w:right="103"/>
        <w:rPr>
          <w:rFonts w:asciiTheme="majorHAnsi" w:eastAsia="Tw Cen MT" w:hAnsiTheme="majorHAnsi" w:cs="Tw Cen MT"/>
          <w:sz w:val="28"/>
          <w:szCs w:val="28"/>
        </w:rPr>
      </w:pPr>
      <w:r w:rsidRPr="00B36913">
        <w:rPr>
          <w:rFonts w:asciiTheme="majorHAnsi" w:hAnsiTheme="majorHAnsi"/>
          <w:sz w:val="28"/>
        </w:rPr>
        <w:t>Records of distances travelled by each type of vehicle associated with the redevelopment</w:t>
      </w:r>
      <w:r w:rsidRPr="00B36913">
        <w:rPr>
          <w:rFonts w:asciiTheme="majorHAnsi" w:hAnsiTheme="majorHAnsi"/>
          <w:spacing w:val="-10"/>
          <w:sz w:val="28"/>
        </w:rPr>
        <w:t xml:space="preserve"> </w:t>
      </w:r>
      <w:r w:rsidRPr="00B36913">
        <w:rPr>
          <w:rFonts w:asciiTheme="majorHAnsi" w:hAnsiTheme="majorHAnsi"/>
          <w:sz w:val="28"/>
        </w:rPr>
        <w:t>works</w:t>
      </w:r>
      <w:r w:rsidR="00F05AB9">
        <w:rPr>
          <w:rFonts w:asciiTheme="majorHAnsi" w:hAnsiTheme="majorHAnsi"/>
          <w:sz w:val="28"/>
        </w:rPr>
        <w:t>.</w:t>
      </w:r>
    </w:p>
    <w:p w14:paraId="74798C86" w14:textId="316FA174" w:rsidR="00F33DB4" w:rsidRPr="00F05AB9" w:rsidRDefault="002D6A14" w:rsidP="00F05AB9">
      <w:pPr>
        <w:pStyle w:val="ListParagraph"/>
        <w:numPr>
          <w:ilvl w:val="1"/>
          <w:numId w:val="3"/>
        </w:numPr>
        <w:tabs>
          <w:tab w:val="left" w:pos="1521"/>
        </w:tabs>
        <w:ind w:left="1520"/>
        <w:jc w:val="both"/>
        <w:rPr>
          <w:rFonts w:asciiTheme="majorHAnsi" w:eastAsia="Tw Cen MT" w:hAnsiTheme="majorHAnsi" w:cs="Tw Cen MT"/>
          <w:sz w:val="28"/>
          <w:szCs w:val="28"/>
        </w:rPr>
      </w:pPr>
      <w:r w:rsidRPr="00B36913">
        <w:rPr>
          <w:rFonts w:asciiTheme="majorHAnsi" w:hAnsiTheme="majorHAnsi"/>
          <w:sz w:val="28"/>
        </w:rPr>
        <w:t>Chain of custody certificates for</w:t>
      </w:r>
      <w:r w:rsidRPr="00B36913">
        <w:rPr>
          <w:rFonts w:asciiTheme="majorHAnsi" w:hAnsiTheme="majorHAnsi"/>
          <w:spacing w:val="-19"/>
          <w:sz w:val="28"/>
        </w:rPr>
        <w:t xml:space="preserve"> </w:t>
      </w:r>
      <w:r w:rsidRPr="00B36913">
        <w:rPr>
          <w:rFonts w:asciiTheme="majorHAnsi" w:hAnsiTheme="majorHAnsi"/>
          <w:sz w:val="28"/>
        </w:rPr>
        <w:t>timber</w:t>
      </w:r>
      <w:r w:rsidR="00F05AB9">
        <w:rPr>
          <w:rFonts w:asciiTheme="majorHAnsi" w:hAnsiTheme="majorHAnsi"/>
          <w:sz w:val="28"/>
        </w:rPr>
        <w:t>.</w:t>
      </w:r>
    </w:p>
    <w:p w14:paraId="03CD763A" w14:textId="4E3B0212" w:rsidR="00B80E8E" w:rsidRPr="00F05AB9" w:rsidRDefault="002D6A14" w:rsidP="000F5628">
      <w:pPr>
        <w:pStyle w:val="ListParagraph"/>
        <w:numPr>
          <w:ilvl w:val="1"/>
          <w:numId w:val="3"/>
        </w:numPr>
        <w:tabs>
          <w:tab w:val="left" w:pos="1521"/>
        </w:tabs>
        <w:ind w:left="1520" w:right="103"/>
        <w:jc w:val="both"/>
        <w:rPr>
          <w:rFonts w:asciiTheme="majorHAnsi" w:eastAsia="Tw Cen MT" w:hAnsiTheme="majorHAnsi" w:cs="Tw Cen MT"/>
          <w:sz w:val="28"/>
          <w:szCs w:val="28"/>
        </w:rPr>
      </w:pPr>
      <w:r w:rsidRPr="00B80E8E">
        <w:rPr>
          <w:rFonts w:asciiTheme="majorHAnsi" w:hAnsiTheme="majorHAnsi"/>
          <w:sz w:val="28"/>
        </w:rPr>
        <w:t>Plant maintenance and defect records;</w:t>
      </w:r>
      <w:r w:rsidRPr="00B80E8E">
        <w:rPr>
          <w:rFonts w:asciiTheme="majorHAnsi" w:hAnsiTheme="majorHAnsi"/>
          <w:spacing w:val="-19"/>
          <w:sz w:val="28"/>
        </w:rPr>
        <w:t xml:space="preserve"> </w:t>
      </w:r>
      <w:r w:rsidR="000F5628" w:rsidRPr="00B80E8E">
        <w:rPr>
          <w:rFonts w:asciiTheme="majorHAnsi" w:hAnsiTheme="majorHAnsi"/>
          <w:sz w:val="28"/>
        </w:rPr>
        <w:t>and</w:t>
      </w:r>
      <w:r w:rsidR="000F5628">
        <w:rPr>
          <w:rFonts w:asciiTheme="majorHAnsi" w:hAnsiTheme="majorHAnsi"/>
          <w:sz w:val="28"/>
        </w:rPr>
        <w:t xml:space="preserve"> Complaints</w:t>
      </w:r>
      <w:r w:rsidR="000F5628">
        <w:rPr>
          <w:rFonts w:asciiTheme="majorHAnsi" w:hAnsiTheme="majorHAnsi"/>
          <w:spacing w:val="-1"/>
          <w:sz w:val="28"/>
        </w:rPr>
        <w:t xml:space="preserve"> </w:t>
      </w:r>
      <w:proofErr w:type="gramStart"/>
      <w:r w:rsidRPr="00B80E8E">
        <w:rPr>
          <w:rFonts w:asciiTheme="majorHAnsi" w:hAnsiTheme="majorHAnsi"/>
          <w:spacing w:val="-1"/>
          <w:sz w:val="28"/>
        </w:rPr>
        <w:t>log</w:t>
      </w:r>
      <w:r w:rsidRPr="00B80E8E">
        <w:rPr>
          <w:rFonts w:asciiTheme="majorHAnsi" w:hAnsiTheme="majorHAnsi"/>
          <w:spacing w:val="-1"/>
          <w:sz w:val="28"/>
        </w:rPr>
        <w:tab/>
        <w:t>book</w:t>
      </w:r>
      <w:proofErr w:type="gramEnd"/>
      <w:r w:rsidRPr="00B80E8E">
        <w:rPr>
          <w:rFonts w:asciiTheme="majorHAnsi" w:hAnsiTheme="majorHAnsi"/>
          <w:spacing w:val="-1"/>
          <w:sz w:val="28"/>
        </w:rPr>
        <w:tab/>
      </w:r>
      <w:r w:rsidR="00B80E8E">
        <w:rPr>
          <w:rFonts w:asciiTheme="majorHAnsi" w:hAnsiTheme="majorHAnsi"/>
          <w:sz w:val="28"/>
        </w:rPr>
        <w:t xml:space="preserve">with </w:t>
      </w:r>
      <w:r w:rsidR="00B80E8E">
        <w:rPr>
          <w:rFonts w:asciiTheme="majorHAnsi" w:hAnsiTheme="majorHAnsi"/>
          <w:spacing w:val="-1"/>
          <w:sz w:val="28"/>
        </w:rPr>
        <w:t xml:space="preserve">details </w:t>
      </w:r>
      <w:r w:rsidR="00B80E8E">
        <w:rPr>
          <w:rFonts w:asciiTheme="majorHAnsi" w:hAnsiTheme="majorHAnsi"/>
          <w:sz w:val="28"/>
        </w:rPr>
        <w:t xml:space="preserve">of </w:t>
      </w:r>
      <w:r w:rsidR="00B80E8E">
        <w:rPr>
          <w:rFonts w:asciiTheme="majorHAnsi" w:hAnsiTheme="majorHAnsi"/>
          <w:spacing w:val="-1"/>
          <w:sz w:val="28"/>
        </w:rPr>
        <w:t>the</w:t>
      </w:r>
      <w:r w:rsidR="00B80E8E">
        <w:rPr>
          <w:rFonts w:asciiTheme="majorHAnsi" w:hAnsiTheme="majorHAnsi"/>
          <w:spacing w:val="-1"/>
          <w:sz w:val="28"/>
        </w:rPr>
        <w:tab/>
        <w:t xml:space="preserve">response </w:t>
      </w:r>
      <w:r w:rsidR="00B80E8E">
        <w:rPr>
          <w:rFonts w:asciiTheme="majorHAnsi" w:hAnsiTheme="majorHAnsi"/>
          <w:spacing w:val="-2"/>
          <w:sz w:val="28"/>
        </w:rPr>
        <w:t xml:space="preserve">made </w:t>
      </w:r>
      <w:r w:rsidRPr="00B80E8E">
        <w:rPr>
          <w:rFonts w:asciiTheme="majorHAnsi" w:hAnsiTheme="majorHAnsi"/>
          <w:sz w:val="28"/>
        </w:rPr>
        <w:t>to complaints</w:t>
      </w:r>
      <w:r w:rsidRPr="00B80E8E">
        <w:rPr>
          <w:rFonts w:asciiTheme="majorHAnsi" w:hAnsiTheme="majorHAnsi"/>
          <w:spacing w:val="-8"/>
          <w:sz w:val="28"/>
        </w:rPr>
        <w:t xml:space="preserve"> </w:t>
      </w:r>
      <w:r w:rsidRPr="00B80E8E">
        <w:rPr>
          <w:rFonts w:asciiTheme="majorHAnsi" w:hAnsiTheme="majorHAnsi"/>
          <w:sz w:val="28"/>
        </w:rPr>
        <w:t>received</w:t>
      </w:r>
      <w:r w:rsidR="00F05AB9">
        <w:rPr>
          <w:rFonts w:asciiTheme="majorHAnsi" w:hAnsiTheme="majorHAnsi"/>
          <w:sz w:val="28"/>
        </w:rPr>
        <w:t>.</w:t>
      </w:r>
    </w:p>
    <w:p w14:paraId="7C3D4DEF" w14:textId="48CB4EFF" w:rsidR="00B80E8E" w:rsidRDefault="00B80E8E" w:rsidP="000F5628">
      <w:pPr>
        <w:pStyle w:val="ListParagraph"/>
        <w:tabs>
          <w:tab w:val="left" w:pos="1521"/>
        </w:tabs>
        <w:ind w:left="100" w:right="103"/>
        <w:jc w:val="both"/>
        <w:rPr>
          <w:rFonts w:asciiTheme="majorHAnsi" w:eastAsia="Tw Cen MT" w:hAnsiTheme="majorHAnsi" w:cs="Tw Cen MT"/>
          <w:sz w:val="28"/>
          <w:szCs w:val="28"/>
        </w:rPr>
      </w:pPr>
    </w:p>
    <w:p w14:paraId="3AA25A0A" w14:textId="77777777" w:rsidR="00F05AB9" w:rsidRPr="00B80E8E" w:rsidRDefault="00F05AB9" w:rsidP="000F5628">
      <w:pPr>
        <w:pStyle w:val="ListParagraph"/>
        <w:tabs>
          <w:tab w:val="left" w:pos="1521"/>
        </w:tabs>
        <w:ind w:left="100" w:right="103"/>
        <w:jc w:val="both"/>
        <w:rPr>
          <w:rFonts w:asciiTheme="majorHAnsi" w:eastAsia="Tw Cen MT" w:hAnsiTheme="majorHAnsi" w:cs="Tw Cen MT"/>
          <w:sz w:val="28"/>
          <w:szCs w:val="28"/>
        </w:rPr>
      </w:pPr>
    </w:p>
    <w:p w14:paraId="56E3B2DF" w14:textId="77777777" w:rsidR="00F33DB4" w:rsidRPr="00B36913" w:rsidRDefault="00B80E8E">
      <w:pPr>
        <w:pStyle w:val="Heading1"/>
        <w:spacing w:before="60"/>
        <w:jc w:val="both"/>
        <w:rPr>
          <w:rFonts w:asciiTheme="majorHAnsi" w:hAnsiTheme="majorHAnsi"/>
          <w:b w:val="0"/>
          <w:bCs w:val="0"/>
        </w:rPr>
      </w:pPr>
      <w:r w:rsidRPr="00B36913">
        <w:rPr>
          <w:rFonts w:asciiTheme="majorHAnsi" w:hAnsiTheme="majorHAnsi"/>
        </w:rPr>
        <w:t>Environmental</w:t>
      </w:r>
      <w:r w:rsidRPr="00B36913">
        <w:rPr>
          <w:rFonts w:asciiTheme="majorHAnsi" w:hAnsiTheme="majorHAnsi"/>
          <w:spacing w:val="-3"/>
        </w:rPr>
        <w:t xml:space="preserve"> </w:t>
      </w:r>
      <w:r w:rsidRPr="00B36913">
        <w:rPr>
          <w:rFonts w:asciiTheme="majorHAnsi" w:hAnsiTheme="majorHAnsi"/>
        </w:rPr>
        <w:t>Reviews</w:t>
      </w:r>
    </w:p>
    <w:p w14:paraId="78520853" w14:textId="77777777" w:rsidR="00F33DB4" w:rsidRPr="00B36913" w:rsidRDefault="002D6A14">
      <w:pPr>
        <w:pStyle w:val="BodyText"/>
        <w:ind w:right="117" w:firstLine="0"/>
        <w:jc w:val="both"/>
        <w:rPr>
          <w:rFonts w:asciiTheme="majorHAnsi" w:hAnsiTheme="majorHAnsi"/>
        </w:rPr>
      </w:pPr>
      <w:r w:rsidRPr="00B36913">
        <w:rPr>
          <w:rFonts w:asciiTheme="majorHAnsi" w:hAnsiTheme="majorHAnsi"/>
        </w:rPr>
        <w:t xml:space="preserve">Environmental issues must be included as an item on the agenda at Progress Meetings, attended by Employers Agent, </w:t>
      </w:r>
      <w:r w:rsidR="00374109" w:rsidRPr="00B36913">
        <w:rPr>
          <w:rFonts w:asciiTheme="majorHAnsi" w:hAnsiTheme="majorHAnsi"/>
        </w:rPr>
        <w:t>Casey</w:t>
      </w:r>
      <w:r w:rsidRPr="00B36913">
        <w:rPr>
          <w:rFonts w:asciiTheme="majorHAnsi" w:hAnsiTheme="majorHAnsi"/>
        </w:rPr>
        <w:t xml:space="preserve">, Sub Contractors, relevant Trade </w:t>
      </w:r>
      <w:proofErr w:type="gramStart"/>
      <w:r w:rsidRPr="00B36913">
        <w:rPr>
          <w:rFonts w:asciiTheme="majorHAnsi" w:hAnsiTheme="majorHAnsi"/>
        </w:rPr>
        <w:t>Contractors</w:t>
      </w:r>
      <w:proofErr w:type="gramEnd"/>
      <w:r w:rsidRPr="00B36913">
        <w:rPr>
          <w:rFonts w:asciiTheme="majorHAnsi" w:hAnsiTheme="majorHAnsi"/>
        </w:rPr>
        <w:t xml:space="preserve"> and other members of the project team where appropriate. Where relevant, the following </w:t>
      </w:r>
      <w:r w:rsidR="004515BA">
        <w:rPr>
          <w:rFonts w:asciiTheme="majorHAnsi" w:hAnsiTheme="majorHAnsi"/>
        </w:rPr>
        <w:t>will</w:t>
      </w:r>
      <w:r w:rsidRPr="00B36913">
        <w:rPr>
          <w:rFonts w:asciiTheme="majorHAnsi" w:hAnsiTheme="majorHAnsi"/>
        </w:rPr>
        <w:t xml:space="preserve"> be</w:t>
      </w:r>
      <w:r w:rsidRPr="00B36913">
        <w:rPr>
          <w:rFonts w:asciiTheme="majorHAnsi" w:hAnsiTheme="majorHAnsi"/>
          <w:spacing w:val="-24"/>
        </w:rPr>
        <w:t xml:space="preserve"> </w:t>
      </w:r>
      <w:r w:rsidRPr="00B36913">
        <w:rPr>
          <w:rFonts w:asciiTheme="majorHAnsi" w:hAnsiTheme="majorHAnsi"/>
        </w:rPr>
        <w:t>discussed:</w:t>
      </w:r>
    </w:p>
    <w:p w14:paraId="7E1646E5" w14:textId="77777777" w:rsidR="00F33DB4" w:rsidRPr="00B36913" w:rsidRDefault="00F33DB4">
      <w:pPr>
        <w:spacing w:before="11"/>
        <w:rPr>
          <w:rFonts w:asciiTheme="majorHAnsi" w:eastAsia="Tw Cen MT" w:hAnsiTheme="majorHAnsi" w:cs="Tw Cen MT"/>
          <w:sz w:val="27"/>
          <w:szCs w:val="27"/>
        </w:rPr>
      </w:pPr>
    </w:p>
    <w:p w14:paraId="296F7A9E" w14:textId="29E86FF5" w:rsidR="00F33DB4" w:rsidRPr="00F05AB9" w:rsidRDefault="002D6A14" w:rsidP="00F05AB9">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Results of the</w:t>
      </w:r>
      <w:r w:rsidRPr="00B36913">
        <w:rPr>
          <w:rFonts w:asciiTheme="majorHAnsi" w:hAnsiTheme="majorHAnsi"/>
          <w:spacing w:val="-7"/>
          <w:sz w:val="28"/>
        </w:rPr>
        <w:t xml:space="preserve"> </w:t>
      </w:r>
      <w:r w:rsidRPr="00B36913">
        <w:rPr>
          <w:rFonts w:asciiTheme="majorHAnsi" w:hAnsiTheme="majorHAnsi"/>
          <w:sz w:val="28"/>
        </w:rPr>
        <w:t>monitoring</w:t>
      </w:r>
      <w:r w:rsidR="00F05AB9">
        <w:rPr>
          <w:rFonts w:asciiTheme="majorHAnsi" w:hAnsiTheme="majorHAnsi"/>
          <w:sz w:val="28"/>
        </w:rPr>
        <w:t>.</w:t>
      </w:r>
    </w:p>
    <w:p w14:paraId="3B7A1350" w14:textId="3332A699" w:rsidR="00F33DB4" w:rsidRPr="00F05AB9" w:rsidRDefault="002D6A14" w:rsidP="00F05AB9">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Complaints, including cause and remedial</w:t>
      </w:r>
      <w:r w:rsidRPr="00B36913">
        <w:rPr>
          <w:rFonts w:asciiTheme="majorHAnsi" w:hAnsiTheme="majorHAnsi"/>
          <w:spacing w:val="-17"/>
          <w:sz w:val="28"/>
        </w:rPr>
        <w:t xml:space="preserve"> </w:t>
      </w:r>
      <w:r w:rsidRPr="00B36913">
        <w:rPr>
          <w:rFonts w:asciiTheme="majorHAnsi" w:hAnsiTheme="majorHAnsi"/>
          <w:sz w:val="28"/>
        </w:rPr>
        <w:t>action</w:t>
      </w:r>
      <w:r w:rsidR="00F05AB9">
        <w:rPr>
          <w:rFonts w:asciiTheme="majorHAnsi" w:hAnsiTheme="majorHAnsi"/>
          <w:sz w:val="28"/>
        </w:rPr>
        <w:t>.</w:t>
      </w:r>
    </w:p>
    <w:p w14:paraId="209D1254" w14:textId="6F9ADF9E" w:rsidR="00F33DB4" w:rsidRPr="00F05AB9" w:rsidRDefault="002D6A14" w:rsidP="00F05AB9">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Neighborhood</w:t>
      </w:r>
      <w:r w:rsidRPr="00B36913">
        <w:rPr>
          <w:rFonts w:asciiTheme="majorHAnsi" w:hAnsiTheme="majorHAnsi"/>
          <w:spacing w:val="-8"/>
          <w:sz w:val="28"/>
        </w:rPr>
        <w:t xml:space="preserve"> </w:t>
      </w:r>
      <w:r w:rsidRPr="00B36913">
        <w:rPr>
          <w:rFonts w:asciiTheme="majorHAnsi" w:hAnsiTheme="majorHAnsi"/>
          <w:sz w:val="28"/>
        </w:rPr>
        <w:t>liaison</w:t>
      </w:r>
      <w:r w:rsidR="00F05AB9">
        <w:rPr>
          <w:rFonts w:asciiTheme="majorHAnsi" w:hAnsiTheme="majorHAnsi"/>
          <w:sz w:val="28"/>
        </w:rPr>
        <w:t>.</w:t>
      </w:r>
    </w:p>
    <w:p w14:paraId="35EF10C3" w14:textId="53D06ECE" w:rsidR="00F33DB4" w:rsidRPr="00F05AB9" w:rsidRDefault="002D6A14" w:rsidP="00F05AB9">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Communications with Council and other statutory bodies</w:t>
      </w:r>
      <w:r w:rsidR="00F05AB9">
        <w:rPr>
          <w:rFonts w:asciiTheme="majorHAnsi" w:hAnsiTheme="majorHAnsi"/>
          <w:sz w:val="28"/>
        </w:rPr>
        <w:t>.</w:t>
      </w:r>
    </w:p>
    <w:p w14:paraId="2F62DEDC" w14:textId="77777777" w:rsidR="00F33DB4" w:rsidRPr="00B36913" w:rsidRDefault="002D6A14">
      <w:pPr>
        <w:pStyle w:val="ListParagraph"/>
        <w:numPr>
          <w:ilvl w:val="1"/>
          <w:numId w:val="3"/>
        </w:numPr>
        <w:tabs>
          <w:tab w:val="left" w:pos="1541"/>
        </w:tabs>
        <w:ind w:left="1540"/>
        <w:rPr>
          <w:rFonts w:asciiTheme="majorHAnsi" w:eastAsia="Tw Cen MT" w:hAnsiTheme="majorHAnsi" w:cs="Tw Cen MT"/>
          <w:sz w:val="28"/>
          <w:szCs w:val="28"/>
        </w:rPr>
      </w:pPr>
      <w:r w:rsidRPr="00B36913">
        <w:rPr>
          <w:rFonts w:asciiTheme="majorHAnsi" w:hAnsiTheme="majorHAnsi"/>
          <w:sz w:val="28"/>
        </w:rPr>
        <w:t>Incidents that have taken</w:t>
      </w:r>
      <w:r w:rsidRPr="00B36913">
        <w:rPr>
          <w:rFonts w:asciiTheme="majorHAnsi" w:hAnsiTheme="majorHAnsi"/>
          <w:spacing w:val="-6"/>
          <w:sz w:val="28"/>
        </w:rPr>
        <w:t xml:space="preserve"> </w:t>
      </w:r>
      <w:r w:rsidRPr="00B36913">
        <w:rPr>
          <w:rFonts w:asciiTheme="majorHAnsi" w:hAnsiTheme="majorHAnsi"/>
          <w:sz w:val="28"/>
        </w:rPr>
        <w:t>place.</w:t>
      </w:r>
    </w:p>
    <w:p w14:paraId="7F0C657A" w14:textId="77777777" w:rsidR="00F33DB4" w:rsidRPr="00B36913" w:rsidRDefault="00F33DB4">
      <w:pPr>
        <w:spacing w:before="11"/>
        <w:rPr>
          <w:rFonts w:asciiTheme="majorHAnsi" w:eastAsia="Tw Cen MT" w:hAnsiTheme="majorHAnsi" w:cs="Tw Cen MT"/>
          <w:sz w:val="27"/>
          <w:szCs w:val="27"/>
        </w:rPr>
      </w:pPr>
    </w:p>
    <w:p w14:paraId="199DE512" w14:textId="77777777" w:rsidR="00F33DB4" w:rsidRPr="00B36913" w:rsidRDefault="00B80E8E">
      <w:pPr>
        <w:pStyle w:val="Heading1"/>
        <w:jc w:val="both"/>
        <w:rPr>
          <w:rFonts w:asciiTheme="majorHAnsi" w:hAnsiTheme="majorHAnsi"/>
          <w:b w:val="0"/>
          <w:bCs w:val="0"/>
        </w:rPr>
      </w:pPr>
      <w:r w:rsidRPr="00B36913">
        <w:rPr>
          <w:rFonts w:asciiTheme="majorHAnsi" w:hAnsiTheme="majorHAnsi"/>
        </w:rPr>
        <w:t>Independent Environmental</w:t>
      </w:r>
      <w:r w:rsidRPr="00B36913">
        <w:rPr>
          <w:rFonts w:asciiTheme="majorHAnsi" w:hAnsiTheme="majorHAnsi"/>
          <w:spacing w:val="-10"/>
        </w:rPr>
        <w:t xml:space="preserve"> </w:t>
      </w:r>
      <w:r w:rsidRPr="00B36913">
        <w:rPr>
          <w:rFonts w:asciiTheme="majorHAnsi" w:hAnsiTheme="majorHAnsi"/>
        </w:rPr>
        <w:t>Audits</w:t>
      </w:r>
    </w:p>
    <w:p w14:paraId="1CC9A622" w14:textId="0F2F95BC" w:rsidR="00596372" w:rsidRPr="00C54307" w:rsidRDefault="002D6A14" w:rsidP="00C54307">
      <w:pPr>
        <w:pStyle w:val="BodyText"/>
        <w:ind w:right="118" w:firstLine="0"/>
        <w:jc w:val="both"/>
        <w:rPr>
          <w:rFonts w:asciiTheme="minorHAnsi" w:hAnsiTheme="minorHAnsi"/>
        </w:rPr>
      </w:pPr>
      <w:r w:rsidRPr="00B36913">
        <w:rPr>
          <w:rFonts w:asciiTheme="majorHAnsi" w:hAnsiTheme="majorHAnsi"/>
        </w:rPr>
        <w:t xml:space="preserve">Regular independent environmental audits will be carried out to ensure that </w:t>
      </w:r>
      <w:r w:rsidRPr="00B36913">
        <w:rPr>
          <w:rFonts w:asciiTheme="majorHAnsi" w:hAnsiTheme="majorHAnsi"/>
          <w:spacing w:val="-2"/>
        </w:rPr>
        <w:t xml:space="preserve">the </w:t>
      </w:r>
      <w:r w:rsidRPr="00B36913">
        <w:rPr>
          <w:rFonts w:asciiTheme="majorHAnsi" w:hAnsiTheme="majorHAnsi"/>
        </w:rPr>
        <w:t xml:space="preserve">requirements of this CEMP are being implemented. The frequency of the audits will be dependent upon the potential for the works being carried out to </w:t>
      </w:r>
      <w:r w:rsidRPr="00B80E8E">
        <w:rPr>
          <w:rFonts w:asciiTheme="minorHAnsi" w:hAnsiTheme="minorHAnsi"/>
        </w:rPr>
        <w:t>give</w:t>
      </w:r>
      <w:r w:rsidR="00B80E8E">
        <w:rPr>
          <w:rFonts w:asciiTheme="minorHAnsi" w:hAnsiTheme="minorHAnsi"/>
        </w:rPr>
        <w:t xml:space="preserve"> rise to environmental impacts</w:t>
      </w:r>
      <w:r w:rsidR="00636FA9">
        <w:rPr>
          <w:rFonts w:asciiTheme="minorHAnsi" w:hAnsiTheme="minorHAnsi"/>
        </w:rPr>
        <w:t>.</w:t>
      </w:r>
    </w:p>
    <w:p w14:paraId="0B982545" w14:textId="77777777" w:rsidR="00024FFF" w:rsidRDefault="00024FFF" w:rsidP="005640D0">
      <w:pPr>
        <w:pStyle w:val="Heading1"/>
        <w:rPr>
          <w:rFonts w:asciiTheme="majorHAnsi" w:hAnsiTheme="majorHAnsi" w:cstheme="majorHAnsi"/>
          <w:b w:val="0"/>
          <w:bCs w:val="0"/>
        </w:rPr>
      </w:pPr>
    </w:p>
    <w:p w14:paraId="7C189DD5" w14:textId="77777777" w:rsidR="00DB1F3B" w:rsidRDefault="00DB1F3B" w:rsidP="005640D0">
      <w:pPr>
        <w:pStyle w:val="Heading1"/>
        <w:rPr>
          <w:rFonts w:asciiTheme="majorHAnsi" w:hAnsiTheme="majorHAnsi" w:cstheme="majorHAnsi"/>
          <w:b w:val="0"/>
          <w:bCs w:val="0"/>
        </w:rPr>
      </w:pPr>
    </w:p>
    <w:p w14:paraId="1A513AAD" w14:textId="77777777" w:rsidR="006C47E6" w:rsidRDefault="006C47E6" w:rsidP="00142F80">
      <w:pPr>
        <w:pStyle w:val="Heading1"/>
        <w:rPr>
          <w:rFonts w:asciiTheme="majorHAnsi" w:hAnsiTheme="majorHAnsi" w:cstheme="majorHAnsi"/>
        </w:rPr>
      </w:pPr>
    </w:p>
    <w:p w14:paraId="34EEC505" w14:textId="15A86D5E" w:rsidR="00B06437" w:rsidRPr="00FC2BDA" w:rsidRDefault="007338C8" w:rsidP="003D773E">
      <w:pPr>
        <w:pStyle w:val="Heading1"/>
        <w:ind w:left="0"/>
        <w:rPr>
          <w:rFonts w:asciiTheme="majorHAnsi" w:hAnsiTheme="majorHAnsi" w:cstheme="majorHAnsi"/>
          <w:b w:val="0"/>
          <w:bCs w:val="0"/>
        </w:rPr>
      </w:pPr>
      <w:r>
        <w:rPr>
          <w:rFonts w:asciiTheme="majorHAnsi" w:hAnsiTheme="majorHAnsi" w:cstheme="majorHAnsi"/>
        </w:rPr>
        <w:tab/>
      </w:r>
    </w:p>
    <w:sectPr w:rsidR="00B06437" w:rsidRPr="00FC2BDA">
      <w:pgSz w:w="12240" w:h="15840"/>
      <w:pgMar w:top="1380" w:right="1320" w:bottom="940" w:left="1700" w:header="0"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675D4" w14:textId="77777777" w:rsidR="00685B1A" w:rsidRDefault="00685B1A">
      <w:r>
        <w:separator/>
      </w:r>
    </w:p>
  </w:endnote>
  <w:endnote w:type="continuationSeparator" w:id="0">
    <w:p w14:paraId="4D5BB6B7" w14:textId="77777777" w:rsidR="00685B1A" w:rsidRDefault="0068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260714"/>
      <w:docPartObj>
        <w:docPartGallery w:val="Page Numbers (Bottom of Page)"/>
        <w:docPartUnique/>
      </w:docPartObj>
    </w:sdtPr>
    <w:sdtEndPr>
      <w:rPr>
        <w:noProof/>
      </w:rPr>
    </w:sdtEndPr>
    <w:sdtContent>
      <w:p w14:paraId="3DCE8312" w14:textId="77777777" w:rsidR="00A43185" w:rsidRDefault="00A431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687301E" w14:textId="77777777" w:rsidR="00A43185" w:rsidRDefault="00A43185" w:rsidP="00820182">
    <w:pPr>
      <w:tabs>
        <w:tab w:val="left" w:pos="7860"/>
      </w:tabs>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581DA" w14:textId="77777777" w:rsidR="00685B1A" w:rsidRDefault="00685B1A">
      <w:r>
        <w:separator/>
      </w:r>
    </w:p>
  </w:footnote>
  <w:footnote w:type="continuationSeparator" w:id="0">
    <w:p w14:paraId="1C0E7E6C" w14:textId="77777777" w:rsidR="00685B1A" w:rsidRDefault="00685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22F"/>
    <w:multiLevelType w:val="hybridMultilevel"/>
    <w:tmpl w:val="D0D06A00"/>
    <w:lvl w:ilvl="0" w:tplc="10DC2342">
      <w:start w:val="1"/>
      <w:numFmt w:val="decimal"/>
      <w:lvlText w:val="%1."/>
      <w:lvlJc w:val="left"/>
      <w:pPr>
        <w:ind w:left="100" w:hanging="375"/>
      </w:pPr>
      <w:rPr>
        <w:rFonts w:ascii="Tw Cen MT" w:eastAsia="Tw Cen MT" w:hAnsi="Tw Cen MT" w:hint="default"/>
        <w:b/>
        <w:bCs/>
        <w:spacing w:val="-1"/>
        <w:w w:val="100"/>
        <w:sz w:val="28"/>
        <w:szCs w:val="28"/>
      </w:rPr>
    </w:lvl>
    <w:lvl w:ilvl="1" w:tplc="E3ACD1A0">
      <w:start w:val="1"/>
      <w:numFmt w:val="bullet"/>
      <w:lvlText w:val=""/>
      <w:lvlJc w:val="left"/>
      <w:pPr>
        <w:ind w:left="820" w:hanging="360"/>
      </w:pPr>
      <w:rPr>
        <w:rFonts w:ascii="Wingdings" w:eastAsia="Wingdings" w:hAnsi="Wingdings" w:hint="default"/>
        <w:color w:val="FF6699"/>
        <w:w w:val="99"/>
        <w:sz w:val="20"/>
        <w:szCs w:val="20"/>
      </w:rPr>
    </w:lvl>
    <w:lvl w:ilvl="2" w:tplc="609E1CF8">
      <w:start w:val="1"/>
      <w:numFmt w:val="bullet"/>
      <w:lvlText w:val=""/>
      <w:lvlJc w:val="left"/>
      <w:pPr>
        <w:ind w:left="1540" w:hanging="360"/>
      </w:pPr>
      <w:rPr>
        <w:rFonts w:ascii="Wingdings" w:eastAsia="Wingdings" w:hAnsi="Wingdings" w:hint="default"/>
        <w:color w:val="FF6699"/>
        <w:w w:val="99"/>
        <w:sz w:val="20"/>
        <w:szCs w:val="20"/>
      </w:rPr>
    </w:lvl>
    <w:lvl w:ilvl="3" w:tplc="98D22804">
      <w:start w:val="1"/>
      <w:numFmt w:val="bullet"/>
      <w:lvlText w:val="•"/>
      <w:lvlJc w:val="left"/>
      <w:pPr>
        <w:ind w:left="2500" w:hanging="360"/>
      </w:pPr>
      <w:rPr>
        <w:rFonts w:hint="default"/>
      </w:rPr>
    </w:lvl>
    <w:lvl w:ilvl="4" w:tplc="8B9205EA">
      <w:start w:val="1"/>
      <w:numFmt w:val="bullet"/>
      <w:lvlText w:val="•"/>
      <w:lvlJc w:val="left"/>
      <w:pPr>
        <w:ind w:left="3460" w:hanging="360"/>
      </w:pPr>
      <w:rPr>
        <w:rFonts w:hint="default"/>
      </w:rPr>
    </w:lvl>
    <w:lvl w:ilvl="5" w:tplc="5ECEA128">
      <w:start w:val="1"/>
      <w:numFmt w:val="bullet"/>
      <w:lvlText w:val="•"/>
      <w:lvlJc w:val="left"/>
      <w:pPr>
        <w:ind w:left="4420" w:hanging="360"/>
      </w:pPr>
      <w:rPr>
        <w:rFonts w:hint="default"/>
      </w:rPr>
    </w:lvl>
    <w:lvl w:ilvl="6" w:tplc="00C871D8">
      <w:start w:val="1"/>
      <w:numFmt w:val="bullet"/>
      <w:lvlText w:val="•"/>
      <w:lvlJc w:val="left"/>
      <w:pPr>
        <w:ind w:left="5380" w:hanging="360"/>
      </w:pPr>
      <w:rPr>
        <w:rFonts w:hint="default"/>
      </w:rPr>
    </w:lvl>
    <w:lvl w:ilvl="7" w:tplc="D4FA0422">
      <w:start w:val="1"/>
      <w:numFmt w:val="bullet"/>
      <w:lvlText w:val="•"/>
      <w:lvlJc w:val="left"/>
      <w:pPr>
        <w:ind w:left="6340" w:hanging="360"/>
      </w:pPr>
      <w:rPr>
        <w:rFonts w:hint="default"/>
      </w:rPr>
    </w:lvl>
    <w:lvl w:ilvl="8" w:tplc="CBE238D0">
      <w:start w:val="1"/>
      <w:numFmt w:val="bullet"/>
      <w:lvlText w:val="•"/>
      <w:lvlJc w:val="left"/>
      <w:pPr>
        <w:ind w:left="7300" w:hanging="360"/>
      </w:pPr>
      <w:rPr>
        <w:rFonts w:hint="default"/>
      </w:rPr>
    </w:lvl>
  </w:abstractNum>
  <w:abstractNum w:abstractNumId="1" w15:restartNumberingAfterBreak="0">
    <w:nsid w:val="034B767C"/>
    <w:multiLevelType w:val="hybridMultilevel"/>
    <w:tmpl w:val="A4863260"/>
    <w:lvl w:ilvl="0" w:tplc="E3ACD1A0">
      <w:start w:val="1"/>
      <w:numFmt w:val="bullet"/>
      <w:lvlText w:val=""/>
      <w:lvlJc w:val="left"/>
      <w:pPr>
        <w:ind w:left="1540" w:hanging="360"/>
      </w:pPr>
      <w:rPr>
        <w:rFonts w:ascii="Wingdings" w:eastAsia="Wingdings" w:hAnsi="Wingdings" w:hint="default"/>
        <w:color w:val="FF6699"/>
        <w:w w:val="99"/>
        <w:sz w:val="20"/>
        <w:szCs w:val="20"/>
      </w:rPr>
    </w:lvl>
    <w:lvl w:ilvl="1" w:tplc="BB72A7F8">
      <w:start w:val="1"/>
      <w:numFmt w:val="bullet"/>
      <w:lvlText w:val="•"/>
      <w:lvlJc w:val="left"/>
      <w:pPr>
        <w:ind w:left="2308" w:hanging="360"/>
      </w:pPr>
      <w:rPr>
        <w:rFonts w:hint="default"/>
      </w:rPr>
    </w:lvl>
    <w:lvl w:ilvl="2" w:tplc="5A24A4D2">
      <w:start w:val="1"/>
      <w:numFmt w:val="bullet"/>
      <w:lvlText w:val="•"/>
      <w:lvlJc w:val="left"/>
      <w:pPr>
        <w:ind w:left="3076" w:hanging="360"/>
      </w:pPr>
      <w:rPr>
        <w:rFonts w:hint="default"/>
      </w:rPr>
    </w:lvl>
    <w:lvl w:ilvl="3" w:tplc="BBE0FCA0">
      <w:start w:val="1"/>
      <w:numFmt w:val="bullet"/>
      <w:lvlText w:val="•"/>
      <w:lvlJc w:val="left"/>
      <w:pPr>
        <w:ind w:left="3844" w:hanging="360"/>
      </w:pPr>
      <w:rPr>
        <w:rFonts w:hint="default"/>
      </w:rPr>
    </w:lvl>
    <w:lvl w:ilvl="4" w:tplc="3D4E5BF0">
      <w:start w:val="1"/>
      <w:numFmt w:val="bullet"/>
      <w:lvlText w:val="•"/>
      <w:lvlJc w:val="left"/>
      <w:pPr>
        <w:ind w:left="4612" w:hanging="360"/>
      </w:pPr>
      <w:rPr>
        <w:rFonts w:hint="default"/>
      </w:rPr>
    </w:lvl>
    <w:lvl w:ilvl="5" w:tplc="6C127866">
      <w:start w:val="1"/>
      <w:numFmt w:val="bullet"/>
      <w:lvlText w:val="•"/>
      <w:lvlJc w:val="left"/>
      <w:pPr>
        <w:ind w:left="5380" w:hanging="360"/>
      </w:pPr>
      <w:rPr>
        <w:rFonts w:hint="default"/>
      </w:rPr>
    </w:lvl>
    <w:lvl w:ilvl="6" w:tplc="4A46ADDC">
      <w:start w:val="1"/>
      <w:numFmt w:val="bullet"/>
      <w:lvlText w:val="•"/>
      <w:lvlJc w:val="left"/>
      <w:pPr>
        <w:ind w:left="6148" w:hanging="360"/>
      </w:pPr>
      <w:rPr>
        <w:rFonts w:hint="default"/>
      </w:rPr>
    </w:lvl>
    <w:lvl w:ilvl="7" w:tplc="40CE802C">
      <w:start w:val="1"/>
      <w:numFmt w:val="bullet"/>
      <w:lvlText w:val="•"/>
      <w:lvlJc w:val="left"/>
      <w:pPr>
        <w:ind w:left="6916" w:hanging="360"/>
      </w:pPr>
      <w:rPr>
        <w:rFonts w:hint="default"/>
      </w:rPr>
    </w:lvl>
    <w:lvl w:ilvl="8" w:tplc="8BC0DFEC">
      <w:start w:val="1"/>
      <w:numFmt w:val="bullet"/>
      <w:lvlText w:val="•"/>
      <w:lvlJc w:val="left"/>
      <w:pPr>
        <w:ind w:left="7684" w:hanging="360"/>
      </w:pPr>
      <w:rPr>
        <w:rFonts w:hint="default"/>
      </w:rPr>
    </w:lvl>
  </w:abstractNum>
  <w:abstractNum w:abstractNumId="2" w15:restartNumberingAfterBreak="0">
    <w:nsid w:val="09EE22A0"/>
    <w:multiLevelType w:val="hybridMultilevel"/>
    <w:tmpl w:val="FDF41F94"/>
    <w:lvl w:ilvl="0" w:tplc="DC403900">
      <w:start w:val="1"/>
      <w:numFmt w:val="decimal"/>
      <w:lvlText w:val="%1."/>
      <w:lvlJc w:val="left"/>
      <w:pPr>
        <w:ind w:left="510" w:hanging="371"/>
      </w:pPr>
      <w:rPr>
        <w:rFonts w:ascii="Tw Cen MT" w:eastAsia="Tw Cen MT" w:hAnsi="Tw Cen MT" w:hint="default"/>
        <w:b/>
        <w:bCs/>
        <w:w w:val="100"/>
        <w:sz w:val="28"/>
        <w:szCs w:val="28"/>
      </w:rPr>
    </w:lvl>
    <w:lvl w:ilvl="1" w:tplc="38FEC0CC">
      <w:start w:val="1"/>
      <w:numFmt w:val="bullet"/>
      <w:lvlText w:val="•"/>
      <w:lvlJc w:val="left"/>
      <w:pPr>
        <w:ind w:left="1386" w:hanging="371"/>
      </w:pPr>
      <w:rPr>
        <w:rFonts w:hint="default"/>
      </w:rPr>
    </w:lvl>
    <w:lvl w:ilvl="2" w:tplc="E1980668">
      <w:start w:val="1"/>
      <w:numFmt w:val="bullet"/>
      <w:lvlText w:val="•"/>
      <w:lvlJc w:val="left"/>
      <w:pPr>
        <w:ind w:left="2252" w:hanging="371"/>
      </w:pPr>
      <w:rPr>
        <w:rFonts w:hint="default"/>
      </w:rPr>
    </w:lvl>
    <w:lvl w:ilvl="3" w:tplc="FCDA0318">
      <w:start w:val="1"/>
      <w:numFmt w:val="bullet"/>
      <w:lvlText w:val="•"/>
      <w:lvlJc w:val="left"/>
      <w:pPr>
        <w:ind w:left="3118" w:hanging="371"/>
      </w:pPr>
      <w:rPr>
        <w:rFonts w:hint="default"/>
      </w:rPr>
    </w:lvl>
    <w:lvl w:ilvl="4" w:tplc="01D0E242">
      <w:start w:val="1"/>
      <w:numFmt w:val="bullet"/>
      <w:lvlText w:val="•"/>
      <w:lvlJc w:val="left"/>
      <w:pPr>
        <w:ind w:left="3984" w:hanging="371"/>
      </w:pPr>
      <w:rPr>
        <w:rFonts w:hint="default"/>
      </w:rPr>
    </w:lvl>
    <w:lvl w:ilvl="5" w:tplc="BFC43248">
      <w:start w:val="1"/>
      <w:numFmt w:val="bullet"/>
      <w:lvlText w:val="•"/>
      <w:lvlJc w:val="left"/>
      <w:pPr>
        <w:ind w:left="4850" w:hanging="371"/>
      </w:pPr>
      <w:rPr>
        <w:rFonts w:hint="default"/>
      </w:rPr>
    </w:lvl>
    <w:lvl w:ilvl="6" w:tplc="62A60F00">
      <w:start w:val="1"/>
      <w:numFmt w:val="bullet"/>
      <w:lvlText w:val="•"/>
      <w:lvlJc w:val="left"/>
      <w:pPr>
        <w:ind w:left="5716" w:hanging="371"/>
      </w:pPr>
      <w:rPr>
        <w:rFonts w:hint="default"/>
      </w:rPr>
    </w:lvl>
    <w:lvl w:ilvl="7" w:tplc="C5EC670E">
      <w:start w:val="1"/>
      <w:numFmt w:val="bullet"/>
      <w:lvlText w:val="•"/>
      <w:lvlJc w:val="left"/>
      <w:pPr>
        <w:ind w:left="6582" w:hanging="371"/>
      </w:pPr>
      <w:rPr>
        <w:rFonts w:hint="default"/>
      </w:rPr>
    </w:lvl>
    <w:lvl w:ilvl="8" w:tplc="F7AAECC6">
      <w:start w:val="1"/>
      <w:numFmt w:val="bullet"/>
      <w:lvlText w:val="•"/>
      <w:lvlJc w:val="left"/>
      <w:pPr>
        <w:ind w:left="7448" w:hanging="371"/>
      </w:pPr>
      <w:rPr>
        <w:rFonts w:hint="default"/>
      </w:rPr>
    </w:lvl>
  </w:abstractNum>
  <w:abstractNum w:abstractNumId="3" w15:restartNumberingAfterBreak="0">
    <w:nsid w:val="0C1B27A6"/>
    <w:multiLevelType w:val="hybridMultilevel"/>
    <w:tmpl w:val="6E564D4A"/>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193710D2"/>
    <w:multiLevelType w:val="hybridMultilevel"/>
    <w:tmpl w:val="F8C43ED0"/>
    <w:lvl w:ilvl="0" w:tplc="464C3D20">
      <w:start w:val="1"/>
      <w:numFmt w:val="bullet"/>
      <w:lvlText w:val=""/>
      <w:lvlJc w:val="left"/>
      <w:pPr>
        <w:ind w:left="2260" w:hanging="360"/>
      </w:pPr>
      <w:rPr>
        <w:rFonts w:ascii="Wingdings" w:eastAsia="Wingdings" w:hAnsi="Wingdings" w:hint="default"/>
        <w:w w:val="100"/>
        <w:sz w:val="28"/>
        <w:szCs w:val="28"/>
      </w:rPr>
    </w:lvl>
    <w:lvl w:ilvl="1" w:tplc="4BB6FDA2">
      <w:start w:val="1"/>
      <w:numFmt w:val="bullet"/>
      <w:lvlText w:val="•"/>
      <w:lvlJc w:val="left"/>
      <w:pPr>
        <w:ind w:left="2956" w:hanging="360"/>
      </w:pPr>
      <w:rPr>
        <w:rFonts w:hint="default"/>
      </w:rPr>
    </w:lvl>
    <w:lvl w:ilvl="2" w:tplc="E9A288B4">
      <w:start w:val="1"/>
      <w:numFmt w:val="bullet"/>
      <w:lvlText w:val="•"/>
      <w:lvlJc w:val="left"/>
      <w:pPr>
        <w:ind w:left="3652" w:hanging="360"/>
      </w:pPr>
      <w:rPr>
        <w:rFonts w:hint="default"/>
      </w:rPr>
    </w:lvl>
    <w:lvl w:ilvl="3" w:tplc="EFC28228">
      <w:start w:val="1"/>
      <w:numFmt w:val="bullet"/>
      <w:lvlText w:val="•"/>
      <w:lvlJc w:val="left"/>
      <w:pPr>
        <w:ind w:left="4348" w:hanging="360"/>
      </w:pPr>
      <w:rPr>
        <w:rFonts w:hint="default"/>
      </w:rPr>
    </w:lvl>
    <w:lvl w:ilvl="4" w:tplc="95C42C6A">
      <w:start w:val="1"/>
      <w:numFmt w:val="bullet"/>
      <w:lvlText w:val="•"/>
      <w:lvlJc w:val="left"/>
      <w:pPr>
        <w:ind w:left="5044" w:hanging="360"/>
      </w:pPr>
      <w:rPr>
        <w:rFonts w:hint="default"/>
      </w:rPr>
    </w:lvl>
    <w:lvl w:ilvl="5" w:tplc="36C6C2EE">
      <w:start w:val="1"/>
      <w:numFmt w:val="bullet"/>
      <w:lvlText w:val="•"/>
      <w:lvlJc w:val="left"/>
      <w:pPr>
        <w:ind w:left="5740" w:hanging="360"/>
      </w:pPr>
      <w:rPr>
        <w:rFonts w:hint="default"/>
      </w:rPr>
    </w:lvl>
    <w:lvl w:ilvl="6" w:tplc="AD704528">
      <w:start w:val="1"/>
      <w:numFmt w:val="bullet"/>
      <w:lvlText w:val="•"/>
      <w:lvlJc w:val="left"/>
      <w:pPr>
        <w:ind w:left="6436" w:hanging="360"/>
      </w:pPr>
      <w:rPr>
        <w:rFonts w:hint="default"/>
      </w:rPr>
    </w:lvl>
    <w:lvl w:ilvl="7" w:tplc="5C34BB5C">
      <w:start w:val="1"/>
      <w:numFmt w:val="bullet"/>
      <w:lvlText w:val="•"/>
      <w:lvlJc w:val="left"/>
      <w:pPr>
        <w:ind w:left="7132" w:hanging="360"/>
      </w:pPr>
      <w:rPr>
        <w:rFonts w:hint="default"/>
      </w:rPr>
    </w:lvl>
    <w:lvl w:ilvl="8" w:tplc="70E46504">
      <w:start w:val="1"/>
      <w:numFmt w:val="bullet"/>
      <w:lvlText w:val="•"/>
      <w:lvlJc w:val="left"/>
      <w:pPr>
        <w:ind w:left="7828" w:hanging="360"/>
      </w:pPr>
      <w:rPr>
        <w:rFonts w:hint="default"/>
      </w:rPr>
    </w:lvl>
  </w:abstractNum>
  <w:abstractNum w:abstractNumId="5" w15:restartNumberingAfterBreak="0">
    <w:nsid w:val="19561E5A"/>
    <w:multiLevelType w:val="hybridMultilevel"/>
    <w:tmpl w:val="160E849E"/>
    <w:lvl w:ilvl="0" w:tplc="E3ACD1A0">
      <w:start w:val="1"/>
      <w:numFmt w:val="bullet"/>
      <w:lvlText w:val=""/>
      <w:lvlJc w:val="left"/>
      <w:pPr>
        <w:ind w:left="820" w:hanging="360"/>
      </w:pPr>
      <w:rPr>
        <w:rFonts w:ascii="Wingdings" w:eastAsia="Wingdings" w:hAnsi="Wingdings" w:hint="default"/>
        <w:color w:val="FF6699"/>
        <w:w w:val="99"/>
        <w:sz w:val="20"/>
        <w:szCs w:val="20"/>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6" w15:restartNumberingAfterBreak="0">
    <w:nsid w:val="1EF67D10"/>
    <w:multiLevelType w:val="hybridMultilevel"/>
    <w:tmpl w:val="2D580528"/>
    <w:lvl w:ilvl="0" w:tplc="4BB6FDA2">
      <w:start w:val="1"/>
      <w:numFmt w:val="bullet"/>
      <w:lvlText w:val="•"/>
      <w:lvlJc w:val="left"/>
      <w:pPr>
        <w:ind w:left="720" w:hanging="360"/>
      </w:pPr>
      <w:rPr>
        <w:rFonts w:hint="default"/>
      </w:rPr>
    </w:lvl>
    <w:lvl w:ilvl="1" w:tplc="464C3D20">
      <w:start w:val="1"/>
      <w:numFmt w:val="bullet"/>
      <w:lvlText w:val=""/>
      <w:lvlJc w:val="left"/>
      <w:pPr>
        <w:ind w:left="1440" w:hanging="360"/>
      </w:pPr>
      <w:rPr>
        <w:rFonts w:ascii="Wingdings" w:eastAsia="Wingdings" w:hAnsi="Wingdings" w:hint="default"/>
        <w:w w:val="100"/>
        <w:sz w:val="28"/>
        <w:szCs w:val="2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247B1"/>
    <w:multiLevelType w:val="hybridMultilevel"/>
    <w:tmpl w:val="2912EB7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4106547F"/>
    <w:multiLevelType w:val="hybridMultilevel"/>
    <w:tmpl w:val="8D8EF34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68112B11"/>
    <w:multiLevelType w:val="hybridMultilevel"/>
    <w:tmpl w:val="C0CA9E4E"/>
    <w:lvl w:ilvl="0" w:tplc="BB74DD98">
      <w:start w:val="1"/>
      <w:numFmt w:val="bullet"/>
      <w:lvlText w:val="o"/>
      <w:lvlJc w:val="left"/>
      <w:pPr>
        <w:ind w:left="1540" w:hanging="360"/>
      </w:pPr>
      <w:rPr>
        <w:rFonts w:ascii="Courier New" w:eastAsia="Courier New" w:hAnsi="Courier New" w:hint="default"/>
        <w:w w:val="100"/>
        <w:sz w:val="28"/>
        <w:szCs w:val="28"/>
      </w:rPr>
    </w:lvl>
    <w:lvl w:ilvl="1" w:tplc="BB72A7F8">
      <w:start w:val="1"/>
      <w:numFmt w:val="bullet"/>
      <w:lvlText w:val="•"/>
      <w:lvlJc w:val="left"/>
      <w:pPr>
        <w:ind w:left="2308" w:hanging="360"/>
      </w:pPr>
      <w:rPr>
        <w:rFonts w:hint="default"/>
      </w:rPr>
    </w:lvl>
    <w:lvl w:ilvl="2" w:tplc="5A24A4D2">
      <w:start w:val="1"/>
      <w:numFmt w:val="bullet"/>
      <w:lvlText w:val="•"/>
      <w:lvlJc w:val="left"/>
      <w:pPr>
        <w:ind w:left="3076" w:hanging="360"/>
      </w:pPr>
      <w:rPr>
        <w:rFonts w:hint="default"/>
      </w:rPr>
    </w:lvl>
    <w:lvl w:ilvl="3" w:tplc="BBE0FCA0">
      <w:start w:val="1"/>
      <w:numFmt w:val="bullet"/>
      <w:lvlText w:val="•"/>
      <w:lvlJc w:val="left"/>
      <w:pPr>
        <w:ind w:left="3844" w:hanging="360"/>
      </w:pPr>
      <w:rPr>
        <w:rFonts w:hint="default"/>
      </w:rPr>
    </w:lvl>
    <w:lvl w:ilvl="4" w:tplc="3D4E5BF0">
      <w:start w:val="1"/>
      <w:numFmt w:val="bullet"/>
      <w:lvlText w:val="•"/>
      <w:lvlJc w:val="left"/>
      <w:pPr>
        <w:ind w:left="4612" w:hanging="360"/>
      </w:pPr>
      <w:rPr>
        <w:rFonts w:hint="default"/>
      </w:rPr>
    </w:lvl>
    <w:lvl w:ilvl="5" w:tplc="6C127866">
      <w:start w:val="1"/>
      <w:numFmt w:val="bullet"/>
      <w:lvlText w:val="•"/>
      <w:lvlJc w:val="left"/>
      <w:pPr>
        <w:ind w:left="5380" w:hanging="360"/>
      </w:pPr>
      <w:rPr>
        <w:rFonts w:hint="default"/>
      </w:rPr>
    </w:lvl>
    <w:lvl w:ilvl="6" w:tplc="4A46ADDC">
      <w:start w:val="1"/>
      <w:numFmt w:val="bullet"/>
      <w:lvlText w:val="•"/>
      <w:lvlJc w:val="left"/>
      <w:pPr>
        <w:ind w:left="6148" w:hanging="360"/>
      </w:pPr>
      <w:rPr>
        <w:rFonts w:hint="default"/>
      </w:rPr>
    </w:lvl>
    <w:lvl w:ilvl="7" w:tplc="40CE802C">
      <w:start w:val="1"/>
      <w:numFmt w:val="bullet"/>
      <w:lvlText w:val="•"/>
      <w:lvlJc w:val="left"/>
      <w:pPr>
        <w:ind w:left="6916" w:hanging="360"/>
      </w:pPr>
      <w:rPr>
        <w:rFonts w:hint="default"/>
      </w:rPr>
    </w:lvl>
    <w:lvl w:ilvl="8" w:tplc="8BC0DFEC">
      <w:start w:val="1"/>
      <w:numFmt w:val="bullet"/>
      <w:lvlText w:val="•"/>
      <w:lvlJc w:val="left"/>
      <w:pPr>
        <w:ind w:left="7684" w:hanging="360"/>
      </w:pPr>
      <w:rPr>
        <w:rFonts w:hint="default"/>
      </w:rPr>
    </w:lvl>
  </w:abstractNum>
  <w:abstractNum w:abstractNumId="10" w15:restartNumberingAfterBreak="0">
    <w:nsid w:val="7EA43CB1"/>
    <w:multiLevelType w:val="hybridMultilevel"/>
    <w:tmpl w:val="14A68280"/>
    <w:lvl w:ilvl="0" w:tplc="4BB6FDA2">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9039966">
    <w:abstractNumId w:val="4"/>
  </w:num>
  <w:num w:numId="2" w16cid:durableId="1926305878">
    <w:abstractNumId w:val="9"/>
  </w:num>
  <w:num w:numId="3" w16cid:durableId="567570882">
    <w:abstractNumId w:val="0"/>
  </w:num>
  <w:num w:numId="4" w16cid:durableId="152182776">
    <w:abstractNumId w:val="2"/>
  </w:num>
  <w:num w:numId="5" w16cid:durableId="1929995445">
    <w:abstractNumId w:val="7"/>
  </w:num>
  <w:num w:numId="6" w16cid:durableId="1371153192">
    <w:abstractNumId w:val="3"/>
  </w:num>
  <w:num w:numId="7" w16cid:durableId="1432969923">
    <w:abstractNumId w:val="5"/>
  </w:num>
  <w:num w:numId="8" w16cid:durableId="2085830409">
    <w:abstractNumId w:val="10"/>
  </w:num>
  <w:num w:numId="9" w16cid:durableId="41100233">
    <w:abstractNumId w:val="1"/>
  </w:num>
  <w:num w:numId="10" w16cid:durableId="1594511758">
    <w:abstractNumId w:val="6"/>
  </w:num>
  <w:num w:numId="11" w16cid:durableId="18310919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B4"/>
    <w:rsid w:val="00007493"/>
    <w:rsid w:val="000132F6"/>
    <w:rsid w:val="00024FFF"/>
    <w:rsid w:val="0003370A"/>
    <w:rsid w:val="000555B2"/>
    <w:rsid w:val="00083EDC"/>
    <w:rsid w:val="000D137A"/>
    <w:rsid w:val="000F5628"/>
    <w:rsid w:val="001312F3"/>
    <w:rsid w:val="001372C9"/>
    <w:rsid w:val="00142F80"/>
    <w:rsid w:val="00146FDD"/>
    <w:rsid w:val="00157E80"/>
    <w:rsid w:val="00163651"/>
    <w:rsid w:val="00175BA0"/>
    <w:rsid w:val="001B4A17"/>
    <w:rsid w:val="001E0F61"/>
    <w:rsid w:val="001F2B95"/>
    <w:rsid w:val="00215B86"/>
    <w:rsid w:val="00223E0C"/>
    <w:rsid w:val="00224645"/>
    <w:rsid w:val="002575F8"/>
    <w:rsid w:val="00284BE0"/>
    <w:rsid w:val="00291305"/>
    <w:rsid w:val="002C0D21"/>
    <w:rsid w:val="002D09AF"/>
    <w:rsid w:val="002D6A14"/>
    <w:rsid w:val="002F7956"/>
    <w:rsid w:val="00301C59"/>
    <w:rsid w:val="00302138"/>
    <w:rsid w:val="00333856"/>
    <w:rsid w:val="00334845"/>
    <w:rsid w:val="00366F88"/>
    <w:rsid w:val="00367C69"/>
    <w:rsid w:val="00370ABB"/>
    <w:rsid w:val="00374109"/>
    <w:rsid w:val="00397090"/>
    <w:rsid w:val="003A22A1"/>
    <w:rsid w:val="003D1FD8"/>
    <w:rsid w:val="003D5BA4"/>
    <w:rsid w:val="003D6181"/>
    <w:rsid w:val="003D773E"/>
    <w:rsid w:val="003F3459"/>
    <w:rsid w:val="003F50EA"/>
    <w:rsid w:val="0043595D"/>
    <w:rsid w:val="00446749"/>
    <w:rsid w:val="004515BA"/>
    <w:rsid w:val="0046096E"/>
    <w:rsid w:val="004955CB"/>
    <w:rsid w:val="004A3B74"/>
    <w:rsid w:val="004C551D"/>
    <w:rsid w:val="004D6E3B"/>
    <w:rsid w:val="004E03A9"/>
    <w:rsid w:val="005373A6"/>
    <w:rsid w:val="00547CA0"/>
    <w:rsid w:val="00563E21"/>
    <w:rsid w:val="005640D0"/>
    <w:rsid w:val="00564595"/>
    <w:rsid w:val="005774C4"/>
    <w:rsid w:val="00596372"/>
    <w:rsid w:val="005F24A6"/>
    <w:rsid w:val="005F4EEE"/>
    <w:rsid w:val="00636FA9"/>
    <w:rsid w:val="00664464"/>
    <w:rsid w:val="00685B1A"/>
    <w:rsid w:val="006C47E6"/>
    <w:rsid w:val="006D5FDD"/>
    <w:rsid w:val="006E51ED"/>
    <w:rsid w:val="0071105F"/>
    <w:rsid w:val="00725444"/>
    <w:rsid w:val="007338C8"/>
    <w:rsid w:val="00733F6B"/>
    <w:rsid w:val="00756232"/>
    <w:rsid w:val="007665A6"/>
    <w:rsid w:val="00766E1E"/>
    <w:rsid w:val="00783A5F"/>
    <w:rsid w:val="007A786E"/>
    <w:rsid w:val="007D2D0C"/>
    <w:rsid w:val="008101AB"/>
    <w:rsid w:val="00820182"/>
    <w:rsid w:val="0082148F"/>
    <w:rsid w:val="00830660"/>
    <w:rsid w:val="00843F1D"/>
    <w:rsid w:val="008656E6"/>
    <w:rsid w:val="009035A6"/>
    <w:rsid w:val="0090641C"/>
    <w:rsid w:val="00922D74"/>
    <w:rsid w:val="00943E3E"/>
    <w:rsid w:val="00956890"/>
    <w:rsid w:val="00975F6C"/>
    <w:rsid w:val="00987821"/>
    <w:rsid w:val="009F3285"/>
    <w:rsid w:val="00A26F4A"/>
    <w:rsid w:val="00A36752"/>
    <w:rsid w:val="00A43185"/>
    <w:rsid w:val="00A443B9"/>
    <w:rsid w:val="00A56978"/>
    <w:rsid w:val="00A76A99"/>
    <w:rsid w:val="00AA5091"/>
    <w:rsid w:val="00AB3B6F"/>
    <w:rsid w:val="00AB6F8D"/>
    <w:rsid w:val="00AE3433"/>
    <w:rsid w:val="00B06437"/>
    <w:rsid w:val="00B2269F"/>
    <w:rsid w:val="00B33BF5"/>
    <w:rsid w:val="00B36913"/>
    <w:rsid w:val="00B61DF7"/>
    <w:rsid w:val="00B751D6"/>
    <w:rsid w:val="00B80E8E"/>
    <w:rsid w:val="00B818B2"/>
    <w:rsid w:val="00B95E45"/>
    <w:rsid w:val="00BC768B"/>
    <w:rsid w:val="00BE13BB"/>
    <w:rsid w:val="00BF4B1D"/>
    <w:rsid w:val="00C10A0F"/>
    <w:rsid w:val="00C24E29"/>
    <w:rsid w:val="00C52ADA"/>
    <w:rsid w:val="00C54307"/>
    <w:rsid w:val="00C609DD"/>
    <w:rsid w:val="00C64752"/>
    <w:rsid w:val="00C72F1C"/>
    <w:rsid w:val="00C94789"/>
    <w:rsid w:val="00CC7F57"/>
    <w:rsid w:val="00CE7D48"/>
    <w:rsid w:val="00D05D42"/>
    <w:rsid w:val="00D1545D"/>
    <w:rsid w:val="00D317A5"/>
    <w:rsid w:val="00D80D65"/>
    <w:rsid w:val="00DA38D7"/>
    <w:rsid w:val="00DB1F3B"/>
    <w:rsid w:val="00DC49FF"/>
    <w:rsid w:val="00DF06E4"/>
    <w:rsid w:val="00DF070C"/>
    <w:rsid w:val="00DF533E"/>
    <w:rsid w:val="00E32FE5"/>
    <w:rsid w:val="00E619E5"/>
    <w:rsid w:val="00E74D91"/>
    <w:rsid w:val="00E7581D"/>
    <w:rsid w:val="00ED5F2C"/>
    <w:rsid w:val="00EE0937"/>
    <w:rsid w:val="00EE4040"/>
    <w:rsid w:val="00F03A8C"/>
    <w:rsid w:val="00F05AB9"/>
    <w:rsid w:val="00F23626"/>
    <w:rsid w:val="00F2773C"/>
    <w:rsid w:val="00F33DB4"/>
    <w:rsid w:val="00F359D2"/>
    <w:rsid w:val="00F36D75"/>
    <w:rsid w:val="00FC2BDA"/>
    <w:rsid w:val="00FD2AF9"/>
    <w:rsid w:val="00FE1534"/>
    <w:rsid w:val="00FE7E33"/>
    <w:rsid w:val="00FF2B35"/>
    <w:rsid w:val="00FF5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F561C91"/>
  <w15:docId w15:val="{FACBCA10-D888-49CA-AE44-2332001F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Tw Cen MT" w:eastAsia="Tw Cen MT" w:hAnsi="Tw Cen M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4"/>
      <w:ind w:left="510" w:hanging="370"/>
    </w:pPr>
    <w:rPr>
      <w:rFonts w:ascii="Tw Cen MT" w:eastAsia="Tw Cen MT" w:hAnsi="Tw Cen MT"/>
      <w:b/>
      <w:bCs/>
      <w:sz w:val="28"/>
      <w:szCs w:val="28"/>
    </w:rPr>
  </w:style>
  <w:style w:type="paragraph" w:styleId="BodyText">
    <w:name w:val="Body Text"/>
    <w:basedOn w:val="Normal"/>
    <w:uiPriority w:val="1"/>
    <w:qFormat/>
    <w:pPr>
      <w:ind w:left="100" w:hanging="360"/>
    </w:pPr>
    <w:rPr>
      <w:rFonts w:ascii="Tw Cen MT" w:eastAsia="Tw Cen MT" w:hAnsi="Tw Cen MT"/>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15BA"/>
    <w:pPr>
      <w:tabs>
        <w:tab w:val="center" w:pos="4513"/>
        <w:tab w:val="right" w:pos="9026"/>
      </w:tabs>
    </w:pPr>
  </w:style>
  <w:style w:type="character" w:customStyle="1" w:styleId="HeaderChar">
    <w:name w:val="Header Char"/>
    <w:basedOn w:val="DefaultParagraphFont"/>
    <w:link w:val="Header"/>
    <w:uiPriority w:val="99"/>
    <w:rsid w:val="004515BA"/>
  </w:style>
  <w:style w:type="paragraph" w:styleId="Footer">
    <w:name w:val="footer"/>
    <w:basedOn w:val="Normal"/>
    <w:link w:val="FooterChar"/>
    <w:uiPriority w:val="99"/>
    <w:unhideWhenUsed/>
    <w:rsid w:val="004515BA"/>
    <w:pPr>
      <w:tabs>
        <w:tab w:val="center" w:pos="4513"/>
        <w:tab w:val="right" w:pos="9026"/>
      </w:tabs>
    </w:pPr>
  </w:style>
  <w:style w:type="character" w:customStyle="1" w:styleId="FooterChar">
    <w:name w:val="Footer Char"/>
    <w:basedOn w:val="DefaultParagraphFont"/>
    <w:link w:val="Footer"/>
    <w:uiPriority w:val="99"/>
    <w:rsid w:val="004515BA"/>
  </w:style>
  <w:style w:type="paragraph" w:styleId="BalloonText">
    <w:name w:val="Balloon Text"/>
    <w:basedOn w:val="Normal"/>
    <w:link w:val="BalloonTextChar"/>
    <w:uiPriority w:val="99"/>
    <w:semiHidden/>
    <w:unhideWhenUsed/>
    <w:rsid w:val="008201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0182"/>
    <w:rPr>
      <w:rFonts w:ascii="Segoe UI" w:hAnsi="Segoe UI" w:cs="Segoe UI"/>
      <w:sz w:val="18"/>
      <w:szCs w:val="18"/>
    </w:rPr>
  </w:style>
  <w:style w:type="character" w:styleId="CommentReference">
    <w:name w:val="annotation reference"/>
    <w:basedOn w:val="DefaultParagraphFont"/>
    <w:uiPriority w:val="99"/>
    <w:semiHidden/>
    <w:unhideWhenUsed/>
    <w:rsid w:val="00DC49FF"/>
    <w:rPr>
      <w:sz w:val="16"/>
      <w:szCs w:val="16"/>
    </w:rPr>
  </w:style>
  <w:style w:type="paragraph" w:styleId="CommentText">
    <w:name w:val="annotation text"/>
    <w:basedOn w:val="Normal"/>
    <w:link w:val="CommentTextChar"/>
    <w:uiPriority w:val="99"/>
    <w:semiHidden/>
    <w:unhideWhenUsed/>
    <w:rsid w:val="00DC49FF"/>
    <w:rPr>
      <w:sz w:val="20"/>
      <w:szCs w:val="20"/>
    </w:rPr>
  </w:style>
  <w:style w:type="character" w:customStyle="1" w:styleId="CommentTextChar">
    <w:name w:val="Comment Text Char"/>
    <w:basedOn w:val="DefaultParagraphFont"/>
    <w:link w:val="CommentText"/>
    <w:uiPriority w:val="99"/>
    <w:semiHidden/>
    <w:rsid w:val="00DC49FF"/>
    <w:rPr>
      <w:sz w:val="20"/>
      <w:szCs w:val="20"/>
    </w:rPr>
  </w:style>
  <w:style w:type="paragraph" w:styleId="CommentSubject">
    <w:name w:val="annotation subject"/>
    <w:basedOn w:val="CommentText"/>
    <w:next w:val="CommentText"/>
    <w:link w:val="CommentSubjectChar"/>
    <w:uiPriority w:val="99"/>
    <w:semiHidden/>
    <w:unhideWhenUsed/>
    <w:rsid w:val="00DC49FF"/>
    <w:rPr>
      <w:b/>
      <w:bCs/>
    </w:rPr>
  </w:style>
  <w:style w:type="character" w:customStyle="1" w:styleId="CommentSubjectChar">
    <w:name w:val="Comment Subject Char"/>
    <w:basedOn w:val="CommentTextChar"/>
    <w:link w:val="CommentSubject"/>
    <w:uiPriority w:val="99"/>
    <w:semiHidden/>
    <w:rsid w:val="00DC49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rap.org.uk/"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3EA65-B3D0-4307-A6AD-F48256128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6062</Words>
  <Characters>34555</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40536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Matthew_Bo</dc:creator>
  <cp:lastModifiedBy>Jon Sharp</cp:lastModifiedBy>
  <cp:revision>16</cp:revision>
  <cp:lastPrinted>2017-01-05T10:31:00Z</cp:lastPrinted>
  <dcterms:created xsi:type="dcterms:W3CDTF">2022-10-10T14:28:00Z</dcterms:created>
  <dcterms:modified xsi:type="dcterms:W3CDTF">2022-10-10T14:56:00Z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2016-12-08T00:00:00Z</vt:filetime>
  </property>
  <property fmtid="{D5CDD505-2E9C-101B-9397-08002B2CF9AE}" pid="3" name="Creator">
    <vt:lpwstr>Microsoft® Word 2013</vt:lpwstr>
  </property>
  <property fmtid="{D5CDD505-2E9C-101B-9397-08002B2CF9AE}" pid="4" name="LastSaved">
    <vt:filetime>2016-12-09T00:00:00Z</vt:filetime>
  </property>
</Properties>
</file>