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CDEA7" w14:textId="77777777" w:rsidR="001F3261" w:rsidRDefault="001F3261" w:rsidP="001F326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Oxford Road Congestion Relief – Network Rail / Northern CCTV </w:t>
      </w:r>
    </w:p>
    <w:p w14:paraId="6A9A90B3" w14:textId="5499B827" w:rsidR="00BB4142" w:rsidRDefault="001F3261" w:rsidP="001F326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LBC co-ordination meeting</w:t>
      </w:r>
    </w:p>
    <w:p w14:paraId="000163A8" w14:textId="77777777" w:rsidR="001F3261" w:rsidRPr="001F3261" w:rsidRDefault="001F3261" w:rsidP="001F3261">
      <w:pPr>
        <w:rPr>
          <w:b/>
          <w:bCs/>
          <w:sz w:val="20"/>
          <w:szCs w:val="20"/>
          <w:u w:val="single"/>
        </w:rPr>
      </w:pPr>
      <w:r w:rsidRPr="001F3261">
        <w:rPr>
          <w:b/>
          <w:bCs/>
          <w:sz w:val="20"/>
          <w:szCs w:val="20"/>
          <w:u w:val="single"/>
        </w:rPr>
        <w:t xml:space="preserve">Date </w:t>
      </w:r>
    </w:p>
    <w:p w14:paraId="283A83DD" w14:textId="5058E6A5" w:rsidR="001F3261" w:rsidRDefault="001F3261" w:rsidP="001F3261">
      <w:pPr>
        <w:rPr>
          <w:sz w:val="20"/>
          <w:szCs w:val="20"/>
        </w:rPr>
      </w:pPr>
      <w:r w:rsidRPr="001F3261">
        <w:rPr>
          <w:sz w:val="20"/>
          <w:szCs w:val="20"/>
        </w:rPr>
        <w:t>22/11/23</w:t>
      </w:r>
    </w:p>
    <w:p w14:paraId="7D951945" w14:textId="54AD607E" w:rsidR="001F3261" w:rsidRDefault="001F3261" w:rsidP="001F3261">
      <w:pPr>
        <w:rPr>
          <w:b/>
          <w:bCs/>
          <w:sz w:val="20"/>
          <w:szCs w:val="20"/>
          <w:u w:val="single"/>
        </w:rPr>
      </w:pPr>
      <w:r w:rsidRPr="001F3261">
        <w:rPr>
          <w:b/>
          <w:bCs/>
          <w:sz w:val="20"/>
          <w:szCs w:val="20"/>
          <w:u w:val="single"/>
        </w:rPr>
        <w:t>Attendees</w:t>
      </w:r>
    </w:p>
    <w:p w14:paraId="1A5BA308" w14:textId="3146EC2A" w:rsidR="001F3261" w:rsidRDefault="001F3261" w:rsidP="001F3261">
      <w:pPr>
        <w:rPr>
          <w:sz w:val="20"/>
          <w:szCs w:val="20"/>
        </w:rPr>
      </w:pPr>
      <w:r>
        <w:rPr>
          <w:sz w:val="20"/>
          <w:szCs w:val="20"/>
        </w:rPr>
        <w:t>James Donnelly (Chair) – Scheme Project Manager</w:t>
      </w:r>
      <w:r w:rsidR="00205E5D">
        <w:rPr>
          <w:sz w:val="20"/>
          <w:szCs w:val="20"/>
        </w:rPr>
        <w:t>, Network Rail</w:t>
      </w:r>
    </w:p>
    <w:p w14:paraId="08DED7A9" w14:textId="00636127" w:rsidR="00205E5D" w:rsidRDefault="00205E5D" w:rsidP="001F3261">
      <w:pPr>
        <w:rPr>
          <w:sz w:val="20"/>
          <w:szCs w:val="20"/>
        </w:rPr>
      </w:pPr>
      <w:r>
        <w:rPr>
          <w:sz w:val="20"/>
          <w:szCs w:val="20"/>
        </w:rPr>
        <w:t>Jonathan Mooney - Project Manager, Northern</w:t>
      </w:r>
    </w:p>
    <w:p w14:paraId="4152C590" w14:textId="5E2B412D" w:rsidR="00205E5D" w:rsidRDefault="00205E5D" w:rsidP="001F3261">
      <w:pPr>
        <w:rPr>
          <w:sz w:val="20"/>
          <w:szCs w:val="20"/>
        </w:rPr>
      </w:pPr>
      <w:r>
        <w:rPr>
          <w:sz w:val="20"/>
          <w:szCs w:val="20"/>
        </w:rPr>
        <w:t>Richard Brindley – Designated Project Engineer, Network Rail</w:t>
      </w:r>
    </w:p>
    <w:p w14:paraId="3C70326A" w14:textId="0FE484C9" w:rsidR="00205E5D" w:rsidRDefault="00205E5D" w:rsidP="001F3261">
      <w:pPr>
        <w:rPr>
          <w:sz w:val="20"/>
          <w:szCs w:val="20"/>
        </w:rPr>
      </w:pPr>
      <w:r>
        <w:rPr>
          <w:sz w:val="20"/>
          <w:szCs w:val="20"/>
        </w:rPr>
        <w:t>Mathew Harvey – Telecoms Engineer, Northern</w:t>
      </w:r>
    </w:p>
    <w:p w14:paraId="4CC6C406" w14:textId="033FE0AA" w:rsidR="00205E5D" w:rsidRDefault="00205E5D" w:rsidP="001F3261">
      <w:pPr>
        <w:rPr>
          <w:sz w:val="20"/>
          <w:szCs w:val="20"/>
        </w:rPr>
      </w:pPr>
      <w:r>
        <w:rPr>
          <w:sz w:val="20"/>
          <w:szCs w:val="20"/>
        </w:rPr>
        <w:t>Toan To – Design Engineer, Arcadis</w:t>
      </w:r>
    </w:p>
    <w:p w14:paraId="449A78EE" w14:textId="0D0B16BD" w:rsidR="00205E5D" w:rsidRDefault="00205E5D" w:rsidP="001F3261">
      <w:pPr>
        <w:rPr>
          <w:sz w:val="20"/>
          <w:szCs w:val="20"/>
        </w:rPr>
      </w:pPr>
      <w:r>
        <w:rPr>
          <w:sz w:val="20"/>
          <w:szCs w:val="20"/>
        </w:rPr>
        <w:t>Stephen Shenton – Telecoms Engineer, Network Rail</w:t>
      </w:r>
    </w:p>
    <w:p w14:paraId="7D740E06" w14:textId="0E778DD2" w:rsidR="00205E5D" w:rsidRDefault="00205E5D" w:rsidP="001F3261">
      <w:pPr>
        <w:rPr>
          <w:sz w:val="20"/>
          <w:szCs w:val="20"/>
        </w:rPr>
      </w:pPr>
      <w:r>
        <w:rPr>
          <w:sz w:val="20"/>
          <w:szCs w:val="20"/>
        </w:rPr>
        <w:t xml:space="preserve">Jason </w:t>
      </w:r>
      <w:proofErr w:type="spellStart"/>
      <w:r>
        <w:rPr>
          <w:sz w:val="20"/>
          <w:szCs w:val="20"/>
        </w:rPr>
        <w:t>Todhunter</w:t>
      </w:r>
      <w:proofErr w:type="spellEnd"/>
      <w:r>
        <w:rPr>
          <w:sz w:val="20"/>
          <w:szCs w:val="20"/>
        </w:rPr>
        <w:t xml:space="preserve"> – Engineer, ASP</w:t>
      </w:r>
    </w:p>
    <w:p w14:paraId="1B8870D5" w14:textId="233569E7" w:rsidR="00205E5D" w:rsidRDefault="00205E5D" w:rsidP="001F3261">
      <w:pPr>
        <w:rPr>
          <w:sz w:val="20"/>
          <w:szCs w:val="20"/>
        </w:rPr>
      </w:pPr>
      <w:r>
        <w:rPr>
          <w:sz w:val="20"/>
          <w:szCs w:val="20"/>
        </w:rPr>
        <w:t>Gaynor Quinn – Sponsor, Network Rail</w:t>
      </w:r>
    </w:p>
    <w:p w14:paraId="298804B5" w14:textId="1FC18BF3" w:rsidR="004521A6" w:rsidRDefault="004521A6" w:rsidP="001F3261">
      <w:pPr>
        <w:rPr>
          <w:sz w:val="20"/>
          <w:szCs w:val="20"/>
        </w:rPr>
      </w:pPr>
      <w:r>
        <w:rPr>
          <w:sz w:val="20"/>
          <w:szCs w:val="20"/>
        </w:rPr>
        <w:t>Luke Cowap – Project Manager, Story</w:t>
      </w:r>
    </w:p>
    <w:p w14:paraId="4EF57D80" w14:textId="77777777" w:rsidR="004521A6" w:rsidRDefault="004521A6" w:rsidP="001F3261">
      <w:pPr>
        <w:rPr>
          <w:sz w:val="20"/>
          <w:szCs w:val="20"/>
        </w:rPr>
      </w:pPr>
    </w:p>
    <w:p w14:paraId="34B5D6A2" w14:textId="3AA930CF" w:rsidR="004521A6" w:rsidRDefault="004521A6" w:rsidP="001F3261">
      <w:pPr>
        <w:rPr>
          <w:b/>
          <w:bCs/>
          <w:sz w:val="20"/>
          <w:szCs w:val="20"/>
          <w:u w:val="single"/>
        </w:rPr>
      </w:pPr>
      <w:r w:rsidRPr="001C7E32">
        <w:rPr>
          <w:b/>
          <w:bCs/>
          <w:sz w:val="20"/>
          <w:szCs w:val="20"/>
          <w:u w:val="single"/>
        </w:rPr>
        <w:t>Minutes</w:t>
      </w:r>
    </w:p>
    <w:p w14:paraId="07C23CC2" w14:textId="22EB276C" w:rsidR="001C7E32" w:rsidRDefault="001C7E32" w:rsidP="001F3261">
      <w:pPr>
        <w:rPr>
          <w:sz w:val="20"/>
          <w:szCs w:val="20"/>
        </w:rPr>
      </w:pPr>
      <w:r>
        <w:rPr>
          <w:sz w:val="20"/>
          <w:szCs w:val="20"/>
        </w:rPr>
        <w:t xml:space="preserve">The scope was presented from both scheme’s, the Congestion Relief project by Network Rail (Appendix 1) and Northern’s CCTV renewal scheme </w:t>
      </w:r>
      <w:r w:rsidR="006B7E7E">
        <w:rPr>
          <w:sz w:val="20"/>
          <w:szCs w:val="20"/>
        </w:rPr>
        <w:t xml:space="preserve">(appendix 2) </w:t>
      </w:r>
      <w:r>
        <w:rPr>
          <w:sz w:val="20"/>
          <w:szCs w:val="20"/>
        </w:rPr>
        <w:t>and the overlap of scope was discussed.</w:t>
      </w:r>
    </w:p>
    <w:p w14:paraId="57E85AEF" w14:textId="28AE70F0" w:rsidR="00C53857" w:rsidRPr="001C7E32" w:rsidRDefault="00C53857" w:rsidP="001F3261">
      <w:pPr>
        <w:rPr>
          <w:sz w:val="20"/>
          <w:szCs w:val="20"/>
        </w:rPr>
      </w:pPr>
      <w:r>
        <w:rPr>
          <w:sz w:val="20"/>
          <w:szCs w:val="20"/>
        </w:rPr>
        <w:t xml:space="preserve">After </w:t>
      </w:r>
      <w:r w:rsidR="006B7E7E">
        <w:rPr>
          <w:sz w:val="20"/>
          <w:szCs w:val="20"/>
        </w:rPr>
        <w:t xml:space="preserve">the review of the two </w:t>
      </w:r>
      <w:r w:rsidR="000F4175">
        <w:rPr>
          <w:sz w:val="20"/>
          <w:szCs w:val="20"/>
        </w:rPr>
        <w:t>proposals,</w:t>
      </w:r>
      <w:r w:rsidR="006B7E7E">
        <w:rPr>
          <w:sz w:val="20"/>
          <w:szCs w:val="20"/>
        </w:rPr>
        <w:t xml:space="preserve"> it was decided that camera 12 from Northern’s scope (appendix 2) was not required and therefore will be removed from the discussion.</w:t>
      </w:r>
    </w:p>
    <w:p w14:paraId="048D4553" w14:textId="77777777" w:rsidR="001C7E32" w:rsidRPr="001C7E32" w:rsidRDefault="001C7E32" w:rsidP="001F3261">
      <w:pPr>
        <w:rPr>
          <w:b/>
          <w:bCs/>
          <w:sz w:val="20"/>
          <w:szCs w:val="20"/>
        </w:rPr>
      </w:pPr>
    </w:p>
    <w:p w14:paraId="06259B45" w14:textId="77777777" w:rsidR="00205E5D" w:rsidRDefault="00205E5D" w:rsidP="001F3261">
      <w:pPr>
        <w:rPr>
          <w:sz w:val="20"/>
          <w:szCs w:val="20"/>
        </w:rPr>
      </w:pPr>
    </w:p>
    <w:p w14:paraId="72653FA1" w14:textId="77777777" w:rsidR="00205E5D" w:rsidRPr="001F3261" w:rsidRDefault="00205E5D" w:rsidP="001F3261">
      <w:pPr>
        <w:rPr>
          <w:sz w:val="20"/>
          <w:szCs w:val="20"/>
        </w:rPr>
      </w:pPr>
    </w:p>
    <w:p w14:paraId="79D368BE" w14:textId="77777777" w:rsidR="001F3261" w:rsidRDefault="001F3261" w:rsidP="001F3261">
      <w:pPr>
        <w:rPr>
          <w:b/>
          <w:bCs/>
          <w:u w:val="single"/>
        </w:rPr>
      </w:pPr>
    </w:p>
    <w:p w14:paraId="529E7769" w14:textId="6F0A1894" w:rsidR="005E1536" w:rsidRDefault="005E1536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15DE5E4" w14:textId="24F2FF12" w:rsidR="001F3261" w:rsidRDefault="005E1536" w:rsidP="005E1536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Appendix 1</w:t>
      </w:r>
      <w:r w:rsidR="0092705C">
        <w:rPr>
          <w:b/>
          <w:bCs/>
          <w:u w:val="single"/>
        </w:rPr>
        <w:t xml:space="preserve"> – Extract from Telecoms form B</w:t>
      </w:r>
    </w:p>
    <w:p w14:paraId="70B2BD8A" w14:textId="141E3818" w:rsidR="0092705C" w:rsidRDefault="0092705C" w:rsidP="005E1536">
      <w:pPr>
        <w:rPr>
          <w:b/>
          <w:bCs/>
          <w:u w:val="single"/>
        </w:rPr>
      </w:pPr>
    </w:p>
    <w:p w14:paraId="665AA5FE" w14:textId="6D6022D0" w:rsidR="0092705C" w:rsidRDefault="0092705C" w:rsidP="005E1536">
      <w:pPr>
        <w:rPr>
          <w:b/>
          <w:bCs/>
          <w:u w:val="single"/>
        </w:rPr>
      </w:pPr>
      <w:r w:rsidRPr="0092705C">
        <w:rPr>
          <w:b/>
          <w:bCs/>
          <w:noProof/>
          <w:u w:val="single"/>
        </w:rPr>
        <w:drawing>
          <wp:inline distT="0" distB="0" distL="0" distR="0" wp14:anchorId="56ED49F7" wp14:editId="0AE67BAE">
            <wp:extent cx="5731510" cy="39096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470F0" w14:textId="3D0D65E7" w:rsidR="00C53857" w:rsidRDefault="00C53857" w:rsidP="005E1536">
      <w:pPr>
        <w:rPr>
          <w:b/>
          <w:bCs/>
          <w:u w:val="single"/>
        </w:rPr>
      </w:pPr>
    </w:p>
    <w:p w14:paraId="460B2A08" w14:textId="355849F3" w:rsidR="00C53857" w:rsidRDefault="00C53857" w:rsidP="005E1536">
      <w:pPr>
        <w:rPr>
          <w:b/>
          <w:bCs/>
          <w:u w:val="single"/>
        </w:rPr>
      </w:pPr>
    </w:p>
    <w:p w14:paraId="1719CF57" w14:textId="5433EAD6" w:rsidR="00C53857" w:rsidRDefault="00C53857" w:rsidP="005E1536">
      <w:pPr>
        <w:rPr>
          <w:b/>
          <w:bCs/>
          <w:u w:val="single"/>
        </w:rPr>
      </w:pPr>
    </w:p>
    <w:p w14:paraId="66C4F05A" w14:textId="2C459A04" w:rsidR="00C53857" w:rsidRDefault="00C53857" w:rsidP="005E1536">
      <w:pPr>
        <w:rPr>
          <w:b/>
          <w:bCs/>
          <w:u w:val="single"/>
        </w:rPr>
      </w:pPr>
    </w:p>
    <w:p w14:paraId="053265D2" w14:textId="7978DF02" w:rsidR="00C53857" w:rsidRDefault="00C53857" w:rsidP="005E1536">
      <w:pPr>
        <w:rPr>
          <w:b/>
          <w:bCs/>
          <w:u w:val="single"/>
        </w:rPr>
      </w:pPr>
    </w:p>
    <w:p w14:paraId="2D1058FF" w14:textId="6732FF7B" w:rsidR="00C53857" w:rsidRDefault="00C53857" w:rsidP="005E1536">
      <w:pPr>
        <w:rPr>
          <w:b/>
          <w:bCs/>
          <w:u w:val="single"/>
        </w:rPr>
      </w:pPr>
    </w:p>
    <w:p w14:paraId="2A801183" w14:textId="0E2CA3C9" w:rsidR="00C53857" w:rsidRDefault="00C53857" w:rsidP="005E1536">
      <w:pPr>
        <w:rPr>
          <w:b/>
          <w:bCs/>
          <w:u w:val="single"/>
        </w:rPr>
      </w:pPr>
    </w:p>
    <w:p w14:paraId="61941DA6" w14:textId="0A425C06" w:rsidR="00C53857" w:rsidRDefault="00C53857" w:rsidP="005E1536">
      <w:pPr>
        <w:rPr>
          <w:b/>
          <w:bCs/>
          <w:u w:val="single"/>
        </w:rPr>
      </w:pPr>
    </w:p>
    <w:p w14:paraId="2ED1092E" w14:textId="2459E9A0" w:rsidR="00C53857" w:rsidRDefault="00C53857" w:rsidP="005E1536">
      <w:pPr>
        <w:rPr>
          <w:b/>
          <w:bCs/>
          <w:u w:val="single"/>
        </w:rPr>
      </w:pPr>
    </w:p>
    <w:p w14:paraId="286476A5" w14:textId="3128516A" w:rsidR="00C53857" w:rsidRDefault="00C53857" w:rsidP="005E1536">
      <w:pPr>
        <w:rPr>
          <w:b/>
          <w:bCs/>
          <w:u w:val="single"/>
        </w:rPr>
      </w:pPr>
    </w:p>
    <w:p w14:paraId="72C80F32" w14:textId="7FFBDA23" w:rsidR="00C53857" w:rsidRDefault="00C53857" w:rsidP="005E1536">
      <w:pPr>
        <w:rPr>
          <w:b/>
          <w:bCs/>
          <w:u w:val="single"/>
        </w:rPr>
      </w:pPr>
    </w:p>
    <w:p w14:paraId="7BEC5CFC" w14:textId="35B81B85" w:rsidR="00C53857" w:rsidRDefault="00C53857" w:rsidP="005E1536">
      <w:pPr>
        <w:rPr>
          <w:b/>
          <w:bCs/>
          <w:u w:val="single"/>
        </w:rPr>
      </w:pPr>
    </w:p>
    <w:p w14:paraId="73048D69" w14:textId="10B1FC05" w:rsidR="00C53857" w:rsidRDefault="00C53857" w:rsidP="005E1536">
      <w:pPr>
        <w:rPr>
          <w:b/>
          <w:bCs/>
          <w:u w:val="single"/>
        </w:rPr>
      </w:pPr>
    </w:p>
    <w:p w14:paraId="171DFD7F" w14:textId="7492B505" w:rsidR="00C53857" w:rsidRDefault="00C53857" w:rsidP="005E1536">
      <w:pPr>
        <w:rPr>
          <w:b/>
          <w:bCs/>
          <w:u w:val="single"/>
        </w:rPr>
      </w:pPr>
    </w:p>
    <w:p w14:paraId="095796F2" w14:textId="132C7EE7" w:rsidR="00C53857" w:rsidRDefault="00C53857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2D0D0E7B" w14:textId="65C758FA" w:rsidR="00C53857" w:rsidRDefault="00C53857" w:rsidP="005E1536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Appendix 2 – Northern’s proposed CCTV layout</w:t>
      </w:r>
    </w:p>
    <w:p w14:paraId="2BAD61FD" w14:textId="32CF0E7C" w:rsidR="00C53857" w:rsidRPr="001F3261" w:rsidRDefault="00C53857" w:rsidP="005E1536">
      <w:pPr>
        <w:rPr>
          <w:b/>
          <w:bCs/>
          <w:u w:val="single"/>
        </w:rPr>
      </w:pPr>
      <w:r w:rsidRPr="00C53857">
        <w:rPr>
          <w:b/>
          <w:bCs/>
          <w:noProof/>
          <w:u w:val="single"/>
        </w:rPr>
        <w:drawing>
          <wp:inline distT="0" distB="0" distL="0" distR="0" wp14:anchorId="4C6B797F" wp14:editId="2CF340F0">
            <wp:extent cx="5731510" cy="372046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3857" w:rsidRPr="001F3261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518A6" w14:textId="77777777" w:rsidR="00205E5D" w:rsidRDefault="00205E5D" w:rsidP="00205E5D">
      <w:pPr>
        <w:spacing w:after="0" w:line="240" w:lineRule="auto"/>
      </w:pPr>
      <w:r>
        <w:separator/>
      </w:r>
    </w:p>
  </w:endnote>
  <w:endnote w:type="continuationSeparator" w:id="0">
    <w:p w14:paraId="3AC13DCE" w14:textId="77777777" w:rsidR="00205E5D" w:rsidRDefault="00205E5D" w:rsidP="00205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A0165" w14:textId="77777777" w:rsidR="00205E5D" w:rsidRDefault="00205E5D" w:rsidP="00205E5D">
      <w:pPr>
        <w:spacing w:after="0" w:line="240" w:lineRule="auto"/>
      </w:pPr>
      <w:r>
        <w:separator/>
      </w:r>
    </w:p>
  </w:footnote>
  <w:footnote w:type="continuationSeparator" w:id="0">
    <w:p w14:paraId="078227DE" w14:textId="77777777" w:rsidR="00205E5D" w:rsidRDefault="00205E5D" w:rsidP="00205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6E0B" w14:textId="7CB3CBE4" w:rsidR="00205E5D" w:rsidRDefault="00205E5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8A1F20D" wp14:editId="05BE0CE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37673C" w14:textId="32803C1E" w:rsidR="00205E5D" w:rsidRPr="00205E5D" w:rsidRDefault="00205E5D" w:rsidP="00205E5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5E5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A1F2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237673C" w14:textId="32803C1E" w:rsidR="00205E5D" w:rsidRPr="00205E5D" w:rsidRDefault="00205E5D" w:rsidP="00205E5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05E5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5D673" w14:textId="206C42BF" w:rsidR="00205E5D" w:rsidRDefault="00205E5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4957F3" wp14:editId="58354A24">
              <wp:simplePos x="914400" y="453542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F381AA" w14:textId="01C25085" w:rsidR="00205E5D" w:rsidRPr="00205E5D" w:rsidRDefault="00205E5D" w:rsidP="00205E5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5E5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957F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7DF381AA" w14:textId="01C25085" w:rsidR="00205E5D" w:rsidRPr="00205E5D" w:rsidRDefault="00205E5D" w:rsidP="00205E5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05E5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D65CB" w14:textId="580A7842" w:rsidR="00205E5D" w:rsidRDefault="00205E5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4B46E05" wp14:editId="68F12D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A622E" w14:textId="3DA53183" w:rsidR="00205E5D" w:rsidRPr="00205E5D" w:rsidRDefault="00205E5D" w:rsidP="00205E5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5E5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46E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14A622E" w14:textId="3DA53183" w:rsidR="00205E5D" w:rsidRPr="00205E5D" w:rsidRDefault="00205E5D" w:rsidP="00205E5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05E5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61"/>
    <w:rsid w:val="000F4175"/>
    <w:rsid w:val="001C7E32"/>
    <w:rsid w:val="001F3261"/>
    <w:rsid w:val="00205E5D"/>
    <w:rsid w:val="00340482"/>
    <w:rsid w:val="004521A6"/>
    <w:rsid w:val="005E1536"/>
    <w:rsid w:val="006303F8"/>
    <w:rsid w:val="006B7E7E"/>
    <w:rsid w:val="0092705C"/>
    <w:rsid w:val="00BB4142"/>
    <w:rsid w:val="00C5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2B501"/>
  <w15:chartTrackingRefBased/>
  <w15:docId w15:val="{C872426F-2B2B-46ED-B3B0-32C00E48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5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Donnelly</dc:creator>
  <cp:keywords/>
  <dc:description/>
  <cp:lastModifiedBy>James Donnelly</cp:lastModifiedBy>
  <cp:revision>5</cp:revision>
  <dcterms:created xsi:type="dcterms:W3CDTF">2023-11-29T14:59:00Z</dcterms:created>
  <dcterms:modified xsi:type="dcterms:W3CDTF">2023-11-29T16:46:00Z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8577031b-11bc-4db9-b655-7d79027ad570_Enabled">
    <vt:lpwstr>true</vt:lpwstr>
  </property>
  <property fmtid="{D5CDD505-2E9C-101B-9397-08002B2CF9AE}" pid="6" name="MSIP_Label_8577031b-11bc-4db9-b655-7d79027ad570_SetDate">
    <vt:lpwstr>2023-11-29T15:31:46Z</vt:lpwstr>
  </property>
  <property fmtid="{D5CDD505-2E9C-101B-9397-08002B2CF9AE}" pid="7" name="MSIP_Label_8577031b-11bc-4db9-b655-7d79027ad570_Method">
    <vt:lpwstr>Standard</vt:lpwstr>
  </property>
  <property fmtid="{D5CDD505-2E9C-101B-9397-08002B2CF9AE}" pid="8" name="MSIP_Label_8577031b-11bc-4db9-b655-7d79027ad570_Name">
    <vt:lpwstr>8577031b-11bc-4db9-b655-7d79027ad570</vt:lpwstr>
  </property>
  <property fmtid="{D5CDD505-2E9C-101B-9397-08002B2CF9AE}" pid="9" name="MSIP_Label_8577031b-11bc-4db9-b655-7d79027ad570_SiteId">
    <vt:lpwstr>c22cc3e1-5d7f-4f4d-be03-d5a158cc9409</vt:lpwstr>
  </property>
  <property fmtid="{D5CDD505-2E9C-101B-9397-08002B2CF9AE}" pid="10" name="MSIP_Label_8577031b-11bc-4db9-b655-7d79027ad570_ActionId">
    <vt:lpwstr>72370019-70f2-4c0e-b89a-9cf422b7bf8f</vt:lpwstr>
  </property>
  <property fmtid="{D5CDD505-2E9C-101B-9397-08002B2CF9AE}" pid="11" name="MSIP_Label_8577031b-11bc-4db9-b655-7d79027ad570_ContentBits">
    <vt:lpwstr>1</vt:lpwstr>
  </property>
</Properties>
</file>