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412"/>
      </w:tblGrid>
      <w:tr w:rsidR="00BC4B8C" w:rsidRPr="0088309B" w14:paraId="2EF86606" w14:textId="77777777" w:rsidTr="004030F1">
        <w:trPr>
          <w:trHeight w:hRule="exact" w:val="1361"/>
        </w:trPr>
        <w:tc>
          <w:tcPr>
            <w:tcW w:w="9412" w:type="dxa"/>
          </w:tcPr>
          <w:p w14:paraId="03B544C4" w14:textId="7158B7AB" w:rsidR="00BC4B8C" w:rsidRPr="0088309B" w:rsidRDefault="00BC4B8C" w:rsidP="002F4CE7">
            <w:pPr>
              <w:spacing w:after="0"/>
              <w:rPr>
                <w:sz w:val="22"/>
                <w:szCs w:val="22"/>
              </w:rPr>
            </w:pPr>
            <w:r>
              <w:rPr>
                <w:sz w:val="22"/>
                <w:szCs w:val="22"/>
              </w:rPr>
              <w:t>1</w:t>
            </w:r>
            <w:r w:rsidR="00BE3BEB">
              <w:rPr>
                <w:sz w:val="22"/>
                <w:szCs w:val="22"/>
              </w:rPr>
              <w:t>5</w:t>
            </w:r>
            <w:r>
              <w:rPr>
                <w:sz w:val="22"/>
                <w:szCs w:val="22"/>
              </w:rPr>
              <w:t xml:space="preserve"> February 2024</w:t>
            </w:r>
          </w:p>
          <w:p w14:paraId="5C1BBB97" w14:textId="74751B26" w:rsidR="00BC4B8C" w:rsidRPr="0088309B" w:rsidRDefault="000B0F5A" w:rsidP="002F4CE7">
            <w:pPr>
              <w:spacing w:after="0"/>
              <w:rPr>
                <w:b/>
                <w:sz w:val="22"/>
                <w:szCs w:val="22"/>
              </w:rPr>
            </w:pPr>
            <w:r w:rsidRPr="0088309B">
              <w:rPr>
                <w:b/>
                <w:sz w:val="22"/>
                <w:szCs w:val="22"/>
              </w:rPr>
              <w:t xml:space="preserve">Delivered </w:t>
            </w:r>
            <w:r w:rsidR="00BE3BEB">
              <w:rPr>
                <w:b/>
                <w:sz w:val="22"/>
                <w:szCs w:val="22"/>
              </w:rPr>
              <w:t>via Planning Portal</w:t>
            </w:r>
          </w:p>
        </w:tc>
      </w:tr>
      <w:tr w:rsidR="00BC4B8C" w:rsidRPr="0088309B" w14:paraId="745DB860" w14:textId="77777777" w:rsidTr="004030F1">
        <w:trPr>
          <w:trHeight w:val="2495"/>
        </w:trPr>
        <w:tc>
          <w:tcPr>
            <w:tcW w:w="9412" w:type="dxa"/>
          </w:tcPr>
          <w:p w14:paraId="0A6EC9AD" w14:textId="77777777" w:rsidR="005918A0" w:rsidRPr="0088309B" w:rsidRDefault="00BC4B8C" w:rsidP="005918A0">
            <w:pPr>
              <w:spacing w:after="0"/>
              <w:rPr>
                <w:sz w:val="22"/>
                <w:szCs w:val="22"/>
              </w:rPr>
            </w:pPr>
            <w:r w:rsidRPr="0088309B">
              <w:rPr>
                <w:sz w:val="22"/>
                <w:szCs w:val="22"/>
              </w:rPr>
              <w:t>Angela</w:t>
            </w:r>
            <w:r w:rsidR="005918A0" w:rsidRPr="0088309B">
              <w:rPr>
                <w:sz w:val="22"/>
                <w:szCs w:val="22"/>
              </w:rPr>
              <w:t xml:space="preserve"> </w:t>
            </w:r>
            <w:r w:rsidR="006276FF" w:rsidRPr="0088309B">
              <w:rPr>
                <w:sz w:val="22"/>
                <w:szCs w:val="22"/>
              </w:rPr>
              <w:t>Leckie</w:t>
            </w:r>
          </w:p>
          <w:p w14:paraId="573BAEFD" w14:textId="77777777" w:rsidR="00BC4B8C" w:rsidRPr="0088309B" w:rsidRDefault="005918A0" w:rsidP="005918A0">
            <w:pPr>
              <w:spacing w:after="0"/>
              <w:rPr>
                <w:sz w:val="22"/>
                <w:szCs w:val="22"/>
              </w:rPr>
            </w:pPr>
            <w:r>
              <w:rPr>
                <w:sz w:val="22"/>
                <w:szCs w:val="22"/>
              </w:rPr>
              <w:t>Manchester City Council</w:t>
            </w:r>
          </w:p>
          <w:p w14:paraId="27B50225" w14:textId="77777777" w:rsidR="005918A0" w:rsidRPr="0088309B" w:rsidRDefault="005918A0" w:rsidP="005918A0">
            <w:pPr>
              <w:spacing w:after="0"/>
              <w:rPr>
                <w:sz w:val="22"/>
                <w:szCs w:val="22"/>
              </w:rPr>
            </w:pPr>
            <w:r>
              <w:rPr>
                <w:sz w:val="22"/>
                <w:szCs w:val="22"/>
              </w:rPr>
              <w:t>Town Hall</w:t>
            </w:r>
            <w:r>
              <w:rPr>
                <w:sz w:val="22"/>
                <w:szCs w:val="22"/>
              </w:rPr>
              <w:br/>
              <w:t>PO Box 488</w:t>
            </w:r>
            <w:r>
              <w:rPr>
                <w:sz w:val="22"/>
                <w:szCs w:val="22"/>
              </w:rPr>
              <w:br/>
              <w:t>Manchester</w:t>
            </w:r>
            <w:r>
              <w:rPr>
                <w:sz w:val="22"/>
                <w:szCs w:val="22"/>
              </w:rPr>
              <w:br/>
              <w:t>M60 2JT</w:t>
            </w:r>
            <w:r>
              <w:rPr>
                <w:sz w:val="22"/>
                <w:szCs w:val="22"/>
              </w:rPr>
              <w:br/>
            </w:r>
          </w:p>
          <w:p w14:paraId="661FFDEF" w14:textId="77777777" w:rsidR="005918A0" w:rsidRPr="0088309B" w:rsidRDefault="005918A0" w:rsidP="001C4B95">
            <w:pPr>
              <w:rPr>
                <w:sz w:val="22"/>
                <w:szCs w:val="22"/>
              </w:rPr>
            </w:pPr>
          </w:p>
        </w:tc>
      </w:tr>
    </w:tbl>
    <w:p w14:paraId="4A77330F" w14:textId="2A5C5144" w:rsidR="004030F1" w:rsidRPr="0088309B" w:rsidRDefault="00BC4B8C" w:rsidP="00BC4B8C">
      <w:pPr>
        <w:rPr>
          <w:sz w:val="22"/>
          <w:szCs w:val="22"/>
        </w:rPr>
      </w:pPr>
      <w:r w:rsidRPr="0088309B">
        <w:rPr>
          <w:sz w:val="22"/>
          <w:szCs w:val="22"/>
        </w:rPr>
        <w:t>Dear</w:t>
      </w:r>
      <w:r w:rsidR="003D2CE7" w:rsidRPr="0088309B">
        <w:rPr>
          <w:sz w:val="22"/>
          <w:szCs w:val="22"/>
        </w:rPr>
        <w:t xml:space="preserve"> </w:t>
      </w:r>
      <w:r w:rsidR="00BE3BEB">
        <w:rPr>
          <w:sz w:val="22"/>
          <w:szCs w:val="22"/>
        </w:rPr>
        <w:t>Angela</w:t>
      </w:r>
    </w:p>
    <w:p w14:paraId="59EEADC6" w14:textId="5362EB04" w:rsidR="00BC4B8C" w:rsidRPr="0088309B" w:rsidRDefault="00BE3BEB" w:rsidP="00BC4B8C">
      <w:pPr>
        <w:pStyle w:val="Heading2"/>
        <w:rPr>
          <w:sz w:val="22"/>
          <w:szCs w:val="22"/>
        </w:rPr>
      </w:pPr>
      <w:r>
        <w:rPr>
          <w:sz w:val="22"/>
          <w:szCs w:val="22"/>
        </w:rPr>
        <w:t xml:space="preserve">Discharge of planning condition 35 PURSUANT TO PLANNING PERMISSION </w:t>
      </w:r>
      <w:r w:rsidRPr="00C30E33">
        <w:rPr>
          <w:sz w:val="22"/>
          <w:szCs w:val="22"/>
        </w:rPr>
        <w:t>127317/FO/2020, LAND AT NO.2 HEYROD STREET, MANCHESTER, M1 2WW</w:t>
      </w:r>
      <w:r w:rsidRPr="0088309B">
        <w:rPr>
          <w:sz w:val="22"/>
          <w:szCs w:val="22"/>
        </w:rPr>
        <w:t xml:space="preserve"> </w:t>
      </w:r>
    </w:p>
    <w:p w14:paraId="00413184" w14:textId="60471E14" w:rsidR="00BE3BEB" w:rsidRDefault="00BE3BEB" w:rsidP="00BE3BEB">
      <w:pPr>
        <w:rPr>
          <w:sz w:val="22"/>
          <w:szCs w:val="22"/>
        </w:rPr>
      </w:pPr>
      <w:r>
        <w:rPr>
          <w:sz w:val="22"/>
          <w:szCs w:val="22"/>
        </w:rPr>
        <w:t>On b</w:t>
      </w:r>
      <w:r w:rsidRPr="00873580">
        <w:rPr>
          <w:sz w:val="22"/>
          <w:szCs w:val="22"/>
        </w:rPr>
        <w:t xml:space="preserve">ehalf our client, Packaged Living (Freof V Heyrod) LLP (‘the applicant’), an application to </w:t>
      </w:r>
      <w:r w:rsidR="00A54BB8">
        <w:rPr>
          <w:sz w:val="22"/>
          <w:szCs w:val="22"/>
        </w:rPr>
        <w:t>re-</w:t>
      </w:r>
      <w:r w:rsidRPr="00873580">
        <w:rPr>
          <w:sz w:val="22"/>
          <w:szCs w:val="22"/>
        </w:rPr>
        <w:t xml:space="preserve">discharge Condition </w:t>
      </w:r>
      <w:r>
        <w:rPr>
          <w:sz w:val="22"/>
          <w:szCs w:val="22"/>
        </w:rPr>
        <w:t xml:space="preserve">35 </w:t>
      </w:r>
      <w:r w:rsidRPr="00873580">
        <w:rPr>
          <w:sz w:val="22"/>
          <w:szCs w:val="22"/>
        </w:rPr>
        <w:t>pursuant to the above planning permission at No. 2 Heyrod Street, Manchester has been submitted via the Planning Portal (</w:t>
      </w:r>
      <w:r>
        <w:rPr>
          <w:sz w:val="22"/>
          <w:szCs w:val="22"/>
        </w:rPr>
        <w:t xml:space="preserve">ref. </w:t>
      </w:r>
      <w:r w:rsidRPr="00BE3BEB">
        <w:rPr>
          <w:sz w:val="22"/>
          <w:szCs w:val="22"/>
        </w:rPr>
        <w:t>PP-12803255</w:t>
      </w:r>
      <w:r>
        <w:rPr>
          <w:sz w:val="22"/>
          <w:szCs w:val="22"/>
        </w:rPr>
        <w:t>).</w:t>
      </w:r>
    </w:p>
    <w:p w14:paraId="5AEA7ABC" w14:textId="77777777" w:rsidR="00BE3BEB" w:rsidRPr="00BE3BEB" w:rsidRDefault="00BE3BEB" w:rsidP="00BE3BEB">
      <w:pPr>
        <w:rPr>
          <w:rFonts w:asciiTheme="minorHAnsi" w:hAnsiTheme="minorHAnsi" w:cstheme="minorHAnsi"/>
          <w:sz w:val="22"/>
          <w:szCs w:val="22"/>
          <w:shd w:val="clear" w:color="auto" w:fill="FFFFFF"/>
        </w:rPr>
      </w:pPr>
      <w:r w:rsidRPr="00BE3BEB">
        <w:rPr>
          <w:rFonts w:asciiTheme="minorHAnsi" w:hAnsiTheme="minorHAnsi" w:cstheme="minorHAnsi"/>
          <w:sz w:val="22"/>
          <w:szCs w:val="22"/>
          <w:shd w:val="clear" w:color="auto" w:fill="FFFFFF"/>
        </w:rPr>
        <w:t xml:space="preserve">The application comprises the following information: </w:t>
      </w:r>
    </w:p>
    <w:p w14:paraId="70735C1B" w14:textId="1A9CFE88" w:rsidR="00BE3BEB" w:rsidRPr="00716552" w:rsidRDefault="00BE3BEB" w:rsidP="00BE3BEB">
      <w:pPr>
        <w:pStyle w:val="Bullet1"/>
        <w:rPr>
          <w:sz w:val="22"/>
          <w:szCs w:val="22"/>
          <w:shd w:val="clear" w:color="auto" w:fill="FFFFFF"/>
        </w:rPr>
      </w:pPr>
      <w:r w:rsidRPr="00716552">
        <w:rPr>
          <w:sz w:val="22"/>
          <w:szCs w:val="22"/>
          <w:shd w:val="clear" w:color="auto" w:fill="FFFFFF"/>
        </w:rPr>
        <w:t>Completed Application Forms</w:t>
      </w:r>
    </w:p>
    <w:p w14:paraId="31CBA77F" w14:textId="2F0E151A" w:rsidR="00BE3BEB" w:rsidRPr="00716552" w:rsidRDefault="00BE3BEB" w:rsidP="00BE3BEB">
      <w:pPr>
        <w:pStyle w:val="Bullet1"/>
        <w:rPr>
          <w:sz w:val="22"/>
          <w:szCs w:val="22"/>
          <w:shd w:val="clear" w:color="auto" w:fill="FFFFFF"/>
        </w:rPr>
      </w:pPr>
      <w:r w:rsidRPr="00716552">
        <w:rPr>
          <w:sz w:val="22"/>
          <w:szCs w:val="22"/>
          <w:shd w:val="clear" w:color="auto" w:fill="FFFFFF"/>
        </w:rPr>
        <w:t>This Covering Letter</w:t>
      </w:r>
    </w:p>
    <w:p w14:paraId="1CF1C6E7" w14:textId="0F471B70" w:rsidR="00BE3BEB" w:rsidRPr="00716552" w:rsidRDefault="00716552" w:rsidP="00BE3BEB">
      <w:pPr>
        <w:pStyle w:val="Bullet1"/>
        <w:rPr>
          <w:sz w:val="22"/>
          <w:szCs w:val="22"/>
          <w:shd w:val="clear" w:color="auto" w:fill="FFFFFF"/>
        </w:rPr>
      </w:pPr>
      <w:bookmarkStart w:id="0" w:name="_Hlk158711415"/>
      <w:r w:rsidRPr="00716552">
        <w:rPr>
          <w:sz w:val="22"/>
          <w:szCs w:val="22"/>
          <w:shd w:val="clear" w:color="auto" w:fill="FFFFFF"/>
        </w:rPr>
        <w:t xml:space="preserve">S278 Road Markings and Signage </w:t>
      </w:r>
      <w:r>
        <w:rPr>
          <w:sz w:val="22"/>
          <w:szCs w:val="22"/>
          <w:shd w:val="clear" w:color="auto" w:fill="FFFFFF"/>
        </w:rPr>
        <w:t xml:space="preserve">(dwg ref. </w:t>
      </w:r>
      <w:r w:rsidRPr="00716552">
        <w:rPr>
          <w:sz w:val="22"/>
          <w:szCs w:val="22"/>
          <w:shd w:val="clear" w:color="auto" w:fill="FFFFFF"/>
        </w:rPr>
        <w:t>CAS-CUR-XX-GF-DR-D-03-0104_P09</w:t>
      </w:r>
      <w:r>
        <w:rPr>
          <w:sz w:val="22"/>
          <w:szCs w:val="22"/>
          <w:shd w:val="clear" w:color="auto" w:fill="FFFFFF"/>
        </w:rPr>
        <w:t>), prepared by Curtins</w:t>
      </w:r>
      <w:r w:rsidRPr="00716552">
        <w:rPr>
          <w:sz w:val="22"/>
          <w:szCs w:val="22"/>
          <w:shd w:val="clear" w:color="auto" w:fill="FFFFFF"/>
        </w:rPr>
        <w:t xml:space="preserve"> </w:t>
      </w:r>
    </w:p>
    <w:bookmarkEnd w:id="0"/>
    <w:p w14:paraId="3970680C" w14:textId="77777777" w:rsidR="00716552" w:rsidRPr="00B02511" w:rsidRDefault="00716552" w:rsidP="00716552">
      <w:pPr>
        <w:keepNext/>
        <w:keepLines/>
        <w:spacing w:before="240" w:after="0"/>
        <w:outlineLvl w:val="2"/>
        <w:rPr>
          <w:rFonts w:eastAsiaTheme="majorEastAsia" w:cstheme="majorBidi"/>
          <w:b/>
          <w:bCs/>
          <w:sz w:val="22"/>
          <w:szCs w:val="22"/>
        </w:rPr>
      </w:pPr>
      <w:r w:rsidRPr="00B02511">
        <w:rPr>
          <w:rFonts w:eastAsiaTheme="majorEastAsia" w:cstheme="majorBidi"/>
          <w:b/>
          <w:bCs/>
          <w:sz w:val="22"/>
          <w:szCs w:val="22"/>
        </w:rPr>
        <w:t>Background</w:t>
      </w:r>
    </w:p>
    <w:p w14:paraId="2854758B" w14:textId="77777777" w:rsidR="00716552" w:rsidRPr="00B02511" w:rsidRDefault="00716552" w:rsidP="00716552">
      <w:pPr>
        <w:rPr>
          <w:sz w:val="22"/>
          <w:szCs w:val="22"/>
        </w:rPr>
      </w:pPr>
      <w:r w:rsidRPr="00B02511">
        <w:rPr>
          <w:sz w:val="22"/>
          <w:szCs w:val="22"/>
        </w:rPr>
        <w:t>As Manchester City Council is aware, planning permission was granted for the redevelopment of the land at Heyrod Street, including the demolition of the existing building and the construction of residential apartments with ground floor commercial space (LPA ref. 127317/FO/2020). The full wording of the approved development is as follows:</w:t>
      </w:r>
    </w:p>
    <w:p w14:paraId="4B2E1F86" w14:textId="77777777" w:rsidR="00716552" w:rsidRPr="0022127D" w:rsidRDefault="00716552" w:rsidP="00716552">
      <w:pPr>
        <w:pStyle w:val="Quote"/>
        <w:rPr>
          <w:sz w:val="22"/>
          <w:szCs w:val="22"/>
        </w:rPr>
      </w:pPr>
      <w:r w:rsidRPr="0022127D">
        <w:rPr>
          <w:sz w:val="22"/>
          <w:szCs w:val="22"/>
        </w:rPr>
        <w:t>“Erection of a part 25 part 21, part 14, part 7 storey building for 352 apartments comprising 39 Studios, 77x 1 bed, 227 x 2 bed and 9 x 3 bed (Use Class C3) with ground floor commercial space within 4 units (494m2) for Class A1 (Shop), A2 (Financial and Professional Services) A3 (Café and Restaurant), A4 (Drinking Establishment), A5 (Hot Food Take Away), B1 (Office) and D1-D2 uses, ancillary indoor and outdoor amenity space (including 1st and 21st floor external areas) car 2 parking for 20 vehicles, cycle parking and associated hard and soft landscaping works, following demolition of existing buildings.”</w:t>
      </w:r>
    </w:p>
    <w:p w14:paraId="437C4334" w14:textId="77777777" w:rsidR="00716552" w:rsidRPr="00B02511" w:rsidRDefault="00716552" w:rsidP="00716552">
      <w:pPr>
        <w:rPr>
          <w:rFonts w:eastAsia="Times New Roman" w:cs="Times New Roman"/>
          <w:sz w:val="22"/>
          <w:szCs w:val="22"/>
          <w:lang w:eastAsia="en-GB"/>
        </w:rPr>
      </w:pPr>
      <w:r w:rsidRPr="00B02511">
        <w:rPr>
          <w:rFonts w:eastAsia="Times New Roman" w:cs="Times New Roman"/>
          <w:sz w:val="22"/>
          <w:szCs w:val="22"/>
          <w:lang w:eastAsia="en-GB"/>
        </w:rPr>
        <w:lastRenderedPageBreak/>
        <w:t>This permission relates to the redevelopment of land at Heyrod Street, which comprises Plot D of the Portugal Street East (“PSE”) Strategic Regeneration Framework (“SRF”) area located within Manchester City Centre. The development will offer a high-specification residential led ‘build-to-rent’ scheme, complemented by ground floor commercial space and internal and external amenity space.</w:t>
      </w:r>
    </w:p>
    <w:p w14:paraId="112AEE78" w14:textId="77777777" w:rsidR="00716552" w:rsidRPr="00B02511" w:rsidRDefault="00716552" w:rsidP="00716552">
      <w:pPr>
        <w:rPr>
          <w:sz w:val="22"/>
          <w:szCs w:val="22"/>
        </w:rPr>
      </w:pPr>
      <w:r w:rsidRPr="00B02511">
        <w:rPr>
          <w:sz w:val="22"/>
          <w:szCs w:val="22"/>
        </w:rPr>
        <w:t>Furthermore, the applicant has secured the discharge of a number of conditions attached to the consented scheme (LPA ref. 127317/FO/2020). Please see below for a summary of discharged conditions:</w:t>
      </w:r>
    </w:p>
    <w:tbl>
      <w:tblPr>
        <w:tblW w:w="9411"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Pr>
      <w:tblGrid>
        <w:gridCol w:w="3135"/>
        <w:gridCol w:w="3138"/>
        <w:gridCol w:w="3138"/>
      </w:tblGrid>
      <w:tr w:rsidR="00716552" w:rsidRPr="00B47AD9" w14:paraId="375F270E" w14:textId="77777777" w:rsidTr="00A54BB8">
        <w:trPr>
          <w:tblHeader/>
        </w:trPr>
        <w:tc>
          <w:tcPr>
            <w:tcW w:w="3135" w:type="dxa"/>
            <w:shd w:val="solid" w:color="616F7C" w:fill="616F7C"/>
          </w:tcPr>
          <w:p w14:paraId="370B3D7F" w14:textId="77777777" w:rsidR="00716552" w:rsidRPr="00B47AD9" w:rsidRDefault="00716552" w:rsidP="00A53287">
            <w:pPr>
              <w:spacing w:before="60" w:after="60"/>
              <w:ind w:left="57" w:right="57"/>
              <w:rPr>
                <w:color w:val="FFFFFF"/>
              </w:rPr>
            </w:pPr>
            <w:r w:rsidRPr="00B47AD9">
              <w:rPr>
                <w:color w:val="FFFFFF"/>
              </w:rPr>
              <w:t xml:space="preserve">Condition </w:t>
            </w:r>
          </w:p>
        </w:tc>
        <w:tc>
          <w:tcPr>
            <w:tcW w:w="3138" w:type="dxa"/>
            <w:shd w:val="solid" w:color="616F7C" w:fill="616F7C"/>
          </w:tcPr>
          <w:p w14:paraId="45430B0D" w14:textId="77777777" w:rsidR="00716552" w:rsidRPr="00B47AD9" w:rsidRDefault="00716552" w:rsidP="00A53287">
            <w:pPr>
              <w:spacing w:before="60" w:after="60"/>
              <w:ind w:left="57" w:right="57"/>
              <w:rPr>
                <w:color w:val="FFFFFF"/>
              </w:rPr>
            </w:pPr>
            <w:r w:rsidRPr="00B47AD9">
              <w:rPr>
                <w:color w:val="FFFFFF"/>
              </w:rPr>
              <w:t>Application Number</w:t>
            </w:r>
          </w:p>
        </w:tc>
        <w:tc>
          <w:tcPr>
            <w:tcW w:w="3138" w:type="dxa"/>
            <w:shd w:val="solid" w:color="616F7C" w:fill="616F7C"/>
          </w:tcPr>
          <w:p w14:paraId="380BCA5D" w14:textId="77777777" w:rsidR="00716552" w:rsidRPr="00B47AD9" w:rsidRDefault="00716552" w:rsidP="00A53287">
            <w:pPr>
              <w:spacing w:before="60" w:after="60"/>
              <w:ind w:left="57" w:right="57"/>
              <w:rPr>
                <w:color w:val="FFFFFF"/>
              </w:rPr>
            </w:pPr>
            <w:r w:rsidRPr="00B47AD9">
              <w:rPr>
                <w:color w:val="FFFFFF"/>
              </w:rPr>
              <w:t>Date of Decision Notice</w:t>
            </w:r>
          </w:p>
        </w:tc>
      </w:tr>
      <w:tr w:rsidR="00716552" w:rsidRPr="00B47AD9" w14:paraId="4F40FAE3" w14:textId="77777777" w:rsidTr="00A53287">
        <w:tc>
          <w:tcPr>
            <w:tcW w:w="3135" w:type="dxa"/>
            <w:shd w:val="solid" w:color="FFFFFF" w:fill="FFFFFF"/>
          </w:tcPr>
          <w:p w14:paraId="586A12AF" w14:textId="77777777" w:rsidR="00716552" w:rsidRPr="00B47AD9" w:rsidRDefault="00716552" w:rsidP="00A53287">
            <w:pPr>
              <w:spacing w:before="60" w:after="60"/>
              <w:ind w:left="57" w:right="57"/>
            </w:pPr>
            <w:r w:rsidRPr="00B47AD9">
              <w:t>3a</w:t>
            </w:r>
          </w:p>
        </w:tc>
        <w:tc>
          <w:tcPr>
            <w:tcW w:w="3138" w:type="dxa"/>
            <w:shd w:val="solid" w:color="FFFFFF" w:fill="FFFFFF"/>
          </w:tcPr>
          <w:p w14:paraId="785BB22A" w14:textId="77777777" w:rsidR="00716552" w:rsidRPr="00B47AD9" w:rsidRDefault="00716552" w:rsidP="00A53287">
            <w:pPr>
              <w:spacing w:before="60" w:after="60"/>
              <w:ind w:left="57" w:right="57"/>
            </w:pPr>
            <w:r w:rsidRPr="00B47AD9">
              <w:t>CDN/21/0379</w:t>
            </w:r>
          </w:p>
        </w:tc>
        <w:tc>
          <w:tcPr>
            <w:tcW w:w="3138" w:type="dxa"/>
            <w:shd w:val="solid" w:color="FFFFFF" w:fill="FFFFFF"/>
          </w:tcPr>
          <w:p w14:paraId="70CEF95B" w14:textId="77777777" w:rsidR="00716552" w:rsidRPr="00B47AD9" w:rsidRDefault="00716552" w:rsidP="00A53287">
            <w:pPr>
              <w:spacing w:before="60" w:after="60"/>
              <w:ind w:left="57" w:right="57"/>
            </w:pPr>
            <w:r w:rsidRPr="00B47AD9">
              <w:t>15</w:t>
            </w:r>
            <w:r w:rsidRPr="00B47AD9">
              <w:rPr>
                <w:vertAlign w:val="superscript"/>
              </w:rPr>
              <w:t>th</w:t>
            </w:r>
            <w:r w:rsidRPr="00B47AD9">
              <w:t xml:space="preserve"> October 2021</w:t>
            </w:r>
            <w:r w:rsidRPr="00B47AD9">
              <w:tab/>
            </w:r>
          </w:p>
        </w:tc>
      </w:tr>
      <w:tr w:rsidR="00716552" w:rsidRPr="00B47AD9" w14:paraId="541E99F4" w14:textId="77777777" w:rsidTr="00A53287">
        <w:tc>
          <w:tcPr>
            <w:tcW w:w="3135" w:type="dxa"/>
            <w:shd w:val="solid" w:color="FFFFFF" w:fill="FFFFFF"/>
          </w:tcPr>
          <w:p w14:paraId="0AE5C6C9" w14:textId="77777777" w:rsidR="00716552" w:rsidRPr="00B47AD9" w:rsidRDefault="00716552" w:rsidP="00A53287">
            <w:pPr>
              <w:spacing w:before="60" w:after="60"/>
              <w:ind w:left="57" w:right="57"/>
            </w:pPr>
            <w:r w:rsidRPr="00B47AD9">
              <w:t>3b</w:t>
            </w:r>
          </w:p>
        </w:tc>
        <w:tc>
          <w:tcPr>
            <w:tcW w:w="3138" w:type="dxa"/>
            <w:shd w:val="solid" w:color="FFFFFF" w:fill="FFFFFF"/>
          </w:tcPr>
          <w:p w14:paraId="2C07CB36" w14:textId="77777777" w:rsidR="00716552" w:rsidRPr="00B47AD9" w:rsidRDefault="00716552" w:rsidP="00A53287">
            <w:pPr>
              <w:spacing w:before="60" w:after="60"/>
              <w:ind w:left="57" w:right="57"/>
            </w:pPr>
            <w:r w:rsidRPr="00B47AD9">
              <w:t>CDN/21/0379</w:t>
            </w:r>
          </w:p>
        </w:tc>
        <w:tc>
          <w:tcPr>
            <w:tcW w:w="3138" w:type="dxa"/>
            <w:shd w:val="solid" w:color="FFFFFF" w:fill="FFFFFF"/>
          </w:tcPr>
          <w:p w14:paraId="420BA751" w14:textId="77777777" w:rsidR="00716552" w:rsidRPr="00B47AD9" w:rsidRDefault="00716552" w:rsidP="00A53287">
            <w:pPr>
              <w:spacing w:before="60" w:after="60"/>
              <w:ind w:left="57" w:right="57"/>
            </w:pPr>
            <w:r w:rsidRPr="00B47AD9">
              <w:t>15</w:t>
            </w:r>
            <w:r w:rsidRPr="00B47AD9">
              <w:rPr>
                <w:vertAlign w:val="superscript"/>
              </w:rPr>
              <w:t>th</w:t>
            </w:r>
            <w:r w:rsidRPr="00B47AD9">
              <w:t xml:space="preserve"> October 2021</w:t>
            </w:r>
          </w:p>
        </w:tc>
      </w:tr>
      <w:tr w:rsidR="00716552" w:rsidRPr="00B47AD9" w14:paraId="5F3BC0D3" w14:textId="77777777" w:rsidTr="00A53287">
        <w:tc>
          <w:tcPr>
            <w:tcW w:w="3135" w:type="dxa"/>
            <w:shd w:val="solid" w:color="FFFFFF" w:fill="FFFFFF"/>
          </w:tcPr>
          <w:p w14:paraId="35050314" w14:textId="77777777" w:rsidR="00716552" w:rsidRPr="00B47AD9" w:rsidRDefault="00716552" w:rsidP="00A53287">
            <w:pPr>
              <w:spacing w:before="60" w:after="60"/>
              <w:ind w:left="57" w:right="57"/>
            </w:pPr>
            <w:r>
              <w:t>3c</w:t>
            </w:r>
          </w:p>
        </w:tc>
        <w:tc>
          <w:tcPr>
            <w:tcW w:w="3138" w:type="dxa"/>
            <w:shd w:val="solid" w:color="FFFFFF" w:fill="FFFFFF"/>
          </w:tcPr>
          <w:p w14:paraId="1C53DD26" w14:textId="77777777" w:rsidR="00716552" w:rsidRPr="00B47AD9" w:rsidRDefault="00716552" w:rsidP="00A53287">
            <w:pPr>
              <w:spacing w:before="60" w:after="60"/>
              <w:ind w:left="57" w:right="57"/>
            </w:pPr>
            <w:r w:rsidRPr="00A13DE5">
              <w:t>CDN/22/0658</w:t>
            </w:r>
          </w:p>
        </w:tc>
        <w:tc>
          <w:tcPr>
            <w:tcW w:w="3138" w:type="dxa"/>
            <w:shd w:val="solid" w:color="FFFFFF" w:fill="FFFFFF"/>
          </w:tcPr>
          <w:p w14:paraId="5857CE33" w14:textId="77777777" w:rsidR="00716552" w:rsidRDefault="00716552" w:rsidP="00A53287">
            <w:pPr>
              <w:spacing w:before="60" w:after="60"/>
              <w:ind w:left="57" w:right="57"/>
            </w:pPr>
            <w:r>
              <w:t>Partial Discharge – 22</w:t>
            </w:r>
            <w:r w:rsidRPr="00A13DE5">
              <w:rPr>
                <w:vertAlign w:val="superscript"/>
              </w:rPr>
              <w:t>nd</w:t>
            </w:r>
            <w:r>
              <w:t xml:space="preserve"> December 2022</w:t>
            </w:r>
          </w:p>
          <w:p w14:paraId="3B8E5ABC" w14:textId="77777777" w:rsidR="00716552" w:rsidRPr="00B47AD9" w:rsidRDefault="00716552" w:rsidP="00A53287">
            <w:pPr>
              <w:spacing w:before="60" w:after="60"/>
              <w:ind w:left="57" w:right="57"/>
            </w:pPr>
            <w:r w:rsidRPr="006D2414">
              <w:t>26</w:t>
            </w:r>
            <w:r w:rsidRPr="006D2414">
              <w:rPr>
                <w:vertAlign w:val="superscript"/>
              </w:rPr>
              <w:t>th</w:t>
            </w:r>
            <w:r>
              <w:t xml:space="preserve"> </w:t>
            </w:r>
            <w:r w:rsidRPr="006D2414">
              <w:t>July</w:t>
            </w:r>
            <w:r>
              <w:t xml:space="preserve"> </w:t>
            </w:r>
            <w:r w:rsidRPr="006D2414">
              <w:t>2023</w:t>
            </w:r>
          </w:p>
        </w:tc>
      </w:tr>
      <w:tr w:rsidR="00716552" w:rsidRPr="00B47AD9" w14:paraId="45ED4F13" w14:textId="77777777" w:rsidTr="00A53287">
        <w:tc>
          <w:tcPr>
            <w:tcW w:w="3135" w:type="dxa"/>
            <w:shd w:val="solid" w:color="FFFFFF" w:fill="FFFFFF"/>
          </w:tcPr>
          <w:p w14:paraId="12615963" w14:textId="77777777" w:rsidR="00716552" w:rsidRPr="00B47AD9" w:rsidRDefault="00716552" w:rsidP="00A53287">
            <w:pPr>
              <w:spacing w:before="60" w:after="60"/>
              <w:ind w:left="57" w:right="57"/>
            </w:pPr>
            <w:r w:rsidRPr="00B47AD9">
              <w:t>4</w:t>
            </w:r>
          </w:p>
        </w:tc>
        <w:tc>
          <w:tcPr>
            <w:tcW w:w="3138" w:type="dxa"/>
            <w:shd w:val="solid" w:color="FFFFFF" w:fill="FFFFFF"/>
          </w:tcPr>
          <w:p w14:paraId="3BAEF2AC" w14:textId="77777777" w:rsidR="00716552" w:rsidRPr="00B47AD9" w:rsidRDefault="00716552" w:rsidP="00A53287">
            <w:pPr>
              <w:spacing w:before="60" w:after="60"/>
              <w:ind w:left="57" w:right="57"/>
            </w:pPr>
            <w:r w:rsidRPr="00B47AD9">
              <w:t>CDN/21/0242</w:t>
            </w:r>
          </w:p>
        </w:tc>
        <w:tc>
          <w:tcPr>
            <w:tcW w:w="3138" w:type="dxa"/>
            <w:shd w:val="solid" w:color="FFFFFF" w:fill="FFFFFF"/>
          </w:tcPr>
          <w:p w14:paraId="41A083CE" w14:textId="77777777" w:rsidR="00716552" w:rsidRPr="00B47AD9" w:rsidRDefault="00716552" w:rsidP="00A53287">
            <w:pPr>
              <w:spacing w:before="60" w:after="60"/>
              <w:ind w:left="57" w:right="57"/>
            </w:pPr>
            <w:r w:rsidRPr="00B47AD9">
              <w:t>19</w:t>
            </w:r>
            <w:r w:rsidRPr="00B47AD9">
              <w:rPr>
                <w:vertAlign w:val="superscript"/>
              </w:rPr>
              <w:t>th</w:t>
            </w:r>
            <w:r w:rsidRPr="00B47AD9">
              <w:t xml:space="preserve"> August 2021</w:t>
            </w:r>
          </w:p>
        </w:tc>
      </w:tr>
      <w:tr w:rsidR="00716552" w:rsidRPr="00B47AD9" w14:paraId="013A3AFD" w14:textId="77777777" w:rsidTr="00A53287">
        <w:tc>
          <w:tcPr>
            <w:tcW w:w="3135" w:type="dxa"/>
            <w:shd w:val="solid" w:color="FFFFFF" w:fill="FFFFFF"/>
          </w:tcPr>
          <w:p w14:paraId="3BFF728E" w14:textId="77777777" w:rsidR="00716552" w:rsidRPr="00B47AD9" w:rsidRDefault="00716552" w:rsidP="00A53287">
            <w:pPr>
              <w:spacing w:before="60" w:after="60"/>
              <w:ind w:left="57" w:right="57"/>
            </w:pPr>
            <w:r w:rsidRPr="00B47AD9">
              <w:t>5</w:t>
            </w:r>
          </w:p>
        </w:tc>
        <w:tc>
          <w:tcPr>
            <w:tcW w:w="3138" w:type="dxa"/>
            <w:shd w:val="solid" w:color="FFFFFF" w:fill="FFFFFF"/>
          </w:tcPr>
          <w:p w14:paraId="51DA8594" w14:textId="77777777" w:rsidR="00716552" w:rsidRPr="00B47AD9" w:rsidRDefault="00716552" w:rsidP="00A53287">
            <w:pPr>
              <w:spacing w:before="60" w:after="60"/>
              <w:ind w:left="57" w:right="57"/>
            </w:pPr>
            <w:r w:rsidRPr="00B47AD9">
              <w:t>CDN/21/0522</w:t>
            </w:r>
          </w:p>
        </w:tc>
        <w:tc>
          <w:tcPr>
            <w:tcW w:w="3138" w:type="dxa"/>
            <w:shd w:val="solid" w:color="FFFFFF" w:fill="FFFFFF"/>
          </w:tcPr>
          <w:p w14:paraId="4743705B" w14:textId="77777777" w:rsidR="00716552" w:rsidRPr="00B47AD9" w:rsidRDefault="00716552" w:rsidP="00A53287">
            <w:pPr>
              <w:spacing w:before="60" w:after="60"/>
              <w:ind w:left="57" w:right="57"/>
            </w:pPr>
            <w:r w:rsidRPr="00B47AD9">
              <w:t>16</w:t>
            </w:r>
            <w:r w:rsidRPr="00B47AD9">
              <w:rPr>
                <w:vertAlign w:val="superscript"/>
              </w:rPr>
              <w:t>th</w:t>
            </w:r>
            <w:r w:rsidRPr="00B47AD9">
              <w:t xml:space="preserve"> September 2021</w:t>
            </w:r>
          </w:p>
        </w:tc>
      </w:tr>
      <w:tr w:rsidR="00716552" w:rsidRPr="00B47AD9" w14:paraId="087AE5F5" w14:textId="77777777" w:rsidTr="00A53287">
        <w:tc>
          <w:tcPr>
            <w:tcW w:w="3135" w:type="dxa"/>
            <w:shd w:val="solid" w:color="FFFFFF" w:fill="FFFFFF"/>
          </w:tcPr>
          <w:p w14:paraId="31F5ACEA" w14:textId="77777777" w:rsidR="00716552" w:rsidRPr="00B47AD9" w:rsidRDefault="00716552" w:rsidP="00A53287">
            <w:pPr>
              <w:spacing w:before="60" w:after="60"/>
              <w:ind w:left="57" w:right="57"/>
            </w:pPr>
            <w:r w:rsidRPr="00B47AD9">
              <w:t>6</w:t>
            </w:r>
          </w:p>
        </w:tc>
        <w:tc>
          <w:tcPr>
            <w:tcW w:w="3138" w:type="dxa"/>
            <w:shd w:val="solid" w:color="FFFFFF" w:fill="FFFFFF"/>
          </w:tcPr>
          <w:p w14:paraId="38F75EE8" w14:textId="77777777" w:rsidR="00716552" w:rsidRPr="00B47AD9" w:rsidRDefault="00716552" w:rsidP="00A53287">
            <w:pPr>
              <w:spacing w:before="60" w:after="60"/>
              <w:ind w:left="57" w:right="57"/>
            </w:pPr>
            <w:r w:rsidRPr="00B47AD9">
              <w:t>CDN/21/0522</w:t>
            </w:r>
          </w:p>
        </w:tc>
        <w:tc>
          <w:tcPr>
            <w:tcW w:w="3138" w:type="dxa"/>
            <w:shd w:val="solid" w:color="FFFFFF" w:fill="FFFFFF"/>
          </w:tcPr>
          <w:p w14:paraId="0500BDB8" w14:textId="77777777" w:rsidR="00716552" w:rsidRPr="00B47AD9" w:rsidRDefault="00716552" w:rsidP="00A53287">
            <w:pPr>
              <w:spacing w:before="60" w:after="60"/>
              <w:ind w:left="57" w:right="57"/>
            </w:pPr>
            <w:r w:rsidRPr="00B47AD9">
              <w:t>16</w:t>
            </w:r>
            <w:r w:rsidRPr="00B47AD9">
              <w:rPr>
                <w:vertAlign w:val="superscript"/>
              </w:rPr>
              <w:t>th</w:t>
            </w:r>
            <w:r w:rsidRPr="00B47AD9">
              <w:t xml:space="preserve"> September 2021</w:t>
            </w:r>
          </w:p>
        </w:tc>
      </w:tr>
      <w:tr w:rsidR="00716552" w:rsidRPr="00B47AD9" w14:paraId="09B28586" w14:textId="77777777" w:rsidTr="00A53287">
        <w:tc>
          <w:tcPr>
            <w:tcW w:w="3135" w:type="dxa"/>
            <w:shd w:val="solid" w:color="FFFFFF" w:fill="FFFFFF"/>
          </w:tcPr>
          <w:p w14:paraId="6DD49EA0" w14:textId="77777777" w:rsidR="00716552" w:rsidRPr="00B47AD9" w:rsidRDefault="00716552" w:rsidP="00A53287">
            <w:pPr>
              <w:spacing w:before="60" w:after="60"/>
              <w:ind w:left="57" w:right="57"/>
            </w:pPr>
            <w:r>
              <w:t xml:space="preserve">7 </w:t>
            </w:r>
          </w:p>
        </w:tc>
        <w:tc>
          <w:tcPr>
            <w:tcW w:w="3138" w:type="dxa"/>
            <w:shd w:val="solid" w:color="FFFFFF" w:fill="FFFFFF"/>
          </w:tcPr>
          <w:p w14:paraId="10D649ED" w14:textId="77777777" w:rsidR="00716552" w:rsidRPr="00B47AD9" w:rsidRDefault="00716552" w:rsidP="00A53287">
            <w:pPr>
              <w:spacing w:before="60" w:after="60"/>
              <w:ind w:left="57" w:right="57"/>
            </w:pPr>
            <w:r w:rsidRPr="0005589D">
              <w:t>CDN/23/0798</w:t>
            </w:r>
          </w:p>
        </w:tc>
        <w:tc>
          <w:tcPr>
            <w:tcW w:w="3138" w:type="dxa"/>
            <w:shd w:val="solid" w:color="FFFFFF" w:fill="FFFFFF"/>
          </w:tcPr>
          <w:p w14:paraId="07DECEDC" w14:textId="77777777" w:rsidR="00716552" w:rsidRPr="00B47AD9" w:rsidRDefault="00716552" w:rsidP="00A53287">
            <w:pPr>
              <w:spacing w:before="60" w:after="60"/>
              <w:ind w:left="57" w:right="57"/>
            </w:pPr>
            <w:r>
              <w:t>Pending Determination</w:t>
            </w:r>
          </w:p>
        </w:tc>
      </w:tr>
      <w:tr w:rsidR="00716552" w:rsidRPr="00B47AD9" w14:paraId="3D886BD3" w14:textId="77777777" w:rsidTr="00A53287">
        <w:tc>
          <w:tcPr>
            <w:tcW w:w="3135" w:type="dxa"/>
            <w:shd w:val="solid" w:color="FFFFFF" w:fill="FFFFFF"/>
          </w:tcPr>
          <w:p w14:paraId="20B9109E" w14:textId="77777777" w:rsidR="00716552" w:rsidRPr="00B47AD9" w:rsidRDefault="00716552" w:rsidP="00A53287">
            <w:pPr>
              <w:spacing w:before="60" w:after="60"/>
              <w:ind w:left="57" w:right="57"/>
            </w:pPr>
            <w:r w:rsidRPr="00B47AD9">
              <w:t>8a</w:t>
            </w:r>
          </w:p>
        </w:tc>
        <w:tc>
          <w:tcPr>
            <w:tcW w:w="3138" w:type="dxa"/>
            <w:shd w:val="solid" w:color="FFFFFF" w:fill="FFFFFF"/>
          </w:tcPr>
          <w:p w14:paraId="76BF33F1" w14:textId="77777777" w:rsidR="00716552" w:rsidRPr="00B47AD9" w:rsidRDefault="00716552" w:rsidP="00A53287">
            <w:pPr>
              <w:spacing w:before="60" w:after="60"/>
              <w:ind w:left="57" w:right="57"/>
            </w:pPr>
            <w:r w:rsidRPr="00B47AD9">
              <w:t>CDN/21/0242</w:t>
            </w:r>
          </w:p>
          <w:p w14:paraId="2038ADBF" w14:textId="77777777" w:rsidR="00716552" w:rsidRPr="00B47AD9" w:rsidRDefault="00716552" w:rsidP="00A53287">
            <w:pPr>
              <w:spacing w:before="60" w:after="60"/>
              <w:ind w:left="57" w:right="57"/>
            </w:pPr>
            <w:r w:rsidRPr="00B47AD9">
              <w:t>CDN/21/0558</w:t>
            </w:r>
          </w:p>
          <w:p w14:paraId="396E4257" w14:textId="77777777" w:rsidR="00716552" w:rsidRPr="00B47AD9" w:rsidRDefault="00716552" w:rsidP="00A53287">
            <w:pPr>
              <w:spacing w:before="60" w:after="60"/>
              <w:ind w:left="57" w:right="57"/>
            </w:pPr>
            <w:r w:rsidRPr="00B47AD9">
              <w:t>CDN/21/0864</w:t>
            </w:r>
          </w:p>
        </w:tc>
        <w:tc>
          <w:tcPr>
            <w:tcW w:w="3138" w:type="dxa"/>
            <w:shd w:val="solid" w:color="FFFFFF" w:fill="FFFFFF"/>
          </w:tcPr>
          <w:p w14:paraId="55F3E829" w14:textId="77777777" w:rsidR="00716552" w:rsidRPr="00B47AD9" w:rsidRDefault="00716552" w:rsidP="00A53287">
            <w:pPr>
              <w:spacing w:before="60" w:after="60"/>
              <w:ind w:left="57" w:right="57"/>
            </w:pPr>
            <w:r w:rsidRPr="00B47AD9">
              <w:t>19</w:t>
            </w:r>
            <w:r w:rsidRPr="00B47AD9">
              <w:rPr>
                <w:vertAlign w:val="superscript"/>
              </w:rPr>
              <w:t>th</w:t>
            </w:r>
            <w:r w:rsidRPr="00B47AD9">
              <w:t xml:space="preserve"> August 2021</w:t>
            </w:r>
          </w:p>
          <w:p w14:paraId="091E3D99" w14:textId="77777777" w:rsidR="00716552" w:rsidRPr="00B47AD9" w:rsidRDefault="00716552" w:rsidP="00A53287">
            <w:pPr>
              <w:spacing w:before="60" w:after="60"/>
              <w:ind w:left="57" w:right="57"/>
            </w:pPr>
            <w:r w:rsidRPr="00B47AD9">
              <w:t>13</w:t>
            </w:r>
            <w:r w:rsidRPr="00B47AD9">
              <w:rPr>
                <w:vertAlign w:val="superscript"/>
              </w:rPr>
              <w:t>th</w:t>
            </w:r>
            <w:r w:rsidRPr="00B47AD9">
              <w:t xml:space="preserve"> October 2021</w:t>
            </w:r>
          </w:p>
          <w:p w14:paraId="682DBBBF" w14:textId="77777777" w:rsidR="00716552" w:rsidRPr="00B47AD9" w:rsidRDefault="00716552" w:rsidP="00A53287">
            <w:pPr>
              <w:spacing w:before="60" w:after="60"/>
              <w:ind w:left="57" w:right="57"/>
            </w:pPr>
            <w:r w:rsidRPr="00B47AD9">
              <w:t>16</w:t>
            </w:r>
            <w:r w:rsidRPr="00B47AD9">
              <w:rPr>
                <w:vertAlign w:val="superscript"/>
              </w:rPr>
              <w:t>th</w:t>
            </w:r>
            <w:r w:rsidRPr="00B47AD9">
              <w:t xml:space="preserve"> December 2021</w:t>
            </w:r>
          </w:p>
        </w:tc>
      </w:tr>
      <w:tr w:rsidR="00716552" w:rsidRPr="00B47AD9" w14:paraId="11091DC4" w14:textId="77777777" w:rsidTr="00A53287">
        <w:tc>
          <w:tcPr>
            <w:tcW w:w="3135" w:type="dxa"/>
            <w:shd w:val="solid" w:color="FFFFFF" w:fill="FFFFFF"/>
          </w:tcPr>
          <w:p w14:paraId="359D4489" w14:textId="77777777" w:rsidR="00716552" w:rsidRPr="00B47AD9" w:rsidRDefault="00716552" w:rsidP="00A53287">
            <w:pPr>
              <w:spacing w:before="60" w:after="60"/>
              <w:ind w:left="57" w:right="57"/>
            </w:pPr>
            <w:r w:rsidRPr="00B47AD9">
              <w:t>9</w:t>
            </w:r>
          </w:p>
        </w:tc>
        <w:tc>
          <w:tcPr>
            <w:tcW w:w="3138" w:type="dxa"/>
            <w:shd w:val="solid" w:color="FFFFFF" w:fill="FFFFFF"/>
          </w:tcPr>
          <w:p w14:paraId="6D5B0F2A" w14:textId="77777777" w:rsidR="00716552" w:rsidRPr="00B47AD9" w:rsidRDefault="00716552" w:rsidP="00A53287">
            <w:pPr>
              <w:spacing w:before="60" w:after="60"/>
              <w:ind w:left="57" w:right="57"/>
            </w:pPr>
            <w:r w:rsidRPr="00B47AD9">
              <w:t>CDN/21/0242</w:t>
            </w:r>
          </w:p>
        </w:tc>
        <w:tc>
          <w:tcPr>
            <w:tcW w:w="3138" w:type="dxa"/>
            <w:shd w:val="solid" w:color="FFFFFF" w:fill="FFFFFF"/>
          </w:tcPr>
          <w:p w14:paraId="59619E77" w14:textId="77777777" w:rsidR="00716552" w:rsidRPr="00B47AD9" w:rsidRDefault="00716552" w:rsidP="00A53287">
            <w:pPr>
              <w:spacing w:before="60" w:after="60"/>
              <w:ind w:left="57" w:right="57"/>
            </w:pPr>
            <w:r w:rsidRPr="00B47AD9">
              <w:t>19</w:t>
            </w:r>
            <w:r w:rsidRPr="00B47AD9">
              <w:rPr>
                <w:vertAlign w:val="superscript"/>
              </w:rPr>
              <w:t>th</w:t>
            </w:r>
            <w:r w:rsidRPr="00B47AD9">
              <w:t xml:space="preserve"> August 2021</w:t>
            </w:r>
          </w:p>
        </w:tc>
      </w:tr>
      <w:tr w:rsidR="00716552" w:rsidRPr="00B47AD9" w14:paraId="0C5A5733" w14:textId="77777777" w:rsidTr="00A53287">
        <w:tc>
          <w:tcPr>
            <w:tcW w:w="3135" w:type="dxa"/>
            <w:shd w:val="solid" w:color="FFFFFF" w:fill="FFFFFF"/>
          </w:tcPr>
          <w:p w14:paraId="25C79636" w14:textId="77777777" w:rsidR="00716552" w:rsidRPr="00B47AD9" w:rsidRDefault="00716552" w:rsidP="00A53287">
            <w:pPr>
              <w:spacing w:before="60" w:after="60"/>
              <w:ind w:left="57" w:right="57"/>
            </w:pPr>
            <w:r w:rsidRPr="00B47AD9">
              <w:t>10</w:t>
            </w:r>
          </w:p>
        </w:tc>
        <w:tc>
          <w:tcPr>
            <w:tcW w:w="3138" w:type="dxa"/>
            <w:shd w:val="solid" w:color="FFFFFF" w:fill="FFFFFF"/>
          </w:tcPr>
          <w:p w14:paraId="74DA5D52" w14:textId="77777777" w:rsidR="00716552" w:rsidRPr="00B47AD9" w:rsidRDefault="00716552" w:rsidP="00A53287">
            <w:pPr>
              <w:spacing w:before="60" w:after="60"/>
              <w:ind w:left="57" w:right="57"/>
            </w:pPr>
            <w:r w:rsidRPr="00B47AD9">
              <w:t>CDN/21/0379</w:t>
            </w:r>
          </w:p>
        </w:tc>
        <w:tc>
          <w:tcPr>
            <w:tcW w:w="3138" w:type="dxa"/>
            <w:shd w:val="solid" w:color="FFFFFF" w:fill="FFFFFF"/>
          </w:tcPr>
          <w:p w14:paraId="783B0C78" w14:textId="77777777" w:rsidR="00716552" w:rsidRPr="00B47AD9" w:rsidRDefault="00716552" w:rsidP="00A53287">
            <w:pPr>
              <w:spacing w:before="60" w:after="60"/>
              <w:ind w:left="57" w:right="57"/>
            </w:pPr>
            <w:r w:rsidRPr="00B47AD9">
              <w:t>15</w:t>
            </w:r>
            <w:r w:rsidRPr="00B47AD9">
              <w:rPr>
                <w:vertAlign w:val="superscript"/>
              </w:rPr>
              <w:t>th</w:t>
            </w:r>
            <w:r w:rsidRPr="00B47AD9">
              <w:t xml:space="preserve"> October 2021</w:t>
            </w:r>
          </w:p>
        </w:tc>
      </w:tr>
      <w:tr w:rsidR="00716552" w:rsidRPr="00B47AD9" w14:paraId="4CCCE61C" w14:textId="77777777" w:rsidTr="00A53287">
        <w:tc>
          <w:tcPr>
            <w:tcW w:w="3135" w:type="dxa"/>
            <w:shd w:val="solid" w:color="FFFFFF" w:fill="FFFFFF"/>
          </w:tcPr>
          <w:p w14:paraId="00CFFFE5" w14:textId="77777777" w:rsidR="00716552" w:rsidRPr="00B47AD9" w:rsidRDefault="00716552" w:rsidP="00A53287">
            <w:pPr>
              <w:spacing w:before="60" w:after="60"/>
              <w:ind w:left="57" w:right="57"/>
            </w:pPr>
            <w:r w:rsidRPr="00B47AD9">
              <w:t>11</w:t>
            </w:r>
          </w:p>
        </w:tc>
        <w:tc>
          <w:tcPr>
            <w:tcW w:w="3138" w:type="dxa"/>
            <w:shd w:val="solid" w:color="FFFFFF" w:fill="FFFFFF"/>
          </w:tcPr>
          <w:p w14:paraId="4698A8CA" w14:textId="77777777" w:rsidR="00716552" w:rsidRDefault="00716552" w:rsidP="00A53287">
            <w:pPr>
              <w:spacing w:before="60" w:after="60"/>
              <w:ind w:left="57" w:right="57"/>
            </w:pPr>
            <w:r w:rsidRPr="00B47AD9">
              <w:t>CDN/21/0242</w:t>
            </w:r>
          </w:p>
          <w:p w14:paraId="69903ADA" w14:textId="77777777" w:rsidR="00716552" w:rsidRPr="00B47AD9" w:rsidRDefault="00716552" w:rsidP="00A53287">
            <w:pPr>
              <w:spacing w:before="60" w:after="60"/>
              <w:ind w:left="57" w:right="57"/>
            </w:pPr>
            <w:bookmarkStart w:id="1" w:name="_Hlk113617034"/>
            <w:r w:rsidRPr="00274219">
              <w:t>CDN/22/0606 </w:t>
            </w:r>
            <w:bookmarkEnd w:id="1"/>
          </w:p>
        </w:tc>
        <w:tc>
          <w:tcPr>
            <w:tcW w:w="3138" w:type="dxa"/>
            <w:shd w:val="solid" w:color="FFFFFF" w:fill="FFFFFF"/>
          </w:tcPr>
          <w:p w14:paraId="5D2EB0F5" w14:textId="77777777" w:rsidR="00716552" w:rsidRDefault="00716552" w:rsidP="00A53287">
            <w:pPr>
              <w:spacing w:before="60" w:after="60"/>
              <w:ind w:left="57" w:right="57"/>
            </w:pPr>
            <w:r w:rsidRPr="00B47AD9">
              <w:t>19</w:t>
            </w:r>
            <w:r w:rsidRPr="00B47AD9">
              <w:rPr>
                <w:vertAlign w:val="superscript"/>
              </w:rPr>
              <w:t>th</w:t>
            </w:r>
            <w:r w:rsidRPr="00B47AD9">
              <w:t xml:space="preserve"> August 2021</w:t>
            </w:r>
          </w:p>
          <w:p w14:paraId="63479931" w14:textId="77777777" w:rsidR="00716552" w:rsidRPr="00B47AD9" w:rsidRDefault="00716552" w:rsidP="00A53287">
            <w:pPr>
              <w:spacing w:before="60" w:after="60"/>
              <w:ind w:left="57" w:right="57"/>
            </w:pPr>
            <w:r>
              <w:t>02</w:t>
            </w:r>
            <w:r w:rsidRPr="00A13DE5">
              <w:rPr>
                <w:vertAlign w:val="superscript"/>
              </w:rPr>
              <w:t>nd</w:t>
            </w:r>
            <w:r>
              <w:t xml:space="preserve"> December 2022</w:t>
            </w:r>
          </w:p>
        </w:tc>
      </w:tr>
      <w:tr w:rsidR="00716552" w:rsidRPr="00B47AD9" w14:paraId="1DD2AD71" w14:textId="77777777" w:rsidTr="00A53287">
        <w:tc>
          <w:tcPr>
            <w:tcW w:w="3135" w:type="dxa"/>
            <w:shd w:val="solid" w:color="FFFFFF" w:fill="FFFFFF"/>
          </w:tcPr>
          <w:p w14:paraId="6BA49CEE" w14:textId="77777777" w:rsidR="00716552" w:rsidRPr="00B47AD9" w:rsidRDefault="00716552" w:rsidP="00A53287">
            <w:pPr>
              <w:spacing w:before="60" w:after="60"/>
              <w:ind w:left="57" w:right="57"/>
            </w:pPr>
            <w:r w:rsidRPr="00B47AD9">
              <w:t>11e</w:t>
            </w:r>
          </w:p>
        </w:tc>
        <w:tc>
          <w:tcPr>
            <w:tcW w:w="3138" w:type="dxa"/>
            <w:shd w:val="solid" w:color="FFFFFF" w:fill="FFFFFF"/>
          </w:tcPr>
          <w:p w14:paraId="252551B8" w14:textId="77777777" w:rsidR="00716552" w:rsidRPr="00B47AD9" w:rsidRDefault="00716552" w:rsidP="00A53287">
            <w:pPr>
              <w:spacing w:before="60" w:after="60"/>
              <w:ind w:left="57" w:right="57"/>
            </w:pPr>
            <w:r w:rsidRPr="00B47AD9">
              <w:t>CDN/21/0708</w:t>
            </w:r>
          </w:p>
        </w:tc>
        <w:tc>
          <w:tcPr>
            <w:tcW w:w="3138" w:type="dxa"/>
            <w:shd w:val="solid" w:color="FFFFFF" w:fill="FFFFFF"/>
          </w:tcPr>
          <w:p w14:paraId="23BCD20B" w14:textId="77777777" w:rsidR="00716552" w:rsidRPr="00B47AD9" w:rsidRDefault="00716552" w:rsidP="00A53287">
            <w:pPr>
              <w:spacing w:before="60" w:after="60"/>
              <w:ind w:left="57" w:right="57"/>
            </w:pPr>
            <w:r w:rsidRPr="00B47AD9">
              <w:t>21</w:t>
            </w:r>
            <w:r w:rsidRPr="00B47AD9">
              <w:rPr>
                <w:vertAlign w:val="superscript"/>
              </w:rPr>
              <w:t>st</w:t>
            </w:r>
            <w:r w:rsidRPr="00B47AD9">
              <w:t xml:space="preserve"> December 2021</w:t>
            </w:r>
          </w:p>
        </w:tc>
      </w:tr>
      <w:tr w:rsidR="00716552" w:rsidRPr="00B47AD9" w14:paraId="2E415790" w14:textId="77777777" w:rsidTr="00A53287">
        <w:tc>
          <w:tcPr>
            <w:tcW w:w="3135" w:type="dxa"/>
            <w:shd w:val="solid" w:color="FFFFFF" w:fill="FFFFFF"/>
          </w:tcPr>
          <w:p w14:paraId="3654796E" w14:textId="77777777" w:rsidR="00716552" w:rsidRPr="00B47AD9" w:rsidRDefault="00716552" w:rsidP="00A53287">
            <w:pPr>
              <w:spacing w:before="60" w:after="60"/>
              <w:ind w:left="57" w:right="57"/>
            </w:pPr>
            <w:r>
              <w:t xml:space="preserve">11i, j, k, l </w:t>
            </w:r>
          </w:p>
        </w:tc>
        <w:tc>
          <w:tcPr>
            <w:tcW w:w="3138" w:type="dxa"/>
            <w:shd w:val="solid" w:color="FFFFFF" w:fill="FFFFFF"/>
          </w:tcPr>
          <w:p w14:paraId="61C33F56" w14:textId="77777777" w:rsidR="00716552" w:rsidRPr="00B47AD9" w:rsidRDefault="00716552" w:rsidP="00A53287">
            <w:pPr>
              <w:spacing w:before="60" w:after="60"/>
              <w:ind w:left="57" w:right="57"/>
            </w:pPr>
            <w:r w:rsidRPr="0005589D">
              <w:t>CDN/23/0798</w:t>
            </w:r>
          </w:p>
        </w:tc>
        <w:tc>
          <w:tcPr>
            <w:tcW w:w="3138" w:type="dxa"/>
            <w:shd w:val="solid" w:color="FFFFFF" w:fill="FFFFFF"/>
          </w:tcPr>
          <w:p w14:paraId="1A619FEF" w14:textId="77777777" w:rsidR="00716552" w:rsidRPr="00B47AD9" w:rsidRDefault="00716552" w:rsidP="00A53287">
            <w:pPr>
              <w:spacing w:before="60" w:after="60"/>
              <w:ind w:left="57" w:right="57"/>
            </w:pPr>
            <w:r>
              <w:t>Pending Determination</w:t>
            </w:r>
          </w:p>
        </w:tc>
      </w:tr>
      <w:tr w:rsidR="00716552" w:rsidRPr="00B47AD9" w14:paraId="0DC60EA3" w14:textId="77777777" w:rsidTr="00A53287">
        <w:tc>
          <w:tcPr>
            <w:tcW w:w="3135" w:type="dxa"/>
            <w:shd w:val="solid" w:color="FFFFFF" w:fill="FFFFFF"/>
          </w:tcPr>
          <w:p w14:paraId="1BC8EA95" w14:textId="77777777" w:rsidR="00716552" w:rsidRPr="00B47AD9" w:rsidRDefault="00716552" w:rsidP="00A53287">
            <w:pPr>
              <w:spacing w:before="60" w:after="60"/>
              <w:ind w:left="57" w:right="57"/>
            </w:pPr>
            <w:r w:rsidRPr="00B47AD9">
              <w:t>12</w:t>
            </w:r>
          </w:p>
        </w:tc>
        <w:tc>
          <w:tcPr>
            <w:tcW w:w="3138" w:type="dxa"/>
            <w:shd w:val="solid" w:color="FFFFFF" w:fill="FFFFFF"/>
          </w:tcPr>
          <w:p w14:paraId="05DC239C" w14:textId="77777777" w:rsidR="00716552" w:rsidRPr="00B47AD9" w:rsidRDefault="00716552" w:rsidP="00A53287">
            <w:pPr>
              <w:spacing w:before="60" w:after="60"/>
              <w:ind w:left="57" w:right="57"/>
            </w:pPr>
            <w:r w:rsidRPr="00B47AD9">
              <w:t>CDN/21/0708</w:t>
            </w:r>
          </w:p>
        </w:tc>
        <w:tc>
          <w:tcPr>
            <w:tcW w:w="3138" w:type="dxa"/>
            <w:shd w:val="solid" w:color="FFFFFF" w:fill="FFFFFF"/>
          </w:tcPr>
          <w:p w14:paraId="694EC41A" w14:textId="77777777" w:rsidR="00716552" w:rsidRPr="00B47AD9" w:rsidRDefault="00716552" w:rsidP="00A53287">
            <w:pPr>
              <w:spacing w:before="60" w:after="60"/>
              <w:ind w:left="57" w:right="57"/>
            </w:pPr>
            <w:r w:rsidRPr="00B47AD9">
              <w:t>21</w:t>
            </w:r>
            <w:r w:rsidRPr="00B47AD9">
              <w:rPr>
                <w:vertAlign w:val="superscript"/>
              </w:rPr>
              <w:t>st</w:t>
            </w:r>
            <w:r w:rsidRPr="00B47AD9">
              <w:t xml:space="preserve"> December 2021</w:t>
            </w:r>
          </w:p>
        </w:tc>
      </w:tr>
      <w:tr w:rsidR="00716552" w:rsidRPr="00B47AD9" w14:paraId="3582357D" w14:textId="77777777" w:rsidTr="00A53287">
        <w:tc>
          <w:tcPr>
            <w:tcW w:w="3135" w:type="dxa"/>
            <w:shd w:val="solid" w:color="FFFFFF" w:fill="FFFFFF"/>
          </w:tcPr>
          <w:p w14:paraId="7A38F298" w14:textId="4B567F4B" w:rsidR="00716552" w:rsidRPr="00B47AD9" w:rsidRDefault="00716552" w:rsidP="00A53287">
            <w:pPr>
              <w:spacing w:before="60" w:after="60"/>
              <w:ind w:left="57" w:right="57"/>
            </w:pPr>
            <w:bookmarkStart w:id="2" w:name="_Hlk158710244"/>
            <w:r>
              <w:t>14a</w:t>
            </w:r>
          </w:p>
        </w:tc>
        <w:tc>
          <w:tcPr>
            <w:tcW w:w="3138" w:type="dxa"/>
            <w:shd w:val="solid" w:color="FFFFFF" w:fill="FFFFFF"/>
          </w:tcPr>
          <w:p w14:paraId="75BFA73A" w14:textId="686E3275" w:rsidR="00716552" w:rsidRPr="00B47AD9" w:rsidRDefault="00716552" w:rsidP="00A53287">
            <w:pPr>
              <w:spacing w:before="60" w:after="60"/>
              <w:ind w:left="57" w:right="57"/>
            </w:pPr>
            <w:r>
              <w:t>CDN/24/0048</w:t>
            </w:r>
          </w:p>
        </w:tc>
        <w:tc>
          <w:tcPr>
            <w:tcW w:w="3138" w:type="dxa"/>
            <w:shd w:val="solid" w:color="FFFFFF" w:fill="FFFFFF"/>
          </w:tcPr>
          <w:p w14:paraId="547F5F92" w14:textId="6660F283" w:rsidR="00716552" w:rsidRPr="00B47AD9" w:rsidRDefault="00716552" w:rsidP="00A53287">
            <w:pPr>
              <w:spacing w:before="60" w:after="60"/>
              <w:ind w:left="57" w:right="57"/>
            </w:pPr>
            <w:r>
              <w:t>Pending Determination</w:t>
            </w:r>
          </w:p>
        </w:tc>
      </w:tr>
      <w:bookmarkEnd w:id="2"/>
      <w:tr w:rsidR="00716552" w:rsidRPr="00B47AD9" w14:paraId="380F0CC5" w14:textId="77777777" w:rsidTr="00A53287">
        <w:tc>
          <w:tcPr>
            <w:tcW w:w="3135" w:type="dxa"/>
            <w:shd w:val="solid" w:color="FFFFFF" w:fill="FFFFFF"/>
          </w:tcPr>
          <w:p w14:paraId="08FB22FD" w14:textId="459D5A80" w:rsidR="00716552" w:rsidRDefault="00716552" w:rsidP="00716552">
            <w:pPr>
              <w:spacing w:before="60" w:after="60"/>
              <w:ind w:left="57" w:right="57"/>
            </w:pPr>
            <w:r>
              <w:t>15a</w:t>
            </w:r>
          </w:p>
        </w:tc>
        <w:tc>
          <w:tcPr>
            <w:tcW w:w="3138" w:type="dxa"/>
            <w:shd w:val="solid" w:color="FFFFFF" w:fill="FFFFFF"/>
          </w:tcPr>
          <w:p w14:paraId="257A07B9" w14:textId="2B9B6C74" w:rsidR="00716552" w:rsidRDefault="00716552" w:rsidP="00716552">
            <w:pPr>
              <w:spacing w:before="60" w:after="60"/>
              <w:ind w:left="57" w:right="57"/>
            </w:pPr>
            <w:r>
              <w:t>CDN/24/0048</w:t>
            </w:r>
          </w:p>
        </w:tc>
        <w:tc>
          <w:tcPr>
            <w:tcW w:w="3138" w:type="dxa"/>
            <w:shd w:val="solid" w:color="FFFFFF" w:fill="FFFFFF"/>
          </w:tcPr>
          <w:p w14:paraId="55870671" w14:textId="6BC01D69" w:rsidR="00716552" w:rsidRDefault="00716552" w:rsidP="00716552">
            <w:pPr>
              <w:spacing w:before="60" w:after="60"/>
              <w:ind w:left="57" w:right="57"/>
            </w:pPr>
            <w:r>
              <w:t>Pending Determination</w:t>
            </w:r>
          </w:p>
        </w:tc>
      </w:tr>
      <w:tr w:rsidR="00716552" w:rsidRPr="00B47AD9" w14:paraId="5CC574FB" w14:textId="77777777" w:rsidTr="00A53287">
        <w:tc>
          <w:tcPr>
            <w:tcW w:w="3135" w:type="dxa"/>
            <w:shd w:val="solid" w:color="FFFFFF" w:fill="FFFFFF"/>
          </w:tcPr>
          <w:p w14:paraId="022C39FE" w14:textId="77777777" w:rsidR="00716552" w:rsidRPr="00B47AD9" w:rsidRDefault="00716552" w:rsidP="00716552">
            <w:pPr>
              <w:spacing w:before="60" w:after="60"/>
              <w:ind w:left="57" w:right="57"/>
            </w:pPr>
            <w:r w:rsidRPr="00B47AD9">
              <w:t>16</w:t>
            </w:r>
          </w:p>
        </w:tc>
        <w:tc>
          <w:tcPr>
            <w:tcW w:w="3138" w:type="dxa"/>
            <w:shd w:val="solid" w:color="FFFFFF" w:fill="FFFFFF"/>
          </w:tcPr>
          <w:p w14:paraId="75B97048" w14:textId="77777777" w:rsidR="00716552" w:rsidRPr="00B47AD9" w:rsidRDefault="00716552" w:rsidP="00716552">
            <w:pPr>
              <w:spacing w:before="60" w:after="60"/>
              <w:ind w:left="57" w:right="57"/>
            </w:pPr>
            <w:r w:rsidRPr="00B47AD9">
              <w:t>CDN/21/0867</w:t>
            </w:r>
          </w:p>
        </w:tc>
        <w:tc>
          <w:tcPr>
            <w:tcW w:w="3138" w:type="dxa"/>
            <w:shd w:val="solid" w:color="FFFFFF" w:fill="FFFFFF"/>
          </w:tcPr>
          <w:p w14:paraId="66155E09" w14:textId="77777777" w:rsidR="00716552" w:rsidRPr="00B47AD9" w:rsidRDefault="00716552" w:rsidP="00716552">
            <w:pPr>
              <w:spacing w:before="60" w:after="60"/>
              <w:ind w:left="57" w:right="57"/>
            </w:pPr>
            <w:r w:rsidRPr="00B47AD9">
              <w:t>30</w:t>
            </w:r>
            <w:r w:rsidRPr="00B47AD9">
              <w:rPr>
                <w:vertAlign w:val="superscript"/>
              </w:rPr>
              <w:t>th</w:t>
            </w:r>
            <w:r w:rsidRPr="00B47AD9">
              <w:t xml:space="preserve"> March 2022</w:t>
            </w:r>
          </w:p>
        </w:tc>
      </w:tr>
      <w:tr w:rsidR="00716552" w:rsidRPr="00B47AD9" w14:paraId="378547D3" w14:textId="77777777" w:rsidTr="00A53287">
        <w:tc>
          <w:tcPr>
            <w:tcW w:w="3135" w:type="dxa"/>
            <w:shd w:val="solid" w:color="FFFFFF" w:fill="FFFFFF"/>
          </w:tcPr>
          <w:p w14:paraId="1E25A8BD" w14:textId="77777777" w:rsidR="00716552" w:rsidRPr="00B47AD9" w:rsidRDefault="00716552" w:rsidP="00716552">
            <w:pPr>
              <w:spacing w:before="60" w:after="60"/>
              <w:ind w:left="57" w:right="57"/>
            </w:pPr>
            <w:r w:rsidRPr="00B47AD9">
              <w:t>16a</w:t>
            </w:r>
          </w:p>
        </w:tc>
        <w:tc>
          <w:tcPr>
            <w:tcW w:w="3138" w:type="dxa"/>
            <w:shd w:val="solid" w:color="FFFFFF" w:fill="FFFFFF"/>
          </w:tcPr>
          <w:p w14:paraId="25C70F30" w14:textId="77777777" w:rsidR="00716552" w:rsidRPr="00B47AD9" w:rsidRDefault="00716552" w:rsidP="00716552">
            <w:pPr>
              <w:spacing w:before="60" w:after="60"/>
              <w:ind w:left="57" w:right="57"/>
            </w:pPr>
            <w:r w:rsidRPr="00B47AD9">
              <w:t>CDN/21/0379</w:t>
            </w:r>
          </w:p>
        </w:tc>
        <w:tc>
          <w:tcPr>
            <w:tcW w:w="3138" w:type="dxa"/>
            <w:shd w:val="solid" w:color="FFFFFF" w:fill="FFFFFF"/>
          </w:tcPr>
          <w:p w14:paraId="609E6493" w14:textId="77777777" w:rsidR="00716552" w:rsidRPr="00B47AD9" w:rsidRDefault="00716552" w:rsidP="00716552">
            <w:pPr>
              <w:spacing w:before="60" w:after="60"/>
              <w:ind w:left="57" w:right="57"/>
            </w:pPr>
            <w:r w:rsidRPr="00B47AD9">
              <w:t>15</w:t>
            </w:r>
            <w:r w:rsidRPr="00B47AD9">
              <w:rPr>
                <w:vertAlign w:val="superscript"/>
              </w:rPr>
              <w:t>th</w:t>
            </w:r>
            <w:r w:rsidRPr="00B47AD9">
              <w:t xml:space="preserve"> October 2021</w:t>
            </w:r>
          </w:p>
        </w:tc>
      </w:tr>
      <w:tr w:rsidR="00716552" w:rsidRPr="00B47AD9" w14:paraId="148F4C2A" w14:textId="77777777" w:rsidTr="00A53287">
        <w:tc>
          <w:tcPr>
            <w:tcW w:w="3135" w:type="dxa"/>
            <w:shd w:val="solid" w:color="FFFFFF" w:fill="FFFFFF"/>
          </w:tcPr>
          <w:p w14:paraId="2FACCF27" w14:textId="64E3A12B" w:rsidR="00716552" w:rsidRPr="00B47AD9" w:rsidRDefault="00716552" w:rsidP="00716552">
            <w:pPr>
              <w:spacing w:before="60" w:after="60"/>
              <w:ind w:left="57" w:right="57"/>
            </w:pPr>
            <w:r>
              <w:t>16</w:t>
            </w:r>
          </w:p>
        </w:tc>
        <w:tc>
          <w:tcPr>
            <w:tcW w:w="3138" w:type="dxa"/>
            <w:shd w:val="solid" w:color="FFFFFF" w:fill="FFFFFF"/>
          </w:tcPr>
          <w:p w14:paraId="1393DDAB" w14:textId="1992A517" w:rsidR="00716552" w:rsidRPr="00B47AD9" w:rsidRDefault="00716552" w:rsidP="00716552">
            <w:pPr>
              <w:spacing w:before="60" w:after="60"/>
              <w:ind w:left="57" w:right="57"/>
            </w:pPr>
            <w:r>
              <w:t>CDN/24/0048</w:t>
            </w:r>
          </w:p>
        </w:tc>
        <w:tc>
          <w:tcPr>
            <w:tcW w:w="3138" w:type="dxa"/>
            <w:shd w:val="solid" w:color="FFFFFF" w:fill="FFFFFF"/>
          </w:tcPr>
          <w:p w14:paraId="2AAB9C13" w14:textId="44352ECB" w:rsidR="00716552" w:rsidRPr="00B47AD9" w:rsidRDefault="00716552" w:rsidP="00716552">
            <w:pPr>
              <w:spacing w:before="60" w:after="60"/>
              <w:ind w:left="57" w:right="57"/>
            </w:pPr>
            <w:r>
              <w:t>Pending Determination</w:t>
            </w:r>
          </w:p>
        </w:tc>
      </w:tr>
      <w:tr w:rsidR="00716552" w:rsidRPr="00B47AD9" w14:paraId="0F115BD4" w14:textId="77777777" w:rsidTr="00A53287">
        <w:tc>
          <w:tcPr>
            <w:tcW w:w="3135" w:type="dxa"/>
            <w:shd w:val="solid" w:color="FFFFFF" w:fill="FFFFFF"/>
          </w:tcPr>
          <w:p w14:paraId="0F213D20" w14:textId="77777777" w:rsidR="00716552" w:rsidRPr="00B47AD9" w:rsidRDefault="00716552" w:rsidP="00716552">
            <w:pPr>
              <w:spacing w:before="60" w:after="60"/>
              <w:ind w:left="57" w:right="57"/>
            </w:pPr>
            <w:r w:rsidRPr="00B47AD9">
              <w:t>17</w:t>
            </w:r>
          </w:p>
        </w:tc>
        <w:tc>
          <w:tcPr>
            <w:tcW w:w="3138" w:type="dxa"/>
            <w:shd w:val="solid" w:color="FFFFFF" w:fill="FFFFFF"/>
          </w:tcPr>
          <w:p w14:paraId="0932B571" w14:textId="77777777" w:rsidR="00716552" w:rsidRPr="00B47AD9" w:rsidRDefault="00716552" w:rsidP="00716552">
            <w:pPr>
              <w:spacing w:before="60" w:after="60"/>
              <w:ind w:left="57" w:right="57"/>
            </w:pPr>
            <w:r w:rsidRPr="00B47AD9">
              <w:t>CDN/21/0379</w:t>
            </w:r>
          </w:p>
        </w:tc>
        <w:tc>
          <w:tcPr>
            <w:tcW w:w="3138" w:type="dxa"/>
            <w:shd w:val="solid" w:color="FFFFFF" w:fill="FFFFFF"/>
          </w:tcPr>
          <w:p w14:paraId="79676818" w14:textId="77777777" w:rsidR="00716552" w:rsidRPr="00B47AD9" w:rsidRDefault="00716552" w:rsidP="00716552">
            <w:pPr>
              <w:spacing w:before="60" w:after="60"/>
              <w:ind w:left="57" w:right="57"/>
            </w:pPr>
            <w:r w:rsidRPr="00B47AD9">
              <w:t>15</w:t>
            </w:r>
            <w:r w:rsidRPr="00B47AD9">
              <w:rPr>
                <w:vertAlign w:val="superscript"/>
              </w:rPr>
              <w:t>th</w:t>
            </w:r>
            <w:r w:rsidRPr="00B47AD9">
              <w:t xml:space="preserve"> October 2021</w:t>
            </w:r>
          </w:p>
        </w:tc>
      </w:tr>
      <w:tr w:rsidR="00716552" w:rsidRPr="00B47AD9" w14:paraId="5F967E7B" w14:textId="77777777" w:rsidTr="00A53287">
        <w:tc>
          <w:tcPr>
            <w:tcW w:w="3135" w:type="dxa"/>
            <w:shd w:val="solid" w:color="FFFFFF" w:fill="FFFFFF"/>
          </w:tcPr>
          <w:p w14:paraId="27FC9847" w14:textId="77777777" w:rsidR="00716552" w:rsidRPr="00B47AD9" w:rsidRDefault="00716552" w:rsidP="00716552">
            <w:pPr>
              <w:spacing w:before="60" w:after="60"/>
              <w:ind w:left="57" w:right="57"/>
            </w:pPr>
            <w:r w:rsidRPr="00B47AD9">
              <w:t>21</w:t>
            </w:r>
          </w:p>
        </w:tc>
        <w:tc>
          <w:tcPr>
            <w:tcW w:w="3138" w:type="dxa"/>
            <w:shd w:val="solid" w:color="FFFFFF" w:fill="FFFFFF"/>
          </w:tcPr>
          <w:p w14:paraId="206AA17B" w14:textId="77777777" w:rsidR="00716552" w:rsidRPr="00B47AD9" w:rsidRDefault="00716552" w:rsidP="00716552">
            <w:pPr>
              <w:spacing w:before="60" w:after="60"/>
              <w:ind w:left="57" w:right="57"/>
            </w:pPr>
            <w:r w:rsidRPr="00B47AD9">
              <w:t>CDN/21/0558</w:t>
            </w:r>
          </w:p>
        </w:tc>
        <w:tc>
          <w:tcPr>
            <w:tcW w:w="3138" w:type="dxa"/>
            <w:shd w:val="solid" w:color="FFFFFF" w:fill="FFFFFF"/>
          </w:tcPr>
          <w:p w14:paraId="35C19C50" w14:textId="77777777" w:rsidR="00716552" w:rsidRPr="00B47AD9" w:rsidRDefault="00716552" w:rsidP="00716552">
            <w:pPr>
              <w:spacing w:before="60" w:after="60"/>
              <w:ind w:left="57" w:right="57"/>
            </w:pPr>
            <w:r w:rsidRPr="00B47AD9">
              <w:t>13</w:t>
            </w:r>
            <w:r w:rsidRPr="00B47AD9">
              <w:rPr>
                <w:vertAlign w:val="superscript"/>
              </w:rPr>
              <w:t>th</w:t>
            </w:r>
            <w:r w:rsidRPr="00B47AD9">
              <w:t xml:space="preserve"> October 2021</w:t>
            </w:r>
          </w:p>
        </w:tc>
      </w:tr>
      <w:tr w:rsidR="00716552" w:rsidRPr="00B47AD9" w14:paraId="2A2E7B85" w14:textId="77777777" w:rsidTr="00A53287">
        <w:tc>
          <w:tcPr>
            <w:tcW w:w="3135" w:type="dxa"/>
            <w:shd w:val="solid" w:color="FFFFFF" w:fill="FFFFFF"/>
          </w:tcPr>
          <w:p w14:paraId="2B7F1139" w14:textId="77777777" w:rsidR="00716552" w:rsidRPr="00B47AD9" w:rsidRDefault="00716552" w:rsidP="00716552">
            <w:pPr>
              <w:spacing w:before="60" w:after="60"/>
              <w:ind w:left="57" w:right="57"/>
            </w:pPr>
            <w:r w:rsidRPr="00B47AD9">
              <w:t>22a</w:t>
            </w:r>
          </w:p>
        </w:tc>
        <w:tc>
          <w:tcPr>
            <w:tcW w:w="3138" w:type="dxa"/>
            <w:shd w:val="solid" w:color="FFFFFF" w:fill="FFFFFF"/>
          </w:tcPr>
          <w:p w14:paraId="44C477B2" w14:textId="77777777" w:rsidR="00716552" w:rsidRPr="00B47AD9" w:rsidRDefault="00716552" w:rsidP="00716552">
            <w:pPr>
              <w:spacing w:before="60" w:after="60"/>
              <w:ind w:left="57" w:right="57"/>
            </w:pPr>
            <w:r w:rsidRPr="00B47AD9">
              <w:t>CDN/21/0242</w:t>
            </w:r>
          </w:p>
        </w:tc>
        <w:tc>
          <w:tcPr>
            <w:tcW w:w="3138" w:type="dxa"/>
            <w:shd w:val="solid" w:color="FFFFFF" w:fill="FFFFFF"/>
          </w:tcPr>
          <w:p w14:paraId="4030C626" w14:textId="77777777" w:rsidR="00716552" w:rsidRPr="00B47AD9" w:rsidRDefault="00716552" w:rsidP="00716552">
            <w:pPr>
              <w:spacing w:before="60" w:after="60"/>
              <w:ind w:left="57" w:right="57"/>
            </w:pPr>
            <w:r w:rsidRPr="00B47AD9">
              <w:t>19</w:t>
            </w:r>
            <w:r w:rsidRPr="00B47AD9">
              <w:rPr>
                <w:vertAlign w:val="superscript"/>
              </w:rPr>
              <w:t>th</w:t>
            </w:r>
            <w:r w:rsidRPr="00B47AD9">
              <w:t xml:space="preserve"> August 2021</w:t>
            </w:r>
          </w:p>
        </w:tc>
      </w:tr>
      <w:tr w:rsidR="00716552" w:rsidRPr="00B47AD9" w14:paraId="680C09A1" w14:textId="77777777" w:rsidTr="00A53287">
        <w:tc>
          <w:tcPr>
            <w:tcW w:w="3135" w:type="dxa"/>
            <w:shd w:val="solid" w:color="FFFFFF" w:fill="FFFFFF"/>
          </w:tcPr>
          <w:p w14:paraId="54455D61" w14:textId="77777777" w:rsidR="00716552" w:rsidRPr="00B47AD9" w:rsidRDefault="00716552" w:rsidP="00716552">
            <w:pPr>
              <w:spacing w:before="60" w:after="60"/>
              <w:ind w:left="57" w:right="57"/>
            </w:pPr>
            <w:r>
              <w:t>24</w:t>
            </w:r>
          </w:p>
        </w:tc>
        <w:tc>
          <w:tcPr>
            <w:tcW w:w="3138" w:type="dxa"/>
            <w:shd w:val="solid" w:color="FFFFFF" w:fill="FFFFFF"/>
          </w:tcPr>
          <w:p w14:paraId="041C37B2" w14:textId="77777777" w:rsidR="00716552" w:rsidRPr="00B47AD9" w:rsidRDefault="00716552" w:rsidP="00716552">
            <w:pPr>
              <w:spacing w:before="60" w:after="60"/>
              <w:ind w:left="57" w:right="57"/>
            </w:pPr>
            <w:r w:rsidRPr="00720F02">
              <w:t>CDN/23/0835</w:t>
            </w:r>
          </w:p>
        </w:tc>
        <w:tc>
          <w:tcPr>
            <w:tcW w:w="3138" w:type="dxa"/>
            <w:shd w:val="solid" w:color="FFFFFF" w:fill="FFFFFF"/>
          </w:tcPr>
          <w:p w14:paraId="499158E4" w14:textId="77777777" w:rsidR="00716552" w:rsidRPr="00B47AD9" w:rsidRDefault="00716552" w:rsidP="00716552">
            <w:pPr>
              <w:spacing w:before="60" w:after="60"/>
              <w:ind w:left="57" w:right="57"/>
            </w:pPr>
            <w:r>
              <w:t>20</w:t>
            </w:r>
            <w:r w:rsidRPr="00720F02">
              <w:rPr>
                <w:vertAlign w:val="superscript"/>
              </w:rPr>
              <w:t>th</w:t>
            </w:r>
            <w:r>
              <w:t xml:space="preserve"> December 2023</w:t>
            </w:r>
          </w:p>
        </w:tc>
      </w:tr>
      <w:tr w:rsidR="00716552" w:rsidRPr="00B47AD9" w14:paraId="5257EE24" w14:textId="77777777" w:rsidTr="00A53287">
        <w:tc>
          <w:tcPr>
            <w:tcW w:w="3135" w:type="dxa"/>
            <w:shd w:val="solid" w:color="FFFFFF" w:fill="FFFFFF"/>
          </w:tcPr>
          <w:p w14:paraId="30DA476C" w14:textId="77777777" w:rsidR="00716552" w:rsidRPr="00B47AD9" w:rsidRDefault="00716552" w:rsidP="00716552">
            <w:pPr>
              <w:spacing w:before="60" w:after="60"/>
              <w:ind w:left="57" w:right="57"/>
            </w:pPr>
            <w:r>
              <w:lastRenderedPageBreak/>
              <w:t>25</w:t>
            </w:r>
          </w:p>
        </w:tc>
        <w:tc>
          <w:tcPr>
            <w:tcW w:w="3138" w:type="dxa"/>
            <w:shd w:val="solid" w:color="FFFFFF" w:fill="FFFFFF"/>
          </w:tcPr>
          <w:p w14:paraId="40F2BD38" w14:textId="77777777" w:rsidR="00716552" w:rsidRPr="00B47AD9" w:rsidRDefault="00716552" w:rsidP="00716552">
            <w:pPr>
              <w:spacing w:before="60" w:after="60"/>
              <w:ind w:left="57" w:right="57"/>
            </w:pPr>
            <w:r w:rsidRPr="0005589D">
              <w:t>CDN/23/0798</w:t>
            </w:r>
          </w:p>
        </w:tc>
        <w:tc>
          <w:tcPr>
            <w:tcW w:w="3138" w:type="dxa"/>
            <w:shd w:val="solid" w:color="FFFFFF" w:fill="FFFFFF"/>
          </w:tcPr>
          <w:p w14:paraId="3B51F605" w14:textId="77777777" w:rsidR="00716552" w:rsidRPr="00B47AD9" w:rsidRDefault="00716552" w:rsidP="00716552">
            <w:pPr>
              <w:spacing w:before="60" w:after="60"/>
              <w:ind w:left="57" w:right="57"/>
            </w:pPr>
            <w:r w:rsidRPr="0005589D">
              <w:t>Pending Determination</w:t>
            </w:r>
          </w:p>
        </w:tc>
      </w:tr>
      <w:tr w:rsidR="00716552" w:rsidRPr="00B47AD9" w14:paraId="7DFF3EFD" w14:textId="77777777" w:rsidTr="00A53287">
        <w:tc>
          <w:tcPr>
            <w:tcW w:w="3135" w:type="dxa"/>
            <w:shd w:val="solid" w:color="FFFFFF" w:fill="FFFFFF"/>
          </w:tcPr>
          <w:p w14:paraId="1257AA21" w14:textId="77777777" w:rsidR="00716552" w:rsidRDefault="00716552" w:rsidP="00716552">
            <w:pPr>
              <w:spacing w:before="60" w:after="60"/>
              <w:ind w:left="57" w:right="57"/>
            </w:pPr>
            <w:r>
              <w:t>27</w:t>
            </w:r>
          </w:p>
        </w:tc>
        <w:tc>
          <w:tcPr>
            <w:tcW w:w="3138" w:type="dxa"/>
            <w:shd w:val="solid" w:color="FFFFFF" w:fill="FFFFFF"/>
          </w:tcPr>
          <w:p w14:paraId="48267FAA" w14:textId="77777777" w:rsidR="00716552" w:rsidRPr="0005589D" w:rsidRDefault="00716552" w:rsidP="00716552">
            <w:pPr>
              <w:spacing w:before="60" w:after="60"/>
              <w:ind w:left="57" w:right="57"/>
            </w:pPr>
            <w:r w:rsidRPr="0005589D">
              <w:t>CDN/23/0798</w:t>
            </w:r>
          </w:p>
        </w:tc>
        <w:tc>
          <w:tcPr>
            <w:tcW w:w="3138" w:type="dxa"/>
            <w:shd w:val="solid" w:color="FFFFFF" w:fill="FFFFFF"/>
          </w:tcPr>
          <w:p w14:paraId="07FC8822" w14:textId="77777777" w:rsidR="00716552" w:rsidRPr="0005589D" w:rsidRDefault="00716552" w:rsidP="00716552">
            <w:pPr>
              <w:spacing w:before="60" w:after="60"/>
              <w:ind w:left="57" w:right="57"/>
            </w:pPr>
            <w:r w:rsidRPr="0005589D">
              <w:t>Pending Determination</w:t>
            </w:r>
          </w:p>
        </w:tc>
      </w:tr>
      <w:tr w:rsidR="00716552" w:rsidRPr="00B47AD9" w14:paraId="39EBAEA6" w14:textId="77777777" w:rsidTr="00A53287">
        <w:tc>
          <w:tcPr>
            <w:tcW w:w="3135" w:type="dxa"/>
            <w:shd w:val="solid" w:color="FFFFFF" w:fill="FFFFFF"/>
          </w:tcPr>
          <w:p w14:paraId="44206A6B" w14:textId="77777777" w:rsidR="00716552" w:rsidRPr="00B47AD9" w:rsidRDefault="00716552" w:rsidP="00716552">
            <w:pPr>
              <w:spacing w:before="60" w:after="60"/>
              <w:ind w:left="57" w:right="57"/>
            </w:pPr>
            <w:r>
              <w:t>35</w:t>
            </w:r>
          </w:p>
        </w:tc>
        <w:tc>
          <w:tcPr>
            <w:tcW w:w="3138" w:type="dxa"/>
            <w:shd w:val="solid" w:color="FFFFFF" w:fill="FFFFFF"/>
          </w:tcPr>
          <w:p w14:paraId="2A9F641D" w14:textId="77777777" w:rsidR="00716552" w:rsidRPr="00B47AD9" w:rsidRDefault="00716552" w:rsidP="00716552">
            <w:pPr>
              <w:spacing w:before="60" w:after="60"/>
              <w:ind w:left="57" w:right="57"/>
            </w:pPr>
            <w:bookmarkStart w:id="3" w:name="_Hlk158710821"/>
            <w:r w:rsidRPr="00634340">
              <w:t>CDN/23/0197</w:t>
            </w:r>
            <w:bookmarkEnd w:id="3"/>
          </w:p>
        </w:tc>
        <w:tc>
          <w:tcPr>
            <w:tcW w:w="3138" w:type="dxa"/>
            <w:shd w:val="solid" w:color="FFFFFF" w:fill="FFFFFF"/>
          </w:tcPr>
          <w:p w14:paraId="3FD06CD3" w14:textId="77777777" w:rsidR="00716552" w:rsidRPr="00B47AD9" w:rsidRDefault="00716552" w:rsidP="00716552">
            <w:pPr>
              <w:spacing w:before="60" w:after="60"/>
              <w:ind w:left="57" w:right="57"/>
            </w:pPr>
            <w:r>
              <w:t>8</w:t>
            </w:r>
            <w:r w:rsidRPr="006D2414">
              <w:rPr>
                <w:vertAlign w:val="superscript"/>
              </w:rPr>
              <w:t>th</w:t>
            </w:r>
            <w:r>
              <w:t xml:space="preserve"> </w:t>
            </w:r>
            <w:r w:rsidRPr="006D2414">
              <w:t>June 2023</w:t>
            </w:r>
          </w:p>
        </w:tc>
      </w:tr>
      <w:tr w:rsidR="00716552" w:rsidRPr="00B47AD9" w14:paraId="591FBCC8" w14:textId="77777777" w:rsidTr="00A53287">
        <w:tc>
          <w:tcPr>
            <w:tcW w:w="3135" w:type="dxa"/>
            <w:shd w:val="solid" w:color="FFFFFF" w:fill="FFFFFF"/>
          </w:tcPr>
          <w:p w14:paraId="2197E189" w14:textId="77777777" w:rsidR="00716552" w:rsidRPr="00B47AD9" w:rsidRDefault="00716552" w:rsidP="00716552">
            <w:pPr>
              <w:spacing w:before="60" w:after="60"/>
              <w:ind w:left="57" w:right="57"/>
            </w:pPr>
            <w:r w:rsidRPr="00B47AD9">
              <w:t>38a</w:t>
            </w:r>
          </w:p>
        </w:tc>
        <w:tc>
          <w:tcPr>
            <w:tcW w:w="3138" w:type="dxa"/>
            <w:shd w:val="solid" w:color="FFFFFF" w:fill="FFFFFF"/>
          </w:tcPr>
          <w:p w14:paraId="5AB40655" w14:textId="77777777" w:rsidR="00716552" w:rsidRPr="00B47AD9" w:rsidRDefault="00716552" w:rsidP="00716552">
            <w:pPr>
              <w:spacing w:before="60" w:after="60"/>
              <w:ind w:left="57" w:right="57"/>
            </w:pPr>
            <w:r w:rsidRPr="00B47AD9">
              <w:t>CDN/21/0379</w:t>
            </w:r>
          </w:p>
        </w:tc>
        <w:tc>
          <w:tcPr>
            <w:tcW w:w="3138" w:type="dxa"/>
            <w:shd w:val="solid" w:color="FFFFFF" w:fill="FFFFFF"/>
          </w:tcPr>
          <w:p w14:paraId="4763C23F" w14:textId="77777777" w:rsidR="00716552" w:rsidRPr="00B47AD9" w:rsidRDefault="00716552" w:rsidP="00716552">
            <w:pPr>
              <w:spacing w:before="60" w:after="60"/>
              <w:ind w:left="57" w:right="57"/>
            </w:pPr>
            <w:r w:rsidRPr="00B47AD9">
              <w:t>15</w:t>
            </w:r>
            <w:r w:rsidRPr="00B47AD9">
              <w:rPr>
                <w:vertAlign w:val="superscript"/>
              </w:rPr>
              <w:t>th</w:t>
            </w:r>
            <w:r w:rsidRPr="00B47AD9">
              <w:t xml:space="preserve"> October 2021</w:t>
            </w:r>
          </w:p>
        </w:tc>
      </w:tr>
      <w:tr w:rsidR="000137EA" w:rsidRPr="00B47AD9" w14:paraId="1001F4C9" w14:textId="77777777" w:rsidTr="00A53287">
        <w:tc>
          <w:tcPr>
            <w:tcW w:w="3135" w:type="dxa"/>
            <w:shd w:val="solid" w:color="FFFFFF" w:fill="FFFFFF"/>
          </w:tcPr>
          <w:p w14:paraId="5365B1AA" w14:textId="6BBF52A1" w:rsidR="000137EA" w:rsidRPr="00B47AD9" w:rsidRDefault="000137EA" w:rsidP="00716552">
            <w:pPr>
              <w:spacing w:before="60" w:after="60"/>
              <w:ind w:left="57" w:right="57"/>
            </w:pPr>
            <w:r>
              <w:t>Non-material Amendment</w:t>
            </w:r>
          </w:p>
        </w:tc>
        <w:tc>
          <w:tcPr>
            <w:tcW w:w="3138" w:type="dxa"/>
            <w:shd w:val="solid" w:color="FFFFFF" w:fill="FFFFFF"/>
          </w:tcPr>
          <w:p w14:paraId="7F5D9BF3" w14:textId="0920A884" w:rsidR="000137EA" w:rsidRPr="00B47AD9" w:rsidRDefault="000137EA" w:rsidP="00716552">
            <w:pPr>
              <w:spacing w:before="60" w:after="60"/>
              <w:ind w:left="57" w:right="57"/>
            </w:pPr>
            <w:r w:rsidRPr="000137EA">
              <w:t>133355/NMC/2022</w:t>
            </w:r>
          </w:p>
        </w:tc>
        <w:tc>
          <w:tcPr>
            <w:tcW w:w="3138" w:type="dxa"/>
            <w:shd w:val="solid" w:color="FFFFFF" w:fill="FFFFFF"/>
          </w:tcPr>
          <w:p w14:paraId="4534A746" w14:textId="7C3B1D10" w:rsidR="000137EA" w:rsidRPr="00B47AD9" w:rsidRDefault="000137EA" w:rsidP="00716552">
            <w:pPr>
              <w:spacing w:before="60" w:after="60"/>
              <w:ind w:left="57" w:right="57"/>
            </w:pPr>
            <w:r>
              <w:t>22</w:t>
            </w:r>
            <w:r w:rsidRPr="000137EA">
              <w:rPr>
                <w:vertAlign w:val="superscript"/>
              </w:rPr>
              <w:t>nd</w:t>
            </w:r>
            <w:r>
              <w:t xml:space="preserve"> April 2022</w:t>
            </w:r>
          </w:p>
        </w:tc>
      </w:tr>
      <w:tr w:rsidR="000137EA" w:rsidRPr="00B47AD9" w14:paraId="196FA6F6" w14:textId="77777777" w:rsidTr="00A53287">
        <w:tc>
          <w:tcPr>
            <w:tcW w:w="3135" w:type="dxa"/>
            <w:shd w:val="solid" w:color="FFFFFF" w:fill="FFFFFF"/>
          </w:tcPr>
          <w:p w14:paraId="62F8BBA9" w14:textId="409391F6" w:rsidR="000137EA" w:rsidRDefault="000137EA" w:rsidP="00716552">
            <w:pPr>
              <w:spacing w:before="60" w:after="60"/>
              <w:ind w:left="57" w:right="57"/>
            </w:pPr>
            <w:r>
              <w:t>Non-material Amendment</w:t>
            </w:r>
          </w:p>
        </w:tc>
        <w:tc>
          <w:tcPr>
            <w:tcW w:w="3138" w:type="dxa"/>
            <w:shd w:val="solid" w:color="FFFFFF" w:fill="FFFFFF"/>
          </w:tcPr>
          <w:p w14:paraId="7B4435B5" w14:textId="3CD37645" w:rsidR="000137EA" w:rsidRPr="000137EA" w:rsidRDefault="000137EA" w:rsidP="00716552">
            <w:pPr>
              <w:spacing w:before="60" w:after="60"/>
              <w:ind w:left="57" w:right="57"/>
            </w:pPr>
            <w:r w:rsidRPr="000137EA">
              <w:t>134803/NMC/2022</w:t>
            </w:r>
          </w:p>
        </w:tc>
        <w:tc>
          <w:tcPr>
            <w:tcW w:w="3138" w:type="dxa"/>
            <w:shd w:val="solid" w:color="FFFFFF" w:fill="FFFFFF"/>
          </w:tcPr>
          <w:p w14:paraId="02CD4F81" w14:textId="3297D358" w:rsidR="000137EA" w:rsidRDefault="000137EA" w:rsidP="00716552">
            <w:pPr>
              <w:spacing w:before="60" w:after="60"/>
              <w:ind w:left="57" w:right="57"/>
            </w:pPr>
            <w:r>
              <w:t>22</w:t>
            </w:r>
            <w:r w:rsidRPr="000137EA">
              <w:rPr>
                <w:vertAlign w:val="superscript"/>
              </w:rPr>
              <w:t>nd</w:t>
            </w:r>
            <w:r>
              <w:t xml:space="preserve"> September 2022</w:t>
            </w:r>
          </w:p>
        </w:tc>
      </w:tr>
      <w:tr w:rsidR="000137EA" w:rsidRPr="00B47AD9" w14:paraId="12ED09E1" w14:textId="77777777" w:rsidTr="00A53287">
        <w:tc>
          <w:tcPr>
            <w:tcW w:w="3135" w:type="dxa"/>
            <w:shd w:val="solid" w:color="FFFFFF" w:fill="FFFFFF"/>
          </w:tcPr>
          <w:p w14:paraId="3D36172A" w14:textId="61CA502F" w:rsidR="000137EA" w:rsidRDefault="000137EA" w:rsidP="00716552">
            <w:pPr>
              <w:spacing w:before="60" w:after="60"/>
              <w:ind w:left="57" w:right="57"/>
            </w:pPr>
            <w:r>
              <w:t>Non-material Amendment</w:t>
            </w:r>
          </w:p>
        </w:tc>
        <w:tc>
          <w:tcPr>
            <w:tcW w:w="3138" w:type="dxa"/>
            <w:shd w:val="solid" w:color="FFFFFF" w:fill="FFFFFF"/>
          </w:tcPr>
          <w:p w14:paraId="5F237D19" w14:textId="67901EF2" w:rsidR="000137EA" w:rsidRPr="000137EA" w:rsidRDefault="000137EA" w:rsidP="00716552">
            <w:pPr>
              <w:spacing w:before="60" w:after="60"/>
              <w:ind w:left="57" w:right="57"/>
            </w:pPr>
            <w:r w:rsidRPr="000137EA">
              <w:t>136521/NMC/2023</w:t>
            </w:r>
          </w:p>
        </w:tc>
        <w:tc>
          <w:tcPr>
            <w:tcW w:w="3138" w:type="dxa"/>
            <w:shd w:val="solid" w:color="FFFFFF" w:fill="FFFFFF"/>
          </w:tcPr>
          <w:p w14:paraId="6F8315ED" w14:textId="48D58747" w:rsidR="000137EA" w:rsidRDefault="000137EA" w:rsidP="00716552">
            <w:pPr>
              <w:spacing w:before="60" w:after="60"/>
              <w:ind w:left="57" w:right="57"/>
            </w:pPr>
            <w:r>
              <w:t>17</w:t>
            </w:r>
            <w:r w:rsidRPr="000137EA">
              <w:rPr>
                <w:vertAlign w:val="superscript"/>
              </w:rPr>
              <w:t>th</w:t>
            </w:r>
            <w:r>
              <w:t xml:space="preserve"> April 2023</w:t>
            </w:r>
          </w:p>
        </w:tc>
      </w:tr>
      <w:tr w:rsidR="000137EA" w:rsidRPr="00B47AD9" w14:paraId="43E2636C" w14:textId="77777777" w:rsidTr="00A53287">
        <w:tc>
          <w:tcPr>
            <w:tcW w:w="3135" w:type="dxa"/>
            <w:shd w:val="solid" w:color="FFFFFF" w:fill="FFFFFF"/>
          </w:tcPr>
          <w:p w14:paraId="34EA4FFC" w14:textId="1AB161D2" w:rsidR="000137EA" w:rsidRDefault="00B9232C" w:rsidP="00716552">
            <w:pPr>
              <w:spacing w:before="60" w:after="60"/>
              <w:ind w:left="57" w:right="57"/>
            </w:pPr>
            <w:r>
              <w:t>Non-material Amendment</w:t>
            </w:r>
          </w:p>
        </w:tc>
        <w:tc>
          <w:tcPr>
            <w:tcW w:w="3138" w:type="dxa"/>
            <w:shd w:val="solid" w:color="FFFFFF" w:fill="FFFFFF"/>
          </w:tcPr>
          <w:p w14:paraId="1C0B3A96" w14:textId="4FA89452" w:rsidR="000137EA" w:rsidRPr="000137EA" w:rsidRDefault="00B9232C" w:rsidP="00716552">
            <w:pPr>
              <w:spacing w:before="60" w:after="60"/>
              <w:ind w:left="57" w:right="57"/>
            </w:pPr>
            <w:r w:rsidRPr="00B9232C">
              <w:t>138627/NMC/2023</w:t>
            </w:r>
          </w:p>
        </w:tc>
        <w:tc>
          <w:tcPr>
            <w:tcW w:w="3138" w:type="dxa"/>
            <w:shd w:val="solid" w:color="FFFFFF" w:fill="FFFFFF"/>
          </w:tcPr>
          <w:p w14:paraId="75D33D44" w14:textId="021E05E0" w:rsidR="000137EA" w:rsidRDefault="00B9232C" w:rsidP="00716552">
            <w:pPr>
              <w:spacing w:before="60" w:after="60"/>
              <w:ind w:left="57" w:right="57"/>
            </w:pPr>
            <w:r>
              <w:t>15</w:t>
            </w:r>
            <w:r w:rsidRPr="00B9232C">
              <w:rPr>
                <w:vertAlign w:val="superscript"/>
              </w:rPr>
              <w:t>th</w:t>
            </w:r>
            <w:r>
              <w:t xml:space="preserve"> December 2023</w:t>
            </w:r>
          </w:p>
        </w:tc>
      </w:tr>
    </w:tbl>
    <w:p w14:paraId="6538C7E2" w14:textId="6ACF8631" w:rsidR="00716552" w:rsidRDefault="00A54BB8" w:rsidP="00716552">
      <w:pPr>
        <w:pStyle w:val="Heading2"/>
        <w:rPr>
          <w:sz w:val="22"/>
          <w:szCs w:val="22"/>
        </w:rPr>
      </w:pPr>
      <w:r>
        <w:rPr>
          <w:sz w:val="22"/>
          <w:szCs w:val="22"/>
        </w:rPr>
        <w:t>re-</w:t>
      </w:r>
      <w:r w:rsidR="00716552" w:rsidRPr="00423FBF">
        <w:rPr>
          <w:sz w:val="22"/>
          <w:szCs w:val="22"/>
        </w:rPr>
        <w:t>Discharge of Condition</w:t>
      </w:r>
      <w:r>
        <w:rPr>
          <w:sz w:val="22"/>
          <w:szCs w:val="22"/>
        </w:rPr>
        <w:t xml:space="preserve"> 35</w:t>
      </w:r>
      <w:r w:rsidR="00716552" w:rsidRPr="00423FBF">
        <w:rPr>
          <w:sz w:val="22"/>
          <w:szCs w:val="22"/>
        </w:rPr>
        <w:t xml:space="preserve"> </w:t>
      </w:r>
    </w:p>
    <w:p w14:paraId="7C9A7C87" w14:textId="77EC83B1" w:rsidR="0022127D" w:rsidRPr="0022127D" w:rsidRDefault="0022127D" w:rsidP="0022127D">
      <w:pPr>
        <w:pStyle w:val="Level2Number"/>
        <w:numPr>
          <w:ilvl w:val="0"/>
          <w:numId w:val="0"/>
        </w:numPr>
        <w:rPr>
          <w:sz w:val="22"/>
          <w:szCs w:val="22"/>
        </w:rPr>
      </w:pPr>
      <w:r w:rsidRPr="00BF4CF3">
        <w:rPr>
          <w:sz w:val="22"/>
          <w:szCs w:val="22"/>
        </w:rPr>
        <w:t xml:space="preserve">Condition 35 was amended through a Non-Material Amendment (“NMA”) (LPA ref. </w:t>
      </w:r>
      <w:bookmarkStart w:id="4" w:name="_Hlk158710775"/>
      <w:r w:rsidRPr="00BF4CF3">
        <w:rPr>
          <w:sz w:val="22"/>
          <w:szCs w:val="22"/>
        </w:rPr>
        <w:t>130258/NMC/2021</w:t>
      </w:r>
      <w:bookmarkEnd w:id="4"/>
      <w:r w:rsidRPr="00BF4CF3">
        <w:rPr>
          <w:sz w:val="22"/>
          <w:szCs w:val="22"/>
        </w:rPr>
        <w:t>) to change the trigger point of the required information to prior to the commencement of the highways works</w:t>
      </w:r>
      <w:r>
        <w:rPr>
          <w:sz w:val="22"/>
          <w:szCs w:val="22"/>
        </w:rPr>
        <w:t xml:space="preserve"> (approved by MCC on 24</w:t>
      </w:r>
      <w:r w:rsidRPr="0022127D">
        <w:rPr>
          <w:sz w:val="22"/>
          <w:szCs w:val="22"/>
          <w:vertAlign w:val="superscript"/>
        </w:rPr>
        <w:t>th</w:t>
      </w:r>
      <w:r>
        <w:rPr>
          <w:sz w:val="22"/>
          <w:szCs w:val="22"/>
        </w:rPr>
        <w:t xml:space="preserve"> May 2021)</w:t>
      </w:r>
      <w:r w:rsidRPr="00BF4CF3">
        <w:rPr>
          <w:sz w:val="22"/>
          <w:szCs w:val="22"/>
        </w:rPr>
        <w:t xml:space="preserve">. </w:t>
      </w:r>
      <w:r w:rsidR="00A54BB8">
        <w:rPr>
          <w:sz w:val="22"/>
          <w:szCs w:val="22"/>
        </w:rPr>
        <w:t xml:space="preserve"> Information has also been previously submitted and approved pursuant to this condition (ref. </w:t>
      </w:r>
      <w:r w:rsidR="00A54BB8" w:rsidRPr="00A54BB8">
        <w:rPr>
          <w:sz w:val="22"/>
          <w:szCs w:val="22"/>
        </w:rPr>
        <w:t>CDN/23/0197</w:t>
      </w:r>
      <w:r w:rsidR="00A54BB8">
        <w:rPr>
          <w:sz w:val="22"/>
          <w:szCs w:val="22"/>
        </w:rPr>
        <w:t>, approved 8</w:t>
      </w:r>
      <w:r w:rsidR="00A54BB8" w:rsidRPr="00A54BB8">
        <w:rPr>
          <w:sz w:val="22"/>
          <w:szCs w:val="22"/>
          <w:vertAlign w:val="superscript"/>
        </w:rPr>
        <w:t>th</w:t>
      </w:r>
      <w:r w:rsidR="00A54BB8">
        <w:rPr>
          <w:sz w:val="22"/>
          <w:szCs w:val="22"/>
        </w:rPr>
        <w:t xml:space="preserve"> June 2023).</w:t>
      </w:r>
    </w:p>
    <w:p w14:paraId="652953E9" w14:textId="2C570964" w:rsidR="00716552" w:rsidRDefault="00716552" w:rsidP="00716552">
      <w:pPr>
        <w:pStyle w:val="Heading3"/>
      </w:pPr>
      <w:r>
        <w:t>Condition 35</w:t>
      </w:r>
      <w:r w:rsidR="0022127D">
        <w:t xml:space="preserve"> - </w:t>
      </w:r>
      <w:r>
        <w:t>Scheme of Highways Works and Details of Footpaths Reinstatement</w:t>
      </w:r>
    </w:p>
    <w:p w14:paraId="21FF50E4" w14:textId="77777777" w:rsidR="00716552" w:rsidRDefault="00716552" w:rsidP="00716552">
      <w:pPr>
        <w:pStyle w:val="Bullet1"/>
        <w:numPr>
          <w:ilvl w:val="0"/>
          <w:numId w:val="0"/>
        </w:numPr>
        <w:rPr>
          <w:sz w:val="22"/>
          <w:szCs w:val="22"/>
        </w:rPr>
      </w:pPr>
      <w:r>
        <w:rPr>
          <w:sz w:val="22"/>
          <w:szCs w:val="22"/>
        </w:rPr>
        <w:t xml:space="preserve">Condition 35 (as amended) requires the submission of a scheme of </w:t>
      </w:r>
      <w:r w:rsidRPr="00A13DE5">
        <w:rPr>
          <w:sz w:val="22"/>
          <w:szCs w:val="22"/>
        </w:rPr>
        <w:t>highway works and details of footpaths reinstatement</w:t>
      </w:r>
      <w:r>
        <w:rPr>
          <w:sz w:val="22"/>
          <w:szCs w:val="22"/>
        </w:rPr>
        <w:t xml:space="preserve"> to be submitted prior to the commencement of the highway works, stating: </w:t>
      </w:r>
    </w:p>
    <w:p w14:paraId="5ACEF1F9" w14:textId="77777777" w:rsidR="00716552" w:rsidRPr="0022127D" w:rsidRDefault="00716552" w:rsidP="00716552">
      <w:pPr>
        <w:pStyle w:val="Quote"/>
        <w:rPr>
          <w:sz w:val="22"/>
          <w:szCs w:val="22"/>
        </w:rPr>
      </w:pPr>
      <w:r w:rsidRPr="0022127D">
        <w:rPr>
          <w:sz w:val="22"/>
          <w:szCs w:val="22"/>
        </w:rPr>
        <w:t>Notwithstanding the details contained within condition 2 above, prior to the commencement of the highway works (as appropriate to Plot D and adjacent public realm within this application) detailed on Dwg 058-190002 011-000 and 001-002, a scheme of highway works and details of footpaths reinstatement shall be submitted and approved in writing by the City Council, as Local Planning Authority.</w:t>
      </w:r>
    </w:p>
    <w:p w14:paraId="5025D1AC" w14:textId="77777777" w:rsidR="00716552" w:rsidRPr="0022127D" w:rsidRDefault="00716552" w:rsidP="00716552">
      <w:pPr>
        <w:pStyle w:val="Quote"/>
        <w:rPr>
          <w:color w:val="000000"/>
          <w:sz w:val="22"/>
          <w:szCs w:val="22"/>
        </w:rPr>
      </w:pPr>
      <w:r w:rsidRPr="0022127D">
        <w:rPr>
          <w:color w:val="000000"/>
          <w:sz w:val="22"/>
          <w:szCs w:val="22"/>
        </w:rPr>
        <w:t>For the avoidance of doubt this shall include the following:</w:t>
      </w:r>
    </w:p>
    <w:p w14:paraId="55E982C2" w14:textId="77777777" w:rsidR="00716552" w:rsidRPr="0022127D" w:rsidRDefault="00716552" w:rsidP="00716552">
      <w:pPr>
        <w:pStyle w:val="Quote"/>
        <w:rPr>
          <w:color w:val="000000"/>
          <w:sz w:val="22"/>
          <w:szCs w:val="22"/>
        </w:rPr>
      </w:pPr>
      <w:r w:rsidRPr="0022127D">
        <w:rPr>
          <w:color w:val="000000"/>
          <w:sz w:val="22"/>
          <w:szCs w:val="22"/>
        </w:rPr>
        <w:t>(a) Final details of associated highway work (as appropriate to Plot D and adjacent public realm within this application) as detailed within Dwg 058-190002 011-000 and 001-002; and</w:t>
      </w:r>
    </w:p>
    <w:p w14:paraId="7A4A2D0E" w14:textId="77777777" w:rsidR="00716552" w:rsidRPr="0022127D" w:rsidRDefault="00716552" w:rsidP="00716552">
      <w:pPr>
        <w:pStyle w:val="Quote"/>
        <w:rPr>
          <w:color w:val="000000"/>
          <w:sz w:val="22"/>
          <w:szCs w:val="22"/>
        </w:rPr>
      </w:pPr>
      <w:r w:rsidRPr="0022127D">
        <w:rPr>
          <w:color w:val="000000"/>
          <w:sz w:val="22"/>
          <w:szCs w:val="22"/>
        </w:rPr>
        <w:t>(b) Detailed designs in relation to the above to including materials, layout, junction protection, carriageway widths, kerb heights, street lighting, entry treatments, signing, lining and traffic management including installing dropped kerbs with tactile pavers across any vehicle access to the site and at adjacent junction crossing points, reinstatement of any redundant vehicle crossing points, installation of some guard railing to ensure pedestrians cross at the safest and most appropriate locations.</w:t>
      </w:r>
    </w:p>
    <w:p w14:paraId="0AAF7776" w14:textId="77777777" w:rsidR="00716552" w:rsidRPr="0022127D" w:rsidRDefault="00716552" w:rsidP="00716552">
      <w:pPr>
        <w:pStyle w:val="Quote"/>
        <w:rPr>
          <w:color w:val="000000"/>
          <w:sz w:val="22"/>
          <w:szCs w:val="22"/>
        </w:rPr>
      </w:pPr>
      <w:r w:rsidRPr="0022127D">
        <w:rPr>
          <w:color w:val="000000"/>
          <w:sz w:val="22"/>
          <w:szCs w:val="22"/>
        </w:rPr>
        <w:t>(c) A review of the TROs in the vicinity of the site and final details of the loading bay. The approved scheme shall be implemented and be in place prior to the first occupation</w:t>
      </w:r>
    </w:p>
    <w:p w14:paraId="4EEDD663" w14:textId="3B18ABD1" w:rsidR="0022127D" w:rsidRPr="0022127D" w:rsidRDefault="00716552" w:rsidP="00716552">
      <w:pPr>
        <w:pStyle w:val="Level2Number"/>
        <w:numPr>
          <w:ilvl w:val="0"/>
          <w:numId w:val="0"/>
        </w:numPr>
        <w:rPr>
          <w:sz w:val="22"/>
          <w:szCs w:val="22"/>
          <w:lang w:eastAsia="en-US"/>
        </w:rPr>
      </w:pPr>
      <w:r w:rsidRPr="0022127D">
        <w:rPr>
          <w:sz w:val="22"/>
          <w:szCs w:val="22"/>
          <w:lang w:eastAsia="en-US"/>
        </w:rPr>
        <w:t xml:space="preserve">Following discussions with MCC Highways, technical approval has been granted on the Section 278 works based on the drawings submitted with this application. </w:t>
      </w:r>
      <w:r w:rsidR="0022127D" w:rsidRPr="0022127D">
        <w:rPr>
          <w:sz w:val="22"/>
          <w:szCs w:val="22"/>
          <w:lang w:eastAsia="en-US"/>
        </w:rPr>
        <w:t>Detail</w:t>
      </w:r>
      <w:r w:rsidR="00A54BB8">
        <w:rPr>
          <w:sz w:val="22"/>
          <w:szCs w:val="22"/>
          <w:lang w:eastAsia="en-US"/>
        </w:rPr>
        <w:t>s</w:t>
      </w:r>
      <w:r w:rsidR="0022127D" w:rsidRPr="0022127D">
        <w:rPr>
          <w:sz w:val="22"/>
          <w:szCs w:val="22"/>
          <w:lang w:eastAsia="en-US"/>
        </w:rPr>
        <w:t xml:space="preserve"> relating to materials, layout, junction, protection, carriageway widths, kerb heights, street lighting, entry treatments, signing, lining and traffic management was provided and approved in a previous discharge of condition application (LPA ref. </w:t>
      </w:r>
      <w:r w:rsidR="0022127D" w:rsidRPr="0022127D">
        <w:rPr>
          <w:sz w:val="22"/>
          <w:szCs w:val="22"/>
        </w:rPr>
        <w:t>CDN/23/0197). The application was approved 8</w:t>
      </w:r>
      <w:r w:rsidR="0022127D" w:rsidRPr="0022127D">
        <w:rPr>
          <w:sz w:val="22"/>
          <w:szCs w:val="22"/>
          <w:vertAlign w:val="superscript"/>
        </w:rPr>
        <w:t>th</w:t>
      </w:r>
      <w:r w:rsidR="0022127D" w:rsidRPr="0022127D">
        <w:rPr>
          <w:sz w:val="22"/>
          <w:szCs w:val="22"/>
        </w:rPr>
        <w:t xml:space="preserve"> June 2023. </w:t>
      </w:r>
    </w:p>
    <w:p w14:paraId="0886A9A3" w14:textId="5780495B" w:rsidR="00716552" w:rsidRPr="00BF4CF3" w:rsidRDefault="00C51824" w:rsidP="00716552">
      <w:pPr>
        <w:pStyle w:val="Level2Number"/>
        <w:numPr>
          <w:ilvl w:val="0"/>
          <w:numId w:val="0"/>
        </w:numPr>
        <w:rPr>
          <w:sz w:val="22"/>
          <w:szCs w:val="22"/>
          <w:lang w:eastAsia="en-US"/>
        </w:rPr>
      </w:pPr>
      <w:r>
        <w:rPr>
          <w:sz w:val="22"/>
          <w:szCs w:val="22"/>
          <w:lang w:eastAsia="en-US"/>
        </w:rPr>
        <w:t>The submitted document</w:t>
      </w:r>
      <w:r w:rsidR="00546FB4">
        <w:rPr>
          <w:sz w:val="22"/>
          <w:szCs w:val="22"/>
          <w:lang w:eastAsia="en-US"/>
        </w:rPr>
        <w:t xml:space="preserve"> with this application</w:t>
      </w:r>
      <w:r>
        <w:rPr>
          <w:sz w:val="22"/>
          <w:szCs w:val="22"/>
          <w:lang w:eastAsia="en-US"/>
        </w:rPr>
        <w:t xml:space="preserve">, </w:t>
      </w:r>
      <w:r w:rsidRPr="00C51824">
        <w:rPr>
          <w:sz w:val="22"/>
          <w:szCs w:val="22"/>
          <w:lang w:eastAsia="en-US"/>
        </w:rPr>
        <w:t>S278 Road Markings and Signage (dwg ref. CAS-CUR-XX-GF-DR-D-03-0104_P09), prepared by Curtins</w:t>
      </w:r>
      <w:r>
        <w:rPr>
          <w:sz w:val="22"/>
          <w:szCs w:val="22"/>
          <w:lang w:eastAsia="en-US"/>
        </w:rPr>
        <w:t xml:space="preserve">, shows updated car park markings in line with the S278 </w:t>
      </w:r>
      <w:r>
        <w:rPr>
          <w:sz w:val="22"/>
          <w:szCs w:val="22"/>
          <w:lang w:eastAsia="en-US"/>
        </w:rPr>
        <w:lastRenderedPageBreak/>
        <w:t>works, agreed with MCC. This</w:t>
      </w:r>
      <w:r w:rsidR="00A54BB8">
        <w:rPr>
          <w:sz w:val="22"/>
          <w:szCs w:val="22"/>
          <w:lang w:eastAsia="en-US"/>
        </w:rPr>
        <w:t xml:space="preserve"> application is submitted to ensure the consistency between the S278 and the information approved pursuant to Condition 35. The plan submitted with this application (ref. </w:t>
      </w:r>
      <w:r w:rsidR="00A54BB8" w:rsidRPr="00716552">
        <w:rPr>
          <w:sz w:val="22"/>
          <w:szCs w:val="22"/>
          <w:shd w:val="clear" w:color="auto" w:fill="FFFFFF"/>
        </w:rPr>
        <w:t>CAS-CUR-XX-GF-DR-D-03-0104_P09</w:t>
      </w:r>
      <w:r w:rsidR="00A54BB8">
        <w:rPr>
          <w:sz w:val="22"/>
          <w:szCs w:val="22"/>
          <w:lang w:eastAsia="en-US"/>
        </w:rPr>
        <w:t>)</w:t>
      </w:r>
      <w:r>
        <w:rPr>
          <w:sz w:val="22"/>
          <w:szCs w:val="22"/>
          <w:lang w:eastAsia="en-US"/>
        </w:rPr>
        <w:t xml:space="preserve"> supersedes the </w:t>
      </w:r>
      <w:r w:rsidR="00A54BB8">
        <w:rPr>
          <w:sz w:val="22"/>
          <w:szCs w:val="22"/>
          <w:lang w:eastAsia="en-US"/>
        </w:rPr>
        <w:t xml:space="preserve">previously approved </w:t>
      </w:r>
      <w:r>
        <w:rPr>
          <w:sz w:val="22"/>
          <w:szCs w:val="22"/>
          <w:lang w:eastAsia="en-US"/>
        </w:rPr>
        <w:t xml:space="preserve">document of the same name </w:t>
      </w:r>
      <w:r w:rsidRPr="00C51824">
        <w:rPr>
          <w:sz w:val="22"/>
          <w:szCs w:val="22"/>
          <w:lang w:eastAsia="en-US"/>
        </w:rPr>
        <w:t>(dwg ref. CAS-CUR-XX-GF-DR-D-03-0100-P04)</w:t>
      </w:r>
      <w:r w:rsidR="00A54BB8">
        <w:rPr>
          <w:sz w:val="22"/>
          <w:szCs w:val="22"/>
          <w:lang w:eastAsia="en-US"/>
        </w:rPr>
        <w:t xml:space="preserve"> </w:t>
      </w:r>
      <w:r w:rsidR="00A54BB8" w:rsidRPr="0022127D">
        <w:rPr>
          <w:sz w:val="22"/>
          <w:szCs w:val="22"/>
          <w:lang w:eastAsia="en-US"/>
        </w:rPr>
        <w:t>(</w:t>
      </w:r>
      <w:r w:rsidR="00A54BB8">
        <w:rPr>
          <w:sz w:val="22"/>
          <w:szCs w:val="22"/>
          <w:lang w:eastAsia="en-US"/>
        </w:rPr>
        <w:t xml:space="preserve">approved pursuant to </w:t>
      </w:r>
      <w:r w:rsidR="00A54BB8" w:rsidRPr="0022127D">
        <w:rPr>
          <w:sz w:val="22"/>
          <w:szCs w:val="22"/>
          <w:lang w:eastAsia="en-US"/>
        </w:rPr>
        <w:t xml:space="preserve">LPA ref. </w:t>
      </w:r>
      <w:r w:rsidR="00A54BB8" w:rsidRPr="0022127D">
        <w:rPr>
          <w:sz w:val="22"/>
          <w:szCs w:val="22"/>
        </w:rPr>
        <w:t>CDN/23/0197)</w:t>
      </w:r>
      <w:r>
        <w:rPr>
          <w:sz w:val="22"/>
          <w:szCs w:val="22"/>
          <w:lang w:eastAsia="en-US"/>
        </w:rPr>
        <w:t xml:space="preserve">. All other drawings approved as per (LPA ref. CDN/23/0197) remain as consented. </w:t>
      </w:r>
    </w:p>
    <w:p w14:paraId="3126756F" w14:textId="77777777" w:rsidR="00716552" w:rsidRPr="00BF4CF3" w:rsidRDefault="00716552" w:rsidP="00716552">
      <w:pPr>
        <w:pStyle w:val="Level2Number"/>
        <w:numPr>
          <w:ilvl w:val="0"/>
          <w:numId w:val="0"/>
        </w:numPr>
        <w:rPr>
          <w:sz w:val="22"/>
          <w:szCs w:val="22"/>
          <w:lang w:eastAsia="en-US"/>
        </w:rPr>
      </w:pPr>
      <w:r w:rsidRPr="00BF4CF3">
        <w:rPr>
          <w:sz w:val="22"/>
          <w:szCs w:val="22"/>
          <w:lang w:eastAsia="en-US"/>
        </w:rPr>
        <w:t xml:space="preserve">Following approval, the scheme shall be implemented and be in place prior to first occupation of the development. </w:t>
      </w:r>
    </w:p>
    <w:p w14:paraId="46C2B9E1" w14:textId="30D9F3B4" w:rsidR="00716552" w:rsidRDefault="00C51824" w:rsidP="00C21F02">
      <w:pPr>
        <w:rPr>
          <w:sz w:val="22"/>
          <w:szCs w:val="22"/>
        </w:rPr>
      </w:pPr>
      <w:r w:rsidRPr="008B0957">
        <w:rPr>
          <w:sz w:val="22"/>
          <w:szCs w:val="22"/>
        </w:rPr>
        <w:t xml:space="preserve">In reviewing the information detailed above, I trust you have all the information that you require to validate this application and approve the details associated with the </w:t>
      </w:r>
      <w:r w:rsidR="00546FB4">
        <w:rPr>
          <w:sz w:val="22"/>
          <w:szCs w:val="22"/>
        </w:rPr>
        <w:t>re-</w:t>
      </w:r>
      <w:r w:rsidRPr="008B0957">
        <w:rPr>
          <w:sz w:val="22"/>
          <w:szCs w:val="22"/>
        </w:rPr>
        <w:t xml:space="preserve">discharge of </w:t>
      </w:r>
      <w:r>
        <w:rPr>
          <w:sz w:val="22"/>
          <w:szCs w:val="22"/>
        </w:rPr>
        <w:t xml:space="preserve">Condition 35 </w:t>
      </w:r>
      <w:r w:rsidRPr="008B0957">
        <w:rPr>
          <w:sz w:val="22"/>
          <w:szCs w:val="22"/>
        </w:rPr>
        <w:t>pursuant to planning permission 127317/FO/2020. However, should you require any further information, please do contact me or Amy Gaskell (amy.gaskell@turley.co.uk).</w:t>
      </w:r>
    </w:p>
    <w:p w14:paraId="3C2E9765" w14:textId="77777777" w:rsidR="00716552" w:rsidRPr="0088309B" w:rsidRDefault="00716552" w:rsidP="00C21F02">
      <w:pPr>
        <w:rPr>
          <w:sz w:val="22"/>
          <w:szCs w:val="22"/>
        </w:rPr>
      </w:pPr>
    </w:p>
    <w:p w14:paraId="313F7D4C" w14:textId="77777777" w:rsidR="00BC4B8C" w:rsidRDefault="00314F3C" w:rsidP="00716552">
      <w:pPr>
        <w:rPr>
          <w:sz w:val="22"/>
          <w:szCs w:val="22"/>
        </w:rPr>
      </w:pPr>
      <w:r w:rsidRPr="00716552">
        <w:rPr>
          <w:sz w:val="22"/>
          <w:szCs w:val="22"/>
        </w:rPr>
        <w:t>Yours sincerely</w:t>
      </w:r>
    </w:p>
    <w:p w14:paraId="3D13A67F" w14:textId="044CAF7C" w:rsidR="00716552" w:rsidRPr="00716552" w:rsidRDefault="00716552" w:rsidP="00716552">
      <w:pPr>
        <w:rPr>
          <w:sz w:val="22"/>
          <w:szCs w:val="22"/>
        </w:rPr>
      </w:pPr>
      <w:r>
        <w:rPr>
          <w:noProof/>
          <w:sz w:val="22"/>
          <w:szCs w:val="22"/>
        </w:rPr>
        <w:drawing>
          <wp:inline distT="0" distB="0" distL="0" distR="0" wp14:anchorId="2E2D5137" wp14:editId="587DACB0">
            <wp:extent cx="1755940" cy="635418"/>
            <wp:effectExtent l="0" t="0" r="0" b="0"/>
            <wp:docPr id="1295385453"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385453" name="Picture 1" descr="A close-up of a signatur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762729" cy="637875"/>
                    </a:xfrm>
                    <a:prstGeom prst="rect">
                      <a:avLst/>
                    </a:prstGeom>
                  </pic:spPr>
                </pic:pic>
              </a:graphicData>
            </a:graphic>
          </wp:inline>
        </w:drawing>
      </w:r>
    </w:p>
    <w:p w14:paraId="6BB6918B" w14:textId="77777777" w:rsidR="00801080" w:rsidRPr="0088309B" w:rsidRDefault="00BC4B8C" w:rsidP="00FD4ED8">
      <w:pPr>
        <w:pStyle w:val="NormalNoSpace"/>
        <w:rPr>
          <w:sz w:val="22"/>
          <w:szCs w:val="22"/>
        </w:rPr>
      </w:pPr>
      <w:r w:rsidRPr="0088309B">
        <w:rPr>
          <w:sz w:val="22"/>
          <w:szCs w:val="22"/>
        </w:rPr>
        <w:t>Will Hannah</w:t>
      </w:r>
    </w:p>
    <w:p w14:paraId="55FA5F88" w14:textId="77777777" w:rsidR="00BC4B8C" w:rsidRPr="0088309B" w:rsidRDefault="00BC4B8C" w:rsidP="00BC4B8C">
      <w:pPr>
        <w:rPr>
          <w:b/>
          <w:sz w:val="22"/>
          <w:szCs w:val="22"/>
        </w:rPr>
      </w:pPr>
      <w:r>
        <w:rPr>
          <w:b/>
          <w:sz w:val="22"/>
          <w:szCs w:val="22"/>
        </w:rPr>
        <w:t>Planner</w:t>
      </w:r>
    </w:p>
    <w:p w14:paraId="012FBCC0" w14:textId="77777777" w:rsidR="004474D6" w:rsidRPr="0088309B" w:rsidRDefault="00BC4B8C" w:rsidP="000676FA">
      <w:pPr>
        <w:rPr>
          <w:sz w:val="22"/>
          <w:szCs w:val="22"/>
        </w:rPr>
      </w:pPr>
      <w:r>
        <w:rPr>
          <w:sz w:val="22"/>
          <w:szCs w:val="22"/>
        </w:rPr>
        <w:t>will.hannah@turley.co.uk</w:t>
      </w:r>
    </w:p>
    <w:sectPr w:rsidR="004474D6" w:rsidRPr="0088309B" w:rsidSect="00677A7A">
      <w:headerReference w:type="default" r:id="rId9"/>
      <w:footerReference w:type="default" r:id="rId10"/>
      <w:headerReference w:type="first" r:id="rId11"/>
      <w:footerReference w:type="first" r:id="rId12"/>
      <w:pgSz w:w="11906" w:h="16838" w:code="9"/>
      <w:pgMar w:top="1701" w:right="1361" w:bottom="1134" w:left="1134"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6DE06F" w14:textId="77777777" w:rsidR="00575064" w:rsidRDefault="00575064" w:rsidP="00AA59C2">
      <w:pPr>
        <w:spacing w:after="0" w:line="240" w:lineRule="auto"/>
      </w:pPr>
      <w:r>
        <w:separator/>
      </w:r>
    </w:p>
  </w:endnote>
  <w:endnote w:type="continuationSeparator" w:id="0">
    <w:p w14:paraId="3C8E2C2A" w14:textId="77777777" w:rsidR="00575064" w:rsidRDefault="00575064" w:rsidP="00AA5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HelveticaNeueLT Std Lt">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6607F" w14:textId="77777777" w:rsidR="00872A66" w:rsidRDefault="00F04286" w:rsidP="00872A66">
    <w:pPr>
      <w:pStyle w:val="Footer"/>
    </w:pPr>
    <w:r>
      <w:fldChar w:fldCharType="begin"/>
    </w:r>
    <w:r>
      <w:instrText xml:space="preserve"> PAGE   \* MERGEFORMAT </w:instrText>
    </w:r>
    <w:r>
      <w:fldChar w:fldCharType="separate"/>
    </w:r>
    <w:r w:rsidR="00596149">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D8F18" w14:textId="77777777" w:rsidR="001244E7" w:rsidRDefault="001244E7" w:rsidP="001244E7">
    <w:pPr>
      <w:pStyle w:val="TurleyAddress"/>
    </w:pPr>
  </w:p>
  <w:p w14:paraId="5F3786F9" w14:textId="77777777" w:rsidR="001244E7" w:rsidRDefault="001244E7" w:rsidP="001244E7">
    <w:pPr>
      <w:pStyle w:val="TurleyAddress"/>
    </w:pPr>
    <w:r>
      <w:t>1 New York Street</w:t>
    </w:r>
    <w:r>
      <w:br/>
      <w:t>Manchester</w:t>
    </w:r>
    <w:r>
      <w:br/>
      <w:t>M1 4HD</w:t>
    </w:r>
    <w:r>
      <w:br/>
    </w:r>
  </w:p>
  <w:p w14:paraId="7041F704" w14:textId="77777777" w:rsidR="00BC4B8C" w:rsidRDefault="001244E7" w:rsidP="001244E7">
    <w:pPr>
      <w:pStyle w:val="TurleyAddress"/>
    </w:pPr>
    <w:r>
      <w:t>T 0161 233 7676 turley.co.uk</w:t>
    </w:r>
  </w:p>
  <w:p w14:paraId="2DAE3842" w14:textId="77777777" w:rsidR="00BC4B8C" w:rsidRDefault="00187EE5" w:rsidP="00BC4B8C">
    <w:pPr>
      <w:pStyle w:val="FooterReg"/>
    </w:pPr>
    <w:r w:rsidRPr="00187EE5">
      <w:t>"Turley is the trading name of Turley Associates Limited, a company (No. 2235387) registered in England &amp; Wales. Registered office: 1 New York Street, Manchester M1 4HD."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462988" w14:textId="77777777" w:rsidR="00575064" w:rsidRDefault="00575064" w:rsidP="00AA59C2">
      <w:pPr>
        <w:spacing w:after="0" w:line="240" w:lineRule="auto"/>
      </w:pPr>
      <w:r>
        <w:separator/>
      </w:r>
    </w:p>
  </w:footnote>
  <w:footnote w:type="continuationSeparator" w:id="0">
    <w:p w14:paraId="1A6261E7" w14:textId="77777777" w:rsidR="00575064" w:rsidRDefault="00575064" w:rsidP="00AA5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F8ED1" w14:textId="77777777" w:rsidR="004474D6" w:rsidRDefault="004030F1" w:rsidP="004474D6">
    <w:pPr>
      <w:pStyle w:val="Header"/>
    </w:pPr>
    <w:r>
      <w:rPr>
        <w:noProof/>
        <w:lang w:eastAsia="en-GB"/>
      </w:rPr>
      <w:drawing>
        <wp:anchor distT="0" distB="0" distL="114300" distR="114300" simplePos="0" relativeHeight="251665408" behindDoc="0" locked="1" layoutInCell="1" allowOverlap="1" wp14:anchorId="31356609" wp14:editId="68982B01">
          <wp:simplePos x="0" y="0"/>
          <wp:positionH relativeFrom="rightMargin">
            <wp:posOffset>-583565</wp:posOffset>
          </wp:positionH>
          <wp:positionV relativeFrom="topMargin">
            <wp:posOffset>306070</wp:posOffset>
          </wp:positionV>
          <wp:extent cx="1152000" cy="392400"/>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64C70D" w14:textId="77777777" w:rsidR="00BC4B8C" w:rsidRDefault="0001118E" w:rsidP="00BC4B8C">
    <w:pPr>
      <w:pStyle w:val="Header"/>
    </w:pPr>
    <w:r>
      <w:rPr>
        <w:noProof/>
        <w:lang w:eastAsia="en-GB"/>
      </w:rPr>
      <w:drawing>
        <wp:anchor distT="0" distB="0" distL="114300" distR="114300" simplePos="0" relativeHeight="251663360" behindDoc="0" locked="1" layoutInCell="1" allowOverlap="1" wp14:anchorId="30B6A6FF" wp14:editId="6A31521C">
          <wp:simplePos x="0" y="0"/>
          <wp:positionH relativeFrom="rightMargin">
            <wp:posOffset>-582930</wp:posOffset>
          </wp:positionH>
          <wp:positionV relativeFrom="topMargin">
            <wp:posOffset>306070</wp:posOffset>
          </wp:positionV>
          <wp:extent cx="1152000" cy="392400"/>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89830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9E1B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9673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FEF2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9063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F40C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B82C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20D1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86A0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BE4F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964ABD"/>
    <w:multiLevelType w:val="multilevel"/>
    <w:tmpl w:val="2152CE14"/>
    <w:styleLink w:val="NumbLstMain"/>
    <w:lvl w:ilvl="0">
      <w:start w:val="1"/>
      <w:numFmt w:val="decimal"/>
      <w:pStyle w:val="Level1Heading"/>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474"/>
        </w:tabs>
        <w:ind w:left="1474" w:hanging="794"/>
      </w:pPr>
      <w:rPr>
        <w:rFonts w:hint="default"/>
      </w:rPr>
    </w:lvl>
    <w:lvl w:ilvl="3">
      <w:start w:val="1"/>
      <w:numFmt w:val="decimal"/>
      <w:pStyle w:val="Level4Number"/>
      <w:lvlText w:val="%1.%2.%3.%4"/>
      <w:lvlJc w:val="left"/>
      <w:pPr>
        <w:tabs>
          <w:tab w:val="num" w:pos="2381"/>
        </w:tabs>
        <w:ind w:left="2381" w:hanging="907"/>
      </w:pPr>
      <w:rPr>
        <w:rFonts w:hint="default"/>
      </w:rPr>
    </w:lvl>
    <w:lvl w:ilvl="4">
      <w:start w:val="1"/>
      <w:numFmt w:val="lowerLetter"/>
      <w:pStyle w:val="Level2Alpha"/>
      <w:lvlText w:val="(%5)"/>
      <w:lvlJc w:val="left"/>
      <w:pPr>
        <w:tabs>
          <w:tab w:val="num" w:pos="1361"/>
        </w:tabs>
        <w:ind w:left="1361" w:hanging="681"/>
      </w:pPr>
      <w:rPr>
        <w:rFonts w:hint="default"/>
      </w:rPr>
    </w:lvl>
    <w:lvl w:ilvl="5">
      <w:start w:val="1"/>
      <w:numFmt w:val="lowerRoman"/>
      <w:pStyle w:val="Level2Roman"/>
      <w:lvlText w:val="(%6)"/>
      <w:lvlJc w:val="left"/>
      <w:pPr>
        <w:tabs>
          <w:tab w:val="num" w:pos="1814"/>
        </w:tabs>
        <w:ind w:left="1814" w:hanging="567"/>
      </w:pPr>
      <w:rPr>
        <w:rFonts w:hint="default"/>
      </w:rPr>
    </w:lvl>
    <w:lvl w:ilvl="6">
      <w:start w:val="1"/>
      <w:numFmt w:val="none"/>
      <w:lvlRestart w:val="1"/>
      <w:suff w:val="nothing"/>
      <w:lvlText w:val=""/>
      <w:lvlJc w:val="left"/>
      <w:pPr>
        <w:ind w:left="680" w:firstLine="0"/>
      </w:pPr>
      <w:rPr>
        <w:rFonts w:hint="default"/>
      </w:rPr>
    </w:lvl>
    <w:lvl w:ilvl="7">
      <w:start w:val="1"/>
      <w:numFmt w:val="none"/>
      <w:lvlRestart w:val="1"/>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1" w15:restartNumberingAfterBreak="0">
    <w:nsid w:val="14763002"/>
    <w:multiLevelType w:val="multilevel"/>
    <w:tmpl w:val="A0FECBB4"/>
    <w:styleLink w:val="NumbLstNumbers"/>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1361"/>
        </w:tabs>
        <w:ind w:left="1361" w:hanging="681"/>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2" w15:restartNumberingAfterBreak="0">
    <w:nsid w:val="1DFD1D6E"/>
    <w:multiLevelType w:val="multilevel"/>
    <w:tmpl w:val="B5ACF4BA"/>
    <w:numStyleLink w:val="NumbLstBullet"/>
  </w:abstractNum>
  <w:abstractNum w:abstractNumId="13" w15:restartNumberingAfterBreak="0">
    <w:nsid w:val="23E71036"/>
    <w:multiLevelType w:val="multilevel"/>
    <w:tmpl w:val="B5ACF4BA"/>
    <w:numStyleLink w:val="NumbLstBullet"/>
  </w:abstractNum>
  <w:abstractNum w:abstractNumId="14" w15:restartNumberingAfterBreak="0">
    <w:nsid w:val="25BC636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4720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7E408C"/>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7" w15:restartNumberingAfterBreak="0">
    <w:nsid w:val="45EF3223"/>
    <w:multiLevelType w:val="multilevel"/>
    <w:tmpl w:val="FDD6C8A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62D6104"/>
    <w:multiLevelType w:val="multilevel"/>
    <w:tmpl w:val="2152CE14"/>
    <w:numStyleLink w:val="NumbLstMain"/>
  </w:abstractNum>
  <w:abstractNum w:abstractNumId="19" w15:restartNumberingAfterBreak="0">
    <w:nsid w:val="51B0204C"/>
    <w:multiLevelType w:val="multilevel"/>
    <w:tmpl w:val="2152CE14"/>
    <w:numStyleLink w:val="NumbLstMain"/>
  </w:abstractNum>
  <w:abstractNum w:abstractNumId="20" w15:restartNumberingAfterBreak="0">
    <w:nsid w:val="613463CB"/>
    <w:multiLevelType w:val="multilevel"/>
    <w:tmpl w:val="B5ACF4BA"/>
    <w:numStyleLink w:val="NumbLstBullet"/>
  </w:abstractNum>
  <w:abstractNum w:abstractNumId="21" w15:restartNumberingAfterBreak="0">
    <w:nsid w:val="698E43F9"/>
    <w:multiLevelType w:val="multilevel"/>
    <w:tmpl w:val="07E0995E"/>
    <w:styleLink w:val="NumbLstNumbList"/>
    <w:lvl w:ilvl="0">
      <w:start w:val="1"/>
      <w:numFmt w:val="lowerLetter"/>
      <w:pStyle w:val="Alpha"/>
      <w:lvlText w:val="(%1)"/>
      <w:lvlJc w:val="left"/>
      <w:pPr>
        <w:tabs>
          <w:tab w:val="num" w:pos="680"/>
        </w:tabs>
        <w:ind w:left="680" w:hanging="680"/>
      </w:pPr>
      <w:rPr>
        <w:rFonts w:hint="default"/>
      </w:rPr>
    </w:lvl>
    <w:lvl w:ilvl="1">
      <w:start w:val="1"/>
      <w:numFmt w:val="lowerRoman"/>
      <w:pStyle w:val="Roman"/>
      <w:lvlText w:val="(%2)"/>
      <w:lvlJc w:val="left"/>
      <w:pPr>
        <w:tabs>
          <w:tab w:val="num" w:pos="1361"/>
        </w:tabs>
        <w:ind w:left="1361" w:hanging="681"/>
      </w:pPr>
      <w:rPr>
        <w:rFonts w:hint="default"/>
      </w:rPr>
    </w:lvl>
    <w:lvl w:ilvl="2">
      <w:start w:val="1"/>
      <w:numFmt w:val="none"/>
      <w:suff w:val="nothing"/>
      <w:lvlText w:val=""/>
      <w:lvlJc w:val="left"/>
      <w:pPr>
        <w:ind w:left="1361" w:firstLine="0"/>
      </w:pPr>
      <w:rPr>
        <w:rFonts w:hint="default"/>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Restart w:val="1"/>
      <w:lvlText w:val=""/>
      <w:lvlJc w:val="left"/>
      <w:pPr>
        <w:tabs>
          <w:tab w:val="num" w:pos="1361"/>
        </w:tabs>
        <w:ind w:left="1361" w:firstLine="0"/>
      </w:pPr>
      <w:rPr>
        <w:rFonts w:hint="default"/>
      </w:rPr>
    </w:lvl>
    <w:lvl w:ilvl="8">
      <w:start w:val="1"/>
      <w:numFmt w:val="none"/>
      <w:suff w:val="nothing"/>
      <w:lvlText w:val=""/>
      <w:lvlJc w:val="left"/>
      <w:pPr>
        <w:ind w:left="1361" w:firstLine="0"/>
      </w:pPr>
      <w:rPr>
        <w:rFonts w:hint="default"/>
      </w:rPr>
    </w:lvl>
  </w:abstractNum>
  <w:abstractNum w:abstractNumId="22" w15:restartNumberingAfterBreak="0">
    <w:nsid w:val="6AE52712"/>
    <w:multiLevelType w:val="multilevel"/>
    <w:tmpl w:val="B5ACF4BA"/>
    <w:numStyleLink w:val="NumbLstBullet"/>
  </w:abstractNum>
  <w:abstractNum w:abstractNumId="23" w15:restartNumberingAfterBreak="0">
    <w:nsid w:val="6B450CDE"/>
    <w:multiLevelType w:val="multilevel"/>
    <w:tmpl w:val="B5ACF4BA"/>
    <w:styleLink w:val="NumbLstBullet"/>
    <w:lvl w:ilvl="0">
      <w:start w:val="1"/>
      <w:numFmt w:val="bullet"/>
      <w:pStyle w:val="Bullet1"/>
      <w:lvlText w:val="•"/>
      <w:lvlJc w:val="left"/>
      <w:pPr>
        <w:tabs>
          <w:tab w:val="num" w:pos="680"/>
        </w:tabs>
        <w:ind w:left="680" w:hanging="680"/>
      </w:pPr>
      <w:rPr>
        <w:rFonts w:ascii="Calibri" w:hAnsi="Calibri" w:hint="default"/>
        <w:color w:val="auto"/>
      </w:rPr>
    </w:lvl>
    <w:lvl w:ilvl="1">
      <w:start w:val="1"/>
      <w:numFmt w:val="bullet"/>
      <w:pStyle w:val="Bullet2"/>
      <w:lvlText w:val="‒"/>
      <w:lvlJc w:val="left"/>
      <w:pPr>
        <w:tabs>
          <w:tab w:val="num" w:pos="1361"/>
        </w:tabs>
        <w:ind w:left="1361" w:hanging="681"/>
      </w:pPr>
      <w:rPr>
        <w:rFonts w:ascii="Arial" w:hAnsi="Arial" w:hint="default"/>
        <w:color w:val="auto"/>
      </w:rPr>
    </w:lvl>
    <w:lvl w:ilvl="2">
      <w:start w:val="1"/>
      <w:numFmt w:val="bullet"/>
      <w:pStyle w:val="Level2Bullet"/>
      <w:lvlText w:val="•"/>
      <w:lvlJc w:val="left"/>
      <w:pPr>
        <w:tabs>
          <w:tab w:val="num" w:pos="1361"/>
        </w:tabs>
        <w:ind w:left="1361" w:hanging="681"/>
      </w:pPr>
      <w:rPr>
        <w:rFonts w:ascii="Calibri" w:hAnsi="Calibri" w:hint="default"/>
        <w:color w:val="auto"/>
      </w:rPr>
    </w:lvl>
    <w:lvl w:ilvl="3">
      <w:start w:val="1"/>
      <w:numFmt w:val="bullet"/>
      <w:pStyle w:val="TableBullet"/>
      <w:lvlText w:val="•"/>
      <w:lvlJc w:val="left"/>
      <w:pPr>
        <w:tabs>
          <w:tab w:val="num" w:pos="680"/>
        </w:tabs>
        <w:ind w:left="680" w:hanging="680"/>
      </w:pPr>
      <w:rPr>
        <w:rFonts w:ascii="Calibri" w:hAnsi="Calibri" w:hint="default"/>
        <w:color w:val="auto"/>
      </w:rPr>
    </w:lvl>
    <w:lvl w:ilvl="4">
      <w:start w:val="1"/>
      <w:numFmt w:val="bullet"/>
      <w:pStyle w:val="QuoteBullet"/>
      <w:lvlText w:val="•"/>
      <w:lvlJc w:val="left"/>
      <w:pPr>
        <w:tabs>
          <w:tab w:val="num" w:pos="1361"/>
        </w:tabs>
        <w:ind w:left="1361" w:hanging="681"/>
      </w:pPr>
      <w:rPr>
        <w:rFonts w:ascii="Calibri" w:hAnsi="Calibri" w:hint="default"/>
        <w:color w:val="auto"/>
      </w:rPr>
    </w:lvl>
    <w:lvl w:ilvl="5">
      <w:start w:val="1"/>
      <w:numFmt w:val="bullet"/>
      <w:pStyle w:val="Level3Bullet"/>
      <w:lvlText w:val="•"/>
      <w:lvlJc w:val="left"/>
      <w:pPr>
        <w:tabs>
          <w:tab w:val="num" w:pos="2041"/>
        </w:tabs>
        <w:ind w:left="2041" w:hanging="567"/>
      </w:pPr>
      <w:rPr>
        <w:rFonts w:ascii="Calibri" w:hAnsi="Calibri" w:hint="default"/>
        <w:color w:val="auto"/>
      </w:rPr>
    </w:lvl>
    <w:lvl w:ilvl="6">
      <w:start w:val="1"/>
      <w:numFmt w:val="bullet"/>
      <w:pStyle w:val="Level4Bullet"/>
      <w:lvlText w:val="•"/>
      <w:lvlJc w:val="left"/>
      <w:pPr>
        <w:tabs>
          <w:tab w:val="num" w:pos="3062"/>
        </w:tabs>
        <w:ind w:left="3062" w:hanging="681"/>
      </w:pPr>
      <w:rPr>
        <w:rFonts w:ascii="Calibri" w:hAnsi="Calibri" w:hint="default"/>
        <w:color w:val="auto"/>
      </w:rPr>
    </w:lvl>
    <w:lvl w:ilvl="7">
      <w:start w:val="1"/>
      <w:numFmt w:val="none"/>
      <w:suff w:val="nothing"/>
      <w:lvlText w:val=""/>
      <w:lvlJc w:val="left"/>
      <w:pPr>
        <w:ind w:left="680" w:firstLine="0"/>
      </w:pPr>
      <w:rPr>
        <w:rFonts w:hint="default"/>
      </w:rPr>
    </w:lvl>
    <w:lvl w:ilvl="8">
      <w:start w:val="1"/>
      <w:numFmt w:val="none"/>
      <w:suff w:val="nothing"/>
      <w:lvlText w:val=""/>
      <w:lvlJc w:val="left"/>
      <w:pPr>
        <w:ind w:left="3240" w:hanging="2560"/>
      </w:pPr>
      <w:rPr>
        <w:rFonts w:hint="default"/>
      </w:rPr>
    </w:lvl>
  </w:abstractNum>
  <w:abstractNum w:abstractNumId="24" w15:restartNumberingAfterBreak="0">
    <w:nsid w:val="7A6D0939"/>
    <w:multiLevelType w:val="multilevel"/>
    <w:tmpl w:val="B5ACF4BA"/>
    <w:numStyleLink w:val="NumbLstBullet"/>
  </w:abstractNum>
  <w:abstractNum w:abstractNumId="25" w15:restartNumberingAfterBreak="0">
    <w:nsid w:val="7F955EB9"/>
    <w:multiLevelType w:val="multilevel"/>
    <w:tmpl w:val="2152CE14"/>
    <w:numStyleLink w:val="NumbLstMain"/>
  </w:abstractNum>
  <w:num w:numId="1" w16cid:durableId="408767225">
    <w:abstractNumId w:val="11"/>
  </w:num>
  <w:num w:numId="2" w16cid:durableId="821316638">
    <w:abstractNumId w:val="23"/>
  </w:num>
  <w:num w:numId="3" w16cid:durableId="527643811">
    <w:abstractNumId w:val="21"/>
  </w:num>
  <w:num w:numId="4" w16cid:durableId="81411744">
    <w:abstractNumId w:val="10"/>
  </w:num>
  <w:num w:numId="5" w16cid:durableId="380137612">
    <w:abstractNumId w:val="19"/>
  </w:num>
  <w:num w:numId="6" w16cid:durableId="1452818621">
    <w:abstractNumId w:val="12"/>
  </w:num>
  <w:num w:numId="7" w16cid:durableId="1228496069">
    <w:abstractNumId w:val="20"/>
  </w:num>
  <w:num w:numId="8" w16cid:durableId="901528244">
    <w:abstractNumId w:val="25"/>
  </w:num>
  <w:num w:numId="9" w16cid:durableId="547957950">
    <w:abstractNumId w:val="24"/>
  </w:num>
  <w:num w:numId="10" w16cid:durableId="166487354">
    <w:abstractNumId w:val="24"/>
  </w:num>
  <w:num w:numId="11" w16cid:durableId="1698971940">
    <w:abstractNumId w:val="9"/>
  </w:num>
  <w:num w:numId="12" w16cid:durableId="324629254">
    <w:abstractNumId w:val="7"/>
  </w:num>
  <w:num w:numId="13" w16cid:durableId="1874346331">
    <w:abstractNumId w:val="6"/>
  </w:num>
  <w:num w:numId="14" w16cid:durableId="476461989">
    <w:abstractNumId w:val="5"/>
  </w:num>
  <w:num w:numId="15" w16cid:durableId="1945653955">
    <w:abstractNumId w:val="4"/>
  </w:num>
  <w:num w:numId="16" w16cid:durableId="263998360">
    <w:abstractNumId w:val="8"/>
  </w:num>
  <w:num w:numId="17" w16cid:durableId="1705444233">
    <w:abstractNumId w:val="3"/>
  </w:num>
  <w:num w:numId="18" w16cid:durableId="1118329423">
    <w:abstractNumId w:val="2"/>
  </w:num>
  <w:num w:numId="19" w16cid:durableId="1914392929">
    <w:abstractNumId w:val="1"/>
  </w:num>
  <w:num w:numId="20" w16cid:durableId="1551185691">
    <w:abstractNumId w:val="0"/>
  </w:num>
  <w:num w:numId="21" w16cid:durableId="1978412869">
    <w:abstractNumId w:val="18"/>
  </w:num>
  <w:num w:numId="22" w16cid:durableId="1580292432">
    <w:abstractNumId w:val="22"/>
  </w:num>
  <w:num w:numId="23" w16cid:durableId="1417244497">
    <w:abstractNumId w:val="13"/>
  </w:num>
  <w:num w:numId="24" w16cid:durableId="1011223415">
    <w:abstractNumId w:val="14"/>
  </w:num>
  <w:num w:numId="25" w16cid:durableId="601575825">
    <w:abstractNumId w:val="15"/>
  </w:num>
  <w:num w:numId="26" w16cid:durableId="438381573">
    <w:abstractNumId w:val="17"/>
  </w:num>
  <w:num w:numId="27" w16cid:durableId="1153334184">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attachedTemplate r:id="rId1"/>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FooterDocNo" w:val="Turley Report.dotm"/>
  </w:docVars>
  <w:rsids>
    <w:rsidRoot w:val="00575064"/>
    <w:rsid w:val="0001118E"/>
    <w:rsid w:val="00012E59"/>
    <w:rsid w:val="000137EA"/>
    <w:rsid w:val="00025161"/>
    <w:rsid w:val="00044CD5"/>
    <w:rsid w:val="00046E9A"/>
    <w:rsid w:val="00053678"/>
    <w:rsid w:val="00060475"/>
    <w:rsid w:val="00062DD7"/>
    <w:rsid w:val="00066240"/>
    <w:rsid w:val="000676FA"/>
    <w:rsid w:val="0008711E"/>
    <w:rsid w:val="00090BAE"/>
    <w:rsid w:val="000B0F5A"/>
    <w:rsid w:val="000C1953"/>
    <w:rsid w:val="000D14E0"/>
    <w:rsid w:val="000D2F5F"/>
    <w:rsid w:val="000D5DF4"/>
    <w:rsid w:val="000F315F"/>
    <w:rsid w:val="001046B8"/>
    <w:rsid w:val="00116222"/>
    <w:rsid w:val="001244E7"/>
    <w:rsid w:val="001308A7"/>
    <w:rsid w:val="001403B6"/>
    <w:rsid w:val="00141078"/>
    <w:rsid w:val="0016061B"/>
    <w:rsid w:val="001614C6"/>
    <w:rsid w:val="001669B8"/>
    <w:rsid w:val="001739E6"/>
    <w:rsid w:val="00187EE5"/>
    <w:rsid w:val="001977BA"/>
    <w:rsid w:val="001A64AF"/>
    <w:rsid w:val="001B2550"/>
    <w:rsid w:val="001C4B95"/>
    <w:rsid w:val="001E1690"/>
    <w:rsid w:val="00207908"/>
    <w:rsid w:val="002102C4"/>
    <w:rsid w:val="00215CA5"/>
    <w:rsid w:val="0022127D"/>
    <w:rsid w:val="00226C63"/>
    <w:rsid w:val="002338A4"/>
    <w:rsid w:val="00242B25"/>
    <w:rsid w:val="00244B06"/>
    <w:rsid w:val="00245BC2"/>
    <w:rsid w:val="00261385"/>
    <w:rsid w:val="0027036F"/>
    <w:rsid w:val="00273F65"/>
    <w:rsid w:val="00287916"/>
    <w:rsid w:val="00292EB3"/>
    <w:rsid w:val="00297C20"/>
    <w:rsid w:val="002C07B6"/>
    <w:rsid w:val="002C64F8"/>
    <w:rsid w:val="002D0309"/>
    <w:rsid w:val="002D5076"/>
    <w:rsid w:val="002E065A"/>
    <w:rsid w:val="002F16B3"/>
    <w:rsid w:val="002F21ED"/>
    <w:rsid w:val="002F4CE7"/>
    <w:rsid w:val="00306848"/>
    <w:rsid w:val="003118FD"/>
    <w:rsid w:val="00314F3C"/>
    <w:rsid w:val="00316450"/>
    <w:rsid w:val="00322B2A"/>
    <w:rsid w:val="0032618E"/>
    <w:rsid w:val="003436E6"/>
    <w:rsid w:val="00352986"/>
    <w:rsid w:val="0035405F"/>
    <w:rsid w:val="003637B3"/>
    <w:rsid w:val="0036530F"/>
    <w:rsid w:val="0036648D"/>
    <w:rsid w:val="00374A2B"/>
    <w:rsid w:val="003833FE"/>
    <w:rsid w:val="00385E35"/>
    <w:rsid w:val="00396BCD"/>
    <w:rsid w:val="003B6B94"/>
    <w:rsid w:val="003C10BE"/>
    <w:rsid w:val="003C3700"/>
    <w:rsid w:val="003C605C"/>
    <w:rsid w:val="003D0FDD"/>
    <w:rsid w:val="003D2CE7"/>
    <w:rsid w:val="003D4B8C"/>
    <w:rsid w:val="003D6976"/>
    <w:rsid w:val="003D6EF3"/>
    <w:rsid w:val="00402B0F"/>
    <w:rsid w:val="004030F1"/>
    <w:rsid w:val="004035A9"/>
    <w:rsid w:val="00404F51"/>
    <w:rsid w:val="00416B21"/>
    <w:rsid w:val="00440460"/>
    <w:rsid w:val="0044387A"/>
    <w:rsid w:val="00446E7D"/>
    <w:rsid w:val="004474D6"/>
    <w:rsid w:val="00452424"/>
    <w:rsid w:val="00496C95"/>
    <w:rsid w:val="004B3182"/>
    <w:rsid w:val="004B3A6C"/>
    <w:rsid w:val="004C1B21"/>
    <w:rsid w:val="004E14F1"/>
    <w:rsid w:val="004F1922"/>
    <w:rsid w:val="004F2743"/>
    <w:rsid w:val="00515DC0"/>
    <w:rsid w:val="005246C6"/>
    <w:rsid w:val="00527307"/>
    <w:rsid w:val="00532AA4"/>
    <w:rsid w:val="00535DC7"/>
    <w:rsid w:val="005362A8"/>
    <w:rsid w:val="005427BF"/>
    <w:rsid w:val="00546FB4"/>
    <w:rsid w:val="00564593"/>
    <w:rsid w:val="00572D2D"/>
    <w:rsid w:val="00575064"/>
    <w:rsid w:val="0058138E"/>
    <w:rsid w:val="00585E06"/>
    <w:rsid w:val="005918A0"/>
    <w:rsid w:val="00596149"/>
    <w:rsid w:val="005971DD"/>
    <w:rsid w:val="005B5CFB"/>
    <w:rsid w:val="005E1CDC"/>
    <w:rsid w:val="005E5D92"/>
    <w:rsid w:val="005F37CE"/>
    <w:rsid w:val="00610E22"/>
    <w:rsid w:val="00615309"/>
    <w:rsid w:val="006276FF"/>
    <w:rsid w:val="00631ACF"/>
    <w:rsid w:val="00641E10"/>
    <w:rsid w:val="006453C6"/>
    <w:rsid w:val="0064698F"/>
    <w:rsid w:val="0064764F"/>
    <w:rsid w:val="00657286"/>
    <w:rsid w:val="00657BD0"/>
    <w:rsid w:val="00661422"/>
    <w:rsid w:val="00677A7A"/>
    <w:rsid w:val="006877FF"/>
    <w:rsid w:val="00687888"/>
    <w:rsid w:val="006900BC"/>
    <w:rsid w:val="006901DC"/>
    <w:rsid w:val="00692E9C"/>
    <w:rsid w:val="006A555D"/>
    <w:rsid w:val="006C1D50"/>
    <w:rsid w:val="006C766D"/>
    <w:rsid w:val="006E109D"/>
    <w:rsid w:val="006E4391"/>
    <w:rsid w:val="006E6EDD"/>
    <w:rsid w:val="006F0A6F"/>
    <w:rsid w:val="0070236D"/>
    <w:rsid w:val="00716552"/>
    <w:rsid w:val="00717A6C"/>
    <w:rsid w:val="007502AD"/>
    <w:rsid w:val="007539BD"/>
    <w:rsid w:val="00760C08"/>
    <w:rsid w:val="00765407"/>
    <w:rsid w:val="00773159"/>
    <w:rsid w:val="00776920"/>
    <w:rsid w:val="0078192E"/>
    <w:rsid w:val="00784728"/>
    <w:rsid w:val="00791954"/>
    <w:rsid w:val="00792F6B"/>
    <w:rsid w:val="00793466"/>
    <w:rsid w:val="00793CD0"/>
    <w:rsid w:val="00795FF8"/>
    <w:rsid w:val="00796146"/>
    <w:rsid w:val="007A57DB"/>
    <w:rsid w:val="007A62E2"/>
    <w:rsid w:val="007A7A40"/>
    <w:rsid w:val="007C677E"/>
    <w:rsid w:val="007E5F66"/>
    <w:rsid w:val="007E6455"/>
    <w:rsid w:val="00801080"/>
    <w:rsid w:val="00802A07"/>
    <w:rsid w:val="00802CDF"/>
    <w:rsid w:val="0081199C"/>
    <w:rsid w:val="008342D3"/>
    <w:rsid w:val="0083538C"/>
    <w:rsid w:val="00842A4C"/>
    <w:rsid w:val="0084545E"/>
    <w:rsid w:val="0085128F"/>
    <w:rsid w:val="0085165D"/>
    <w:rsid w:val="008701AD"/>
    <w:rsid w:val="00872A66"/>
    <w:rsid w:val="00872C0B"/>
    <w:rsid w:val="008809ED"/>
    <w:rsid w:val="0088309B"/>
    <w:rsid w:val="0088444D"/>
    <w:rsid w:val="00896CF8"/>
    <w:rsid w:val="008D2C4A"/>
    <w:rsid w:val="008D397D"/>
    <w:rsid w:val="008D606C"/>
    <w:rsid w:val="008E2AAF"/>
    <w:rsid w:val="008E6B55"/>
    <w:rsid w:val="008E6D8C"/>
    <w:rsid w:val="008F0CBF"/>
    <w:rsid w:val="008F2503"/>
    <w:rsid w:val="008F7CE1"/>
    <w:rsid w:val="00917DFF"/>
    <w:rsid w:val="00924307"/>
    <w:rsid w:val="009303B9"/>
    <w:rsid w:val="00932BAD"/>
    <w:rsid w:val="009400FF"/>
    <w:rsid w:val="009440FA"/>
    <w:rsid w:val="0094696B"/>
    <w:rsid w:val="00966239"/>
    <w:rsid w:val="00970280"/>
    <w:rsid w:val="0098755B"/>
    <w:rsid w:val="00995001"/>
    <w:rsid w:val="00997DBC"/>
    <w:rsid w:val="009A1672"/>
    <w:rsid w:val="009B28AD"/>
    <w:rsid w:val="009C440A"/>
    <w:rsid w:val="009C6DEE"/>
    <w:rsid w:val="009C77F3"/>
    <w:rsid w:val="009D3387"/>
    <w:rsid w:val="009E0503"/>
    <w:rsid w:val="009F1C87"/>
    <w:rsid w:val="00A04A62"/>
    <w:rsid w:val="00A136BE"/>
    <w:rsid w:val="00A2531E"/>
    <w:rsid w:val="00A326E3"/>
    <w:rsid w:val="00A52C74"/>
    <w:rsid w:val="00A54BB8"/>
    <w:rsid w:val="00A741A8"/>
    <w:rsid w:val="00A870F7"/>
    <w:rsid w:val="00AA2DE7"/>
    <w:rsid w:val="00AA59C2"/>
    <w:rsid w:val="00AB0B88"/>
    <w:rsid w:val="00AB1030"/>
    <w:rsid w:val="00AC0734"/>
    <w:rsid w:val="00AE6435"/>
    <w:rsid w:val="00AF01FC"/>
    <w:rsid w:val="00AF2725"/>
    <w:rsid w:val="00B0110C"/>
    <w:rsid w:val="00B0479D"/>
    <w:rsid w:val="00B211CD"/>
    <w:rsid w:val="00B254C0"/>
    <w:rsid w:val="00B3511C"/>
    <w:rsid w:val="00B35687"/>
    <w:rsid w:val="00B463E4"/>
    <w:rsid w:val="00B511D5"/>
    <w:rsid w:val="00B65AFC"/>
    <w:rsid w:val="00B83029"/>
    <w:rsid w:val="00B85EB4"/>
    <w:rsid w:val="00B902E6"/>
    <w:rsid w:val="00B9232C"/>
    <w:rsid w:val="00B927C6"/>
    <w:rsid w:val="00B92977"/>
    <w:rsid w:val="00BA2F52"/>
    <w:rsid w:val="00BA39EC"/>
    <w:rsid w:val="00BA7164"/>
    <w:rsid w:val="00BB36D5"/>
    <w:rsid w:val="00BB68CB"/>
    <w:rsid w:val="00BC0DD3"/>
    <w:rsid w:val="00BC4B8C"/>
    <w:rsid w:val="00BC562F"/>
    <w:rsid w:val="00BE3BEB"/>
    <w:rsid w:val="00BE6942"/>
    <w:rsid w:val="00BF049A"/>
    <w:rsid w:val="00BF088B"/>
    <w:rsid w:val="00C01C20"/>
    <w:rsid w:val="00C11C5B"/>
    <w:rsid w:val="00C1750C"/>
    <w:rsid w:val="00C21F02"/>
    <w:rsid w:val="00C505A8"/>
    <w:rsid w:val="00C51824"/>
    <w:rsid w:val="00C54845"/>
    <w:rsid w:val="00C564A0"/>
    <w:rsid w:val="00C56B67"/>
    <w:rsid w:val="00C620F5"/>
    <w:rsid w:val="00C63CE8"/>
    <w:rsid w:val="00C715AF"/>
    <w:rsid w:val="00C831A1"/>
    <w:rsid w:val="00C8512E"/>
    <w:rsid w:val="00C85181"/>
    <w:rsid w:val="00C90A02"/>
    <w:rsid w:val="00C916BE"/>
    <w:rsid w:val="00CB74D8"/>
    <w:rsid w:val="00CC02E3"/>
    <w:rsid w:val="00CC047A"/>
    <w:rsid w:val="00CC36DA"/>
    <w:rsid w:val="00CE45C1"/>
    <w:rsid w:val="00CE67F4"/>
    <w:rsid w:val="00CF5277"/>
    <w:rsid w:val="00D06C29"/>
    <w:rsid w:val="00D1202D"/>
    <w:rsid w:val="00D163AB"/>
    <w:rsid w:val="00D224DB"/>
    <w:rsid w:val="00D655AC"/>
    <w:rsid w:val="00D659CF"/>
    <w:rsid w:val="00D65C74"/>
    <w:rsid w:val="00D8163F"/>
    <w:rsid w:val="00D90922"/>
    <w:rsid w:val="00D93A55"/>
    <w:rsid w:val="00D93AD2"/>
    <w:rsid w:val="00DA26E6"/>
    <w:rsid w:val="00DA5207"/>
    <w:rsid w:val="00DC2A17"/>
    <w:rsid w:val="00DD2405"/>
    <w:rsid w:val="00DD4CC5"/>
    <w:rsid w:val="00E1237B"/>
    <w:rsid w:val="00E26058"/>
    <w:rsid w:val="00E604AB"/>
    <w:rsid w:val="00E8173D"/>
    <w:rsid w:val="00E94E45"/>
    <w:rsid w:val="00EA5FEC"/>
    <w:rsid w:val="00EA7260"/>
    <w:rsid w:val="00EB6797"/>
    <w:rsid w:val="00EC25F2"/>
    <w:rsid w:val="00EC6B85"/>
    <w:rsid w:val="00ED6CC1"/>
    <w:rsid w:val="00F04286"/>
    <w:rsid w:val="00F05C48"/>
    <w:rsid w:val="00F146FC"/>
    <w:rsid w:val="00F44339"/>
    <w:rsid w:val="00F618F6"/>
    <w:rsid w:val="00F76CB0"/>
    <w:rsid w:val="00FA0CA8"/>
    <w:rsid w:val="00FA39F3"/>
    <w:rsid w:val="00FB32E1"/>
    <w:rsid w:val="00FB6D99"/>
    <w:rsid w:val="00FC2D86"/>
    <w:rsid w:val="00FC4E3F"/>
    <w:rsid w:val="00FC745B"/>
    <w:rsid w:val="00FD0309"/>
    <w:rsid w:val="00FD4ED8"/>
    <w:rsid w:val="00FD7073"/>
    <w:rsid w:val="00FF3D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4FB8CB3"/>
  <w15:docId w15:val="{71FF7FB1-435E-4BB1-9CD3-140F6C269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4" w:qFormat="1"/>
    <w:lsdException w:name="heading 2" w:semiHidden="1" w:uiPriority="4" w:unhideWhenUsed="1" w:qFormat="1"/>
    <w:lsdException w:name="heading 3" w:semiHidden="1" w:uiPriority="1" w:unhideWhenUsed="1" w:qFormat="1"/>
    <w:lsdException w:name="heading 4" w:semiHidden="1" w:uiPriority="4"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qFormat="1"/>
    <w:lsdException w:name="Salutation" w:semiHidden="1" w:unhideWhenUsed="1"/>
    <w:lsdException w:name="Date" w:semiHidden="1" w:unhideWhenUsed="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74A2B"/>
    <w:pPr>
      <w:spacing w:after="240" w:line="280" w:lineRule="atLeast"/>
    </w:pPr>
    <w:rPr>
      <w:rFonts w:ascii="Calibri" w:hAnsi="Calibri"/>
      <w:sz w:val="20"/>
      <w:szCs w:val="20"/>
    </w:rPr>
  </w:style>
  <w:style w:type="paragraph" w:styleId="Heading1">
    <w:name w:val="heading 1"/>
    <w:basedOn w:val="Normal"/>
    <w:next w:val="Normal"/>
    <w:link w:val="Heading1Char"/>
    <w:uiPriority w:val="4"/>
    <w:rsid w:val="00374A2B"/>
    <w:pPr>
      <w:keepNext/>
      <w:keepLines/>
      <w:pageBreakBefore/>
      <w:spacing w:after="360" w:line="360" w:lineRule="atLeast"/>
      <w:outlineLvl w:val="0"/>
    </w:pPr>
    <w:rPr>
      <w:rFonts w:eastAsiaTheme="majorEastAsia" w:cstheme="majorBidi"/>
      <w:b/>
      <w:bCs/>
      <w:color w:val="5C6F7C"/>
      <w:sz w:val="32"/>
      <w:szCs w:val="28"/>
    </w:rPr>
  </w:style>
  <w:style w:type="paragraph" w:styleId="Heading2">
    <w:name w:val="heading 2"/>
    <w:basedOn w:val="Normal"/>
    <w:next w:val="Normal"/>
    <w:link w:val="Heading2Char"/>
    <w:uiPriority w:val="4"/>
    <w:rsid w:val="00374A2B"/>
    <w:pPr>
      <w:keepNext/>
      <w:keepLines/>
      <w:spacing w:before="240" w:line="320" w:lineRule="atLeast"/>
      <w:outlineLvl w:val="1"/>
    </w:pPr>
    <w:rPr>
      <w:rFonts w:eastAsiaTheme="majorEastAsia" w:cstheme="majorBidi"/>
      <w:b/>
      <w:bCs/>
      <w:caps/>
      <w:szCs w:val="26"/>
    </w:rPr>
  </w:style>
  <w:style w:type="paragraph" w:styleId="Heading3">
    <w:name w:val="heading 3"/>
    <w:basedOn w:val="Normal"/>
    <w:next w:val="Normal"/>
    <w:link w:val="Heading3Char"/>
    <w:uiPriority w:val="1"/>
    <w:rsid w:val="00374A2B"/>
    <w:pPr>
      <w:keepNext/>
      <w:keepLines/>
      <w:spacing w:before="240" w:after="0"/>
      <w:outlineLvl w:val="2"/>
    </w:pPr>
    <w:rPr>
      <w:rFonts w:eastAsiaTheme="majorEastAsia" w:cstheme="majorBidi"/>
      <w:b/>
      <w:bCs/>
      <w:sz w:val="22"/>
    </w:rPr>
  </w:style>
  <w:style w:type="paragraph" w:styleId="Heading4">
    <w:name w:val="heading 4"/>
    <w:basedOn w:val="Normal"/>
    <w:next w:val="Normal"/>
    <w:link w:val="Heading4Char"/>
    <w:uiPriority w:val="4"/>
    <w:rsid w:val="00374A2B"/>
    <w:pPr>
      <w:keepNext/>
      <w:keepLines/>
      <w:spacing w:before="240" w:after="0"/>
      <w:outlineLvl w:val="3"/>
    </w:pPr>
    <w:rPr>
      <w:rFonts w:eastAsiaTheme="majorEastAsia" w:cstheme="majorBidi"/>
      <w:b/>
      <w:bCs/>
      <w:i/>
      <w:iCs/>
    </w:rPr>
  </w:style>
  <w:style w:type="paragraph" w:styleId="Heading5">
    <w:name w:val="heading 5"/>
    <w:basedOn w:val="Normal"/>
    <w:next w:val="Normal"/>
    <w:link w:val="Heading5Char"/>
    <w:uiPriority w:val="19"/>
    <w:semiHidden/>
    <w:qFormat/>
    <w:rsid w:val="00374A2B"/>
    <w:pPr>
      <w:keepNext/>
      <w:keepLines/>
      <w:numPr>
        <w:ilvl w:val="4"/>
        <w:numId w:val="27"/>
      </w:numPr>
      <w:spacing w:before="200" w:after="0"/>
      <w:outlineLvl w:val="4"/>
    </w:pPr>
    <w:rPr>
      <w:rFonts w:asciiTheme="majorHAnsi" w:eastAsiaTheme="majorEastAsia" w:hAnsiTheme="majorHAnsi" w:cstheme="majorBidi"/>
      <w:color w:val="01355A" w:themeColor="accent1" w:themeShade="7F"/>
    </w:rPr>
  </w:style>
  <w:style w:type="paragraph" w:styleId="Heading6">
    <w:name w:val="heading 6"/>
    <w:basedOn w:val="Normal"/>
    <w:next w:val="Normal"/>
    <w:link w:val="Heading6Char"/>
    <w:uiPriority w:val="19"/>
    <w:semiHidden/>
    <w:qFormat/>
    <w:rsid w:val="00374A2B"/>
    <w:pPr>
      <w:keepNext/>
      <w:keepLines/>
      <w:numPr>
        <w:ilvl w:val="5"/>
        <w:numId w:val="27"/>
      </w:numPr>
      <w:spacing w:before="200" w:after="0"/>
      <w:outlineLvl w:val="5"/>
    </w:pPr>
    <w:rPr>
      <w:rFonts w:asciiTheme="majorHAnsi" w:eastAsiaTheme="majorEastAsia" w:hAnsiTheme="majorHAnsi" w:cstheme="majorBidi"/>
      <w:i/>
      <w:iCs/>
      <w:color w:val="01355A" w:themeColor="accent1" w:themeShade="7F"/>
    </w:rPr>
  </w:style>
  <w:style w:type="paragraph" w:styleId="Heading7">
    <w:name w:val="heading 7"/>
    <w:basedOn w:val="Normal"/>
    <w:next w:val="Normal"/>
    <w:link w:val="Heading7Char"/>
    <w:uiPriority w:val="19"/>
    <w:semiHidden/>
    <w:qFormat/>
    <w:rsid w:val="00374A2B"/>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19"/>
    <w:semiHidden/>
    <w:qFormat/>
    <w:rsid w:val="00374A2B"/>
    <w:pPr>
      <w:keepNext/>
      <w:keepLines/>
      <w:numPr>
        <w:ilvl w:val="7"/>
        <w:numId w:val="27"/>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19"/>
    <w:semiHidden/>
    <w:qFormat/>
    <w:rsid w:val="00374A2B"/>
    <w:pPr>
      <w:keepNext/>
      <w:keepLines/>
      <w:numPr>
        <w:ilvl w:val="8"/>
        <w:numId w:val="27"/>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
    <w:name w:val="Copy"/>
    <w:basedOn w:val="Normal"/>
    <w:uiPriority w:val="19"/>
    <w:semiHidden/>
    <w:qFormat/>
    <w:rsid w:val="00374A2B"/>
    <w:pPr>
      <w:spacing w:before="120" w:after="120"/>
      <w:ind w:left="680" w:hanging="680"/>
    </w:pPr>
    <w:rPr>
      <w:rFonts w:ascii="Verdana" w:hAnsi="Verdana"/>
      <w:sz w:val="16"/>
    </w:rPr>
  </w:style>
  <w:style w:type="paragraph" w:customStyle="1" w:styleId="Level4Alpha">
    <w:name w:val="Level 4 Alpha"/>
    <w:basedOn w:val="Level2Alpha"/>
    <w:uiPriority w:val="17"/>
    <w:rsid w:val="00374A2B"/>
    <w:pPr>
      <w:tabs>
        <w:tab w:val="left" w:pos="3062"/>
      </w:tabs>
      <w:ind w:left="3061" w:hanging="680"/>
    </w:pPr>
  </w:style>
  <w:style w:type="paragraph" w:customStyle="1" w:styleId="Default">
    <w:name w:val="Default"/>
    <w:uiPriority w:val="19"/>
    <w:semiHidden/>
    <w:rsid w:val="00374A2B"/>
    <w:pPr>
      <w:autoSpaceDE w:val="0"/>
      <w:autoSpaceDN w:val="0"/>
      <w:adjustRightInd w:val="0"/>
      <w:spacing w:after="0" w:line="240" w:lineRule="auto"/>
    </w:pPr>
    <w:rPr>
      <w:rFonts w:ascii="Calibri" w:hAnsi="Calibri" w:cs="HelveticaNeueLT Std Lt"/>
      <w:color w:val="000000"/>
      <w:sz w:val="24"/>
      <w:szCs w:val="24"/>
    </w:rPr>
  </w:style>
  <w:style w:type="paragraph" w:styleId="Header">
    <w:name w:val="header"/>
    <w:basedOn w:val="Normal"/>
    <w:link w:val="HeaderChar"/>
    <w:uiPriority w:val="99"/>
    <w:semiHidden/>
    <w:rsid w:val="00374A2B"/>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74A2B"/>
    <w:rPr>
      <w:rFonts w:ascii="Calibri" w:hAnsi="Calibri"/>
      <w:sz w:val="20"/>
      <w:szCs w:val="20"/>
    </w:rPr>
  </w:style>
  <w:style w:type="paragraph" w:styleId="Footer">
    <w:name w:val="footer"/>
    <w:basedOn w:val="Normal"/>
    <w:link w:val="FooterChar"/>
    <w:uiPriority w:val="99"/>
    <w:semiHidden/>
    <w:rsid w:val="00374A2B"/>
    <w:pPr>
      <w:tabs>
        <w:tab w:val="center" w:pos="4536"/>
        <w:tab w:val="right" w:pos="9072"/>
      </w:tabs>
      <w:spacing w:after="0" w:line="240" w:lineRule="auto"/>
    </w:pPr>
    <w:rPr>
      <w:color w:val="5C6F7C"/>
      <w:sz w:val="18"/>
    </w:rPr>
  </w:style>
  <w:style w:type="character" w:customStyle="1" w:styleId="FooterChar">
    <w:name w:val="Footer Char"/>
    <w:basedOn w:val="DefaultParagraphFont"/>
    <w:link w:val="Footer"/>
    <w:uiPriority w:val="99"/>
    <w:semiHidden/>
    <w:rsid w:val="00374A2B"/>
    <w:rPr>
      <w:rFonts w:ascii="Calibri" w:hAnsi="Calibri"/>
      <w:color w:val="5C6F7C"/>
      <w:sz w:val="18"/>
      <w:szCs w:val="20"/>
    </w:rPr>
  </w:style>
  <w:style w:type="paragraph" w:styleId="BalloonText">
    <w:name w:val="Balloon Text"/>
    <w:basedOn w:val="Normal"/>
    <w:link w:val="BalloonTextChar"/>
    <w:uiPriority w:val="99"/>
    <w:semiHidden/>
    <w:rsid w:val="00374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A2B"/>
    <w:rPr>
      <w:rFonts w:ascii="Tahoma" w:hAnsi="Tahoma" w:cs="Tahoma"/>
      <w:sz w:val="16"/>
      <w:szCs w:val="16"/>
    </w:rPr>
  </w:style>
  <w:style w:type="paragraph" w:customStyle="1" w:styleId="TurleyAddress">
    <w:name w:val="TurleyAddress"/>
    <w:basedOn w:val="Normal"/>
    <w:uiPriority w:val="19"/>
    <w:semiHidden/>
    <w:qFormat/>
    <w:rsid w:val="00374A2B"/>
    <w:pPr>
      <w:spacing w:after="0" w:line="220" w:lineRule="atLeast"/>
    </w:pPr>
    <w:rPr>
      <w:color w:val="5C6F7B"/>
    </w:rPr>
  </w:style>
  <w:style w:type="table" w:styleId="TableGrid">
    <w:name w:val="Table Grid"/>
    <w:basedOn w:val="TableNormal"/>
    <w:uiPriority w:val="59"/>
    <w:rsid w:val="00374A2B"/>
    <w:pPr>
      <w:spacing w:after="0" w:line="240" w:lineRule="auto"/>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
    <w:name w:val="NormalNoSpace"/>
    <w:basedOn w:val="Normal"/>
    <w:uiPriority w:val="1"/>
    <w:rsid w:val="00374A2B"/>
    <w:pPr>
      <w:spacing w:after="0"/>
    </w:pPr>
  </w:style>
  <w:style w:type="paragraph" w:customStyle="1" w:styleId="Heading">
    <w:name w:val="Heading"/>
    <w:basedOn w:val="Normal"/>
    <w:uiPriority w:val="19"/>
    <w:semiHidden/>
    <w:rsid w:val="00374A2B"/>
    <w:pPr>
      <w:keepNext/>
    </w:pPr>
    <w:rPr>
      <w:b/>
      <w:caps/>
    </w:rPr>
  </w:style>
  <w:style w:type="paragraph" w:customStyle="1" w:styleId="Yours">
    <w:name w:val="Yours"/>
    <w:basedOn w:val="Normal"/>
    <w:next w:val="Normal"/>
    <w:uiPriority w:val="18"/>
    <w:rsid w:val="00374A2B"/>
    <w:pPr>
      <w:spacing w:after="1080"/>
    </w:pPr>
  </w:style>
  <w:style w:type="paragraph" w:customStyle="1" w:styleId="TurleyRef">
    <w:name w:val="TurleyRef"/>
    <w:basedOn w:val="Normal"/>
    <w:uiPriority w:val="19"/>
    <w:semiHidden/>
    <w:qFormat/>
    <w:rsid w:val="00374A2B"/>
    <w:pPr>
      <w:spacing w:after="0" w:line="220" w:lineRule="atLeast"/>
    </w:pPr>
    <w:rPr>
      <w:sz w:val="18"/>
    </w:rPr>
  </w:style>
  <w:style w:type="paragraph" w:customStyle="1" w:styleId="TurleyRefBold">
    <w:name w:val="TurleyRefBold"/>
    <w:basedOn w:val="TurleyRef"/>
    <w:uiPriority w:val="19"/>
    <w:semiHidden/>
    <w:rsid w:val="00374A2B"/>
    <w:pPr>
      <w:keepNext/>
      <w:spacing w:before="60"/>
    </w:pPr>
    <w:rPr>
      <w:b/>
    </w:rPr>
  </w:style>
  <w:style w:type="paragraph" w:customStyle="1" w:styleId="FigureTitle">
    <w:name w:val="Figure Title"/>
    <w:basedOn w:val="Normal"/>
    <w:next w:val="Normal"/>
    <w:uiPriority w:val="23"/>
    <w:rsid w:val="00374A2B"/>
    <w:pPr>
      <w:keepNext/>
      <w:keepLines/>
      <w:spacing w:before="240"/>
    </w:pPr>
    <w:rPr>
      <w:b/>
    </w:rPr>
  </w:style>
  <w:style w:type="character" w:customStyle="1" w:styleId="Heading1Char">
    <w:name w:val="Heading 1 Char"/>
    <w:basedOn w:val="DefaultParagraphFont"/>
    <w:link w:val="Heading1"/>
    <w:uiPriority w:val="4"/>
    <w:rsid w:val="00374A2B"/>
    <w:rPr>
      <w:rFonts w:ascii="Calibri" w:eastAsiaTheme="majorEastAsia" w:hAnsi="Calibri" w:cstheme="majorBidi"/>
      <w:b/>
      <w:bCs/>
      <w:color w:val="5C6F7C"/>
      <w:sz w:val="32"/>
      <w:szCs w:val="28"/>
    </w:rPr>
  </w:style>
  <w:style w:type="character" w:customStyle="1" w:styleId="Heading2Char">
    <w:name w:val="Heading 2 Char"/>
    <w:basedOn w:val="DefaultParagraphFont"/>
    <w:link w:val="Heading2"/>
    <w:uiPriority w:val="4"/>
    <w:rsid w:val="00374A2B"/>
    <w:rPr>
      <w:rFonts w:ascii="Calibri" w:eastAsiaTheme="majorEastAsia" w:hAnsi="Calibri" w:cstheme="majorBidi"/>
      <w:b/>
      <w:bCs/>
      <w:caps/>
      <w:sz w:val="20"/>
      <w:szCs w:val="26"/>
    </w:rPr>
  </w:style>
  <w:style w:type="character" w:customStyle="1" w:styleId="Heading3Char">
    <w:name w:val="Heading 3 Char"/>
    <w:basedOn w:val="DefaultParagraphFont"/>
    <w:link w:val="Heading3"/>
    <w:uiPriority w:val="1"/>
    <w:rsid w:val="00374A2B"/>
    <w:rPr>
      <w:rFonts w:ascii="Calibri" w:eastAsiaTheme="majorEastAsia" w:hAnsi="Calibri" w:cstheme="majorBidi"/>
      <w:b/>
      <w:bCs/>
      <w:szCs w:val="20"/>
    </w:rPr>
  </w:style>
  <w:style w:type="numbering" w:customStyle="1" w:styleId="NumbLstNumbers">
    <w:name w:val="NumbLstNumbers"/>
    <w:uiPriority w:val="99"/>
    <w:rsid w:val="00374A2B"/>
    <w:pPr>
      <w:numPr>
        <w:numId w:val="1"/>
      </w:numPr>
    </w:pPr>
  </w:style>
  <w:style w:type="numbering" w:customStyle="1" w:styleId="NumbLstBullet">
    <w:name w:val="NumbLstBullet"/>
    <w:uiPriority w:val="99"/>
    <w:rsid w:val="00374A2B"/>
    <w:pPr>
      <w:numPr>
        <w:numId w:val="2"/>
      </w:numPr>
    </w:pPr>
  </w:style>
  <w:style w:type="paragraph" w:customStyle="1" w:styleId="TableSource">
    <w:name w:val="Table Source"/>
    <w:basedOn w:val="Normal"/>
    <w:uiPriority w:val="22"/>
    <w:rsid w:val="00374A2B"/>
    <w:pPr>
      <w:spacing w:before="120"/>
    </w:pPr>
    <w:rPr>
      <w:i/>
    </w:rPr>
  </w:style>
  <w:style w:type="paragraph" w:customStyle="1" w:styleId="Level1Number">
    <w:name w:val="Level 1 Number"/>
    <w:basedOn w:val="Level1Heading"/>
    <w:uiPriority w:val="9"/>
    <w:rsid w:val="00374A2B"/>
    <w:pPr>
      <w:keepNext w:val="0"/>
      <w:keepLines w:val="0"/>
    </w:pPr>
    <w:rPr>
      <w:b w:val="0"/>
    </w:rPr>
  </w:style>
  <w:style w:type="paragraph" w:customStyle="1" w:styleId="Level2Alpha">
    <w:name w:val="Level 2 Alpha"/>
    <w:basedOn w:val="Normal"/>
    <w:uiPriority w:val="13"/>
    <w:rsid w:val="00374A2B"/>
    <w:pPr>
      <w:numPr>
        <w:ilvl w:val="4"/>
        <w:numId w:val="21"/>
      </w:numPr>
    </w:pPr>
    <w:rPr>
      <w:rFonts w:eastAsia="Times New Roman" w:cs="Times New Roman"/>
      <w:lang w:eastAsia="en-GB"/>
    </w:rPr>
  </w:style>
  <w:style w:type="paragraph" w:customStyle="1" w:styleId="Level2Number">
    <w:name w:val="Level 2 Number"/>
    <w:basedOn w:val="Normal"/>
    <w:uiPriority w:val="12"/>
    <w:rsid w:val="00374A2B"/>
    <w:pPr>
      <w:numPr>
        <w:ilvl w:val="1"/>
        <w:numId w:val="21"/>
      </w:numPr>
    </w:pPr>
    <w:rPr>
      <w:rFonts w:eastAsia="Times New Roman" w:cs="Times New Roman"/>
      <w:lang w:eastAsia="en-GB"/>
    </w:rPr>
  </w:style>
  <w:style w:type="paragraph" w:customStyle="1" w:styleId="Level2Heading">
    <w:name w:val="Level 2 Heading"/>
    <w:basedOn w:val="Level2Number"/>
    <w:next w:val="Level3Number"/>
    <w:uiPriority w:val="12"/>
    <w:rsid w:val="00374A2B"/>
    <w:pPr>
      <w:keepNext/>
      <w:keepLines/>
      <w:spacing w:before="240"/>
    </w:pPr>
    <w:rPr>
      <w:b/>
    </w:rPr>
  </w:style>
  <w:style w:type="paragraph" w:customStyle="1" w:styleId="Level2Roman">
    <w:name w:val="Level 2 Roman"/>
    <w:basedOn w:val="Normal"/>
    <w:uiPriority w:val="13"/>
    <w:rsid w:val="00374A2B"/>
    <w:pPr>
      <w:numPr>
        <w:ilvl w:val="5"/>
        <w:numId w:val="21"/>
      </w:numPr>
    </w:pPr>
    <w:rPr>
      <w:rFonts w:eastAsia="Times New Roman" w:cs="Times New Roman"/>
      <w:lang w:eastAsia="en-GB"/>
    </w:rPr>
  </w:style>
  <w:style w:type="paragraph" w:customStyle="1" w:styleId="Level3Alpha">
    <w:name w:val="Level 3 Alpha"/>
    <w:basedOn w:val="Level2Alpha"/>
    <w:uiPriority w:val="16"/>
    <w:rsid w:val="00374A2B"/>
    <w:pPr>
      <w:tabs>
        <w:tab w:val="left" w:pos="2155"/>
      </w:tabs>
      <w:ind w:left="2154" w:hanging="680"/>
    </w:pPr>
  </w:style>
  <w:style w:type="paragraph" w:customStyle="1" w:styleId="Level3Number">
    <w:name w:val="Level 3 Number"/>
    <w:basedOn w:val="Normal"/>
    <w:uiPriority w:val="15"/>
    <w:rsid w:val="00374A2B"/>
    <w:pPr>
      <w:numPr>
        <w:ilvl w:val="2"/>
        <w:numId w:val="21"/>
      </w:numPr>
    </w:pPr>
    <w:rPr>
      <w:rFonts w:eastAsia="Times New Roman" w:cs="Times New Roman"/>
      <w:lang w:eastAsia="en-GB"/>
    </w:rPr>
  </w:style>
  <w:style w:type="paragraph" w:customStyle="1" w:styleId="Level3Heading">
    <w:name w:val="Level 3 Heading"/>
    <w:basedOn w:val="Level3Number"/>
    <w:next w:val="Level4Number"/>
    <w:uiPriority w:val="15"/>
    <w:rsid w:val="00374A2B"/>
    <w:pPr>
      <w:keepNext/>
      <w:keepLines/>
      <w:spacing w:before="240"/>
    </w:pPr>
    <w:rPr>
      <w:b/>
    </w:rPr>
  </w:style>
  <w:style w:type="paragraph" w:customStyle="1" w:styleId="Level3Roman">
    <w:name w:val="Level 3 Roman"/>
    <w:basedOn w:val="Level2Roman"/>
    <w:uiPriority w:val="16"/>
    <w:rsid w:val="00374A2B"/>
    <w:pPr>
      <w:tabs>
        <w:tab w:val="clear" w:pos="1814"/>
        <w:tab w:val="left" w:pos="2722"/>
      </w:tabs>
      <w:ind w:left="2721" w:hanging="680"/>
    </w:pPr>
  </w:style>
  <w:style w:type="paragraph" w:customStyle="1" w:styleId="Level4Roman">
    <w:name w:val="Level 4 Roman"/>
    <w:basedOn w:val="Level2Roman"/>
    <w:uiPriority w:val="17"/>
    <w:rsid w:val="00374A2B"/>
    <w:pPr>
      <w:tabs>
        <w:tab w:val="clear" w:pos="1814"/>
        <w:tab w:val="left" w:pos="3629"/>
      </w:tabs>
      <w:ind w:left="3628" w:hanging="680"/>
    </w:pPr>
  </w:style>
  <w:style w:type="paragraph" w:customStyle="1" w:styleId="Level4Number">
    <w:name w:val="Level 4 Number"/>
    <w:basedOn w:val="Normal"/>
    <w:uiPriority w:val="16"/>
    <w:rsid w:val="00374A2B"/>
    <w:pPr>
      <w:numPr>
        <w:ilvl w:val="3"/>
        <w:numId w:val="21"/>
      </w:numPr>
    </w:pPr>
    <w:rPr>
      <w:rFonts w:eastAsia="Times New Roman" w:cs="Times New Roman"/>
      <w:lang w:eastAsia="en-GB"/>
    </w:rPr>
  </w:style>
  <w:style w:type="paragraph" w:customStyle="1" w:styleId="Definition">
    <w:name w:val="Definition"/>
    <w:basedOn w:val="Normal"/>
    <w:uiPriority w:val="19"/>
    <w:semiHidden/>
    <w:qFormat/>
    <w:rsid w:val="00374A2B"/>
    <w:pPr>
      <w:ind w:left="2381" w:hanging="1701"/>
    </w:pPr>
  </w:style>
  <w:style w:type="paragraph" w:customStyle="1" w:styleId="PageNo">
    <w:name w:val="PageNo"/>
    <w:basedOn w:val="Normal"/>
    <w:uiPriority w:val="19"/>
    <w:semiHidden/>
    <w:qFormat/>
    <w:rsid w:val="00374A2B"/>
    <w:pPr>
      <w:spacing w:after="0" w:line="440" w:lineRule="atLeast"/>
      <w:jc w:val="right"/>
    </w:pPr>
    <w:rPr>
      <w:b/>
      <w:color w:val="5C6F7C"/>
      <w:sz w:val="40"/>
    </w:rPr>
  </w:style>
  <w:style w:type="paragraph" w:customStyle="1" w:styleId="DocTitle">
    <w:name w:val="DocTitle"/>
    <w:basedOn w:val="Normal"/>
    <w:uiPriority w:val="19"/>
    <w:semiHidden/>
    <w:rsid w:val="00374A2B"/>
    <w:pPr>
      <w:spacing w:after="480" w:line="500" w:lineRule="atLeast"/>
    </w:pPr>
    <w:rPr>
      <w:b/>
      <w:color w:val="026CB6" w:themeColor="accent1"/>
      <w:sz w:val="64"/>
    </w:rPr>
  </w:style>
  <w:style w:type="paragraph" w:customStyle="1" w:styleId="DocCompanyName">
    <w:name w:val="DocCompanyName"/>
    <w:basedOn w:val="DocTitle"/>
    <w:uiPriority w:val="19"/>
    <w:semiHidden/>
    <w:rsid w:val="00374A2B"/>
    <w:pPr>
      <w:spacing w:after="0" w:line="680" w:lineRule="atLeast"/>
    </w:pPr>
    <w:rPr>
      <w:color w:val="5C6F7C"/>
    </w:rPr>
  </w:style>
  <w:style w:type="paragraph" w:customStyle="1" w:styleId="Heading1NoTOC">
    <w:name w:val="Heading 1NoTOC"/>
    <w:basedOn w:val="Heading1"/>
    <w:next w:val="Normal"/>
    <w:uiPriority w:val="19"/>
    <w:semiHidden/>
    <w:qFormat/>
    <w:rsid w:val="00374A2B"/>
  </w:style>
  <w:style w:type="paragraph" w:styleId="TOC1">
    <w:name w:val="toc 1"/>
    <w:basedOn w:val="Normal"/>
    <w:next w:val="Normal"/>
    <w:autoRedefine/>
    <w:uiPriority w:val="39"/>
    <w:semiHidden/>
    <w:rsid w:val="00374A2B"/>
    <w:pPr>
      <w:tabs>
        <w:tab w:val="right" w:pos="9639"/>
      </w:tabs>
      <w:spacing w:before="240" w:after="0"/>
    </w:pPr>
  </w:style>
  <w:style w:type="paragraph" w:styleId="TOC2">
    <w:name w:val="toc 2"/>
    <w:basedOn w:val="Normal"/>
    <w:next w:val="Normal"/>
    <w:autoRedefine/>
    <w:uiPriority w:val="39"/>
    <w:semiHidden/>
    <w:rsid w:val="00374A2B"/>
    <w:pPr>
      <w:tabs>
        <w:tab w:val="left" w:pos="680"/>
        <w:tab w:val="right" w:pos="9639"/>
      </w:tabs>
      <w:spacing w:before="240" w:after="0"/>
    </w:pPr>
  </w:style>
  <w:style w:type="character" w:styleId="Hyperlink">
    <w:name w:val="Hyperlink"/>
    <w:basedOn w:val="DefaultParagraphFont"/>
    <w:uiPriority w:val="99"/>
    <w:semiHidden/>
    <w:rsid w:val="00374A2B"/>
    <w:rPr>
      <w:color w:val="0000FF" w:themeColor="hyperlink"/>
      <w:u w:val="single"/>
    </w:rPr>
  </w:style>
  <w:style w:type="paragraph" w:customStyle="1" w:styleId="Heading1Numb">
    <w:name w:val="Heading 1Numb"/>
    <w:basedOn w:val="Normal"/>
    <w:next w:val="Level2Number"/>
    <w:uiPriority w:val="19"/>
    <w:rsid w:val="00374A2B"/>
    <w:pPr>
      <w:keepNext/>
      <w:keepLines/>
      <w:spacing w:after="360" w:line="440" w:lineRule="atLeast"/>
    </w:pPr>
    <w:rPr>
      <w:rFonts w:eastAsia="Times New Roman" w:cs="Times New Roman"/>
      <w:b/>
      <w:color w:val="5C6F7C"/>
      <w:sz w:val="40"/>
      <w:lang w:eastAsia="en-GB"/>
    </w:rPr>
  </w:style>
  <w:style w:type="paragraph" w:customStyle="1" w:styleId="DocDate">
    <w:name w:val="DocDate"/>
    <w:basedOn w:val="DocCompanyName"/>
    <w:uiPriority w:val="19"/>
    <w:semiHidden/>
    <w:qFormat/>
    <w:rsid w:val="00374A2B"/>
    <w:pPr>
      <w:spacing w:line="1320" w:lineRule="atLeast"/>
      <w:jc w:val="right"/>
    </w:pPr>
    <w:rPr>
      <w:sz w:val="128"/>
    </w:rPr>
  </w:style>
  <w:style w:type="paragraph" w:customStyle="1" w:styleId="DocSite">
    <w:name w:val="DocSite"/>
    <w:basedOn w:val="DocCompanyName"/>
    <w:next w:val="DocTitle"/>
    <w:uiPriority w:val="19"/>
    <w:semiHidden/>
    <w:qFormat/>
    <w:rsid w:val="00374A2B"/>
    <w:pPr>
      <w:spacing w:after="480"/>
    </w:pPr>
    <w:rPr>
      <w:b w:val="0"/>
    </w:rPr>
  </w:style>
  <w:style w:type="paragraph" w:customStyle="1" w:styleId="DocConfidential">
    <w:name w:val="DocConfidential"/>
    <w:basedOn w:val="Normal"/>
    <w:uiPriority w:val="19"/>
    <w:semiHidden/>
    <w:qFormat/>
    <w:rsid w:val="00374A2B"/>
    <w:pPr>
      <w:jc w:val="right"/>
    </w:pPr>
    <w:rPr>
      <w:b/>
      <w:sz w:val="28"/>
    </w:rPr>
  </w:style>
  <w:style w:type="numbering" w:customStyle="1" w:styleId="NumbLstNumbList">
    <w:name w:val="NumbLstNumbList"/>
    <w:uiPriority w:val="99"/>
    <w:rsid w:val="00374A2B"/>
    <w:pPr>
      <w:numPr>
        <w:numId w:val="3"/>
      </w:numPr>
    </w:pPr>
  </w:style>
  <w:style w:type="paragraph" w:styleId="TOC3">
    <w:name w:val="toc 3"/>
    <w:basedOn w:val="Normal"/>
    <w:next w:val="Normal"/>
    <w:autoRedefine/>
    <w:uiPriority w:val="39"/>
    <w:semiHidden/>
    <w:rsid w:val="00374A2B"/>
    <w:pPr>
      <w:tabs>
        <w:tab w:val="left" w:pos="1361"/>
        <w:tab w:val="right" w:pos="9639"/>
      </w:tabs>
      <w:spacing w:before="240" w:after="0"/>
    </w:pPr>
  </w:style>
  <w:style w:type="paragraph" w:customStyle="1" w:styleId="Heading3NoToc">
    <w:name w:val="Heading 3NoToc"/>
    <w:basedOn w:val="Normal"/>
    <w:uiPriority w:val="19"/>
    <w:semiHidden/>
    <w:rsid w:val="00374A2B"/>
    <w:pPr>
      <w:keepNext/>
      <w:keepLines/>
      <w:spacing w:before="240" w:after="0"/>
      <w:outlineLvl w:val="2"/>
    </w:pPr>
    <w:rPr>
      <w:rFonts w:eastAsiaTheme="majorEastAsia" w:cstheme="majorBidi"/>
      <w:b/>
      <w:bCs/>
      <w:sz w:val="22"/>
    </w:rPr>
  </w:style>
  <w:style w:type="paragraph" w:customStyle="1" w:styleId="TableTitle">
    <w:name w:val="Table Title"/>
    <w:basedOn w:val="Normal"/>
    <w:uiPriority w:val="19"/>
    <w:rsid w:val="00374A2B"/>
    <w:pPr>
      <w:keepNext/>
      <w:keepLines/>
      <w:spacing w:before="240"/>
    </w:pPr>
    <w:rPr>
      <w:b/>
    </w:rPr>
  </w:style>
  <w:style w:type="paragraph" w:customStyle="1" w:styleId="TableText">
    <w:name w:val="Table Text"/>
    <w:basedOn w:val="Normal"/>
    <w:uiPriority w:val="21"/>
    <w:rsid w:val="00374A2B"/>
    <w:pPr>
      <w:spacing w:before="60" w:after="60"/>
      <w:ind w:left="57" w:right="57"/>
    </w:pPr>
  </w:style>
  <w:style w:type="paragraph" w:customStyle="1" w:styleId="TableHeading">
    <w:name w:val="Table Heading"/>
    <w:basedOn w:val="TableText"/>
    <w:uiPriority w:val="20"/>
    <w:rsid w:val="00374A2B"/>
    <w:rPr>
      <w:color w:val="FFFFFF"/>
    </w:rPr>
  </w:style>
  <w:style w:type="numbering" w:customStyle="1" w:styleId="NumbLstMain">
    <w:name w:val="NumbLstMain"/>
    <w:uiPriority w:val="99"/>
    <w:rsid w:val="00374A2B"/>
    <w:pPr>
      <w:numPr>
        <w:numId w:val="4"/>
      </w:numPr>
    </w:pPr>
  </w:style>
  <w:style w:type="character" w:customStyle="1" w:styleId="Heading4Char">
    <w:name w:val="Heading 4 Char"/>
    <w:basedOn w:val="DefaultParagraphFont"/>
    <w:link w:val="Heading4"/>
    <w:uiPriority w:val="4"/>
    <w:rsid w:val="00374A2B"/>
    <w:rPr>
      <w:rFonts w:ascii="Calibri" w:eastAsiaTheme="majorEastAsia" w:hAnsi="Calibri" w:cstheme="majorBidi"/>
      <w:b/>
      <w:bCs/>
      <w:i/>
      <w:iCs/>
      <w:sz w:val="20"/>
      <w:szCs w:val="20"/>
    </w:rPr>
  </w:style>
  <w:style w:type="paragraph" w:customStyle="1" w:styleId="Alpha">
    <w:name w:val="Alpha"/>
    <w:basedOn w:val="Normal"/>
    <w:uiPriority w:val="3"/>
    <w:rsid w:val="00374A2B"/>
    <w:pPr>
      <w:numPr>
        <w:numId w:val="3"/>
      </w:numPr>
    </w:pPr>
  </w:style>
  <w:style w:type="paragraph" w:customStyle="1" w:styleId="Bullet1">
    <w:name w:val="Bullet1"/>
    <w:basedOn w:val="Normal"/>
    <w:uiPriority w:val="2"/>
    <w:rsid w:val="00374A2B"/>
    <w:pPr>
      <w:numPr>
        <w:numId w:val="23"/>
      </w:numPr>
    </w:pPr>
  </w:style>
  <w:style w:type="paragraph" w:customStyle="1" w:styleId="Roman">
    <w:name w:val="Roman"/>
    <w:basedOn w:val="Normal"/>
    <w:uiPriority w:val="3"/>
    <w:rsid w:val="00374A2B"/>
    <w:pPr>
      <w:numPr>
        <w:ilvl w:val="1"/>
        <w:numId w:val="3"/>
      </w:numPr>
    </w:pPr>
  </w:style>
  <w:style w:type="paragraph" w:customStyle="1" w:styleId="TableBullet">
    <w:name w:val="Table Bullet"/>
    <w:basedOn w:val="TableText"/>
    <w:uiPriority w:val="22"/>
    <w:rsid w:val="00374A2B"/>
    <w:pPr>
      <w:numPr>
        <w:ilvl w:val="3"/>
        <w:numId w:val="23"/>
      </w:numPr>
    </w:pPr>
  </w:style>
  <w:style w:type="paragraph" w:customStyle="1" w:styleId="Bullet2">
    <w:name w:val="Bullet2"/>
    <w:basedOn w:val="Normal"/>
    <w:uiPriority w:val="2"/>
    <w:rsid w:val="00374A2B"/>
    <w:pPr>
      <w:numPr>
        <w:ilvl w:val="1"/>
        <w:numId w:val="23"/>
      </w:numPr>
    </w:pPr>
  </w:style>
  <w:style w:type="paragraph" w:customStyle="1" w:styleId="FooterDepartments">
    <w:name w:val="FooterDepartments"/>
    <w:basedOn w:val="Footer"/>
    <w:uiPriority w:val="29"/>
    <w:semiHidden/>
    <w:qFormat/>
    <w:rsid w:val="00374A2B"/>
    <w:pPr>
      <w:tabs>
        <w:tab w:val="clear" w:pos="4536"/>
        <w:tab w:val="clear" w:pos="9072"/>
        <w:tab w:val="left" w:pos="7938"/>
        <w:tab w:val="right" w:pos="9526"/>
      </w:tabs>
      <w:spacing w:before="240" w:after="120"/>
    </w:pPr>
    <w:rPr>
      <w:color w:val="5C6F7B"/>
      <w:sz w:val="16"/>
    </w:rPr>
  </w:style>
  <w:style w:type="paragraph" w:customStyle="1" w:styleId="FooterReg">
    <w:name w:val="FooterReg"/>
    <w:basedOn w:val="FooterDepartments"/>
    <w:uiPriority w:val="29"/>
    <w:semiHidden/>
    <w:qFormat/>
    <w:rsid w:val="00374A2B"/>
    <w:pPr>
      <w:spacing w:before="160" w:after="0"/>
    </w:pPr>
    <w:rPr>
      <w:sz w:val="12"/>
    </w:rPr>
  </w:style>
  <w:style w:type="paragraph" w:customStyle="1" w:styleId="Level1Heading">
    <w:name w:val="Level 1 Heading"/>
    <w:basedOn w:val="Normal"/>
    <w:next w:val="Level2Number"/>
    <w:uiPriority w:val="9"/>
    <w:rsid w:val="00374A2B"/>
    <w:pPr>
      <w:keepNext/>
      <w:keepLines/>
      <w:numPr>
        <w:numId w:val="21"/>
      </w:numPr>
    </w:pPr>
    <w:rPr>
      <w:b/>
    </w:rPr>
  </w:style>
  <w:style w:type="paragraph" w:customStyle="1" w:styleId="Level1Alpha">
    <w:name w:val="Level 1 Alpha"/>
    <w:basedOn w:val="Level2Alpha"/>
    <w:uiPriority w:val="10"/>
    <w:rsid w:val="00374A2B"/>
    <w:pPr>
      <w:tabs>
        <w:tab w:val="left" w:pos="680"/>
      </w:tabs>
      <w:ind w:left="680" w:hanging="680"/>
    </w:pPr>
  </w:style>
  <w:style w:type="paragraph" w:customStyle="1" w:styleId="Level1Roman">
    <w:name w:val="Level 1 Roman"/>
    <w:basedOn w:val="Level2Roman"/>
    <w:uiPriority w:val="10"/>
    <w:rsid w:val="00374A2B"/>
    <w:pPr>
      <w:tabs>
        <w:tab w:val="clear" w:pos="1814"/>
        <w:tab w:val="left" w:pos="2041"/>
      </w:tabs>
      <w:ind w:left="2041" w:hanging="680"/>
    </w:pPr>
  </w:style>
  <w:style w:type="paragraph" w:customStyle="1" w:styleId="Level1Bullet">
    <w:name w:val="Level 1 Bullet"/>
    <w:basedOn w:val="Normal"/>
    <w:uiPriority w:val="1"/>
    <w:rsid w:val="00374A2B"/>
    <w:pPr>
      <w:numPr>
        <w:ilvl w:val="3"/>
        <w:numId w:val="7"/>
      </w:numPr>
    </w:pPr>
  </w:style>
  <w:style w:type="paragraph" w:customStyle="1" w:styleId="Level2Bullet">
    <w:name w:val="Level 2 Bullet"/>
    <w:basedOn w:val="Normal"/>
    <w:uiPriority w:val="1"/>
    <w:rsid w:val="00374A2B"/>
    <w:pPr>
      <w:numPr>
        <w:ilvl w:val="2"/>
        <w:numId w:val="23"/>
      </w:numPr>
    </w:pPr>
  </w:style>
  <w:style w:type="paragraph" w:customStyle="1" w:styleId="Level3Bullet">
    <w:name w:val="Level 3 Bullet"/>
    <w:basedOn w:val="Normal"/>
    <w:uiPriority w:val="1"/>
    <w:rsid w:val="00374A2B"/>
    <w:pPr>
      <w:numPr>
        <w:ilvl w:val="5"/>
        <w:numId w:val="23"/>
      </w:numPr>
    </w:pPr>
  </w:style>
  <w:style w:type="paragraph" w:customStyle="1" w:styleId="Level4Bullet">
    <w:name w:val="Level 4 Bullet"/>
    <w:basedOn w:val="Normal"/>
    <w:uiPriority w:val="1"/>
    <w:rsid w:val="00374A2B"/>
    <w:pPr>
      <w:numPr>
        <w:ilvl w:val="6"/>
        <w:numId w:val="23"/>
      </w:numPr>
    </w:pPr>
  </w:style>
  <w:style w:type="paragraph" w:styleId="Quote">
    <w:name w:val="Quote"/>
    <w:basedOn w:val="Normal"/>
    <w:next w:val="Level2Number"/>
    <w:link w:val="QuoteChar"/>
    <w:uiPriority w:val="29"/>
    <w:qFormat/>
    <w:rsid w:val="00374A2B"/>
    <w:pPr>
      <w:ind w:left="680"/>
    </w:pPr>
    <w:rPr>
      <w:i/>
      <w:iCs/>
      <w:color w:val="000000" w:themeColor="text1"/>
    </w:rPr>
  </w:style>
  <w:style w:type="character" w:customStyle="1" w:styleId="QuoteChar">
    <w:name w:val="Quote Char"/>
    <w:basedOn w:val="DefaultParagraphFont"/>
    <w:link w:val="Quote"/>
    <w:uiPriority w:val="29"/>
    <w:rsid w:val="00374A2B"/>
    <w:rPr>
      <w:rFonts w:ascii="Calibri" w:hAnsi="Calibri"/>
      <w:i/>
      <w:iCs/>
      <w:color w:val="000000" w:themeColor="text1"/>
      <w:sz w:val="20"/>
      <w:szCs w:val="20"/>
    </w:rPr>
  </w:style>
  <w:style w:type="paragraph" w:customStyle="1" w:styleId="QuoteBullet">
    <w:name w:val="Quote Bullet"/>
    <w:basedOn w:val="Quote"/>
    <w:uiPriority w:val="10"/>
    <w:rsid w:val="00374A2B"/>
    <w:pPr>
      <w:numPr>
        <w:ilvl w:val="4"/>
        <w:numId w:val="23"/>
      </w:numPr>
    </w:pPr>
  </w:style>
  <w:style w:type="paragraph" w:styleId="Bibliography">
    <w:name w:val="Bibliography"/>
    <w:basedOn w:val="Normal"/>
    <w:next w:val="Normal"/>
    <w:uiPriority w:val="37"/>
    <w:semiHidden/>
    <w:unhideWhenUsed/>
    <w:rsid w:val="00374A2B"/>
  </w:style>
  <w:style w:type="paragraph" w:styleId="BlockText">
    <w:name w:val="Block Text"/>
    <w:basedOn w:val="Normal"/>
    <w:uiPriority w:val="99"/>
    <w:semiHidden/>
    <w:rsid w:val="00374A2B"/>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asciiTheme="minorHAnsi" w:eastAsiaTheme="minorEastAsia" w:hAnsiTheme="minorHAnsi"/>
      <w:i/>
      <w:iCs/>
      <w:color w:val="026CB6" w:themeColor="accent1"/>
    </w:rPr>
  </w:style>
  <w:style w:type="paragraph" w:styleId="BodyText">
    <w:name w:val="Body Text"/>
    <w:basedOn w:val="Normal"/>
    <w:link w:val="BodyTextChar"/>
    <w:uiPriority w:val="99"/>
    <w:semiHidden/>
    <w:rsid w:val="00374A2B"/>
    <w:pPr>
      <w:spacing w:after="120"/>
    </w:pPr>
  </w:style>
  <w:style w:type="character" w:customStyle="1" w:styleId="BodyTextChar">
    <w:name w:val="Body Text Char"/>
    <w:basedOn w:val="DefaultParagraphFont"/>
    <w:link w:val="BodyText"/>
    <w:uiPriority w:val="99"/>
    <w:semiHidden/>
    <w:rsid w:val="00374A2B"/>
    <w:rPr>
      <w:rFonts w:ascii="Calibri" w:hAnsi="Calibri"/>
      <w:sz w:val="20"/>
      <w:szCs w:val="20"/>
    </w:rPr>
  </w:style>
  <w:style w:type="paragraph" w:styleId="BodyText2">
    <w:name w:val="Body Text 2"/>
    <w:basedOn w:val="Normal"/>
    <w:link w:val="BodyText2Char"/>
    <w:uiPriority w:val="99"/>
    <w:semiHidden/>
    <w:rsid w:val="00374A2B"/>
    <w:pPr>
      <w:spacing w:after="120" w:line="480" w:lineRule="auto"/>
    </w:pPr>
  </w:style>
  <w:style w:type="character" w:customStyle="1" w:styleId="BodyText2Char">
    <w:name w:val="Body Text 2 Char"/>
    <w:basedOn w:val="DefaultParagraphFont"/>
    <w:link w:val="BodyText2"/>
    <w:uiPriority w:val="99"/>
    <w:semiHidden/>
    <w:rsid w:val="00374A2B"/>
    <w:rPr>
      <w:rFonts w:ascii="Calibri" w:hAnsi="Calibri"/>
      <w:sz w:val="20"/>
      <w:szCs w:val="20"/>
    </w:rPr>
  </w:style>
  <w:style w:type="paragraph" w:styleId="BodyText3">
    <w:name w:val="Body Text 3"/>
    <w:basedOn w:val="Normal"/>
    <w:link w:val="BodyText3Char"/>
    <w:uiPriority w:val="99"/>
    <w:semiHidden/>
    <w:rsid w:val="00374A2B"/>
    <w:pPr>
      <w:spacing w:after="120"/>
    </w:pPr>
    <w:rPr>
      <w:sz w:val="16"/>
      <w:szCs w:val="16"/>
    </w:rPr>
  </w:style>
  <w:style w:type="character" w:customStyle="1" w:styleId="BodyText3Char">
    <w:name w:val="Body Text 3 Char"/>
    <w:basedOn w:val="DefaultParagraphFont"/>
    <w:link w:val="BodyText3"/>
    <w:uiPriority w:val="99"/>
    <w:semiHidden/>
    <w:rsid w:val="00374A2B"/>
    <w:rPr>
      <w:rFonts w:ascii="Calibri" w:hAnsi="Calibri"/>
      <w:sz w:val="16"/>
      <w:szCs w:val="16"/>
    </w:rPr>
  </w:style>
  <w:style w:type="paragraph" w:styleId="BodyTextFirstIndent">
    <w:name w:val="Body Text First Indent"/>
    <w:basedOn w:val="BodyText"/>
    <w:link w:val="BodyTextFirstIndentChar"/>
    <w:uiPriority w:val="99"/>
    <w:semiHidden/>
    <w:rsid w:val="00374A2B"/>
    <w:pPr>
      <w:spacing w:after="240"/>
      <w:ind w:firstLine="360"/>
    </w:pPr>
  </w:style>
  <w:style w:type="character" w:customStyle="1" w:styleId="BodyTextFirstIndentChar">
    <w:name w:val="Body Text First Indent Char"/>
    <w:basedOn w:val="BodyTextChar"/>
    <w:link w:val="BodyTextFirstIndent"/>
    <w:uiPriority w:val="99"/>
    <w:semiHidden/>
    <w:rsid w:val="00374A2B"/>
    <w:rPr>
      <w:rFonts w:ascii="Calibri" w:hAnsi="Calibri"/>
      <w:sz w:val="20"/>
      <w:szCs w:val="20"/>
    </w:rPr>
  </w:style>
  <w:style w:type="paragraph" w:styleId="BodyTextIndent">
    <w:name w:val="Body Text Indent"/>
    <w:basedOn w:val="Normal"/>
    <w:link w:val="BodyTextIndentChar"/>
    <w:uiPriority w:val="99"/>
    <w:semiHidden/>
    <w:rsid w:val="00374A2B"/>
    <w:pPr>
      <w:spacing w:after="120"/>
      <w:ind w:left="283"/>
    </w:pPr>
  </w:style>
  <w:style w:type="character" w:customStyle="1" w:styleId="BodyTextIndentChar">
    <w:name w:val="Body Text Indent Char"/>
    <w:basedOn w:val="DefaultParagraphFont"/>
    <w:link w:val="BodyTextIndent"/>
    <w:uiPriority w:val="99"/>
    <w:semiHidden/>
    <w:rsid w:val="00374A2B"/>
    <w:rPr>
      <w:rFonts w:ascii="Calibri" w:hAnsi="Calibri"/>
      <w:sz w:val="20"/>
      <w:szCs w:val="20"/>
    </w:rPr>
  </w:style>
  <w:style w:type="paragraph" w:styleId="BodyTextFirstIndent2">
    <w:name w:val="Body Text First Indent 2"/>
    <w:basedOn w:val="BodyTextIndent"/>
    <w:link w:val="BodyTextFirstIndent2Char"/>
    <w:uiPriority w:val="99"/>
    <w:semiHidden/>
    <w:rsid w:val="00374A2B"/>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374A2B"/>
    <w:rPr>
      <w:rFonts w:ascii="Calibri" w:hAnsi="Calibri"/>
      <w:sz w:val="20"/>
      <w:szCs w:val="20"/>
    </w:rPr>
  </w:style>
  <w:style w:type="paragraph" w:styleId="BodyTextIndent2">
    <w:name w:val="Body Text Indent 2"/>
    <w:basedOn w:val="Normal"/>
    <w:link w:val="BodyTextIndent2Char"/>
    <w:uiPriority w:val="99"/>
    <w:semiHidden/>
    <w:rsid w:val="00374A2B"/>
    <w:pPr>
      <w:spacing w:after="120" w:line="480" w:lineRule="auto"/>
      <w:ind w:left="283"/>
    </w:pPr>
  </w:style>
  <w:style w:type="character" w:customStyle="1" w:styleId="BodyTextIndent2Char">
    <w:name w:val="Body Text Indent 2 Char"/>
    <w:basedOn w:val="DefaultParagraphFont"/>
    <w:link w:val="BodyTextIndent2"/>
    <w:uiPriority w:val="99"/>
    <w:semiHidden/>
    <w:rsid w:val="00374A2B"/>
    <w:rPr>
      <w:rFonts w:ascii="Calibri" w:hAnsi="Calibri"/>
      <w:sz w:val="20"/>
      <w:szCs w:val="20"/>
    </w:rPr>
  </w:style>
  <w:style w:type="paragraph" w:styleId="BodyTextIndent3">
    <w:name w:val="Body Text Indent 3"/>
    <w:basedOn w:val="Normal"/>
    <w:link w:val="BodyTextIndent3Char"/>
    <w:uiPriority w:val="99"/>
    <w:semiHidden/>
    <w:rsid w:val="00374A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4A2B"/>
    <w:rPr>
      <w:rFonts w:ascii="Calibri" w:hAnsi="Calibri"/>
      <w:sz w:val="16"/>
      <w:szCs w:val="16"/>
    </w:rPr>
  </w:style>
  <w:style w:type="paragraph" w:styleId="Caption">
    <w:name w:val="caption"/>
    <w:basedOn w:val="Normal"/>
    <w:next w:val="Normal"/>
    <w:uiPriority w:val="35"/>
    <w:semiHidden/>
    <w:unhideWhenUsed/>
    <w:qFormat/>
    <w:rsid w:val="00374A2B"/>
    <w:pPr>
      <w:spacing w:after="200" w:line="240" w:lineRule="auto"/>
    </w:pPr>
    <w:rPr>
      <w:b/>
      <w:bCs/>
      <w:color w:val="026CB6" w:themeColor="accent1"/>
      <w:sz w:val="18"/>
      <w:szCs w:val="18"/>
    </w:rPr>
  </w:style>
  <w:style w:type="paragraph" w:styleId="Closing">
    <w:name w:val="Closing"/>
    <w:basedOn w:val="Normal"/>
    <w:link w:val="ClosingChar"/>
    <w:uiPriority w:val="99"/>
    <w:semiHidden/>
    <w:unhideWhenUsed/>
    <w:rsid w:val="00374A2B"/>
    <w:pPr>
      <w:spacing w:after="0" w:line="240" w:lineRule="auto"/>
      <w:ind w:left="4252"/>
    </w:pPr>
  </w:style>
  <w:style w:type="character" w:customStyle="1" w:styleId="ClosingChar">
    <w:name w:val="Closing Char"/>
    <w:basedOn w:val="DefaultParagraphFont"/>
    <w:link w:val="Closing"/>
    <w:uiPriority w:val="99"/>
    <w:semiHidden/>
    <w:rsid w:val="00374A2B"/>
    <w:rPr>
      <w:rFonts w:ascii="Calibri" w:hAnsi="Calibri"/>
      <w:sz w:val="20"/>
      <w:szCs w:val="20"/>
    </w:rPr>
  </w:style>
  <w:style w:type="paragraph" w:styleId="CommentText">
    <w:name w:val="annotation text"/>
    <w:basedOn w:val="Normal"/>
    <w:link w:val="CommentTextChar"/>
    <w:uiPriority w:val="99"/>
    <w:unhideWhenUsed/>
    <w:rsid w:val="00374A2B"/>
    <w:pPr>
      <w:spacing w:line="240" w:lineRule="auto"/>
    </w:pPr>
  </w:style>
  <w:style w:type="character" w:customStyle="1" w:styleId="CommentTextChar">
    <w:name w:val="Comment Text Char"/>
    <w:basedOn w:val="DefaultParagraphFont"/>
    <w:link w:val="CommentText"/>
    <w:uiPriority w:val="99"/>
    <w:rsid w:val="00374A2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74A2B"/>
    <w:rPr>
      <w:b/>
      <w:bCs/>
    </w:rPr>
  </w:style>
  <w:style w:type="character" w:customStyle="1" w:styleId="CommentSubjectChar">
    <w:name w:val="Comment Subject Char"/>
    <w:basedOn w:val="CommentTextChar"/>
    <w:link w:val="CommentSubject"/>
    <w:uiPriority w:val="99"/>
    <w:semiHidden/>
    <w:rsid w:val="00374A2B"/>
    <w:rPr>
      <w:rFonts w:ascii="Calibri" w:hAnsi="Calibri"/>
      <w:b/>
      <w:bCs/>
      <w:sz w:val="20"/>
      <w:szCs w:val="20"/>
    </w:rPr>
  </w:style>
  <w:style w:type="paragraph" w:styleId="Date">
    <w:name w:val="Date"/>
    <w:basedOn w:val="Normal"/>
    <w:next w:val="Normal"/>
    <w:link w:val="DateChar"/>
    <w:uiPriority w:val="99"/>
    <w:semiHidden/>
    <w:unhideWhenUsed/>
    <w:rsid w:val="00374A2B"/>
  </w:style>
  <w:style w:type="character" w:customStyle="1" w:styleId="DateChar">
    <w:name w:val="Date Char"/>
    <w:basedOn w:val="DefaultParagraphFont"/>
    <w:link w:val="Date"/>
    <w:uiPriority w:val="99"/>
    <w:semiHidden/>
    <w:rsid w:val="00374A2B"/>
    <w:rPr>
      <w:rFonts w:ascii="Calibri" w:hAnsi="Calibri"/>
      <w:sz w:val="20"/>
      <w:szCs w:val="20"/>
    </w:rPr>
  </w:style>
  <w:style w:type="paragraph" w:styleId="DocumentMap">
    <w:name w:val="Document Map"/>
    <w:basedOn w:val="Normal"/>
    <w:link w:val="DocumentMapChar"/>
    <w:uiPriority w:val="99"/>
    <w:semiHidden/>
    <w:unhideWhenUsed/>
    <w:rsid w:val="00374A2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74A2B"/>
    <w:rPr>
      <w:rFonts w:ascii="Tahoma" w:hAnsi="Tahoma" w:cs="Tahoma"/>
      <w:sz w:val="16"/>
      <w:szCs w:val="16"/>
    </w:rPr>
  </w:style>
  <w:style w:type="paragraph" w:styleId="E-mailSignature">
    <w:name w:val="E-mail Signature"/>
    <w:basedOn w:val="Normal"/>
    <w:link w:val="E-mailSignatureChar"/>
    <w:uiPriority w:val="99"/>
    <w:semiHidden/>
    <w:unhideWhenUsed/>
    <w:rsid w:val="00374A2B"/>
    <w:pPr>
      <w:spacing w:after="0" w:line="240" w:lineRule="auto"/>
    </w:pPr>
  </w:style>
  <w:style w:type="character" w:customStyle="1" w:styleId="E-mailSignatureChar">
    <w:name w:val="E-mail Signature Char"/>
    <w:basedOn w:val="DefaultParagraphFont"/>
    <w:link w:val="E-mailSignature"/>
    <w:uiPriority w:val="99"/>
    <w:semiHidden/>
    <w:rsid w:val="00374A2B"/>
    <w:rPr>
      <w:rFonts w:ascii="Calibri" w:hAnsi="Calibri"/>
      <w:sz w:val="20"/>
      <w:szCs w:val="20"/>
    </w:rPr>
  </w:style>
  <w:style w:type="paragraph" w:styleId="EndnoteText">
    <w:name w:val="endnote text"/>
    <w:basedOn w:val="Normal"/>
    <w:link w:val="EndnoteTextChar"/>
    <w:uiPriority w:val="99"/>
    <w:semiHidden/>
    <w:unhideWhenUsed/>
    <w:rsid w:val="00374A2B"/>
    <w:pPr>
      <w:spacing w:after="0" w:line="240" w:lineRule="auto"/>
    </w:pPr>
  </w:style>
  <w:style w:type="character" w:customStyle="1" w:styleId="EndnoteTextChar">
    <w:name w:val="Endnote Text Char"/>
    <w:basedOn w:val="DefaultParagraphFont"/>
    <w:link w:val="EndnoteText"/>
    <w:uiPriority w:val="99"/>
    <w:semiHidden/>
    <w:rsid w:val="00374A2B"/>
    <w:rPr>
      <w:rFonts w:ascii="Calibri" w:hAnsi="Calibri"/>
      <w:sz w:val="20"/>
      <w:szCs w:val="20"/>
    </w:rPr>
  </w:style>
  <w:style w:type="paragraph" w:styleId="EnvelopeAddress">
    <w:name w:val="envelope address"/>
    <w:basedOn w:val="Normal"/>
    <w:uiPriority w:val="99"/>
    <w:semiHidden/>
    <w:unhideWhenUsed/>
    <w:rsid w:val="00374A2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74A2B"/>
    <w:pPr>
      <w:spacing w:after="0" w:line="240" w:lineRule="auto"/>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374A2B"/>
    <w:pPr>
      <w:spacing w:after="0" w:line="240" w:lineRule="auto"/>
    </w:pPr>
  </w:style>
  <w:style w:type="character" w:customStyle="1" w:styleId="FootnoteTextChar">
    <w:name w:val="Footnote Text Char"/>
    <w:basedOn w:val="DefaultParagraphFont"/>
    <w:link w:val="FootnoteText"/>
    <w:uiPriority w:val="99"/>
    <w:semiHidden/>
    <w:rsid w:val="00374A2B"/>
    <w:rPr>
      <w:rFonts w:ascii="Calibri" w:hAnsi="Calibri"/>
      <w:sz w:val="20"/>
      <w:szCs w:val="20"/>
    </w:rPr>
  </w:style>
  <w:style w:type="character" w:customStyle="1" w:styleId="Heading5Char">
    <w:name w:val="Heading 5 Char"/>
    <w:basedOn w:val="DefaultParagraphFont"/>
    <w:link w:val="Heading5"/>
    <w:uiPriority w:val="19"/>
    <w:semiHidden/>
    <w:rsid w:val="00374A2B"/>
    <w:rPr>
      <w:rFonts w:asciiTheme="majorHAnsi" w:eastAsiaTheme="majorEastAsia" w:hAnsiTheme="majorHAnsi" w:cstheme="majorBidi"/>
      <w:color w:val="01355A" w:themeColor="accent1" w:themeShade="7F"/>
      <w:sz w:val="20"/>
      <w:szCs w:val="20"/>
    </w:rPr>
  </w:style>
  <w:style w:type="character" w:customStyle="1" w:styleId="Heading6Char">
    <w:name w:val="Heading 6 Char"/>
    <w:basedOn w:val="DefaultParagraphFont"/>
    <w:link w:val="Heading6"/>
    <w:uiPriority w:val="19"/>
    <w:semiHidden/>
    <w:rsid w:val="00374A2B"/>
    <w:rPr>
      <w:rFonts w:asciiTheme="majorHAnsi" w:eastAsiaTheme="majorEastAsia" w:hAnsiTheme="majorHAnsi" w:cstheme="majorBidi"/>
      <w:i/>
      <w:iCs/>
      <w:color w:val="01355A" w:themeColor="accent1" w:themeShade="7F"/>
      <w:sz w:val="20"/>
      <w:szCs w:val="20"/>
    </w:rPr>
  </w:style>
  <w:style w:type="character" w:customStyle="1" w:styleId="Heading7Char">
    <w:name w:val="Heading 7 Char"/>
    <w:basedOn w:val="DefaultParagraphFont"/>
    <w:link w:val="Heading7"/>
    <w:uiPriority w:val="19"/>
    <w:semiHidden/>
    <w:rsid w:val="00374A2B"/>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19"/>
    <w:semiHidden/>
    <w:rsid w:val="00374A2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19"/>
    <w:semiHidden/>
    <w:rsid w:val="00374A2B"/>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semiHidden/>
    <w:unhideWhenUsed/>
    <w:rsid w:val="00374A2B"/>
    <w:pPr>
      <w:spacing w:after="0" w:line="240" w:lineRule="auto"/>
    </w:pPr>
    <w:rPr>
      <w:i/>
      <w:iCs/>
    </w:rPr>
  </w:style>
  <w:style w:type="character" w:customStyle="1" w:styleId="HTMLAddressChar">
    <w:name w:val="HTML Address Char"/>
    <w:basedOn w:val="DefaultParagraphFont"/>
    <w:link w:val="HTMLAddress"/>
    <w:uiPriority w:val="99"/>
    <w:semiHidden/>
    <w:rsid w:val="00374A2B"/>
    <w:rPr>
      <w:rFonts w:ascii="Calibri" w:hAnsi="Calibri"/>
      <w:i/>
      <w:iCs/>
      <w:sz w:val="20"/>
      <w:szCs w:val="20"/>
    </w:rPr>
  </w:style>
  <w:style w:type="paragraph" w:styleId="HTMLPreformatted">
    <w:name w:val="HTML Preformatted"/>
    <w:basedOn w:val="Normal"/>
    <w:link w:val="HTMLPreformattedChar"/>
    <w:uiPriority w:val="99"/>
    <w:semiHidden/>
    <w:unhideWhenUsed/>
    <w:rsid w:val="00374A2B"/>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374A2B"/>
    <w:rPr>
      <w:rFonts w:ascii="Consolas" w:hAnsi="Consolas"/>
      <w:sz w:val="20"/>
      <w:szCs w:val="20"/>
    </w:rPr>
  </w:style>
  <w:style w:type="paragraph" w:styleId="Index1">
    <w:name w:val="index 1"/>
    <w:basedOn w:val="Normal"/>
    <w:next w:val="Normal"/>
    <w:autoRedefine/>
    <w:uiPriority w:val="99"/>
    <w:semiHidden/>
    <w:unhideWhenUsed/>
    <w:rsid w:val="00374A2B"/>
    <w:pPr>
      <w:spacing w:after="0" w:line="240" w:lineRule="auto"/>
      <w:ind w:left="200" w:hanging="200"/>
    </w:pPr>
  </w:style>
  <w:style w:type="paragraph" w:styleId="Index2">
    <w:name w:val="index 2"/>
    <w:basedOn w:val="Normal"/>
    <w:next w:val="Normal"/>
    <w:autoRedefine/>
    <w:uiPriority w:val="99"/>
    <w:semiHidden/>
    <w:unhideWhenUsed/>
    <w:rsid w:val="00374A2B"/>
    <w:pPr>
      <w:spacing w:after="0" w:line="240" w:lineRule="auto"/>
      <w:ind w:left="400" w:hanging="200"/>
    </w:pPr>
  </w:style>
  <w:style w:type="paragraph" w:styleId="Index3">
    <w:name w:val="index 3"/>
    <w:basedOn w:val="Normal"/>
    <w:next w:val="Normal"/>
    <w:autoRedefine/>
    <w:uiPriority w:val="99"/>
    <w:semiHidden/>
    <w:unhideWhenUsed/>
    <w:rsid w:val="00374A2B"/>
    <w:pPr>
      <w:spacing w:after="0" w:line="240" w:lineRule="auto"/>
      <w:ind w:left="600" w:hanging="200"/>
    </w:pPr>
  </w:style>
  <w:style w:type="paragraph" w:styleId="Index4">
    <w:name w:val="index 4"/>
    <w:basedOn w:val="Normal"/>
    <w:next w:val="Normal"/>
    <w:autoRedefine/>
    <w:uiPriority w:val="99"/>
    <w:semiHidden/>
    <w:unhideWhenUsed/>
    <w:rsid w:val="00374A2B"/>
    <w:pPr>
      <w:spacing w:after="0" w:line="240" w:lineRule="auto"/>
      <w:ind w:left="800" w:hanging="200"/>
    </w:pPr>
  </w:style>
  <w:style w:type="paragraph" w:styleId="Index5">
    <w:name w:val="index 5"/>
    <w:basedOn w:val="Normal"/>
    <w:next w:val="Normal"/>
    <w:autoRedefine/>
    <w:uiPriority w:val="99"/>
    <w:semiHidden/>
    <w:unhideWhenUsed/>
    <w:rsid w:val="00374A2B"/>
    <w:pPr>
      <w:spacing w:after="0" w:line="240" w:lineRule="auto"/>
      <w:ind w:left="1000" w:hanging="200"/>
    </w:pPr>
  </w:style>
  <w:style w:type="paragraph" w:styleId="Index6">
    <w:name w:val="index 6"/>
    <w:basedOn w:val="Normal"/>
    <w:next w:val="Normal"/>
    <w:autoRedefine/>
    <w:uiPriority w:val="99"/>
    <w:semiHidden/>
    <w:unhideWhenUsed/>
    <w:rsid w:val="00374A2B"/>
    <w:pPr>
      <w:spacing w:after="0" w:line="240" w:lineRule="auto"/>
      <w:ind w:left="1200" w:hanging="200"/>
    </w:pPr>
  </w:style>
  <w:style w:type="paragraph" w:styleId="Index7">
    <w:name w:val="index 7"/>
    <w:basedOn w:val="Normal"/>
    <w:next w:val="Normal"/>
    <w:autoRedefine/>
    <w:uiPriority w:val="99"/>
    <w:semiHidden/>
    <w:unhideWhenUsed/>
    <w:rsid w:val="00374A2B"/>
    <w:pPr>
      <w:spacing w:after="0" w:line="240" w:lineRule="auto"/>
      <w:ind w:left="1400" w:hanging="200"/>
    </w:pPr>
  </w:style>
  <w:style w:type="paragraph" w:styleId="Index8">
    <w:name w:val="index 8"/>
    <w:basedOn w:val="Normal"/>
    <w:next w:val="Normal"/>
    <w:autoRedefine/>
    <w:uiPriority w:val="99"/>
    <w:semiHidden/>
    <w:unhideWhenUsed/>
    <w:rsid w:val="00374A2B"/>
    <w:pPr>
      <w:spacing w:after="0" w:line="240" w:lineRule="auto"/>
      <w:ind w:left="1600" w:hanging="200"/>
    </w:pPr>
  </w:style>
  <w:style w:type="paragraph" w:styleId="Index9">
    <w:name w:val="index 9"/>
    <w:basedOn w:val="Normal"/>
    <w:next w:val="Normal"/>
    <w:autoRedefine/>
    <w:uiPriority w:val="99"/>
    <w:semiHidden/>
    <w:unhideWhenUsed/>
    <w:rsid w:val="00374A2B"/>
    <w:pPr>
      <w:spacing w:after="0" w:line="240" w:lineRule="auto"/>
      <w:ind w:left="1800" w:hanging="200"/>
    </w:pPr>
  </w:style>
  <w:style w:type="paragraph" w:styleId="IndexHeading">
    <w:name w:val="index heading"/>
    <w:basedOn w:val="Normal"/>
    <w:next w:val="Index1"/>
    <w:uiPriority w:val="99"/>
    <w:semiHidden/>
    <w:unhideWhenUsed/>
    <w:rsid w:val="00374A2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374A2B"/>
    <w:pPr>
      <w:pBdr>
        <w:bottom w:val="single" w:sz="4" w:space="4" w:color="026CB6" w:themeColor="accent1"/>
      </w:pBdr>
      <w:spacing w:before="200" w:after="280"/>
      <w:ind w:left="936" w:right="936"/>
    </w:pPr>
    <w:rPr>
      <w:b/>
      <w:bCs/>
      <w:i/>
      <w:iCs/>
      <w:color w:val="026CB6" w:themeColor="accent1"/>
    </w:rPr>
  </w:style>
  <w:style w:type="character" w:customStyle="1" w:styleId="IntenseQuoteChar">
    <w:name w:val="Intense Quote Char"/>
    <w:basedOn w:val="DefaultParagraphFont"/>
    <w:link w:val="IntenseQuote"/>
    <w:uiPriority w:val="30"/>
    <w:semiHidden/>
    <w:rsid w:val="00374A2B"/>
    <w:rPr>
      <w:rFonts w:ascii="Calibri" w:hAnsi="Calibri"/>
      <w:b/>
      <w:bCs/>
      <w:i/>
      <w:iCs/>
      <w:color w:val="026CB6" w:themeColor="accent1"/>
      <w:sz w:val="20"/>
      <w:szCs w:val="20"/>
    </w:rPr>
  </w:style>
  <w:style w:type="paragraph" w:styleId="List">
    <w:name w:val="List"/>
    <w:basedOn w:val="Normal"/>
    <w:uiPriority w:val="99"/>
    <w:semiHidden/>
    <w:unhideWhenUsed/>
    <w:rsid w:val="00374A2B"/>
    <w:pPr>
      <w:ind w:left="283" w:hanging="283"/>
      <w:contextualSpacing/>
    </w:pPr>
  </w:style>
  <w:style w:type="paragraph" w:styleId="List2">
    <w:name w:val="List 2"/>
    <w:basedOn w:val="Normal"/>
    <w:uiPriority w:val="99"/>
    <w:semiHidden/>
    <w:unhideWhenUsed/>
    <w:rsid w:val="00374A2B"/>
    <w:pPr>
      <w:ind w:left="566" w:hanging="283"/>
      <w:contextualSpacing/>
    </w:pPr>
  </w:style>
  <w:style w:type="paragraph" w:styleId="List3">
    <w:name w:val="List 3"/>
    <w:basedOn w:val="Normal"/>
    <w:uiPriority w:val="99"/>
    <w:semiHidden/>
    <w:unhideWhenUsed/>
    <w:rsid w:val="00374A2B"/>
    <w:pPr>
      <w:ind w:left="849" w:hanging="283"/>
      <w:contextualSpacing/>
    </w:pPr>
  </w:style>
  <w:style w:type="paragraph" w:styleId="List4">
    <w:name w:val="List 4"/>
    <w:basedOn w:val="Normal"/>
    <w:uiPriority w:val="99"/>
    <w:semiHidden/>
    <w:unhideWhenUsed/>
    <w:rsid w:val="00374A2B"/>
    <w:pPr>
      <w:ind w:left="1132" w:hanging="283"/>
      <w:contextualSpacing/>
    </w:pPr>
  </w:style>
  <w:style w:type="paragraph" w:styleId="List5">
    <w:name w:val="List 5"/>
    <w:basedOn w:val="Normal"/>
    <w:uiPriority w:val="99"/>
    <w:semiHidden/>
    <w:unhideWhenUsed/>
    <w:rsid w:val="00374A2B"/>
    <w:pPr>
      <w:ind w:left="1415" w:hanging="283"/>
      <w:contextualSpacing/>
    </w:pPr>
  </w:style>
  <w:style w:type="paragraph" w:styleId="ListBullet">
    <w:name w:val="List Bullet"/>
    <w:basedOn w:val="Normal"/>
    <w:uiPriority w:val="99"/>
    <w:semiHidden/>
    <w:unhideWhenUsed/>
    <w:rsid w:val="00374A2B"/>
    <w:pPr>
      <w:numPr>
        <w:numId w:val="11"/>
      </w:numPr>
      <w:contextualSpacing/>
    </w:pPr>
  </w:style>
  <w:style w:type="paragraph" w:styleId="ListBullet2">
    <w:name w:val="List Bullet 2"/>
    <w:basedOn w:val="Normal"/>
    <w:uiPriority w:val="99"/>
    <w:semiHidden/>
    <w:unhideWhenUsed/>
    <w:rsid w:val="00374A2B"/>
    <w:pPr>
      <w:numPr>
        <w:numId w:val="12"/>
      </w:numPr>
      <w:contextualSpacing/>
    </w:pPr>
  </w:style>
  <w:style w:type="paragraph" w:styleId="ListBullet3">
    <w:name w:val="List Bullet 3"/>
    <w:basedOn w:val="Normal"/>
    <w:uiPriority w:val="99"/>
    <w:semiHidden/>
    <w:unhideWhenUsed/>
    <w:rsid w:val="00374A2B"/>
    <w:pPr>
      <w:numPr>
        <w:numId w:val="13"/>
      </w:numPr>
      <w:contextualSpacing/>
    </w:pPr>
  </w:style>
  <w:style w:type="paragraph" w:styleId="ListBullet4">
    <w:name w:val="List Bullet 4"/>
    <w:basedOn w:val="Normal"/>
    <w:uiPriority w:val="99"/>
    <w:semiHidden/>
    <w:unhideWhenUsed/>
    <w:rsid w:val="00374A2B"/>
    <w:pPr>
      <w:numPr>
        <w:numId w:val="14"/>
      </w:numPr>
      <w:contextualSpacing/>
    </w:pPr>
  </w:style>
  <w:style w:type="paragraph" w:styleId="ListBullet5">
    <w:name w:val="List Bullet 5"/>
    <w:basedOn w:val="Normal"/>
    <w:uiPriority w:val="99"/>
    <w:semiHidden/>
    <w:unhideWhenUsed/>
    <w:rsid w:val="00374A2B"/>
    <w:pPr>
      <w:numPr>
        <w:numId w:val="15"/>
      </w:numPr>
      <w:contextualSpacing/>
    </w:pPr>
  </w:style>
  <w:style w:type="paragraph" w:styleId="ListContinue">
    <w:name w:val="List Continue"/>
    <w:basedOn w:val="Normal"/>
    <w:uiPriority w:val="99"/>
    <w:semiHidden/>
    <w:unhideWhenUsed/>
    <w:rsid w:val="00374A2B"/>
    <w:pPr>
      <w:spacing w:after="120"/>
      <w:ind w:left="283"/>
      <w:contextualSpacing/>
    </w:pPr>
  </w:style>
  <w:style w:type="paragraph" w:styleId="ListContinue2">
    <w:name w:val="List Continue 2"/>
    <w:basedOn w:val="Normal"/>
    <w:uiPriority w:val="99"/>
    <w:semiHidden/>
    <w:unhideWhenUsed/>
    <w:rsid w:val="00374A2B"/>
    <w:pPr>
      <w:spacing w:after="120"/>
      <w:ind w:left="566"/>
      <w:contextualSpacing/>
    </w:pPr>
  </w:style>
  <w:style w:type="paragraph" w:styleId="ListContinue3">
    <w:name w:val="List Continue 3"/>
    <w:basedOn w:val="Normal"/>
    <w:uiPriority w:val="99"/>
    <w:semiHidden/>
    <w:unhideWhenUsed/>
    <w:rsid w:val="00374A2B"/>
    <w:pPr>
      <w:spacing w:after="120"/>
      <w:ind w:left="849"/>
      <w:contextualSpacing/>
    </w:pPr>
  </w:style>
  <w:style w:type="paragraph" w:styleId="ListContinue4">
    <w:name w:val="List Continue 4"/>
    <w:basedOn w:val="Normal"/>
    <w:uiPriority w:val="99"/>
    <w:semiHidden/>
    <w:unhideWhenUsed/>
    <w:rsid w:val="00374A2B"/>
    <w:pPr>
      <w:spacing w:after="120"/>
      <w:ind w:left="1132"/>
      <w:contextualSpacing/>
    </w:pPr>
  </w:style>
  <w:style w:type="paragraph" w:styleId="ListContinue5">
    <w:name w:val="List Continue 5"/>
    <w:basedOn w:val="Normal"/>
    <w:uiPriority w:val="99"/>
    <w:semiHidden/>
    <w:unhideWhenUsed/>
    <w:rsid w:val="00374A2B"/>
    <w:pPr>
      <w:spacing w:after="120"/>
      <w:ind w:left="1415"/>
      <w:contextualSpacing/>
    </w:pPr>
  </w:style>
  <w:style w:type="paragraph" w:styleId="ListNumber">
    <w:name w:val="List Number"/>
    <w:basedOn w:val="Normal"/>
    <w:uiPriority w:val="99"/>
    <w:semiHidden/>
    <w:unhideWhenUsed/>
    <w:rsid w:val="00374A2B"/>
    <w:pPr>
      <w:numPr>
        <w:numId w:val="16"/>
      </w:numPr>
      <w:contextualSpacing/>
    </w:pPr>
  </w:style>
  <w:style w:type="paragraph" w:styleId="ListNumber2">
    <w:name w:val="List Number 2"/>
    <w:basedOn w:val="Normal"/>
    <w:uiPriority w:val="99"/>
    <w:semiHidden/>
    <w:unhideWhenUsed/>
    <w:rsid w:val="00374A2B"/>
    <w:pPr>
      <w:numPr>
        <w:numId w:val="17"/>
      </w:numPr>
      <w:contextualSpacing/>
    </w:pPr>
  </w:style>
  <w:style w:type="paragraph" w:styleId="ListNumber3">
    <w:name w:val="List Number 3"/>
    <w:basedOn w:val="Normal"/>
    <w:uiPriority w:val="99"/>
    <w:semiHidden/>
    <w:unhideWhenUsed/>
    <w:rsid w:val="00374A2B"/>
    <w:pPr>
      <w:numPr>
        <w:numId w:val="18"/>
      </w:numPr>
      <w:contextualSpacing/>
    </w:pPr>
  </w:style>
  <w:style w:type="paragraph" w:styleId="ListNumber4">
    <w:name w:val="List Number 4"/>
    <w:basedOn w:val="Normal"/>
    <w:uiPriority w:val="99"/>
    <w:semiHidden/>
    <w:unhideWhenUsed/>
    <w:rsid w:val="00374A2B"/>
    <w:pPr>
      <w:numPr>
        <w:numId w:val="19"/>
      </w:numPr>
      <w:contextualSpacing/>
    </w:pPr>
  </w:style>
  <w:style w:type="paragraph" w:styleId="ListNumber5">
    <w:name w:val="List Number 5"/>
    <w:basedOn w:val="Normal"/>
    <w:uiPriority w:val="99"/>
    <w:semiHidden/>
    <w:unhideWhenUsed/>
    <w:rsid w:val="00374A2B"/>
    <w:pPr>
      <w:numPr>
        <w:numId w:val="20"/>
      </w:numPr>
      <w:contextualSpacing/>
    </w:pPr>
  </w:style>
  <w:style w:type="paragraph" w:styleId="ListParagraph">
    <w:name w:val="List Paragraph"/>
    <w:basedOn w:val="Normal"/>
    <w:uiPriority w:val="34"/>
    <w:semiHidden/>
    <w:qFormat/>
    <w:rsid w:val="00374A2B"/>
    <w:pPr>
      <w:ind w:left="720"/>
      <w:contextualSpacing/>
    </w:pPr>
  </w:style>
  <w:style w:type="paragraph" w:styleId="MacroText">
    <w:name w:val="macro"/>
    <w:link w:val="MacroTextChar"/>
    <w:uiPriority w:val="99"/>
    <w:semiHidden/>
    <w:unhideWhenUsed/>
    <w:rsid w:val="00374A2B"/>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374A2B"/>
    <w:rPr>
      <w:rFonts w:ascii="Consolas" w:hAnsi="Consolas"/>
      <w:sz w:val="20"/>
      <w:szCs w:val="20"/>
    </w:rPr>
  </w:style>
  <w:style w:type="paragraph" w:styleId="MessageHeader">
    <w:name w:val="Message Header"/>
    <w:basedOn w:val="Normal"/>
    <w:link w:val="MessageHeaderChar"/>
    <w:uiPriority w:val="99"/>
    <w:semiHidden/>
    <w:unhideWhenUsed/>
    <w:rsid w:val="00374A2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74A2B"/>
    <w:rPr>
      <w:rFonts w:asciiTheme="majorHAnsi" w:eastAsiaTheme="majorEastAsia" w:hAnsiTheme="majorHAnsi" w:cstheme="majorBidi"/>
      <w:sz w:val="24"/>
      <w:szCs w:val="24"/>
      <w:shd w:val="pct20" w:color="auto" w:fill="auto"/>
    </w:rPr>
  </w:style>
  <w:style w:type="paragraph" w:styleId="NoSpacing">
    <w:name w:val="No Spacing"/>
    <w:uiPriority w:val="19"/>
    <w:semiHidden/>
    <w:rsid w:val="00374A2B"/>
    <w:pPr>
      <w:spacing w:after="0" w:line="240" w:lineRule="auto"/>
    </w:pPr>
    <w:rPr>
      <w:rFonts w:ascii="Calibri" w:hAnsi="Calibri"/>
      <w:sz w:val="20"/>
      <w:szCs w:val="20"/>
    </w:rPr>
  </w:style>
  <w:style w:type="paragraph" w:styleId="NormalWeb">
    <w:name w:val="Normal (Web)"/>
    <w:basedOn w:val="Normal"/>
    <w:uiPriority w:val="99"/>
    <w:semiHidden/>
    <w:unhideWhenUsed/>
    <w:rsid w:val="00374A2B"/>
    <w:rPr>
      <w:rFonts w:ascii="Times New Roman" w:hAnsi="Times New Roman" w:cs="Times New Roman"/>
      <w:sz w:val="24"/>
      <w:szCs w:val="24"/>
    </w:rPr>
  </w:style>
  <w:style w:type="paragraph" w:styleId="NormalIndent">
    <w:name w:val="Normal Indent"/>
    <w:basedOn w:val="Normal"/>
    <w:uiPriority w:val="99"/>
    <w:semiHidden/>
    <w:unhideWhenUsed/>
    <w:rsid w:val="00374A2B"/>
    <w:pPr>
      <w:ind w:left="720"/>
    </w:pPr>
  </w:style>
  <w:style w:type="paragraph" w:styleId="NoteHeading">
    <w:name w:val="Note Heading"/>
    <w:basedOn w:val="Normal"/>
    <w:next w:val="Normal"/>
    <w:link w:val="NoteHeadingChar"/>
    <w:uiPriority w:val="99"/>
    <w:semiHidden/>
    <w:unhideWhenUsed/>
    <w:rsid w:val="00374A2B"/>
    <w:pPr>
      <w:spacing w:after="0" w:line="240" w:lineRule="auto"/>
    </w:pPr>
  </w:style>
  <w:style w:type="character" w:customStyle="1" w:styleId="NoteHeadingChar">
    <w:name w:val="Note Heading Char"/>
    <w:basedOn w:val="DefaultParagraphFont"/>
    <w:link w:val="NoteHeading"/>
    <w:uiPriority w:val="99"/>
    <w:semiHidden/>
    <w:rsid w:val="00374A2B"/>
    <w:rPr>
      <w:rFonts w:ascii="Calibri" w:hAnsi="Calibri"/>
      <w:sz w:val="20"/>
      <w:szCs w:val="20"/>
    </w:rPr>
  </w:style>
  <w:style w:type="paragraph" w:styleId="PlainText">
    <w:name w:val="Plain Text"/>
    <w:basedOn w:val="Normal"/>
    <w:link w:val="PlainTextChar"/>
    <w:uiPriority w:val="99"/>
    <w:semiHidden/>
    <w:unhideWhenUsed/>
    <w:rsid w:val="00374A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74A2B"/>
    <w:rPr>
      <w:rFonts w:ascii="Consolas" w:hAnsi="Consolas"/>
      <w:sz w:val="21"/>
      <w:szCs w:val="21"/>
    </w:rPr>
  </w:style>
  <w:style w:type="paragraph" w:styleId="Salutation">
    <w:name w:val="Salutation"/>
    <w:basedOn w:val="Normal"/>
    <w:next w:val="Normal"/>
    <w:link w:val="SalutationChar"/>
    <w:uiPriority w:val="99"/>
    <w:semiHidden/>
    <w:unhideWhenUsed/>
    <w:rsid w:val="00374A2B"/>
  </w:style>
  <w:style w:type="character" w:customStyle="1" w:styleId="SalutationChar">
    <w:name w:val="Salutation Char"/>
    <w:basedOn w:val="DefaultParagraphFont"/>
    <w:link w:val="Salutation"/>
    <w:uiPriority w:val="99"/>
    <w:semiHidden/>
    <w:rsid w:val="00374A2B"/>
    <w:rPr>
      <w:rFonts w:ascii="Calibri" w:hAnsi="Calibri"/>
      <w:sz w:val="20"/>
      <w:szCs w:val="20"/>
    </w:rPr>
  </w:style>
  <w:style w:type="paragraph" w:styleId="Signature">
    <w:name w:val="Signature"/>
    <w:basedOn w:val="Normal"/>
    <w:link w:val="SignatureChar"/>
    <w:uiPriority w:val="99"/>
    <w:semiHidden/>
    <w:unhideWhenUsed/>
    <w:rsid w:val="00374A2B"/>
    <w:pPr>
      <w:spacing w:after="0" w:line="240" w:lineRule="auto"/>
      <w:ind w:left="4252"/>
    </w:pPr>
  </w:style>
  <w:style w:type="character" w:customStyle="1" w:styleId="SignatureChar">
    <w:name w:val="Signature Char"/>
    <w:basedOn w:val="DefaultParagraphFont"/>
    <w:link w:val="Signature"/>
    <w:uiPriority w:val="99"/>
    <w:semiHidden/>
    <w:rsid w:val="00374A2B"/>
    <w:rPr>
      <w:rFonts w:ascii="Calibri" w:hAnsi="Calibri"/>
      <w:sz w:val="20"/>
      <w:szCs w:val="20"/>
    </w:rPr>
  </w:style>
  <w:style w:type="paragraph" w:styleId="Subtitle">
    <w:name w:val="Subtitle"/>
    <w:basedOn w:val="Normal"/>
    <w:next w:val="Normal"/>
    <w:link w:val="SubtitleChar"/>
    <w:uiPriority w:val="19"/>
    <w:semiHidden/>
    <w:qFormat/>
    <w:rsid w:val="00374A2B"/>
    <w:pPr>
      <w:numPr>
        <w:ilvl w:val="1"/>
      </w:numPr>
    </w:pPr>
    <w:rPr>
      <w:rFonts w:asciiTheme="majorHAnsi" w:eastAsiaTheme="majorEastAsia" w:hAnsiTheme="majorHAnsi" w:cstheme="majorBidi"/>
      <w:i/>
      <w:iCs/>
      <w:color w:val="026CB6" w:themeColor="accent1"/>
      <w:spacing w:val="15"/>
      <w:sz w:val="24"/>
      <w:szCs w:val="24"/>
    </w:rPr>
  </w:style>
  <w:style w:type="character" w:customStyle="1" w:styleId="SubtitleChar">
    <w:name w:val="Subtitle Char"/>
    <w:basedOn w:val="DefaultParagraphFont"/>
    <w:link w:val="Subtitle"/>
    <w:uiPriority w:val="19"/>
    <w:semiHidden/>
    <w:rsid w:val="00374A2B"/>
    <w:rPr>
      <w:rFonts w:asciiTheme="majorHAnsi" w:eastAsiaTheme="majorEastAsia" w:hAnsiTheme="majorHAnsi" w:cstheme="majorBidi"/>
      <w:i/>
      <w:iCs/>
      <w:color w:val="026CB6" w:themeColor="accent1"/>
      <w:spacing w:val="15"/>
      <w:sz w:val="24"/>
      <w:szCs w:val="24"/>
    </w:rPr>
  </w:style>
  <w:style w:type="paragraph" w:styleId="TableofAuthorities">
    <w:name w:val="table of authorities"/>
    <w:basedOn w:val="Normal"/>
    <w:next w:val="Normal"/>
    <w:uiPriority w:val="99"/>
    <w:semiHidden/>
    <w:unhideWhenUsed/>
    <w:rsid w:val="00374A2B"/>
    <w:pPr>
      <w:spacing w:after="0"/>
      <w:ind w:left="200" w:hanging="200"/>
    </w:pPr>
  </w:style>
  <w:style w:type="paragraph" w:styleId="TableofFigures">
    <w:name w:val="table of figures"/>
    <w:basedOn w:val="Normal"/>
    <w:next w:val="Normal"/>
    <w:uiPriority w:val="99"/>
    <w:semiHidden/>
    <w:unhideWhenUsed/>
    <w:rsid w:val="00374A2B"/>
    <w:pPr>
      <w:spacing w:after="0"/>
    </w:pPr>
  </w:style>
  <w:style w:type="paragraph" w:styleId="Title">
    <w:name w:val="Title"/>
    <w:basedOn w:val="Normal"/>
    <w:next w:val="Normal"/>
    <w:link w:val="TitleChar"/>
    <w:uiPriority w:val="19"/>
    <w:semiHidden/>
    <w:qFormat/>
    <w:rsid w:val="00374A2B"/>
    <w:pPr>
      <w:pBdr>
        <w:bottom w:val="single" w:sz="8" w:space="4" w:color="026CB6" w:themeColor="accent1"/>
      </w:pBdr>
      <w:spacing w:after="300" w:line="240" w:lineRule="auto"/>
      <w:contextualSpacing/>
    </w:pPr>
    <w:rPr>
      <w:rFonts w:asciiTheme="majorHAnsi" w:eastAsiaTheme="majorEastAsia" w:hAnsiTheme="majorHAnsi" w:cstheme="majorBidi"/>
      <w:color w:val="45535C" w:themeColor="text2" w:themeShade="BF"/>
      <w:spacing w:val="5"/>
      <w:kern w:val="28"/>
      <w:sz w:val="52"/>
      <w:szCs w:val="52"/>
    </w:rPr>
  </w:style>
  <w:style w:type="character" w:customStyle="1" w:styleId="TitleChar">
    <w:name w:val="Title Char"/>
    <w:basedOn w:val="DefaultParagraphFont"/>
    <w:link w:val="Title"/>
    <w:uiPriority w:val="19"/>
    <w:semiHidden/>
    <w:rsid w:val="00374A2B"/>
    <w:rPr>
      <w:rFonts w:asciiTheme="majorHAnsi" w:eastAsiaTheme="majorEastAsia" w:hAnsiTheme="majorHAnsi" w:cstheme="majorBidi"/>
      <w:color w:val="45535C" w:themeColor="text2" w:themeShade="BF"/>
      <w:spacing w:val="5"/>
      <w:kern w:val="28"/>
      <w:sz w:val="52"/>
      <w:szCs w:val="52"/>
    </w:rPr>
  </w:style>
  <w:style w:type="paragraph" w:styleId="TOAHeading">
    <w:name w:val="toa heading"/>
    <w:basedOn w:val="Normal"/>
    <w:next w:val="Normal"/>
    <w:uiPriority w:val="99"/>
    <w:semiHidden/>
    <w:unhideWhenUsed/>
    <w:rsid w:val="00374A2B"/>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rsid w:val="00374A2B"/>
    <w:pPr>
      <w:spacing w:after="100"/>
      <w:ind w:left="600"/>
    </w:pPr>
  </w:style>
  <w:style w:type="paragraph" w:styleId="TOC5">
    <w:name w:val="toc 5"/>
    <w:basedOn w:val="Normal"/>
    <w:next w:val="Normal"/>
    <w:autoRedefine/>
    <w:uiPriority w:val="39"/>
    <w:semiHidden/>
    <w:rsid w:val="00374A2B"/>
    <w:pPr>
      <w:spacing w:after="100"/>
      <w:ind w:left="800"/>
    </w:pPr>
  </w:style>
  <w:style w:type="paragraph" w:styleId="TOC6">
    <w:name w:val="toc 6"/>
    <w:basedOn w:val="Normal"/>
    <w:next w:val="Normal"/>
    <w:autoRedefine/>
    <w:uiPriority w:val="39"/>
    <w:semiHidden/>
    <w:rsid w:val="00374A2B"/>
    <w:pPr>
      <w:spacing w:after="100"/>
      <w:ind w:left="1000"/>
    </w:pPr>
  </w:style>
  <w:style w:type="paragraph" w:styleId="TOC7">
    <w:name w:val="toc 7"/>
    <w:basedOn w:val="Normal"/>
    <w:next w:val="Normal"/>
    <w:autoRedefine/>
    <w:uiPriority w:val="39"/>
    <w:semiHidden/>
    <w:rsid w:val="00374A2B"/>
    <w:pPr>
      <w:spacing w:after="100"/>
      <w:ind w:left="1200"/>
    </w:pPr>
  </w:style>
  <w:style w:type="paragraph" w:styleId="TOC8">
    <w:name w:val="toc 8"/>
    <w:basedOn w:val="Normal"/>
    <w:next w:val="Normal"/>
    <w:autoRedefine/>
    <w:uiPriority w:val="39"/>
    <w:semiHidden/>
    <w:rsid w:val="00374A2B"/>
    <w:pPr>
      <w:spacing w:after="100"/>
      <w:ind w:left="1400"/>
    </w:pPr>
  </w:style>
  <w:style w:type="paragraph" w:styleId="TOC9">
    <w:name w:val="toc 9"/>
    <w:basedOn w:val="Normal"/>
    <w:next w:val="Normal"/>
    <w:autoRedefine/>
    <w:uiPriority w:val="39"/>
    <w:semiHidden/>
    <w:rsid w:val="00374A2B"/>
    <w:pPr>
      <w:spacing w:after="100"/>
      <w:ind w:left="1600"/>
    </w:pPr>
  </w:style>
  <w:style w:type="paragraph" w:styleId="TOCHeading">
    <w:name w:val="TOC Heading"/>
    <w:basedOn w:val="Heading1"/>
    <w:next w:val="Normal"/>
    <w:uiPriority w:val="39"/>
    <w:semiHidden/>
    <w:unhideWhenUsed/>
    <w:qFormat/>
    <w:rsid w:val="00374A2B"/>
    <w:pPr>
      <w:pageBreakBefore w:val="0"/>
      <w:spacing w:before="480" w:after="0" w:line="280" w:lineRule="atLeast"/>
      <w:outlineLvl w:val="9"/>
    </w:pPr>
    <w:rPr>
      <w:rFonts w:asciiTheme="majorHAnsi" w:hAnsiTheme="majorHAnsi"/>
      <w:color w:val="015088" w:themeColor="accent1" w:themeShade="BF"/>
      <w:sz w:val="28"/>
    </w:rPr>
  </w:style>
  <w:style w:type="character" w:styleId="PlaceholderText">
    <w:name w:val="Placeholder Text"/>
    <w:basedOn w:val="DefaultParagraphFont"/>
    <w:uiPriority w:val="99"/>
    <w:semiHidden/>
    <w:rsid w:val="00314F3C"/>
    <w:rPr>
      <w:color w:val="808080"/>
    </w:rPr>
  </w:style>
  <w:style w:type="paragraph" w:customStyle="1" w:styleId="Normla">
    <w:name w:val="Normla"/>
    <w:basedOn w:val="Yours"/>
    <w:rsid w:val="00716552"/>
    <w:rPr>
      <w:sz w:val="22"/>
      <w:szCs w:val="22"/>
    </w:rPr>
  </w:style>
  <w:style w:type="character" w:styleId="CommentReference">
    <w:name w:val="annotation reference"/>
    <w:basedOn w:val="DefaultParagraphFont"/>
    <w:uiPriority w:val="99"/>
    <w:semiHidden/>
    <w:unhideWhenUsed/>
    <w:rsid w:val="0022127D"/>
    <w:rPr>
      <w:sz w:val="16"/>
      <w:szCs w:val="16"/>
    </w:rPr>
  </w:style>
  <w:style w:type="paragraph" w:styleId="Revision">
    <w:name w:val="Revision"/>
    <w:hidden/>
    <w:uiPriority w:val="99"/>
    <w:semiHidden/>
    <w:rsid w:val="00A54BB8"/>
    <w:pPr>
      <w:spacing w:after="0" w:line="240" w:lineRule="auto"/>
    </w:pPr>
    <w:rPr>
      <w:rFonts w:ascii="Calibri" w:hAnsi="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803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urleyTemplates\Master%20Letter.dotm" TargetMode="External"/></Relationships>
</file>

<file path=word/theme/theme1.xml><?xml version="1.0" encoding="utf-8"?>
<a:theme xmlns:a="http://schemas.openxmlformats.org/drawingml/2006/main" name="Office Theme">
  <a:themeElements>
    <a:clrScheme name="TurleyStandard">
      <a:dk1>
        <a:sysClr val="windowText" lastClr="000000"/>
      </a:dk1>
      <a:lt1>
        <a:sysClr val="window" lastClr="FFFFFF"/>
      </a:lt1>
      <a:dk2>
        <a:srgbClr val="5C6F7C"/>
      </a:dk2>
      <a:lt2>
        <a:srgbClr val="FFFFFF"/>
      </a:lt2>
      <a:accent1>
        <a:srgbClr val="026CB6"/>
      </a:accent1>
      <a:accent2>
        <a:srgbClr val="E58E1A"/>
      </a:accent2>
      <a:accent3>
        <a:srgbClr val="C60651"/>
      </a:accent3>
      <a:accent4>
        <a:srgbClr val="00928F"/>
      </a:accent4>
      <a:accent5>
        <a:srgbClr val="6E4F55"/>
      </a:accent5>
      <a:accent6>
        <a:srgbClr val="C0AE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B627C-936E-4834-ACEB-A8F8FE535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 Letter</Template>
  <TotalTime>67</TotalTime>
  <Pages>4</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Turley Associates</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 Browne</dc:creator>
  <cp:lastModifiedBy>Will Hannah</cp:lastModifiedBy>
  <cp:revision>17</cp:revision>
  <cp:lastPrinted>2014-01-23T17:38:00Z</cp:lastPrinted>
  <dcterms:created xsi:type="dcterms:W3CDTF">2015-04-13T13:45:00Z</dcterms:created>
  <dcterms:modified xsi:type="dcterms:W3CDTF">2024-02-15T13:03:00Z</dcterms:modified>
</cp:coreProperties>
</file>