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0AD9" w14:textId="7D9F55B4" w:rsidR="009C0535" w:rsidRDefault="009C0535" w:rsidP="009C0535"/>
    <w:p w14:paraId="1B39F01E" w14:textId="5CE9BAD6" w:rsidR="00654CCB" w:rsidRDefault="00654CCB" w:rsidP="009C0535"/>
    <w:p w14:paraId="37D282C0" w14:textId="77777777" w:rsidR="00552E2F" w:rsidRDefault="00133112" w:rsidP="009C0535">
      <w:pPr>
        <w:jc w:val="center"/>
        <w:rPr>
          <w:b/>
          <w:sz w:val="32"/>
          <w:szCs w:val="32"/>
        </w:rPr>
      </w:pPr>
      <w:r>
        <w:rPr>
          <w:b/>
          <w:sz w:val="32"/>
          <w:szCs w:val="32"/>
        </w:rPr>
        <w:t>METHOD STATEMENT</w:t>
      </w:r>
    </w:p>
    <w:p w14:paraId="28A4A9D4" w14:textId="2BF38217" w:rsidR="009C0535" w:rsidRDefault="00133112" w:rsidP="009C0535">
      <w:pPr>
        <w:jc w:val="center"/>
        <w:rPr>
          <w:b/>
          <w:sz w:val="32"/>
          <w:szCs w:val="32"/>
        </w:rPr>
      </w:pPr>
      <w:r>
        <w:rPr>
          <w:b/>
          <w:sz w:val="32"/>
          <w:szCs w:val="32"/>
        </w:rPr>
        <w:t xml:space="preserve"> </w:t>
      </w:r>
    </w:p>
    <w:p w14:paraId="71D44C56" w14:textId="1B7A8435" w:rsidR="00552E2F" w:rsidRPr="009C0535" w:rsidRDefault="00552E2F" w:rsidP="009C0535">
      <w:pPr>
        <w:jc w:val="center"/>
        <w:rPr>
          <w:b/>
          <w:sz w:val="32"/>
          <w:szCs w:val="32"/>
        </w:rPr>
      </w:pPr>
      <w:r>
        <w:rPr>
          <w:b/>
          <w:sz w:val="32"/>
          <w:szCs w:val="32"/>
        </w:rPr>
        <w:t xml:space="preserve">For installing roof </w:t>
      </w:r>
      <w:r w:rsidR="00ED2C99">
        <w:rPr>
          <w:b/>
          <w:sz w:val="32"/>
          <w:szCs w:val="32"/>
        </w:rPr>
        <w:t>slates or roof tiles</w:t>
      </w:r>
      <w:r>
        <w:rPr>
          <w:b/>
          <w:sz w:val="32"/>
          <w:szCs w:val="32"/>
        </w:rPr>
        <w:t xml:space="preserve"> </w:t>
      </w:r>
    </w:p>
    <w:p w14:paraId="5013FFF5" w14:textId="77777777" w:rsidR="009C0535" w:rsidRPr="009C0535" w:rsidRDefault="009C0535" w:rsidP="009C0535">
      <w:pPr>
        <w:jc w:val="center"/>
        <w:rPr>
          <w:b/>
          <w:sz w:val="32"/>
          <w:szCs w:val="32"/>
        </w:rPr>
      </w:pPr>
    </w:p>
    <w:p w14:paraId="2A4F40F5" w14:textId="77777777" w:rsidR="009C0535" w:rsidRDefault="009C0535" w:rsidP="009C0535">
      <w:pPr>
        <w:jc w:val="center"/>
        <w:rPr>
          <w:b/>
          <w:sz w:val="32"/>
          <w:szCs w:val="32"/>
        </w:rPr>
      </w:pPr>
    </w:p>
    <w:p w14:paraId="3D7BC082" w14:textId="3C55144B" w:rsidR="009C0535" w:rsidRPr="009C0535" w:rsidRDefault="009C0535" w:rsidP="009C0535">
      <w:pPr>
        <w:jc w:val="center"/>
        <w:rPr>
          <w:b/>
          <w:sz w:val="32"/>
          <w:szCs w:val="32"/>
        </w:rPr>
      </w:pPr>
    </w:p>
    <w:p w14:paraId="4F951C55" w14:textId="086AA180" w:rsidR="009C0535" w:rsidRPr="009C0535" w:rsidRDefault="009C0535" w:rsidP="009C0535">
      <w:pPr>
        <w:rPr>
          <w:b/>
        </w:rPr>
      </w:pPr>
    </w:p>
    <w:p w14:paraId="266CD24E" w14:textId="77777777" w:rsidR="009C0535" w:rsidRPr="009C0535" w:rsidRDefault="009C0535" w:rsidP="009C0535">
      <w:pPr>
        <w:rPr>
          <w:b/>
        </w:rPr>
      </w:pPr>
    </w:p>
    <w:p w14:paraId="37CCC39E" w14:textId="77777777" w:rsidR="009C0535" w:rsidRPr="009C0535" w:rsidRDefault="009C0535" w:rsidP="009C0535">
      <w:pPr>
        <w:rPr>
          <w:b/>
        </w:rPr>
      </w:pPr>
    </w:p>
    <w:p w14:paraId="4579509A" w14:textId="77777777" w:rsidR="009C0535" w:rsidRPr="009C0535" w:rsidRDefault="009C0535" w:rsidP="009C0535">
      <w:pPr>
        <w:rPr>
          <w:b/>
        </w:rPr>
      </w:pPr>
    </w:p>
    <w:p w14:paraId="5A15F35E" w14:textId="288A8A1D" w:rsidR="009C0535" w:rsidRPr="009C0535" w:rsidRDefault="00654CCB" w:rsidP="00654CCB">
      <w:pPr>
        <w:tabs>
          <w:tab w:val="left" w:pos="3885"/>
        </w:tabs>
        <w:rPr>
          <w:b/>
        </w:rPr>
      </w:pPr>
      <w:r>
        <w:rPr>
          <w:b/>
        </w:rPr>
        <w:tab/>
      </w:r>
    </w:p>
    <w:p w14:paraId="17264BAC" w14:textId="77777777" w:rsidR="009C0535" w:rsidRDefault="009C0535" w:rsidP="009C0535"/>
    <w:p w14:paraId="3331B5E4" w14:textId="77777777" w:rsidR="009C0535" w:rsidRDefault="009C0535" w:rsidP="009C0535"/>
    <w:p w14:paraId="151BAC58" w14:textId="77777777" w:rsidR="009C0535" w:rsidRDefault="009C0535" w:rsidP="009C0535"/>
    <w:p w14:paraId="61AF6E81" w14:textId="77777777" w:rsidR="009C0535" w:rsidRDefault="009C0535" w:rsidP="009C0535"/>
    <w:p w14:paraId="222F3018" w14:textId="77777777" w:rsidR="009C0535" w:rsidRDefault="009C0535" w:rsidP="009C0535"/>
    <w:p w14:paraId="0754CB69" w14:textId="77777777" w:rsidR="009C0535" w:rsidRDefault="009C0535" w:rsidP="009C0535"/>
    <w:p w14:paraId="5B0C2195" w14:textId="77777777" w:rsidR="009C0535" w:rsidRDefault="009C0535" w:rsidP="009C0535"/>
    <w:p w14:paraId="7B7131EF" w14:textId="77777777" w:rsidR="009C0535" w:rsidRDefault="009C0535" w:rsidP="009C0535"/>
    <w:p w14:paraId="409591BD" w14:textId="77777777" w:rsidR="009C0535" w:rsidRDefault="009C0535" w:rsidP="009C0535"/>
    <w:p w14:paraId="4504D980" w14:textId="77777777" w:rsidR="009C0535" w:rsidRDefault="009C0535" w:rsidP="009C0535"/>
    <w:p w14:paraId="6618D52B" w14:textId="77777777" w:rsidR="009C0535" w:rsidRDefault="009C0535" w:rsidP="009C0535"/>
    <w:p w14:paraId="61B6D25F" w14:textId="77777777" w:rsidR="009C0535" w:rsidRDefault="009C0535" w:rsidP="009C0535"/>
    <w:p w14:paraId="3DB17B1A" w14:textId="77777777" w:rsidR="009C0535" w:rsidRDefault="009C0535" w:rsidP="009C0535"/>
    <w:p w14:paraId="5CCC6032" w14:textId="77777777" w:rsidR="009C0535" w:rsidRDefault="009C0535" w:rsidP="009C0535"/>
    <w:p w14:paraId="27935082" w14:textId="77777777" w:rsidR="009C0535" w:rsidRDefault="009C0535" w:rsidP="009C0535"/>
    <w:p w14:paraId="598445BF" w14:textId="77777777" w:rsidR="009C0535" w:rsidRDefault="009C0535" w:rsidP="009C0535"/>
    <w:p w14:paraId="427484E8" w14:textId="77777777" w:rsidR="009C0535" w:rsidRDefault="009C0535" w:rsidP="009C0535"/>
    <w:p w14:paraId="0B1B8DEE" w14:textId="77777777" w:rsidR="009C0535" w:rsidRDefault="009C0535" w:rsidP="009C0535"/>
    <w:p w14:paraId="3B20882D" w14:textId="77777777" w:rsidR="009C0535" w:rsidRDefault="009C0535" w:rsidP="009C0535"/>
    <w:p w14:paraId="6A150056" w14:textId="77777777" w:rsidR="009C0535" w:rsidRDefault="009C0535" w:rsidP="009C0535">
      <w:pPr>
        <w:jc w:val="center"/>
        <w:rPr>
          <w:b/>
          <w:bCs/>
          <w:sz w:val="32"/>
          <w:szCs w:val="32"/>
        </w:rPr>
      </w:pPr>
      <w:r w:rsidRPr="009C0535">
        <w:rPr>
          <w:b/>
          <w:bCs/>
          <w:sz w:val="32"/>
          <w:szCs w:val="32"/>
        </w:rPr>
        <w:t>LOCATION OF WORKS</w:t>
      </w:r>
    </w:p>
    <w:p w14:paraId="42BAC2DA" w14:textId="6B0F9199" w:rsidR="00B46CDE" w:rsidRPr="009C0535" w:rsidRDefault="00A261DA" w:rsidP="009C0535">
      <w:pPr>
        <w:jc w:val="center"/>
        <w:rPr>
          <w:sz w:val="32"/>
          <w:szCs w:val="32"/>
        </w:rPr>
      </w:pPr>
      <w:r>
        <w:rPr>
          <w:b/>
          <w:bCs/>
          <w:sz w:val="32"/>
          <w:szCs w:val="32"/>
        </w:rPr>
        <w:t>Neptune Mill Manchester</w:t>
      </w:r>
    </w:p>
    <w:p w14:paraId="11D1F659" w14:textId="77777777" w:rsidR="009C0535" w:rsidRDefault="009C0535" w:rsidP="009C0535">
      <w:pPr>
        <w:jc w:val="center"/>
      </w:pPr>
    </w:p>
    <w:p w14:paraId="3EE45CF2" w14:textId="77777777" w:rsidR="009C0535" w:rsidRDefault="009C0535" w:rsidP="009C0535">
      <w:pPr>
        <w:rPr>
          <w:b/>
          <w:sz w:val="28"/>
          <w:szCs w:val="28"/>
        </w:rPr>
      </w:pPr>
    </w:p>
    <w:p w14:paraId="59CE749F" w14:textId="77777777" w:rsidR="00C21E2E" w:rsidRDefault="00C21E2E" w:rsidP="009C0535"/>
    <w:p w14:paraId="605CE741" w14:textId="77777777" w:rsidR="009C0535" w:rsidRDefault="009C0535" w:rsidP="009C0535"/>
    <w:p w14:paraId="67208D3D" w14:textId="77777777" w:rsidR="009C0535" w:rsidRDefault="009C0535" w:rsidP="009C0535"/>
    <w:p w14:paraId="66D75B30" w14:textId="77777777" w:rsidR="009C0535" w:rsidRDefault="009C0535" w:rsidP="009C0535"/>
    <w:p w14:paraId="6ED22E34" w14:textId="77777777" w:rsidR="009C0535" w:rsidRDefault="009C0535" w:rsidP="009C0535"/>
    <w:p w14:paraId="10438511" w14:textId="77777777" w:rsidR="009C0535" w:rsidRDefault="009C0535" w:rsidP="009C0535"/>
    <w:p w14:paraId="0954A08A" w14:textId="77777777" w:rsidR="009B6E4A" w:rsidRDefault="009B6E4A" w:rsidP="009C0535">
      <w:pPr>
        <w:pStyle w:val="Heading1"/>
        <w:jc w:val="left"/>
        <w:rPr>
          <w:b w:val="0"/>
          <w:bCs w:val="0"/>
          <w:u w:val="single"/>
        </w:rPr>
      </w:pPr>
    </w:p>
    <w:p w14:paraId="0E9F8CED" w14:textId="77777777" w:rsidR="009B6E4A" w:rsidRDefault="009B6E4A">
      <w:pPr>
        <w:jc w:val="center"/>
        <w:rPr>
          <w:b/>
          <w:bCs/>
          <w:u w:val="single"/>
        </w:rPr>
      </w:pPr>
    </w:p>
    <w:p w14:paraId="19EE1BD1" w14:textId="77777777" w:rsidR="00C21E2E" w:rsidRPr="00100336" w:rsidRDefault="00C21E2E" w:rsidP="00416048">
      <w:pPr>
        <w:rPr>
          <w:b/>
          <w:sz w:val="28"/>
          <w:szCs w:val="28"/>
        </w:rPr>
      </w:pPr>
    </w:p>
    <w:p w14:paraId="5EADF1D9" w14:textId="77777777" w:rsidR="00100336" w:rsidRDefault="00100336" w:rsidP="00416048"/>
    <w:p w14:paraId="5223F244" w14:textId="1D42658A" w:rsidR="00416048" w:rsidRPr="00552E2F" w:rsidRDefault="00416048" w:rsidP="00416048">
      <w:pPr>
        <w:rPr>
          <w:rFonts w:asciiTheme="minorHAnsi" w:hAnsiTheme="minorHAnsi" w:cstheme="minorHAnsi"/>
        </w:rPr>
      </w:pPr>
      <w:r w:rsidRPr="00552E2F">
        <w:rPr>
          <w:rFonts w:asciiTheme="minorHAnsi" w:hAnsiTheme="minorHAnsi" w:cstheme="minorHAnsi"/>
        </w:rPr>
        <w:t xml:space="preserve">This method statement is implemented to provide a safe system of work for </w:t>
      </w:r>
      <w:r w:rsidR="00654CCB" w:rsidRPr="00552E2F">
        <w:rPr>
          <w:rFonts w:asciiTheme="minorHAnsi" w:hAnsiTheme="minorHAnsi" w:cstheme="minorHAnsi"/>
        </w:rPr>
        <w:t>AJ Developments</w:t>
      </w:r>
      <w:r w:rsidRPr="00552E2F">
        <w:rPr>
          <w:rFonts w:asciiTheme="minorHAnsi" w:hAnsiTheme="minorHAnsi" w:cstheme="minorHAnsi"/>
        </w:rPr>
        <w:t xml:space="preserve"> Ltd employees engaged in the </w:t>
      </w:r>
      <w:r w:rsidR="004A4D85" w:rsidRPr="00552E2F">
        <w:rPr>
          <w:rFonts w:asciiTheme="minorHAnsi" w:hAnsiTheme="minorHAnsi" w:cstheme="minorHAnsi"/>
        </w:rPr>
        <w:t>operation of</w:t>
      </w:r>
      <w:r w:rsidR="00607FA7" w:rsidRPr="00552E2F">
        <w:rPr>
          <w:rFonts w:asciiTheme="minorHAnsi" w:hAnsiTheme="minorHAnsi" w:cstheme="minorHAnsi"/>
        </w:rPr>
        <w:t xml:space="preserve"> </w:t>
      </w:r>
      <w:r w:rsidR="009D4C82" w:rsidRPr="00552E2F">
        <w:rPr>
          <w:rFonts w:asciiTheme="minorHAnsi" w:hAnsiTheme="minorHAnsi" w:cstheme="minorHAnsi"/>
        </w:rPr>
        <w:t>roofing</w:t>
      </w:r>
      <w:r w:rsidR="00607FA7" w:rsidRPr="00552E2F">
        <w:rPr>
          <w:rFonts w:asciiTheme="minorHAnsi" w:hAnsiTheme="minorHAnsi" w:cstheme="minorHAnsi"/>
        </w:rPr>
        <w:t xml:space="preserve"> </w:t>
      </w:r>
      <w:r w:rsidR="00396F0D" w:rsidRPr="00552E2F">
        <w:rPr>
          <w:rFonts w:asciiTheme="minorHAnsi" w:hAnsiTheme="minorHAnsi" w:cstheme="minorHAnsi"/>
        </w:rPr>
        <w:t>works.</w:t>
      </w:r>
    </w:p>
    <w:p w14:paraId="4811EBC6" w14:textId="77777777" w:rsidR="00416048" w:rsidRPr="00552E2F" w:rsidRDefault="00416048" w:rsidP="00416048">
      <w:pPr>
        <w:rPr>
          <w:rFonts w:asciiTheme="minorHAnsi" w:hAnsiTheme="minorHAnsi" w:cstheme="minorHAnsi"/>
        </w:rPr>
      </w:pPr>
    </w:p>
    <w:p w14:paraId="728EF94C" w14:textId="03CBB05F" w:rsidR="00416048" w:rsidRPr="00552E2F" w:rsidRDefault="00416048" w:rsidP="00416048">
      <w:pPr>
        <w:rPr>
          <w:rFonts w:asciiTheme="minorHAnsi" w:hAnsiTheme="minorHAnsi" w:cstheme="minorHAnsi"/>
        </w:rPr>
      </w:pPr>
      <w:r w:rsidRPr="00552E2F">
        <w:rPr>
          <w:rFonts w:asciiTheme="minorHAnsi" w:hAnsiTheme="minorHAnsi" w:cstheme="minorHAnsi"/>
        </w:rPr>
        <w:t xml:space="preserve">It is to be read in conjunction with </w:t>
      </w:r>
      <w:r w:rsidR="00654CCB" w:rsidRPr="00552E2F">
        <w:rPr>
          <w:rFonts w:asciiTheme="minorHAnsi" w:hAnsiTheme="minorHAnsi" w:cstheme="minorHAnsi"/>
        </w:rPr>
        <w:t>AJ Developments</w:t>
      </w:r>
      <w:r w:rsidRPr="00552E2F">
        <w:rPr>
          <w:rFonts w:asciiTheme="minorHAnsi" w:hAnsiTheme="minorHAnsi" w:cstheme="minorHAnsi"/>
        </w:rPr>
        <w:t xml:space="preserve"> Ltd company policy for Health and Safety together with any other documents referred to therein.  Any deviation from this document has to have written authorisation from manager responsible for the project.</w:t>
      </w:r>
    </w:p>
    <w:p w14:paraId="71FEC7CD" w14:textId="77777777" w:rsidR="00100336" w:rsidRPr="00552E2F" w:rsidRDefault="00100336" w:rsidP="00416048">
      <w:pPr>
        <w:rPr>
          <w:rFonts w:asciiTheme="minorHAnsi" w:hAnsiTheme="minorHAnsi" w:cstheme="minorHAnsi"/>
        </w:rPr>
      </w:pPr>
    </w:p>
    <w:p w14:paraId="5643F297" w14:textId="41FB3659" w:rsidR="00100336" w:rsidRPr="00552E2F" w:rsidRDefault="00100336" w:rsidP="00100336">
      <w:pPr>
        <w:rPr>
          <w:rFonts w:asciiTheme="minorHAnsi" w:hAnsiTheme="minorHAnsi" w:cstheme="minorHAnsi"/>
        </w:rPr>
      </w:pPr>
      <w:r w:rsidRPr="00552E2F">
        <w:rPr>
          <w:rFonts w:asciiTheme="minorHAnsi" w:hAnsiTheme="minorHAnsi" w:cstheme="minorHAnsi"/>
        </w:rPr>
        <w:t xml:space="preserve">All personnel employed by </w:t>
      </w:r>
      <w:r w:rsidR="00654CCB" w:rsidRPr="00552E2F">
        <w:rPr>
          <w:rFonts w:asciiTheme="minorHAnsi" w:hAnsiTheme="minorHAnsi" w:cstheme="minorHAnsi"/>
        </w:rPr>
        <w:t>AJ Developments</w:t>
      </w:r>
      <w:r w:rsidRPr="00552E2F">
        <w:rPr>
          <w:rFonts w:asciiTheme="minorHAnsi" w:hAnsiTheme="minorHAnsi" w:cstheme="minorHAnsi"/>
        </w:rPr>
        <w:t xml:space="preserve"> Ltd have received suitable induction and training for the work upon which they are engaged and are aware of their responsibilities under the Health and Safety at Work act. </w:t>
      </w:r>
      <w:r w:rsidR="00654CCB" w:rsidRPr="00552E2F">
        <w:rPr>
          <w:rFonts w:asciiTheme="minorHAnsi" w:hAnsiTheme="minorHAnsi" w:cstheme="minorHAnsi"/>
        </w:rPr>
        <w:t>AJ Developments</w:t>
      </w:r>
      <w:r w:rsidRPr="00552E2F">
        <w:rPr>
          <w:rFonts w:asciiTheme="minorHAnsi" w:hAnsiTheme="minorHAnsi" w:cstheme="minorHAnsi"/>
        </w:rPr>
        <w:t xml:space="preserve"> Ltd employees and sub-contractors will abide by the site rules and requirements of th</w:t>
      </w:r>
      <w:r w:rsidR="00ED2C99">
        <w:rPr>
          <w:rFonts w:asciiTheme="minorHAnsi" w:hAnsiTheme="minorHAnsi" w:cstheme="minorHAnsi"/>
        </w:rPr>
        <w:t>e</w:t>
      </w:r>
      <w:r w:rsidRPr="00552E2F">
        <w:rPr>
          <w:rFonts w:asciiTheme="minorHAnsi" w:hAnsiTheme="minorHAnsi" w:cstheme="minorHAnsi"/>
        </w:rPr>
        <w:t xml:space="preserve"> Company and the Client and will attend any induction required in this respect.</w:t>
      </w:r>
    </w:p>
    <w:p w14:paraId="07BE7316" w14:textId="77777777" w:rsidR="00100336" w:rsidRPr="00100336" w:rsidRDefault="00100336" w:rsidP="00416048">
      <w:pPr>
        <w:rPr>
          <w:b/>
          <w:sz w:val="20"/>
          <w:szCs w:val="20"/>
        </w:rPr>
      </w:pPr>
    </w:p>
    <w:p w14:paraId="3051B982" w14:textId="77777777" w:rsidR="00133112" w:rsidRDefault="00133112" w:rsidP="00133112"/>
    <w:p w14:paraId="4A4671A3" w14:textId="77777777" w:rsidR="00133112" w:rsidRDefault="00133112" w:rsidP="00133112">
      <w:pPr>
        <w:numPr>
          <w:ilvl w:val="0"/>
          <w:numId w:val="27"/>
        </w:numPr>
        <w:rPr>
          <w:b/>
        </w:rPr>
      </w:pPr>
      <w:r w:rsidRPr="00F92F38">
        <w:rPr>
          <w:b/>
        </w:rPr>
        <w:t>HAZARDS AND ASSOCIATED RISKS</w:t>
      </w:r>
    </w:p>
    <w:p w14:paraId="0B826A03" w14:textId="77777777" w:rsidR="00133112" w:rsidRPr="00E455BF" w:rsidRDefault="00133112" w:rsidP="00133112">
      <w:pPr>
        <w:ind w:left="720"/>
        <w:rPr>
          <w:b/>
        </w:rPr>
      </w:pPr>
    </w:p>
    <w:p w14:paraId="2529A8DE" w14:textId="77777777" w:rsidR="00133112" w:rsidRPr="00552E2F" w:rsidRDefault="00133112" w:rsidP="00653F1C">
      <w:pPr>
        <w:ind w:left="720"/>
        <w:rPr>
          <w:rFonts w:asciiTheme="minorHAnsi" w:hAnsiTheme="minorHAnsi" w:cstheme="minorHAnsi"/>
        </w:rPr>
      </w:pPr>
      <w:r w:rsidRPr="00552E2F">
        <w:rPr>
          <w:rFonts w:asciiTheme="minorHAnsi" w:hAnsiTheme="minorHAnsi" w:cstheme="minorHAnsi"/>
        </w:rPr>
        <w:t xml:space="preserve">The following hazards and risks have been identified which could cause harm to site operatives and the public, but the residual risk is considered </w:t>
      </w:r>
      <w:r w:rsidRPr="00552E2F">
        <w:rPr>
          <w:rFonts w:asciiTheme="minorHAnsi" w:hAnsiTheme="minorHAnsi" w:cstheme="minorHAnsi"/>
          <w:b/>
        </w:rPr>
        <w:t>medium</w:t>
      </w:r>
      <w:r w:rsidRPr="00552E2F">
        <w:rPr>
          <w:rFonts w:asciiTheme="minorHAnsi" w:hAnsiTheme="minorHAnsi" w:cstheme="minorHAnsi"/>
        </w:rPr>
        <w:t xml:space="preserve"> to </w:t>
      </w:r>
      <w:r w:rsidRPr="00552E2F">
        <w:rPr>
          <w:rFonts w:asciiTheme="minorHAnsi" w:hAnsiTheme="minorHAnsi" w:cstheme="minorHAnsi"/>
          <w:b/>
        </w:rPr>
        <w:t>low</w:t>
      </w:r>
      <w:r w:rsidRPr="00552E2F">
        <w:rPr>
          <w:rFonts w:asciiTheme="minorHAnsi" w:hAnsiTheme="minorHAnsi" w:cstheme="minorHAnsi"/>
        </w:rPr>
        <w:t xml:space="preserve"> if the controls identified by this m</w:t>
      </w:r>
      <w:r w:rsidR="00653F1C" w:rsidRPr="00552E2F">
        <w:rPr>
          <w:rFonts w:asciiTheme="minorHAnsi" w:hAnsiTheme="minorHAnsi" w:cstheme="minorHAnsi"/>
        </w:rPr>
        <w:t>ethod statement and the associated</w:t>
      </w:r>
      <w:r w:rsidRPr="00552E2F">
        <w:rPr>
          <w:rFonts w:asciiTheme="minorHAnsi" w:hAnsiTheme="minorHAnsi" w:cstheme="minorHAnsi"/>
        </w:rPr>
        <w:t xml:space="preserve"> risk assessments are put in place</w:t>
      </w:r>
    </w:p>
    <w:p w14:paraId="4A4013D4" w14:textId="77777777" w:rsidR="00133112" w:rsidRPr="00552E2F" w:rsidRDefault="00133112" w:rsidP="00133112">
      <w:pPr>
        <w:rPr>
          <w:rFonts w:asciiTheme="minorHAnsi" w:hAnsiTheme="minorHAnsi" w:cstheme="minorHAnsi"/>
        </w:rPr>
      </w:pPr>
      <w:r w:rsidRPr="00552E2F">
        <w:rPr>
          <w:rFonts w:asciiTheme="minorHAnsi" w:hAnsiTheme="minorHAnsi" w:cstheme="minorHAnsi"/>
        </w:rPr>
        <w:tab/>
      </w:r>
    </w:p>
    <w:p w14:paraId="17459B49" w14:textId="77777777" w:rsidR="00133112" w:rsidRPr="00552E2F" w:rsidRDefault="00133112" w:rsidP="00133112">
      <w:pPr>
        <w:ind w:left="720"/>
        <w:rPr>
          <w:rFonts w:asciiTheme="minorHAnsi" w:hAnsiTheme="minorHAnsi" w:cstheme="minorHAnsi"/>
        </w:rPr>
      </w:pPr>
      <w:r w:rsidRPr="00552E2F">
        <w:rPr>
          <w:rFonts w:asciiTheme="minorHAnsi" w:hAnsiTheme="minorHAnsi" w:cstheme="minorHAnsi"/>
        </w:rPr>
        <w:t>Relevant risk, manual handling and COSHH assessments follow.  The findings of these assessments are communicated to operatives affected by those operations</w:t>
      </w:r>
    </w:p>
    <w:p w14:paraId="64630F3E" w14:textId="77777777" w:rsidR="00100336" w:rsidRPr="00100336" w:rsidRDefault="00100336" w:rsidP="00100336">
      <w:pPr>
        <w:rPr>
          <w:sz w:val="20"/>
          <w:szCs w:val="20"/>
        </w:rPr>
      </w:pPr>
    </w:p>
    <w:p w14:paraId="474CA18D" w14:textId="77777777" w:rsidR="009B6E4A" w:rsidRPr="00F92F38" w:rsidRDefault="00D650E7">
      <w:pPr>
        <w:pStyle w:val="Heading4"/>
      </w:pPr>
      <w:r w:rsidRPr="00F92F38">
        <w:t>2.</w:t>
      </w:r>
      <w:r w:rsidRPr="00F92F38">
        <w:tab/>
      </w:r>
      <w:r w:rsidR="00416048" w:rsidRPr="00F92F38">
        <w:t>PERSONNEL INVOLVED</w:t>
      </w:r>
    </w:p>
    <w:p w14:paraId="61DE8ADE" w14:textId="77777777" w:rsidR="009B6E4A" w:rsidRPr="00F92F38" w:rsidRDefault="009B6E4A">
      <w:pPr>
        <w:rPr>
          <w:sz w:val="20"/>
          <w:szCs w:val="20"/>
        </w:rPr>
      </w:pPr>
    </w:p>
    <w:p w14:paraId="31824F06" w14:textId="16B16C4C" w:rsidR="009B6E4A" w:rsidRPr="00552E2F" w:rsidRDefault="00654CCB" w:rsidP="00D650E7">
      <w:pPr>
        <w:ind w:firstLine="720"/>
        <w:rPr>
          <w:rFonts w:asciiTheme="minorHAnsi" w:hAnsiTheme="minorHAnsi" w:cstheme="minorHAnsi"/>
        </w:rPr>
      </w:pPr>
      <w:r w:rsidRPr="00552E2F">
        <w:rPr>
          <w:rFonts w:asciiTheme="minorHAnsi" w:hAnsiTheme="minorHAnsi" w:cstheme="minorHAnsi"/>
        </w:rPr>
        <w:t>AJ Developments</w:t>
      </w:r>
      <w:r w:rsidR="00322A9A" w:rsidRPr="00552E2F">
        <w:rPr>
          <w:rFonts w:asciiTheme="minorHAnsi" w:hAnsiTheme="minorHAnsi" w:cstheme="minorHAnsi"/>
        </w:rPr>
        <w:t xml:space="preserve"> operatives and sub-contract</w:t>
      </w:r>
      <w:r w:rsidR="00CC3461" w:rsidRPr="00552E2F">
        <w:rPr>
          <w:rFonts w:asciiTheme="minorHAnsi" w:hAnsiTheme="minorHAnsi" w:cstheme="minorHAnsi"/>
        </w:rPr>
        <w:t>or</w:t>
      </w:r>
      <w:r w:rsidR="00322A9A" w:rsidRPr="00552E2F">
        <w:rPr>
          <w:rFonts w:asciiTheme="minorHAnsi" w:hAnsiTheme="minorHAnsi" w:cstheme="minorHAnsi"/>
        </w:rPr>
        <w:t>s</w:t>
      </w:r>
    </w:p>
    <w:p w14:paraId="6F1E73FD" w14:textId="77777777" w:rsidR="009B6E4A" w:rsidRPr="00F92F38" w:rsidRDefault="009B6E4A" w:rsidP="00D650E7">
      <w:pPr>
        <w:rPr>
          <w:sz w:val="20"/>
          <w:szCs w:val="20"/>
        </w:rPr>
      </w:pPr>
    </w:p>
    <w:p w14:paraId="7E54B6CE" w14:textId="77777777" w:rsidR="00416048" w:rsidRPr="00F92F38" w:rsidRDefault="00D650E7">
      <w:r w:rsidRPr="00F92F38">
        <w:rPr>
          <w:b/>
          <w:bCs/>
        </w:rPr>
        <w:t>3.</w:t>
      </w:r>
      <w:r w:rsidRPr="00F92F38">
        <w:rPr>
          <w:b/>
          <w:bCs/>
        </w:rPr>
        <w:tab/>
      </w:r>
      <w:r w:rsidR="00416048" w:rsidRPr="00F92F38">
        <w:rPr>
          <w:b/>
          <w:bCs/>
        </w:rPr>
        <w:t>TOOLS</w:t>
      </w:r>
      <w:r w:rsidR="009B6E4A" w:rsidRPr="00F92F38">
        <w:t xml:space="preserve"> </w:t>
      </w:r>
    </w:p>
    <w:p w14:paraId="12F5ED75" w14:textId="77777777" w:rsidR="00D650E7" w:rsidRPr="00F92F38" w:rsidRDefault="00D650E7">
      <w:pPr>
        <w:rPr>
          <w:sz w:val="20"/>
          <w:szCs w:val="20"/>
        </w:rPr>
      </w:pPr>
    </w:p>
    <w:p w14:paraId="4AD9FD0E" w14:textId="0A8B1744" w:rsidR="00322A9A" w:rsidRPr="00396F0D" w:rsidRDefault="00322A9A" w:rsidP="00552E2F">
      <w:pPr>
        <w:numPr>
          <w:ilvl w:val="0"/>
          <w:numId w:val="34"/>
        </w:numPr>
      </w:pPr>
      <w:r w:rsidRPr="00396F0D">
        <w:t xml:space="preserve"> </w:t>
      </w:r>
      <w:r w:rsidR="00552E2F">
        <w:t>Roofing ha</w:t>
      </w:r>
      <w:r w:rsidR="00ED2C99">
        <w:t>n</w:t>
      </w:r>
      <w:r w:rsidR="00552E2F">
        <w:t>d tools</w:t>
      </w:r>
    </w:p>
    <w:p w14:paraId="27CDDDE0" w14:textId="77777777" w:rsidR="00CC3461" w:rsidRPr="00396F0D" w:rsidRDefault="00CC3461" w:rsidP="00CC3461">
      <w:pPr>
        <w:ind w:left="1080"/>
      </w:pPr>
    </w:p>
    <w:p w14:paraId="1FC5A169" w14:textId="77777777" w:rsidR="00D650E7" w:rsidRPr="00F92F38" w:rsidRDefault="00D650E7">
      <w:pPr>
        <w:rPr>
          <w:sz w:val="20"/>
          <w:szCs w:val="20"/>
        </w:rPr>
      </w:pPr>
    </w:p>
    <w:p w14:paraId="7BCDF41C" w14:textId="77777777" w:rsidR="00CC3461" w:rsidRDefault="00D650E7" w:rsidP="00CC3461">
      <w:pPr>
        <w:numPr>
          <w:ilvl w:val="0"/>
          <w:numId w:val="33"/>
        </w:numPr>
        <w:ind w:hanging="960"/>
        <w:rPr>
          <w:b/>
        </w:rPr>
      </w:pPr>
      <w:r w:rsidRPr="00F92F38">
        <w:rPr>
          <w:b/>
        </w:rPr>
        <w:t>PLANT &amp; EQUIPMENT</w:t>
      </w:r>
    </w:p>
    <w:p w14:paraId="271AD481" w14:textId="77777777" w:rsidR="00CC3461" w:rsidRDefault="00CC3461" w:rsidP="00CC3461">
      <w:pPr>
        <w:ind w:left="360"/>
        <w:rPr>
          <w:b/>
        </w:rPr>
      </w:pPr>
    </w:p>
    <w:p w14:paraId="572811F5" w14:textId="423E9D00" w:rsidR="00322A9A" w:rsidRDefault="00552E2F" w:rsidP="00552E2F">
      <w:pPr>
        <w:numPr>
          <w:ilvl w:val="1"/>
          <w:numId w:val="33"/>
        </w:numPr>
      </w:pPr>
      <w:r>
        <w:t>Cut off saws</w:t>
      </w:r>
    </w:p>
    <w:p w14:paraId="2A7FC90C" w14:textId="7A704CF8" w:rsidR="00552E2F" w:rsidRPr="00396F0D" w:rsidRDefault="00552E2F" w:rsidP="00552E2F">
      <w:pPr>
        <w:numPr>
          <w:ilvl w:val="1"/>
          <w:numId w:val="33"/>
        </w:numPr>
      </w:pPr>
      <w:r>
        <w:t>Hand held battery drills</w:t>
      </w:r>
    </w:p>
    <w:p w14:paraId="3745B993" w14:textId="77777777" w:rsidR="00322A9A" w:rsidRPr="00E455BF" w:rsidRDefault="00322A9A" w:rsidP="00D650E7">
      <w:pPr>
        <w:ind w:firstLine="720"/>
      </w:pPr>
    </w:p>
    <w:p w14:paraId="08ED0084" w14:textId="77777777" w:rsidR="009B6E4A" w:rsidRPr="00F92F38" w:rsidRDefault="009B6E4A">
      <w:pPr>
        <w:rPr>
          <w:sz w:val="20"/>
          <w:szCs w:val="20"/>
        </w:rPr>
      </w:pPr>
    </w:p>
    <w:p w14:paraId="07397FB4" w14:textId="77777777" w:rsidR="00EC4D6C" w:rsidRDefault="00EC4D6C" w:rsidP="00EC4D6C">
      <w:pPr>
        <w:pStyle w:val="Heading1"/>
        <w:jc w:val="left"/>
        <w:rPr>
          <w:bCs w:val="0"/>
          <w:sz w:val="24"/>
        </w:rPr>
      </w:pPr>
      <w:r>
        <w:rPr>
          <w:bCs w:val="0"/>
          <w:sz w:val="24"/>
        </w:rPr>
        <w:t>5.</w:t>
      </w:r>
      <w:r>
        <w:rPr>
          <w:bCs w:val="0"/>
          <w:sz w:val="24"/>
        </w:rPr>
        <w:tab/>
        <w:t>P.P.E</w:t>
      </w:r>
    </w:p>
    <w:p w14:paraId="43E4D543" w14:textId="77777777" w:rsidR="00EC4D6C" w:rsidRDefault="00EC4D6C" w:rsidP="00653F1C">
      <w:pPr>
        <w:ind w:left="720"/>
        <w:rPr>
          <w:rFonts w:asciiTheme="minorHAnsi" w:hAnsiTheme="minorHAnsi" w:cstheme="minorHAnsi"/>
        </w:rPr>
      </w:pPr>
      <w:r w:rsidRPr="00552E2F">
        <w:rPr>
          <w:rFonts w:asciiTheme="minorHAnsi" w:hAnsiTheme="minorHAnsi" w:cstheme="minorHAnsi"/>
        </w:rPr>
        <w:t>Hardhat, safety boots, overalls and hi visibility top to be worn at all times, Eye protection, ear defenders, dust masks and gloves to be worn as required.</w:t>
      </w:r>
    </w:p>
    <w:p w14:paraId="2B81F29E" w14:textId="77777777" w:rsidR="00552E2F" w:rsidRDefault="00552E2F" w:rsidP="00653F1C">
      <w:pPr>
        <w:ind w:left="720"/>
        <w:rPr>
          <w:rFonts w:asciiTheme="minorHAnsi" w:hAnsiTheme="minorHAnsi" w:cstheme="minorHAnsi"/>
        </w:rPr>
      </w:pPr>
    </w:p>
    <w:p w14:paraId="0932ED0D" w14:textId="77777777" w:rsidR="00552E2F" w:rsidRDefault="00552E2F" w:rsidP="00653F1C">
      <w:pPr>
        <w:ind w:left="720"/>
        <w:rPr>
          <w:rFonts w:asciiTheme="minorHAnsi" w:hAnsiTheme="minorHAnsi" w:cstheme="minorHAnsi"/>
        </w:rPr>
      </w:pPr>
    </w:p>
    <w:p w14:paraId="43BA59C6" w14:textId="77777777" w:rsidR="00552E2F" w:rsidRDefault="00552E2F" w:rsidP="00653F1C">
      <w:pPr>
        <w:ind w:left="720"/>
        <w:rPr>
          <w:rFonts w:asciiTheme="minorHAnsi" w:hAnsiTheme="minorHAnsi" w:cstheme="minorHAnsi"/>
        </w:rPr>
      </w:pPr>
    </w:p>
    <w:p w14:paraId="70B607DE" w14:textId="77777777" w:rsidR="00552E2F" w:rsidRPr="00552E2F" w:rsidRDefault="00552E2F" w:rsidP="00653F1C">
      <w:pPr>
        <w:ind w:left="720"/>
        <w:rPr>
          <w:rFonts w:asciiTheme="minorHAnsi" w:hAnsiTheme="minorHAnsi" w:cstheme="minorHAnsi"/>
        </w:rPr>
      </w:pPr>
    </w:p>
    <w:p w14:paraId="65B7910F" w14:textId="77777777" w:rsidR="00552E2F" w:rsidRPr="00552E2F" w:rsidRDefault="00552E2F" w:rsidP="00653F1C">
      <w:pPr>
        <w:ind w:left="720"/>
        <w:rPr>
          <w:rFonts w:asciiTheme="minorHAnsi" w:hAnsiTheme="minorHAnsi" w:cstheme="minorHAnsi"/>
        </w:rPr>
      </w:pPr>
    </w:p>
    <w:p w14:paraId="3F7D964C" w14:textId="77777777" w:rsidR="00552E2F" w:rsidRPr="00653F1C" w:rsidRDefault="00552E2F" w:rsidP="00653F1C">
      <w:pPr>
        <w:ind w:left="720"/>
      </w:pPr>
    </w:p>
    <w:p w14:paraId="3CD64002" w14:textId="77777777" w:rsidR="00D650E7" w:rsidRPr="00F92F38" w:rsidRDefault="00D650E7">
      <w:pPr>
        <w:rPr>
          <w:b/>
        </w:rPr>
      </w:pPr>
      <w:r w:rsidRPr="00F92F38">
        <w:rPr>
          <w:b/>
        </w:rPr>
        <w:t>6.</w:t>
      </w:r>
      <w:r w:rsidRPr="00F92F38">
        <w:rPr>
          <w:b/>
        </w:rPr>
        <w:tab/>
        <w:t>MATERIALS REQUIRED</w:t>
      </w:r>
    </w:p>
    <w:p w14:paraId="157B498A" w14:textId="2DACA1CE" w:rsidR="00D650E7" w:rsidRPr="00ED2C99" w:rsidRDefault="00552E2F" w:rsidP="00D650E7">
      <w:pPr>
        <w:ind w:firstLine="720"/>
        <w:rPr>
          <w:rFonts w:asciiTheme="minorHAnsi" w:hAnsiTheme="minorHAnsi" w:cstheme="minorHAnsi"/>
        </w:rPr>
      </w:pPr>
      <w:r w:rsidRPr="00ED2C99">
        <w:rPr>
          <w:rFonts w:asciiTheme="minorHAnsi" w:hAnsiTheme="minorHAnsi" w:cstheme="minorHAnsi"/>
        </w:rPr>
        <w:t>Roof Slates</w:t>
      </w:r>
    </w:p>
    <w:p w14:paraId="09BB09F0" w14:textId="0E943EF9"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Roof Tiles</w:t>
      </w:r>
    </w:p>
    <w:p w14:paraId="0FBBDEB5" w14:textId="041C78AF"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Roofing membranes</w:t>
      </w:r>
    </w:p>
    <w:p w14:paraId="0789876E" w14:textId="1DAFCAFA"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Battens</w:t>
      </w:r>
    </w:p>
    <w:p w14:paraId="36F61C71" w14:textId="631CD87A"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Lead</w:t>
      </w:r>
    </w:p>
    <w:p w14:paraId="721E398A" w14:textId="38CE532E"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Valley sets</w:t>
      </w:r>
    </w:p>
    <w:p w14:paraId="38B9F00D" w14:textId="6F47C576"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Ridge tiles</w:t>
      </w:r>
    </w:p>
    <w:p w14:paraId="6515F903" w14:textId="01CF244F"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Plastic dry verges</w:t>
      </w:r>
    </w:p>
    <w:p w14:paraId="4994B9D8" w14:textId="7F030D8A" w:rsidR="00552E2F" w:rsidRPr="00ED2C99" w:rsidRDefault="00552E2F" w:rsidP="00D650E7">
      <w:pPr>
        <w:ind w:firstLine="720"/>
        <w:rPr>
          <w:rFonts w:asciiTheme="minorHAnsi" w:hAnsiTheme="minorHAnsi" w:cstheme="minorHAnsi"/>
        </w:rPr>
      </w:pPr>
      <w:r w:rsidRPr="00ED2C99">
        <w:rPr>
          <w:rFonts w:asciiTheme="minorHAnsi" w:hAnsiTheme="minorHAnsi" w:cstheme="minorHAnsi"/>
        </w:rPr>
        <w:t>Sand and cement</w:t>
      </w:r>
    </w:p>
    <w:p w14:paraId="35C0E783" w14:textId="77777777" w:rsidR="009B6E4A" w:rsidRPr="00F92F38" w:rsidRDefault="009B6E4A">
      <w:pPr>
        <w:rPr>
          <w:sz w:val="20"/>
          <w:szCs w:val="20"/>
        </w:rPr>
      </w:pPr>
    </w:p>
    <w:p w14:paraId="447E55CB" w14:textId="77777777" w:rsidR="009B6E4A" w:rsidRPr="00653F1C" w:rsidRDefault="00D650E7">
      <w:pPr>
        <w:pStyle w:val="Heading1"/>
        <w:jc w:val="left"/>
        <w:rPr>
          <w:bCs w:val="0"/>
          <w:sz w:val="24"/>
        </w:rPr>
      </w:pPr>
      <w:r w:rsidRPr="00653F1C">
        <w:rPr>
          <w:bCs w:val="0"/>
          <w:sz w:val="24"/>
        </w:rPr>
        <w:t>7.</w:t>
      </w:r>
      <w:r w:rsidRPr="00653F1C">
        <w:rPr>
          <w:bCs w:val="0"/>
          <w:sz w:val="24"/>
        </w:rPr>
        <w:tab/>
      </w:r>
      <w:r w:rsidR="00416048" w:rsidRPr="00653F1C">
        <w:rPr>
          <w:bCs w:val="0"/>
          <w:sz w:val="24"/>
        </w:rPr>
        <w:t>SAFETY CHECKS</w:t>
      </w:r>
    </w:p>
    <w:p w14:paraId="3DAE3858" w14:textId="77777777" w:rsidR="00322A9A" w:rsidRPr="00322A9A" w:rsidRDefault="00322A9A" w:rsidP="00322A9A"/>
    <w:p w14:paraId="5CA28369" w14:textId="1AA8602C" w:rsidR="00552E2F" w:rsidRPr="00552E2F" w:rsidRDefault="00552E2F" w:rsidP="00552E2F">
      <w:pPr>
        <w:pStyle w:val="ListParagraph"/>
        <w:numPr>
          <w:ilvl w:val="0"/>
          <w:numId w:val="31"/>
        </w:numPr>
        <w:spacing w:before="236" w:line="228" w:lineRule="exact"/>
        <w:ind w:right="144"/>
        <w:textAlignment w:val="baseline"/>
        <w:rPr>
          <w:rFonts w:asciiTheme="minorHAnsi" w:eastAsia="Arial" w:hAnsiTheme="minorHAnsi" w:cstheme="minorHAnsi"/>
          <w:color w:val="000000"/>
        </w:rPr>
      </w:pPr>
      <w:r w:rsidRPr="00552E2F">
        <w:rPr>
          <w:rFonts w:asciiTheme="minorHAnsi" w:eastAsia="Arial" w:hAnsiTheme="minorHAnsi" w:cstheme="minorHAnsi"/>
          <w:color w:val="000000"/>
          <w:lang w:val="en-US"/>
        </w:rPr>
        <w:t xml:space="preserve">The scope of works to be carried out by </w:t>
      </w:r>
      <w:r w:rsidRPr="00552E2F">
        <w:rPr>
          <w:rFonts w:asciiTheme="minorHAnsi" w:eastAsia="Arial" w:hAnsiTheme="minorHAnsi" w:cstheme="minorHAnsi"/>
          <w:color w:val="000000"/>
        </w:rPr>
        <w:t>AJ Developments,</w:t>
      </w:r>
      <w:r w:rsidRPr="00552E2F">
        <w:rPr>
          <w:rFonts w:asciiTheme="minorHAnsi" w:eastAsia="Arial" w:hAnsiTheme="minorHAnsi" w:cstheme="minorHAnsi"/>
          <w:color w:val="000000"/>
          <w:lang w:val="en-US"/>
        </w:rPr>
        <w:t xml:space="preserve"> </w:t>
      </w:r>
      <w:r>
        <w:rPr>
          <w:rFonts w:asciiTheme="minorHAnsi" w:eastAsia="Arial" w:hAnsiTheme="minorHAnsi" w:cstheme="minorHAnsi"/>
          <w:color w:val="000000"/>
          <w:lang w:val="en-US"/>
        </w:rPr>
        <w:t xml:space="preserve">and </w:t>
      </w:r>
      <w:r w:rsidRPr="00552E2F">
        <w:rPr>
          <w:rFonts w:asciiTheme="minorHAnsi" w:eastAsia="Arial" w:hAnsiTheme="minorHAnsi" w:cstheme="minorHAnsi"/>
          <w:color w:val="000000"/>
          <w:lang w:val="en-US"/>
        </w:rPr>
        <w:t xml:space="preserve">comprises of the </w:t>
      </w:r>
      <w:r w:rsidRPr="00552E2F">
        <w:rPr>
          <w:rFonts w:asciiTheme="minorHAnsi" w:eastAsia="Arial" w:hAnsiTheme="minorHAnsi" w:cstheme="minorHAnsi"/>
          <w:color w:val="000000"/>
        </w:rPr>
        <w:t xml:space="preserve">installation or </w:t>
      </w:r>
      <w:r w:rsidRPr="00552E2F">
        <w:rPr>
          <w:rFonts w:asciiTheme="minorHAnsi" w:eastAsia="Arial" w:hAnsiTheme="minorHAnsi" w:cstheme="minorHAnsi"/>
          <w:color w:val="000000"/>
          <w:lang w:val="en-US"/>
        </w:rPr>
        <w:t xml:space="preserve">removal </w:t>
      </w:r>
      <w:r w:rsidRPr="00552E2F">
        <w:rPr>
          <w:rFonts w:asciiTheme="minorHAnsi" w:eastAsia="Arial" w:hAnsiTheme="minorHAnsi" w:cstheme="minorHAnsi"/>
          <w:color w:val="000000"/>
        </w:rPr>
        <w:t xml:space="preserve">and </w:t>
      </w:r>
      <w:r w:rsidRPr="00552E2F">
        <w:rPr>
          <w:rFonts w:asciiTheme="minorHAnsi" w:eastAsia="Arial" w:hAnsiTheme="minorHAnsi" w:cstheme="minorHAnsi"/>
          <w:color w:val="000000"/>
          <w:lang w:val="en-US"/>
        </w:rPr>
        <w:t xml:space="preserve">replacement of </w:t>
      </w:r>
      <w:r w:rsidRPr="00552E2F">
        <w:rPr>
          <w:rFonts w:asciiTheme="minorHAnsi" w:eastAsia="Arial" w:hAnsiTheme="minorHAnsi" w:cstheme="minorHAnsi"/>
          <w:color w:val="000000"/>
        </w:rPr>
        <w:t xml:space="preserve">roof slates or </w:t>
      </w:r>
      <w:r w:rsidRPr="00552E2F">
        <w:rPr>
          <w:rFonts w:asciiTheme="minorHAnsi" w:eastAsia="Arial" w:hAnsiTheme="minorHAnsi" w:cstheme="minorHAnsi"/>
          <w:color w:val="000000"/>
          <w:lang w:val="en-US"/>
        </w:rPr>
        <w:t xml:space="preserve">roof tiles, </w:t>
      </w:r>
      <w:r w:rsidRPr="00552E2F">
        <w:rPr>
          <w:rFonts w:asciiTheme="minorHAnsi" w:eastAsia="Arial" w:hAnsiTheme="minorHAnsi" w:cstheme="minorHAnsi"/>
          <w:color w:val="000000"/>
        </w:rPr>
        <w:t xml:space="preserve">installing under </w:t>
      </w:r>
      <w:r>
        <w:rPr>
          <w:rFonts w:asciiTheme="minorHAnsi" w:eastAsia="Arial" w:hAnsiTheme="minorHAnsi" w:cstheme="minorHAnsi"/>
          <w:color w:val="000000"/>
        </w:rPr>
        <w:t xml:space="preserve">membranes, </w:t>
      </w:r>
      <w:r w:rsidRPr="00552E2F">
        <w:rPr>
          <w:rFonts w:asciiTheme="minorHAnsi" w:eastAsia="Arial" w:hAnsiTheme="minorHAnsi" w:cstheme="minorHAnsi"/>
          <w:color w:val="000000"/>
        </w:rPr>
        <w:t xml:space="preserve">timber </w:t>
      </w:r>
      <w:r w:rsidRPr="00552E2F">
        <w:rPr>
          <w:rFonts w:asciiTheme="minorHAnsi" w:eastAsia="Arial" w:hAnsiTheme="minorHAnsi" w:cstheme="minorHAnsi"/>
          <w:color w:val="000000"/>
          <w:lang w:val="en-US"/>
        </w:rPr>
        <w:t>batten</w:t>
      </w:r>
      <w:r w:rsidRPr="00552E2F">
        <w:rPr>
          <w:rFonts w:asciiTheme="minorHAnsi" w:eastAsia="Arial" w:hAnsiTheme="minorHAnsi" w:cstheme="minorHAnsi"/>
          <w:color w:val="000000"/>
        </w:rPr>
        <w:t>s,</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installing</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 xml:space="preserve">new </w:t>
      </w:r>
      <w:r w:rsidRPr="00552E2F">
        <w:rPr>
          <w:rFonts w:asciiTheme="minorHAnsi" w:eastAsia="Arial" w:hAnsiTheme="minorHAnsi" w:cstheme="minorHAnsi"/>
          <w:color w:val="000000"/>
          <w:lang w:val="en-US"/>
        </w:rPr>
        <w:t>valley</w:t>
      </w:r>
      <w:r>
        <w:rPr>
          <w:rFonts w:asciiTheme="minorHAnsi" w:eastAsia="Arial" w:hAnsiTheme="minorHAnsi" w:cstheme="minorHAnsi"/>
          <w:color w:val="000000"/>
          <w:lang w:val="en-US"/>
        </w:rPr>
        <w:t xml:space="preserve"> sets,</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slates or tiles</w:t>
      </w:r>
      <w:r>
        <w:rPr>
          <w:rFonts w:asciiTheme="minorHAnsi" w:eastAsia="Arial" w:hAnsiTheme="minorHAnsi" w:cstheme="minorHAnsi"/>
          <w:color w:val="000000"/>
        </w:rPr>
        <w:t xml:space="preserve">, </w:t>
      </w:r>
      <w:r w:rsidRPr="00552E2F">
        <w:rPr>
          <w:rFonts w:asciiTheme="minorHAnsi" w:eastAsia="Arial" w:hAnsiTheme="minorHAnsi" w:cstheme="minorHAnsi"/>
          <w:color w:val="000000"/>
          <w:lang w:val="en-US"/>
        </w:rPr>
        <w:t>ridge</w:t>
      </w:r>
      <w:r>
        <w:rPr>
          <w:rFonts w:asciiTheme="minorHAnsi" w:eastAsia="Arial" w:hAnsiTheme="minorHAnsi" w:cstheme="minorHAnsi"/>
          <w:color w:val="000000"/>
          <w:lang w:val="en-US"/>
        </w:rPr>
        <w:t xml:space="preserve"> tiles, plastic dry verges,</w:t>
      </w:r>
      <w:r w:rsidRPr="00552E2F">
        <w:rPr>
          <w:rFonts w:asciiTheme="minorHAnsi" w:eastAsia="Arial" w:hAnsiTheme="minorHAnsi" w:cstheme="minorHAnsi"/>
          <w:color w:val="000000"/>
        </w:rPr>
        <w:t xml:space="preserve"> along with replacing or repairing lead works</w:t>
      </w:r>
    </w:p>
    <w:p w14:paraId="61984901" w14:textId="01B37289" w:rsidR="00552E2F" w:rsidRPr="00552E2F" w:rsidRDefault="00552E2F" w:rsidP="00552E2F">
      <w:pPr>
        <w:pStyle w:val="ListParagraph"/>
        <w:numPr>
          <w:ilvl w:val="0"/>
          <w:numId w:val="31"/>
        </w:numPr>
        <w:spacing w:before="232" w:line="230" w:lineRule="exact"/>
        <w:ind w:right="144"/>
        <w:textAlignment w:val="baseline"/>
        <w:rPr>
          <w:rFonts w:asciiTheme="minorHAnsi" w:eastAsia="Arial" w:hAnsiTheme="minorHAnsi" w:cstheme="minorHAnsi"/>
          <w:color w:val="000000"/>
        </w:rPr>
      </w:pPr>
      <w:r w:rsidRPr="00552E2F">
        <w:rPr>
          <w:rFonts w:asciiTheme="minorHAnsi" w:eastAsia="Arial" w:hAnsiTheme="minorHAnsi" w:cstheme="minorHAnsi"/>
          <w:color w:val="000000"/>
        </w:rPr>
        <w:t>There will be</w:t>
      </w:r>
      <w:r w:rsidRPr="00552E2F">
        <w:rPr>
          <w:rFonts w:asciiTheme="minorHAnsi" w:eastAsia="Arial" w:hAnsiTheme="minorHAnsi" w:cstheme="minorHAnsi"/>
          <w:color w:val="000000"/>
          <w:lang w:val="en-US"/>
        </w:rPr>
        <w:t xml:space="preserve"> adequate scaffold</w:t>
      </w:r>
      <w:r>
        <w:rPr>
          <w:rFonts w:asciiTheme="minorHAnsi" w:eastAsia="Arial" w:hAnsiTheme="minorHAnsi" w:cstheme="minorHAnsi"/>
          <w:color w:val="000000"/>
        </w:rPr>
        <w:t>i</w:t>
      </w:r>
      <w:r w:rsidRPr="00552E2F">
        <w:rPr>
          <w:rFonts w:asciiTheme="minorHAnsi" w:eastAsia="Arial" w:hAnsiTheme="minorHAnsi" w:cstheme="minorHAnsi"/>
          <w:color w:val="000000"/>
        </w:rPr>
        <w:t xml:space="preserve">ng installed </w:t>
      </w:r>
      <w:r w:rsidRPr="00552E2F">
        <w:rPr>
          <w:rFonts w:asciiTheme="minorHAnsi" w:eastAsia="Arial" w:hAnsiTheme="minorHAnsi" w:cstheme="minorHAnsi"/>
          <w:color w:val="000000"/>
          <w:lang w:val="en-US"/>
        </w:rPr>
        <w:t>with ladder or stairway</w:t>
      </w:r>
      <w:r w:rsidRPr="00552E2F">
        <w:rPr>
          <w:rFonts w:asciiTheme="minorHAnsi" w:eastAsia="Arial" w:hAnsiTheme="minorHAnsi" w:cstheme="minorHAnsi"/>
          <w:color w:val="000000"/>
        </w:rPr>
        <w:t xml:space="preserve"> access to the whole of the roof works prior to commencing,</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there will be</w:t>
      </w:r>
      <w:r w:rsidRPr="00552E2F">
        <w:rPr>
          <w:rFonts w:asciiTheme="minorHAnsi" w:eastAsia="Arial" w:hAnsiTheme="minorHAnsi" w:cstheme="minorHAnsi"/>
          <w:color w:val="000000"/>
          <w:lang w:val="en-US"/>
        </w:rPr>
        <w:t xml:space="preserve"> scaffold edge protection</w:t>
      </w:r>
      <w:r w:rsidRPr="00552E2F">
        <w:rPr>
          <w:rFonts w:asciiTheme="minorHAnsi" w:eastAsia="Arial" w:hAnsiTheme="minorHAnsi" w:cstheme="minorHAnsi"/>
          <w:color w:val="000000"/>
        </w:rPr>
        <w:t xml:space="preserve"> to any open edges to the roof, the scaffolding</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will be inspected on a weekly basis and a scaff</w:t>
      </w:r>
      <w:r>
        <w:rPr>
          <w:rFonts w:asciiTheme="minorHAnsi" w:eastAsia="Arial" w:hAnsiTheme="minorHAnsi" w:cstheme="minorHAnsi"/>
          <w:color w:val="000000"/>
        </w:rPr>
        <w:t>olding</w:t>
      </w:r>
      <w:r w:rsidRPr="00552E2F">
        <w:rPr>
          <w:rFonts w:asciiTheme="minorHAnsi" w:eastAsia="Arial" w:hAnsiTheme="minorHAnsi" w:cstheme="minorHAnsi"/>
          <w:color w:val="000000"/>
        </w:rPr>
        <w:t xml:space="preserve"> tag placed on the scaffold</w:t>
      </w:r>
      <w:r w:rsidRPr="00552E2F">
        <w:rPr>
          <w:rFonts w:asciiTheme="minorHAnsi" w:eastAsia="Arial" w:hAnsiTheme="minorHAnsi" w:cstheme="minorHAnsi"/>
          <w:color w:val="000000"/>
          <w:lang w:val="en-US"/>
        </w:rPr>
        <w:t xml:space="preserve"> </w:t>
      </w:r>
      <w:r w:rsidRPr="00552E2F">
        <w:rPr>
          <w:rFonts w:asciiTheme="minorHAnsi" w:eastAsia="Arial" w:hAnsiTheme="minorHAnsi" w:cstheme="minorHAnsi"/>
          <w:color w:val="000000"/>
        </w:rPr>
        <w:t xml:space="preserve">with the </w:t>
      </w:r>
      <w:r w:rsidRPr="00552E2F">
        <w:rPr>
          <w:rFonts w:asciiTheme="minorHAnsi" w:eastAsia="Arial" w:hAnsiTheme="minorHAnsi" w:cstheme="minorHAnsi"/>
          <w:color w:val="000000"/>
          <w:lang w:val="en-US"/>
        </w:rPr>
        <w:t>date of the inspections</w:t>
      </w:r>
      <w:r w:rsidRPr="00552E2F">
        <w:rPr>
          <w:rFonts w:asciiTheme="minorHAnsi" w:eastAsia="Arial" w:hAnsiTheme="minorHAnsi" w:cstheme="minorHAnsi"/>
          <w:color w:val="000000"/>
        </w:rPr>
        <w:t>.</w:t>
      </w:r>
    </w:p>
    <w:p w14:paraId="2A35A0DA" w14:textId="77777777" w:rsidR="00552E2F" w:rsidRPr="00552E2F" w:rsidRDefault="00552E2F" w:rsidP="00552E2F">
      <w:pPr>
        <w:pStyle w:val="ListParagraph"/>
        <w:numPr>
          <w:ilvl w:val="0"/>
          <w:numId w:val="31"/>
        </w:numPr>
        <w:spacing w:before="232" w:line="230" w:lineRule="exact"/>
        <w:ind w:right="144"/>
        <w:textAlignment w:val="baseline"/>
        <w:rPr>
          <w:rFonts w:asciiTheme="minorHAnsi" w:eastAsia="Arial" w:hAnsiTheme="minorHAnsi" w:cstheme="minorHAnsi"/>
          <w:color w:val="000000"/>
        </w:rPr>
      </w:pPr>
      <w:r w:rsidRPr="00552E2F">
        <w:rPr>
          <w:rFonts w:asciiTheme="minorHAnsi" w:eastAsia="Arial" w:hAnsiTheme="minorHAnsi" w:cstheme="minorHAnsi"/>
          <w:color w:val="000000"/>
        </w:rPr>
        <w:t>In some cases, the main contractor will provide all access equipment, scaffolding, edge protection, ladder or stair access along with providing loading platforms</w:t>
      </w:r>
      <w:r w:rsidRPr="00552E2F">
        <w:rPr>
          <w:rFonts w:asciiTheme="minorHAnsi" w:eastAsia="Arial" w:hAnsiTheme="minorHAnsi" w:cstheme="minorHAnsi"/>
          <w:color w:val="000000"/>
          <w:lang w:val="en-US"/>
        </w:rPr>
        <w:t xml:space="preserve"> </w:t>
      </w:r>
    </w:p>
    <w:p w14:paraId="5FB45B83" w14:textId="00DB99A7" w:rsidR="009B6E4A" w:rsidRPr="00552E2F" w:rsidRDefault="00552E2F" w:rsidP="00552E2F">
      <w:pPr>
        <w:pStyle w:val="ListParagraph"/>
        <w:numPr>
          <w:ilvl w:val="0"/>
          <w:numId w:val="31"/>
        </w:numPr>
        <w:spacing w:before="231" w:line="230" w:lineRule="exact"/>
        <w:ind w:right="144"/>
        <w:textAlignment w:val="baseline"/>
        <w:rPr>
          <w:rFonts w:asciiTheme="minorHAnsi" w:eastAsia="Arial" w:hAnsiTheme="minorHAnsi" w:cstheme="minorHAnsi"/>
          <w:color w:val="000000"/>
        </w:rPr>
      </w:pPr>
      <w:r w:rsidRPr="00552E2F">
        <w:rPr>
          <w:rFonts w:asciiTheme="minorHAnsi" w:eastAsia="Arial" w:hAnsiTheme="minorHAnsi" w:cstheme="minorHAnsi"/>
          <w:color w:val="000000"/>
          <w:lang w:val="en-US"/>
        </w:rPr>
        <w:t>All works will be supervised by an experienced roofer</w:t>
      </w:r>
      <w:r w:rsidRPr="00552E2F">
        <w:rPr>
          <w:rFonts w:asciiTheme="minorHAnsi" w:eastAsia="Arial" w:hAnsiTheme="minorHAnsi" w:cstheme="minorHAnsi"/>
          <w:color w:val="000000"/>
        </w:rPr>
        <w:t xml:space="preserve"> or supervisor</w:t>
      </w:r>
      <w:r w:rsidRPr="00552E2F">
        <w:rPr>
          <w:rFonts w:asciiTheme="minorHAnsi" w:eastAsia="Arial" w:hAnsiTheme="minorHAnsi" w:cstheme="minorHAnsi"/>
          <w:color w:val="000000"/>
          <w:lang w:val="en-US"/>
        </w:rPr>
        <w:t xml:space="preserve"> who will liaise with the principal contractor’s site manager.</w:t>
      </w:r>
    </w:p>
    <w:p w14:paraId="25279EBD" w14:textId="77777777" w:rsidR="00653F1C" w:rsidRDefault="00653F1C" w:rsidP="00653F1C"/>
    <w:p w14:paraId="7C016C95" w14:textId="77777777" w:rsidR="00653F1C" w:rsidRPr="00F92F38" w:rsidRDefault="00653F1C" w:rsidP="00653F1C">
      <w:pPr>
        <w:rPr>
          <w:sz w:val="20"/>
          <w:szCs w:val="20"/>
        </w:rPr>
      </w:pPr>
    </w:p>
    <w:p w14:paraId="5DAF8B9C" w14:textId="77777777" w:rsidR="009B6E4A" w:rsidRDefault="009B6E4A" w:rsidP="00653F1C">
      <w:pPr>
        <w:numPr>
          <w:ilvl w:val="0"/>
          <w:numId w:val="35"/>
        </w:numPr>
        <w:ind w:hanging="720"/>
        <w:rPr>
          <w:b/>
          <w:bCs/>
          <w:sz w:val="20"/>
          <w:szCs w:val="20"/>
        </w:rPr>
      </w:pPr>
      <w:r w:rsidRPr="00F92F38">
        <w:rPr>
          <w:b/>
          <w:bCs/>
        </w:rPr>
        <w:t>METHOD</w:t>
      </w:r>
      <w:r w:rsidRPr="00F92F38">
        <w:rPr>
          <w:b/>
          <w:bCs/>
          <w:sz w:val="20"/>
          <w:szCs w:val="20"/>
        </w:rPr>
        <w:t>:</w:t>
      </w:r>
    </w:p>
    <w:p w14:paraId="35A30DC9" w14:textId="7C057479" w:rsidR="0054483E" w:rsidRDefault="0054483E" w:rsidP="0054483E">
      <w:pPr>
        <w:ind w:left="720"/>
        <w:rPr>
          <w:b/>
          <w:bCs/>
          <w:sz w:val="20"/>
          <w:szCs w:val="20"/>
        </w:rPr>
      </w:pPr>
      <w:r>
        <w:rPr>
          <w:b/>
          <w:bCs/>
        </w:rPr>
        <w:t>Replacement roof coverings</w:t>
      </w:r>
    </w:p>
    <w:p w14:paraId="56F0080C" w14:textId="77777777" w:rsidR="0054483E" w:rsidRPr="0054483E" w:rsidRDefault="0054483E" w:rsidP="0054483E">
      <w:pPr>
        <w:pStyle w:val="ListParagraph"/>
        <w:numPr>
          <w:ilvl w:val="0"/>
          <w:numId w:val="38"/>
        </w:numPr>
        <w:tabs>
          <w:tab w:val="left" w:pos="709"/>
        </w:tabs>
        <w:spacing w:before="1" w:line="230" w:lineRule="exact"/>
        <w:ind w:left="709" w:right="432" w:hanging="283"/>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Prior to work commencing our site supervisor or contracts manager will check that the scaffold design / edge protection is suitable and does not have any obvious defects and that the work area is ready for work to commence.</w:t>
      </w:r>
    </w:p>
    <w:p w14:paraId="51718907" w14:textId="77777777" w:rsidR="0054483E" w:rsidRPr="0054483E" w:rsidRDefault="0054483E" w:rsidP="0054483E">
      <w:pPr>
        <w:pStyle w:val="ListParagraph"/>
        <w:numPr>
          <w:ilvl w:val="0"/>
          <w:numId w:val="38"/>
        </w:numPr>
        <w:tabs>
          <w:tab w:val="left" w:pos="709"/>
        </w:tabs>
        <w:spacing w:before="2" w:line="230" w:lineRule="exact"/>
        <w:ind w:left="709" w:right="144" w:hanging="283"/>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The roof stripping will commence by removal of the ridge tiles and capping, materials will be lowered to the intermediate platform and onto the supporting scaffold platform down to the working level all removed recyclable material will be placed in suitable locations around the scaffold platform area products/materials are to be ballasted and secured if there is a possibility of it being moved by winds.</w:t>
      </w:r>
    </w:p>
    <w:p w14:paraId="0BA2B520" w14:textId="77777777" w:rsidR="0054483E" w:rsidRPr="0054483E" w:rsidRDefault="0054483E" w:rsidP="0054483E">
      <w:pPr>
        <w:pStyle w:val="ListParagraph"/>
        <w:numPr>
          <w:ilvl w:val="0"/>
          <w:numId w:val="38"/>
        </w:numPr>
        <w:tabs>
          <w:tab w:val="left" w:pos="709"/>
        </w:tabs>
        <w:spacing w:line="228" w:lineRule="exact"/>
        <w:ind w:left="709" w:right="432" w:hanging="283"/>
        <w:jc w:val="both"/>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Robust barriers or solid covers will be fixed over or around openings or fragile surfaces to prevent operatives falling through openings/fragile surfaces.</w:t>
      </w:r>
    </w:p>
    <w:p w14:paraId="7C0B4F75" w14:textId="77777777" w:rsidR="0054483E" w:rsidRPr="0054483E" w:rsidRDefault="0054483E" w:rsidP="0054483E">
      <w:pPr>
        <w:pStyle w:val="ListParagraph"/>
        <w:numPr>
          <w:ilvl w:val="0"/>
          <w:numId w:val="38"/>
        </w:numPr>
        <w:tabs>
          <w:tab w:val="left" w:pos="709"/>
        </w:tabs>
        <w:spacing w:before="1" w:line="230" w:lineRule="exact"/>
        <w:ind w:left="709" w:right="504" w:hanging="283"/>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The existing built up felt layer and battening will be stripped back and all waste materials placed in the skips provided.</w:t>
      </w:r>
    </w:p>
    <w:p w14:paraId="58F43C9B" w14:textId="77777777" w:rsidR="0054483E" w:rsidRPr="0054483E" w:rsidRDefault="0054483E" w:rsidP="0054483E">
      <w:pPr>
        <w:pStyle w:val="ListParagraph"/>
        <w:numPr>
          <w:ilvl w:val="0"/>
          <w:numId w:val="38"/>
        </w:numPr>
        <w:tabs>
          <w:tab w:val="left" w:pos="709"/>
        </w:tabs>
        <w:spacing w:line="230" w:lineRule="exact"/>
        <w:ind w:left="709" w:hanging="283"/>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This will be carried out using stripping blades / scrappers in order to break up the felt into manageable sizes.</w:t>
      </w:r>
    </w:p>
    <w:p w14:paraId="358EC08E" w14:textId="77777777" w:rsidR="0054483E" w:rsidRPr="0054483E" w:rsidRDefault="0054483E" w:rsidP="0054483E">
      <w:pPr>
        <w:pStyle w:val="ListParagraph"/>
        <w:tabs>
          <w:tab w:val="left" w:pos="709"/>
        </w:tabs>
        <w:spacing w:line="230" w:lineRule="exact"/>
        <w:ind w:left="709"/>
        <w:textAlignment w:val="baseline"/>
        <w:rPr>
          <w:rFonts w:asciiTheme="minorHAnsi" w:eastAsia="Arial" w:hAnsiTheme="minorHAnsi" w:cstheme="minorHAnsi"/>
          <w:color w:val="050505"/>
        </w:rPr>
      </w:pPr>
    </w:p>
    <w:p w14:paraId="06B68C17" w14:textId="1DA8BC91" w:rsidR="0054483E" w:rsidRPr="0054483E" w:rsidRDefault="0054483E" w:rsidP="0054483E">
      <w:pPr>
        <w:pStyle w:val="ListParagraph"/>
        <w:tabs>
          <w:tab w:val="left" w:pos="709"/>
        </w:tabs>
        <w:spacing w:line="230" w:lineRule="exact"/>
        <w:ind w:left="709"/>
        <w:textAlignment w:val="baseline"/>
        <w:rPr>
          <w:rFonts w:asciiTheme="minorHAnsi" w:eastAsia="Arial" w:hAnsiTheme="minorHAnsi" w:cstheme="minorHAnsi"/>
          <w:b/>
          <w:bCs/>
          <w:color w:val="050505"/>
        </w:rPr>
      </w:pPr>
      <w:r w:rsidRPr="0054483E">
        <w:rPr>
          <w:rFonts w:asciiTheme="minorHAnsi" w:eastAsia="Arial" w:hAnsiTheme="minorHAnsi" w:cstheme="minorHAnsi"/>
          <w:b/>
          <w:bCs/>
          <w:color w:val="050505"/>
          <w:lang w:val="en-US"/>
        </w:rPr>
        <w:t xml:space="preserve">New roof coverings and replacements </w:t>
      </w:r>
    </w:p>
    <w:p w14:paraId="3E06E58C" w14:textId="1AF62C3E" w:rsidR="0054483E" w:rsidRPr="0054483E" w:rsidRDefault="0054483E" w:rsidP="0054483E">
      <w:pPr>
        <w:pStyle w:val="ListParagraph"/>
        <w:numPr>
          <w:ilvl w:val="0"/>
          <w:numId w:val="38"/>
        </w:numPr>
        <w:tabs>
          <w:tab w:val="left" w:pos="709"/>
        </w:tabs>
        <w:spacing w:before="1" w:line="230" w:lineRule="exact"/>
        <w:ind w:left="709" w:right="144" w:hanging="283"/>
        <w:textAlignment w:val="baseline"/>
        <w:rPr>
          <w:rFonts w:asciiTheme="minorHAnsi" w:eastAsia="Arial" w:hAnsiTheme="minorHAnsi" w:cstheme="minorHAnsi"/>
          <w:color w:val="050505"/>
        </w:rPr>
      </w:pPr>
      <w:r>
        <w:rPr>
          <w:rFonts w:asciiTheme="minorHAnsi" w:eastAsia="Arial" w:hAnsiTheme="minorHAnsi" w:cstheme="minorHAnsi"/>
          <w:color w:val="050505"/>
          <w:lang w:val="en-US"/>
        </w:rPr>
        <w:t xml:space="preserve">Roll out the new membrane </w:t>
      </w:r>
      <w:r w:rsidRPr="0054483E">
        <w:rPr>
          <w:rFonts w:asciiTheme="minorHAnsi" w:eastAsia="Arial" w:hAnsiTheme="minorHAnsi" w:cstheme="minorHAnsi"/>
          <w:color w:val="050505"/>
          <w:lang w:val="en-US"/>
        </w:rPr>
        <w:t>from wall plate level up the roof to the ridge</w:t>
      </w:r>
      <w:r>
        <w:rPr>
          <w:rFonts w:asciiTheme="minorHAnsi" w:eastAsia="Arial" w:hAnsiTheme="minorHAnsi" w:cstheme="minorHAnsi"/>
          <w:color w:val="050505"/>
          <w:lang w:val="en-US"/>
        </w:rPr>
        <w:t xml:space="preserve"> and fix in place with the roof battens, </w:t>
      </w:r>
      <w:r w:rsidRPr="0054483E">
        <w:rPr>
          <w:rFonts w:asciiTheme="minorHAnsi" w:eastAsia="Arial" w:hAnsiTheme="minorHAnsi" w:cstheme="minorHAnsi"/>
          <w:color w:val="050505"/>
          <w:lang w:val="en-US"/>
        </w:rPr>
        <w:t>the roofers will remain at all time within the cross section of the batten and the roof trusses</w:t>
      </w:r>
      <w:r>
        <w:rPr>
          <w:rFonts w:asciiTheme="minorHAnsi" w:eastAsia="Arial" w:hAnsiTheme="minorHAnsi" w:cstheme="minorHAnsi"/>
          <w:color w:val="050505"/>
          <w:lang w:val="en-US"/>
        </w:rPr>
        <w:t xml:space="preserve"> or spars</w:t>
      </w:r>
      <w:r w:rsidRPr="0054483E">
        <w:rPr>
          <w:rFonts w:asciiTheme="minorHAnsi" w:eastAsia="Arial" w:hAnsiTheme="minorHAnsi" w:cstheme="minorHAnsi"/>
          <w:color w:val="050505"/>
          <w:lang w:val="en-US"/>
        </w:rPr>
        <w:t>.</w:t>
      </w:r>
    </w:p>
    <w:p w14:paraId="29A0FA76" w14:textId="2AD2B495" w:rsidR="0054483E" w:rsidRPr="0054483E" w:rsidRDefault="0054483E" w:rsidP="0054483E">
      <w:pPr>
        <w:pStyle w:val="ListParagraph"/>
        <w:numPr>
          <w:ilvl w:val="0"/>
          <w:numId w:val="38"/>
        </w:numPr>
        <w:tabs>
          <w:tab w:val="left" w:pos="709"/>
        </w:tabs>
        <w:spacing w:before="1" w:line="230" w:lineRule="exact"/>
        <w:ind w:left="709" w:right="504" w:hanging="283"/>
        <w:textAlignment w:val="baseline"/>
        <w:rPr>
          <w:rFonts w:asciiTheme="minorHAnsi" w:eastAsia="Arial" w:hAnsiTheme="minorHAnsi" w:cstheme="minorHAnsi"/>
          <w:color w:val="050505"/>
        </w:rPr>
      </w:pPr>
      <w:r w:rsidRPr="0054483E">
        <w:rPr>
          <w:rFonts w:asciiTheme="minorHAnsi" w:eastAsia="Arial" w:hAnsiTheme="minorHAnsi" w:cstheme="minorHAnsi"/>
          <w:color w:val="050505"/>
          <w:lang w:val="en-US"/>
        </w:rPr>
        <w:t xml:space="preserve">Once </w:t>
      </w:r>
      <w:r>
        <w:rPr>
          <w:rFonts w:asciiTheme="minorHAnsi" w:eastAsia="Arial" w:hAnsiTheme="minorHAnsi" w:cstheme="minorHAnsi"/>
          <w:color w:val="050505"/>
          <w:lang w:val="en-US"/>
        </w:rPr>
        <w:t>the roof membrane</w:t>
      </w:r>
      <w:r w:rsidRPr="0054483E">
        <w:rPr>
          <w:rFonts w:asciiTheme="minorHAnsi" w:eastAsia="Arial" w:hAnsiTheme="minorHAnsi" w:cstheme="minorHAnsi"/>
          <w:color w:val="050505"/>
          <w:lang w:val="en-US"/>
        </w:rPr>
        <w:t xml:space="preserve"> and battening has been completed, </w:t>
      </w:r>
      <w:r>
        <w:rPr>
          <w:rFonts w:asciiTheme="minorHAnsi" w:eastAsia="Arial" w:hAnsiTheme="minorHAnsi" w:cstheme="minorHAnsi"/>
          <w:color w:val="050505"/>
          <w:lang w:val="en-US"/>
        </w:rPr>
        <w:t xml:space="preserve">the roof slates or </w:t>
      </w:r>
      <w:r w:rsidRPr="0054483E">
        <w:rPr>
          <w:rFonts w:asciiTheme="minorHAnsi" w:eastAsia="Arial" w:hAnsiTheme="minorHAnsi" w:cstheme="minorHAnsi"/>
          <w:color w:val="050505"/>
          <w:lang w:val="en-US"/>
        </w:rPr>
        <w:t>roof tiles will be secured with nails</w:t>
      </w:r>
      <w:r>
        <w:rPr>
          <w:rFonts w:asciiTheme="minorHAnsi" w:eastAsia="Arial" w:hAnsiTheme="minorHAnsi" w:cstheme="minorHAnsi"/>
          <w:color w:val="050505"/>
          <w:lang w:val="en-US"/>
        </w:rPr>
        <w:t xml:space="preserve"> or holding down clips </w:t>
      </w:r>
      <w:r w:rsidRPr="0054483E">
        <w:rPr>
          <w:rFonts w:asciiTheme="minorHAnsi" w:eastAsia="Arial" w:hAnsiTheme="minorHAnsi" w:cstheme="minorHAnsi"/>
          <w:color w:val="050505"/>
          <w:lang w:val="en-US"/>
        </w:rPr>
        <w:t>proceeding from wall plate level up the roof to the ridge.</w:t>
      </w:r>
    </w:p>
    <w:p w14:paraId="1EE1036B" w14:textId="3E8DCFF0" w:rsidR="0054483E" w:rsidRPr="00ED2C99" w:rsidRDefault="0054483E" w:rsidP="0054483E">
      <w:pPr>
        <w:pStyle w:val="ListParagraph"/>
        <w:numPr>
          <w:ilvl w:val="0"/>
          <w:numId w:val="38"/>
        </w:numPr>
        <w:tabs>
          <w:tab w:val="left" w:pos="709"/>
        </w:tabs>
        <w:spacing w:before="1" w:line="230" w:lineRule="exact"/>
        <w:ind w:left="709" w:right="504" w:hanging="283"/>
        <w:textAlignment w:val="baseline"/>
        <w:rPr>
          <w:rFonts w:asciiTheme="minorHAnsi" w:eastAsia="Arial" w:hAnsiTheme="minorHAnsi" w:cstheme="minorHAnsi"/>
          <w:color w:val="050505"/>
        </w:rPr>
      </w:pPr>
      <w:r>
        <w:rPr>
          <w:rFonts w:asciiTheme="minorHAnsi" w:eastAsia="Arial" w:hAnsiTheme="minorHAnsi" w:cstheme="minorHAnsi"/>
          <w:color w:val="050505"/>
          <w:lang w:val="en-US"/>
        </w:rPr>
        <w:lastRenderedPageBreak/>
        <w:t>Once all the roof covering has been i</w:t>
      </w:r>
      <w:r w:rsidR="00ED2C99">
        <w:rPr>
          <w:rFonts w:asciiTheme="minorHAnsi" w:eastAsia="Arial" w:hAnsiTheme="minorHAnsi" w:cstheme="minorHAnsi"/>
          <w:color w:val="050505"/>
          <w:lang w:val="en-US"/>
        </w:rPr>
        <w:t>n</w:t>
      </w:r>
      <w:r>
        <w:rPr>
          <w:rFonts w:asciiTheme="minorHAnsi" w:eastAsia="Arial" w:hAnsiTheme="minorHAnsi" w:cstheme="minorHAnsi"/>
          <w:color w:val="050505"/>
          <w:lang w:val="en-US"/>
        </w:rPr>
        <w:t xml:space="preserve">stalled </w:t>
      </w:r>
      <w:r w:rsidR="00ED2C99">
        <w:rPr>
          <w:rFonts w:asciiTheme="minorHAnsi" w:eastAsia="Arial" w:hAnsiTheme="minorHAnsi" w:cstheme="minorHAnsi"/>
          <w:color w:val="050505"/>
          <w:lang w:val="en-US"/>
        </w:rPr>
        <w:t>the dry ridge, and dry verges can be installed as per the manufactures guide lines</w:t>
      </w:r>
    </w:p>
    <w:p w14:paraId="777F3A4E" w14:textId="2ACE778F" w:rsidR="00ED2C99" w:rsidRPr="0054483E" w:rsidRDefault="00ED2C99" w:rsidP="0054483E">
      <w:pPr>
        <w:pStyle w:val="ListParagraph"/>
        <w:numPr>
          <w:ilvl w:val="0"/>
          <w:numId w:val="38"/>
        </w:numPr>
        <w:tabs>
          <w:tab w:val="left" w:pos="709"/>
        </w:tabs>
        <w:spacing w:before="1" w:line="230" w:lineRule="exact"/>
        <w:ind w:left="709" w:right="504" w:hanging="283"/>
        <w:textAlignment w:val="baseline"/>
        <w:rPr>
          <w:rFonts w:asciiTheme="minorHAnsi" w:eastAsia="Arial" w:hAnsiTheme="minorHAnsi" w:cstheme="minorHAnsi"/>
          <w:color w:val="050505"/>
        </w:rPr>
      </w:pPr>
      <w:r>
        <w:rPr>
          <w:rFonts w:asciiTheme="minorHAnsi" w:eastAsia="Arial" w:hAnsiTheme="minorHAnsi" w:cstheme="minorHAnsi"/>
          <w:color w:val="050505"/>
          <w:lang w:val="en-US"/>
        </w:rPr>
        <w:t>All lead work will be carried out in according with building regulations</w:t>
      </w:r>
    </w:p>
    <w:p w14:paraId="1FB5491A" w14:textId="4D7D9875" w:rsidR="0054483E" w:rsidRPr="0054483E" w:rsidRDefault="0054483E" w:rsidP="0054483E">
      <w:pPr>
        <w:pStyle w:val="ListParagraph"/>
        <w:numPr>
          <w:ilvl w:val="0"/>
          <w:numId w:val="38"/>
        </w:numPr>
        <w:tabs>
          <w:tab w:val="left" w:pos="709"/>
        </w:tabs>
        <w:spacing w:line="228" w:lineRule="exact"/>
        <w:ind w:left="709" w:right="972" w:hanging="283"/>
        <w:textAlignment w:val="baseline"/>
        <w:rPr>
          <w:rFonts w:asciiTheme="minorHAnsi" w:eastAsia="Arial" w:hAnsiTheme="minorHAnsi" w:cstheme="minorHAnsi"/>
          <w:color w:val="050505"/>
        </w:rPr>
      </w:pPr>
      <w:r>
        <w:rPr>
          <w:rFonts w:asciiTheme="minorHAnsi" w:eastAsia="Arial" w:hAnsiTheme="minorHAnsi" w:cstheme="minorHAnsi"/>
          <w:color w:val="050505"/>
          <w:lang w:val="en-US"/>
        </w:rPr>
        <w:t>Slates</w:t>
      </w:r>
      <w:r w:rsidR="00A261DA">
        <w:rPr>
          <w:rFonts w:asciiTheme="minorHAnsi" w:eastAsia="Arial" w:hAnsiTheme="minorHAnsi" w:cstheme="minorHAnsi"/>
          <w:color w:val="050505"/>
          <w:lang w:val="en-US"/>
        </w:rPr>
        <w:t xml:space="preserve"> or</w:t>
      </w:r>
      <w:r>
        <w:rPr>
          <w:rFonts w:asciiTheme="minorHAnsi" w:eastAsia="Arial" w:hAnsiTheme="minorHAnsi" w:cstheme="minorHAnsi"/>
          <w:color w:val="050505"/>
          <w:lang w:val="en-US"/>
        </w:rPr>
        <w:t xml:space="preserve"> t</w:t>
      </w:r>
      <w:r w:rsidRPr="0054483E">
        <w:rPr>
          <w:rFonts w:asciiTheme="minorHAnsi" w:eastAsia="Arial" w:hAnsiTheme="minorHAnsi" w:cstheme="minorHAnsi"/>
          <w:color w:val="050505"/>
          <w:lang w:val="en-US"/>
        </w:rPr>
        <w:t>iles will be delivered to roof level using a BUMPA loading machine in accordance with manufacturer’s instructions.</w:t>
      </w:r>
    </w:p>
    <w:p w14:paraId="75A4B87C" w14:textId="77777777" w:rsidR="00653F1C" w:rsidRPr="00ED2C99" w:rsidRDefault="00653F1C" w:rsidP="00ED2C99">
      <w:pPr>
        <w:pStyle w:val="ListParagraph"/>
        <w:tabs>
          <w:tab w:val="left" w:pos="709"/>
        </w:tabs>
        <w:spacing w:line="228" w:lineRule="exact"/>
        <w:ind w:left="709" w:right="972"/>
        <w:textAlignment w:val="baseline"/>
        <w:rPr>
          <w:rFonts w:asciiTheme="minorHAnsi" w:eastAsia="Arial" w:hAnsiTheme="minorHAnsi" w:cstheme="minorHAnsi"/>
          <w:color w:val="050505"/>
        </w:rPr>
      </w:pPr>
    </w:p>
    <w:p w14:paraId="4B4656D8" w14:textId="77777777" w:rsidR="00CC3461" w:rsidRPr="00396F0D" w:rsidRDefault="00CC3461" w:rsidP="00CC3461">
      <w:pPr>
        <w:ind w:left="360"/>
      </w:pPr>
    </w:p>
    <w:p w14:paraId="647E8897" w14:textId="77777777" w:rsidR="00C21E2E" w:rsidRDefault="00C21E2E" w:rsidP="00C21E2E">
      <w:pPr>
        <w:rPr>
          <w:rFonts w:ascii="Calibri" w:hAnsi="Calibri"/>
          <w:b/>
        </w:rPr>
      </w:pPr>
      <w:r>
        <w:rPr>
          <w:rFonts w:ascii="Calibri" w:hAnsi="Calibri"/>
          <w:b/>
        </w:rPr>
        <w:t>9.</w:t>
      </w:r>
      <w:r>
        <w:rPr>
          <w:rFonts w:ascii="Calibri" w:hAnsi="Calibri"/>
          <w:b/>
        </w:rPr>
        <w:tab/>
        <w:t xml:space="preserve">SUBCONTRACTOR METHOD STATEMENT </w:t>
      </w:r>
    </w:p>
    <w:p w14:paraId="654AE6D0" w14:textId="6FF1961C" w:rsidR="00C21E2E" w:rsidRDefault="00C21E2E" w:rsidP="00C21E2E">
      <w:pPr>
        <w:ind w:left="709"/>
        <w:rPr>
          <w:rFonts w:ascii="Calibri" w:hAnsi="Calibri"/>
          <w:i/>
          <w:sz w:val="20"/>
          <w:szCs w:val="20"/>
        </w:rPr>
      </w:pPr>
      <w:r>
        <w:rPr>
          <w:rFonts w:ascii="Calibri" w:hAnsi="Calibri"/>
          <w:b/>
        </w:rPr>
        <w:tab/>
      </w:r>
      <w:r>
        <w:rPr>
          <w:rFonts w:ascii="Calibri" w:hAnsi="Calibri"/>
          <w:i/>
          <w:sz w:val="20"/>
          <w:szCs w:val="20"/>
        </w:rPr>
        <w:t xml:space="preserve">(If applicable designate at which point the do </w:t>
      </w:r>
      <w:r w:rsidR="009D4C82">
        <w:rPr>
          <w:rFonts w:ascii="Calibri" w:hAnsi="Calibri"/>
          <w:i/>
          <w:sz w:val="20"/>
          <w:szCs w:val="20"/>
        </w:rPr>
        <w:t>subcontractor’s</w:t>
      </w:r>
      <w:r>
        <w:rPr>
          <w:rFonts w:ascii="Calibri" w:hAnsi="Calibri"/>
          <w:i/>
          <w:sz w:val="20"/>
          <w:szCs w:val="20"/>
        </w:rPr>
        <w:t xml:space="preserve"> method statements &amp; operations enter and leave this method procedure? Ensure contractor has read and understood this procedure by gaining signature at Section 19 of this document).</w:t>
      </w:r>
    </w:p>
    <w:p w14:paraId="0585B13A" w14:textId="77777777" w:rsidR="00C21E2E" w:rsidRPr="00CF1D3B" w:rsidRDefault="00C21E2E" w:rsidP="00C21E2E">
      <w:pPr>
        <w:rPr>
          <w:rFonts w:ascii="Calibri" w:hAnsi="Calibri"/>
        </w:rPr>
      </w:pPr>
    </w:p>
    <w:p w14:paraId="74ECB49D" w14:textId="77777777" w:rsidR="00C21E2E" w:rsidRPr="00CF1D3B" w:rsidRDefault="00C21E2E" w:rsidP="00C21E2E">
      <w:pPr>
        <w:rPr>
          <w:rFonts w:ascii="Calibri" w:hAnsi="Calibri"/>
          <w:b/>
          <w:u w:val="single"/>
        </w:rPr>
      </w:pPr>
      <w:r>
        <w:rPr>
          <w:rFonts w:ascii="Calibri" w:hAnsi="Calibri"/>
          <w:b/>
        </w:rPr>
        <w:t>10</w:t>
      </w:r>
      <w:r w:rsidRPr="00CF1D3B">
        <w:rPr>
          <w:rFonts w:ascii="Calibri" w:hAnsi="Calibri"/>
          <w:b/>
        </w:rPr>
        <w:t>.</w:t>
      </w:r>
      <w:r w:rsidRPr="00CF1D3B">
        <w:rPr>
          <w:rFonts w:ascii="Calibri" w:hAnsi="Calibri"/>
          <w:b/>
        </w:rPr>
        <w:tab/>
        <w:t>EMERGENCY EQUIPMENT / FACILITIES</w:t>
      </w:r>
    </w:p>
    <w:p w14:paraId="37D9F43B" w14:textId="42086D82" w:rsidR="00C21E2E" w:rsidRPr="00CF1D3B" w:rsidRDefault="00C21E2E" w:rsidP="00C21E2E">
      <w:pPr>
        <w:rPr>
          <w:rFonts w:ascii="Calibri" w:hAnsi="Calibri"/>
        </w:rPr>
      </w:pPr>
      <w:r w:rsidRPr="00CF1D3B">
        <w:rPr>
          <w:rFonts w:ascii="Calibri" w:hAnsi="Calibri"/>
        </w:rPr>
        <w:tab/>
        <w:t xml:space="preserve">Fire Extinguishers and first aid kits </w:t>
      </w:r>
      <w:r>
        <w:rPr>
          <w:rFonts w:ascii="Calibri" w:hAnsi="Calibri"/>
        </w:rPr>
        <w:t xml:space="preserve">are located in the </w:t>
      </w:r>
      <w:r w:rsidR="00ED2C99">
        <w:rPr>
          <w:rFonts w:ascii="Calibri" w:hAnsi="Calibri"/>
        </w:rPr>
        <w:t>vans</w:t>
      </w:r>
      <w:r>
        <w:rPr>
          <w:rFonts w:ascii="Calibri" w:hAnsi="Calibri"/>
        </w:rPr>
        <w:t>.</w:t>
      </w:r>
      <w:r w:rsidRPr="00CF1D3B">
        <w:rPr>
          <w:rFonts w:ascii="Calibri" w:hAnsi="Calibri"/>
        </w:rPr>
        <w:t xml:space="preserve"> </w:t>
      </w:r>
    </w:p>
    <w:p w14:paraId="3F7B4563" w14:textId="77777777" w:rsidR="00C21E2E" w:rsidRPr="00CF1D3B" w:rsidRDefault="00C21E2E" w:rsidP="00C21E2E">
      <w:pPr>
        <w:rPr>
          <w:rFonts w:ascii="Calibri" w:hAnsi="Calibri"/>
          <w:b/>
        </w:rPr>
      </w:pPr>
    </w:p>
    <w:p w14:paraId="7721CB84" w14:textId="77777777" w:rsidR="00C21E2E" w:rsidRDefault="00C21E2E" w:rsidP="00C21E2E">
      <w:pPr>
        <w:rPr>
          <w:rFonts w:ascii="Calibri" w:hAnsi="Calibri"/>
          <w:b/>
        </w:rPr>
      </w:pPr>
      <w:r>
        <w:rPr>
          <w:rFonts w:ascii="Calibri" w:hAnsi="Calibri"/>
          <w:b/>
        </w:rPr>
        <w:t>11</w:t>
      </w:r>
      <w:r w:rsidRPr="00CF1D3B">
        <w:rPr>
          <w:rFonts w:ascii="Calibri" w:hAnsi="Calibri"/>
          <w:b/>
        </w:rPr>
        <w:t>.</w:t>
      </w:r>
      <w:r w:rsidRPr="00CF1D3B">
        <w:rPr>
          <w:rFonts w:ascii="Calibri" w:hAnsi="Calibri"/>
          <w:b/>
        </w:rPr>
        <w:tab/>
        <w:t>CLOSE OUT / COMPLETION CHECKS</w:t>
      </w:r>
    </w:p>
    <w:p w14:paraId="25F8DA0F" w14:textId="630A0A0F" w:rsidR="00ED2C99" w:rsidRPr="00ED2C99" w:rsidRDefault="00ED2C99" w:rsidP="00ED2C99">
      <w:pPr>
        <w:pStyle w:val="ListParagraph"/>
        <w:numPr>
          <w:ilvl w:val="0"/>
          <w:numId w:val="39"/>
        </w:numPr>
        <w:rPr>
          <w:rFonts w:ascii="Calibri" w:hAnsi="Calibri"/>
          <w:bCs/>
        </w:rPr>
      </w:pPr>
      <w:r w:rsidRPr="00ED2C99">
        <w:rPr>
          <w:rFonts w:ascii="Calibri" w:hAnsi="Calibri"/>
          <w:bCs/>
        </w:rPr>
        <w:t>A qualified supervisor will on completion of the works inspect the roof for any defects or snagging and to make sure all snagging and defects are carried out prior to the scaffolding being dismantled</w:t>
      </w:r>
    </w:p>
    <w:p w14:paraId="66897E03" w14:textId="77777777" w:rsidR="00C21E2E" w:rsidRPr="00CF1D3B" w:rsidRDefault="00C21E2E" w:rsidP="00C21E2E">
      <w:pPr>
        <w:rPr>
          <w:rFonts w:ascii="Calibri" w:hAnsi="Calibri"/>
        </w:rPr>
      </w:pPr>
      <w:r w:rsidRPr="00CF1D3B">
        <w:rPr>
          <w:rFonts w:ascii="Calibri" w:hAnsi="Calibri"/>
        </w:rPr>
        <w:tab/>
      </w:r>
    </w:p>
    <w:p w14:paraId="43B42B0E" w14:textId="77777777" w:rsidR="00C21E2E" w:rsidRDefault="00C21E2E" w:rsidP="00C21E2E">
      <w:pPr>
        <w:rPr>
          <w:rFonts w:ascii="Calibri" w:hAnsi="Calibri"/>
          <w:b/>
        </w:rPr>
      </w:pPr>
      <w:r>
        <w:rPr>
          <w:rFonts w:ascii="Calibri" w:hAnsi="Calibri"/>
          <w:b/>
        </w:rPr>
        <w:t>12</w:t>
      </w:r>
      <w:r w:rsidRPr="00CF1D3B">
        <w:rPr>
          <w:rFonts w:ascii="Calibri" w:hAnsi="Calibri"/>
          <w:b/>
        </w:rPr>
        <w:t>.</w:t>
      </w:r>
      <w:r w:rsidRPr="00CF1D3B">
        <w:rPr>
          <w:rFonts w:ascii="Calibri" w:hAnsi="Calibri"/>
          <w:b/>
        </w:rPr>
        <w:tab/>
        <w:t>ADDITIONAL RELEVANT INFORMATION</w:t>
      </w:r>
    </w:p>
    <w:p w14:paraId="67449824" w14:textId="4C8D07C7" w:rsidR="00ED2C99" w:rsidRPr="00ED2C99" w:rsidRDefault="00ED2C99" w:rsidP="00ED2C99">
      <w:pPr>
        <w:pStyle w:val="ListParagraph"/>
        <w:numPr>
          <w:ilvl w:val="0"/>
          <w:numId w:val="39"/>
        </w:numPr>
        <w:rPr>
          <w:rFonts w:ascii="Calibri" w:hAnsi="Calibri"/>
          <w:bCs/>
        </w:rPr>
      </w:pPr>
      <w:r w:rsidRPr="00ED2C99">
        <w:rPr>
          <w:rFonts w:ascii="Calibri" w:hAnsi="Calibri"/>
          <w:bCs/>
        </w:rPr>
        <w:t>Not applicable</w:t>
      </w:r>
    </w:p>
    <w:p w14:paraId="71E49C7D" w14:textId="77777777" w:rsidR="00C21E2E" w:rsidRPr="00CF1D3B" w:rsidRDefault="00C21E2E" w:rsidP="00C21E2E">
      <w:pPr>
        <w:rPr>
          <w:rFonts w:ascii="Calibri" w:hAnsi="Calibri"/>
        </w:rPr>
      </w:pPr>
      <w:r w:rsidRPr="00CF1D3B">
        <w:rPr>
          <w:rFonts w:ascii="Calibri" w:hAnsi="Calibri"/>
          <w:b/>
        </w:rPr>
        <w:tab/>
      </w:r>
    </w:p>
    <w:p w14:paraId="6A545088" w14:textId="77777777" w:rsidR="00C21E2E" w:rsidRPr="00CF1D3B" w:rsidRDefault="00C21E2E" w:rsidP="00C21E2E">
      <w:pPr>
        <w:rPr>
          <w:rFonts w:ascii="Calibri" w:hAnsi="Calibri"/>
        </w:rPr>
      </w:pPr>
    </w:p>
    <w:p w14:paraId="3FA26B9D" w14:textId="77777777" w:rsidR="00C21E2E" w:rsidRDefault="00C21E2E" w:rsidP="00C21E2E">
      <w:pPr>
        <w:rPr>
          <w:rFonts w:ascii="Calibri" w:hAnsi="Calibri"/>
          <w:i/>
          <w:sz w:val="20"/>
          <w:szCs w:val="20"/>
        </w:rPr>
      </w:pPr>
      <w:r>
        <w:rPr>
          <w:rFonts w:ascii="Calibri" w:hAnsi="Calibri"/>
          <w:b/>
        </w:rPr>
        <w:t>13</w:t>
      </w:r>
      <w:r w:rsidRPr="00CF1D3B">
        <w:rPr>
          <w:rFonts w:ascii="Calibri" w:hAnsi="Calibri"/>
          <w:b/>
        </w:rPr>
        <w:t>.</w:t>
      </w:r>
      <w:r w:rsidRPr="00CF1D3B">
        <w:rPr>
          <w:rFonts w:ascii="Calibri" w:hAnsi="Calibri"/>
          <w:b/>
        </w:rPr>
        <w:tab/>
        <w:t xml:space="preserve">WASTE DISPOSAL </w:t>
      </w:r>
      <w:r w:rsidRPr="00CF1D3B">
        <w:rPr>
          <w:rFonts w:ascii="Calibri" w:hAnsi="Calibri"/>
          <w:i/>
          <w:sz w:val="20"/>
          <w:szCs w:val="20"/>
        </w:rPr>
        <w:t>(What was disposed and where etc?)</w:t>
      </w:r>
    </w:p>
    <w:p w14:paraId="3DFF06F8" w14:textId="56116AC2" w:rsidR="00ED2C99" w:rsidRPr="00ED2C99" w:rsidRDefault="00ED2C99" w:rsidP="00ED2C99">
      <w:pPr>
        <w:pStyle w:val="ListParagraph"/>
        <w:numPr>
          <w:ilvl w:val="0"/>
          <w:numId w:val="39"/>
        </w:numPr>
        <w:rPr>
          <w:rFonts w:ascii="Calibri" w:hAnsi="Calibri"/>
          <w:i/>
        </w:rPr>
      </w:pPr>
      <w:r w:rsidRPr="00ED2C99">
        <w:rPr>
          <w:rFonts w:ascii="Calibri" w:hAnsi="Calibri"/>
          <w:iCs/>
        </w:rPr>
        <w:t>All waste materials will be placed into skips and disposed of by a licensed waste carrier</w:t>
      </w:r>
    </w:p>
    <w:p w14:paraId="550749B0" w14:textId="77777777" w:rsidR="00C21E2E" w:rsidRDefault="00C21E2E" w:rsidP="00C21E2E">
      <w:pPr>
        <w:rPr>
          <w:rFonts w:ascii="Calibri" w:hAnsi="Calibri"/>
          <w:b/>
        </w:rPr>
      </w:pPr>
    </w:p>
    <w:p w14:paraId="13A2D51C" w14:textId="77777777" w:rsidR="00C21E2E" w:rsidRDefault="00C21E2E" w:rsidP="00C21E2E">
      <w:pPr>
        <w:rPr>
          <w:rFonts w:ascii="Calibri" w:hAnsi="Calibri"/>
          <w:i/>
          <w:sz w:val="20"/>
          <w:szCs w:val="20"/>
        </w:rPr>
      </w:pPr>
      <w:r>
        <w:rPr>
          <w:rFonts w:ascii="Calibri" w:hAnsi="Calibri"/>
          <w:b/>
        </w:rPr>
        <w:t>14</w:t>
      </w:r>
      <w:r w:rsidRPr="00CF1D3B">
        <w:rPr>
          <w:rFonts w:ascii="Calibri" w:hAnsi="Calibri"/>
          <w:b/>
        </w:rPr>
        <w:t>.</w:t>
      </w:r>
      <w:r w:rsidRPr="00CF1D3B">
        <w:rPr>
          <w:rFonts w:ascii="Calibri" w:hAnsi="Calibri"/>
          <w:b/>
        </w:rPr>
        <w:tab/>
        <w:t xml:space="preserve">SYSTEM OR EQUIPMENT ISOLATIONS REQUIRED </w:t>
      </w:r>
      <w:r w:rsidRPr="00CF1D3B">
        <w:rPr>
          <w:rFonts w:ascii="Calibri" w:hAnsi="Calibri"/>
          <w:i/>
          <w:sz w:val="20"/>
          <w:szCs w:val="20"/>
        </w:rPr>
        <w:t>(Sources of energy or fluid flow etc)</w:t>
      </w:r>
    </w:p>
    <w:p w14:paraId="15A0A18B" w14:textId="010200E0" w:rsidR="00ED2C99" w:rsidRPr="00ED2C99" w:rsidRDefault="00ED2C99" w:rsidP="00ED2C99">
      <w:pPr>
        <w:pStyle w:val="ListParagraph"/>
        <w:numPr>
          <w:ilvl w:val="0"/>
          <w:numId w:val="39"/>
        </w:numPr>
        <w:rPr>
          <w:rFonts w:ascii="Calibri" w:hAnsi="Calibri"/>
          <w:i/>
          <w:sz w:val="20"/>
          <w:szCs w:val="20"/>
        </w:rPr>
      </w:pPr>
      <w:r>
        <w:rPr>
          <w:rFonts w:ascii="Calibri" w:hAnsi="Calibri"/>
          <w:iCs/>
          <w:sz w:val="20"/>
          <w:szCs w:val="20"/>
        </w:rPr>
        <w:t>Not Applicable</w:t>
      </w:r>
    </w:p>
    <w:p w14:paraId="68D6436C" w14:textId="77777777" w:rsidR="00C21E2E" w:rsidRDefault="00C21E2E" w:rsidP="00C21E2E">
      <w:pPr>
        <w:rPr>
          <w:rFonts w:ascii="Calibri" w:hAnsi="Calibri"/>
          <w:b/>
        </w:rPr>
      </w:pPr>
    </w:p>
    <w:p w14:paraId="7EE58589" w14:textId="7A2FE9CD" w:rsidR="00C21E2E" w:rsidRPr="00CF1D3B" w:rsidRDefault="00C21E2E" w:rsidP="00C21E2E">
      <w:pPr>
        <w:rPr>
          <w:rFonts w:ascii="Calibri" w:hAnsi="Calibri"/>
          <w:b/>
        </w:rPr>
      </w:pPr>
      <w:r>
        <w:rPr>
          <w:rFonts w:ascii="Calibri" w:hAnsi="Calibri"/>
          <w:b/>
        </w:rPr>
        <w:t>15</w:t>
      </w:r>
      <w:r w:rsidRPr="00CF1D3B">
        <w:rPr>
          <w:rFonts w:ascii="Calibri" w:hAnsi="Calibri"/>
          <w:b/>
        </w:rPr>
        <w:t>.</w:t>
      </w:r>
      <w:r w:rsidRPr="00CF1D3B">
        <w:rPr>
          <w:rFonts w:ascii="Calibri" w:hAnsi="Calibri"/>
          <w:b/>
        </w:rPr>
        <w:tab/>
        <w:t>AUTHORISED BY:</w:t>
      </w:r>
      <w:r>
        <w:rPr>
          <w:rFonts w:ascii="Calibri" w:hAnsi="Calibri"/>
          <w:b/>
        </w:rPr>
        <w:t xml:space="preserve"> </w:t>
      </w:r>
      <w:r w:rsidR="00654CCB">
        <w:rPr>
          <w:rFonts w:ascii="Calibri" w:hAnsi="Calibri"/>
          <w:b/>
        </w:rPr>
        <w:t>Jake Greenhalgh</w:t>
      </w:r>
    </w:p>
    <w:p w14:paraId="4640C9E9" w14:textId="77777777" w:rsidR="00C21E2E" w:rsidRPr="00CF1D3B" w:rsidRDefault="00C21E2E" w:rsidP="00C21E2E">
      <w:pPr>
        <w:rPr>
          <w:rFonts w:ascii="Calibri" w:hAnsi="Calibri"/>
        </w:rPr>
      </w:pPr>
      <w:r w:rsidRPr="00CF1D3B">
        <w:rPr>
          <w:rFonts w:ascii="Calibri" w:hAnsi="Calibri"/>
        </w:rPr>
        <w:tab/>
      </w:r>
    </w:p>
    <w:p w14:paraId="3E8ED446" w14:textId="77777777" w:rsidR="00C21E2E" w:rsidRPr="00CF1D3B" w:rsidRDefault="00C21E2E" w:rsidP="00C21E2E">
      <w:pPr>
        <w:rPr>
          <w:rFonts w:ascii="Calibri" w:hAnsi="Calibri"/>
          <w:bCs/>
          <w:i/>
          <w:sz w:val="20"/>
          <w:szCs w:val="20"/>
        </w:rPr>
      </w:pPr>
      <w:r>
        <w:rPr>
          <w:rFonts w:ascii="Calibri" w:hAnsi="Calibri"/>
          <w:b/>
          <w:bCs/>
        </w:rPr>
        <w:t>16</w:t>
      </w:r>
      <w:r w:rsidRPr="00CF1D3B">
        <w:rPr>
          <w:rFonts w:ascii="Calibri" w:hAnsi="Calibri"/>
          <w:b/>
          <w:bCs/>
        </w:rPr>
        <w:t>.</w:t>
      </w:r>
      <w:r w:rsidRPr="00CF1D3B">
        <w:rPr>
          <w:rFonts w:ascii="Calibri" w:hAnsi="Calibri"/>
          <w:b/>
          <w:bCs/>
        </w:rPr>
        <w:tab/>
        <w:t xml:space="preserve">CONTACTS: </w:t>
      </w:r>
      <w:r w:rsidRPr="00CF1D3B">
        <w:rPr>
          <w:rFonts w:ascii="Calibri" w:hAnsi="Calibri"/>
          <w:bCs/>
          <w:i/>
          <w:sz w:val="20"/>
          <w:szCs w:val="20"/>
        </w:rPr>
        <w:t>(Key personnel within the project)</w:t>
      </w:r>
    </w:p>
    <w:p w14:paraId="08725919" w14:textId="77777777" w:rsidR="00C21E2E" w:rsidRPr="00CF1D3B" w:rsidRDefault="00C21E2E" w:rsidP="00C21E2E">
      <w:pPr>
        <w:rPr>
          <w:rFonts w:ascii="Calibri" w:hAnsi="Calibri"/>
          <w:bCs/>
          <w:i/>
          <w:sz w:val="20"/>
          <w:szCs w:val="20"/>
        </w:rPr>
      </w:pPr>
    </w:p>
    <w:p w14:paraId="58812838" w14:textId="52B8364F" w:rsidR="00C21E2E" w:rsidRPr="00CF1D3B" w:rsidRDefault="00C21E2E" w:rsidP="00654CCB">
      <w:pPr>
        <w:ind w:left="720"/>
        <w:rPr>
          <w:rFonts w:ascii="Calibri" w:hAnsi="Calibri"/>
        </w:rPr>
      </w:pPr>
      <w:r>
        <w:rPr>
          <w:rFonts w:ascii="Calibri" w:hAnsi="Calibri"/>
        </w:rPr>
        <w:t xml:space="preserve">Director </w:t>
      </w:r>
      <w:r w:rsidR="00654CCB">
        <w:rPr>
          <w:rFonts w:ascii="Calibri" w:hAnsi="Calibri"/>
          <w:b/>
        </w:rPr>
        <w:t>Jake Greenhalgh</w:t>
      </w:r>
      <w:r>
        <w:rPr>
          <w:rFonts w:ascii="Calibri" w:hAnsi="Calibri"/>
        </w:rPr>
        <w:t xml:space="preserve">   </w:t>
      </w:r>
      <w:r w:rsidR="00654CCB">
        <w:rPr>
          <w:rFonts w:ascii="Calibri" w:hAnsi="Calibri"/>
        </w:rPr>
        <w:t xml:space="preserve">                   </w:t>
      </w:r>
      <w:r w:rsidRPr="00CF1D3B">
        <w:rPr>
          <w:rFonts w:ascii="Calibri" w:hAnsi="Calibri"/>
        </w:rPr>
        <w:t xml:space="preserve">Mobile </w:t>
      </w:r>
      <w:r>
        <w:rPr>
          <w:rFonts w:ascii="Calibri" w:hAnsi="Calibri"/>
        </w:rPr>
        <w:t>07831-438870</w:t>
      </w:r>
    </w:p>
    <w:p w14:paraId="04918BC0" w14:textId="7197E739" w:rsidR="00C21E2E" w:rsidRPr="00CF1D3B" w:rsidRDefault="00C21E2E" w:rsidP="00A261DA">
      <w:pPr>
        <w:ind w:left="720"/>
        <w:rPr>
          <w:rFonts w:ascii="Calibri" w:hAnsi="Calibri"/>
        </w:rPr>
      </w:pPr>
      <w:r w:rsidRPr="00CF1D3B">
        <w:rPr>
          <w:rFonts w:ascii="Calibri" w:hAnsi="Calibri"/>
        </w:rPr>
        <w:tab/>
      </w:r>
    </w:p>
    <w:p w14:paraId="5EAAFD3F" w14:textId="77777777" w:rsidR="00C21E2E" w:rsidRDefault="00C21E2E" w:rsidP="00C21E2E">
      <w:pPr>
        <w:rPr>
          <w:rFonts w:ascii="Calibri" w:hAnsi="Calibri"/>
          <w:b/>
        </w:rPr>
      </w:pPr>
      <w:r>
        <w:rPr>
          <w:rFonts w:ascii="Calibri" w:hAnsi="Calibri"/>
          <w:b/>
        </w:rPr>
        <w:t>17</w:t>
      </w:r>
      <w:r w:rsidRPr="00CF1D3B">
        <w:rPr>
          <w:rFonts w:ascii="Calibri" w:hAnsi="Calibri"/>
          <w:b/>
        </w:rPr>
        <w:t>.</w:t>
      </w:r>
      <w:r w:rsidRPr="00CF1D3B">
        <w:rPr>
          <w:rFonts w:ascii="Calibri" w:hAnsi="Calibri"/>
          <w:b/>
        </w:rPr>
        <w:tab/>
        <w:t>AUTHORISING SIGNATURE</w:t>
      </w:r>
    </w:p>
    <w:p w14:paraId="60C23213" w14:textId="6F89D457" w:rsidR="00C21E2E" w:rsidRPr="00CF1D3B" w:rsidRDefault="00C21E2E" w:rsidP="00C21E2E">
      <w:pPr>
        <w:rPr>
          <w:rFonts w:ascii="Calibri" w:hAnsi="Calibri"/>
          <w:b/>
        </w:rPr>
      </w:pPr>
      <w:r>
        <w:rPr>
          <w:rFonts w:ascii="Calibri" w:hAnsi="Calibri"/>
          <w:b/>
        </w:rPr>
        <w:t xml:space="preserve">              </w:t>
      </w:r>
      <w:r w:rsidR="00654CCB">
        <w:rPr>
          <w:rFonts w:ascii="Calibri" w:hAnsi="Calibri"/>
          <w:b/>
        </w:rPr>
        <w:t>Jake Greenhalgh</w:t>
      </w:r>
    </w:p>
    <w:p w14:paraId="1507FB17" w14:textId="77777777" w:rsidR="00C21E2E" w:rsidRPr="00CF1D3B" w:rsidRDefault="00C21E2E" w:rsidP="00C21E2E">
      <w:pPr>
        <w:rPr>
          <w:rFonts w:ascii="Calibri" w:hAnsi="Calibri"/>
          <w:b/>
        </w:rPr>
      </w:pPr>
    </w:p>
    <w:p w14:paraId="6E386251" w14:textId="413845B2" w:rsidR="00C21E2E" w:rsidRPr="00CF1D3B" w:rsidRDefault="00C21E2E" w:rsidP="00C21E2E">
      <w:pPr>
        <w:rPr>
          <w:rFonts w:ascii="Calibri" w:hAnsi="Calibri"/>
          <w:b/>
        </w:rPr>
      </w:pPr>
      <w:r>
        <w:rPr>
          <w:rFonts w:ascii="Calibri" w:hAnsi="Calibri"/>
          <w:b/>
        </w:rPr>
        <w:t>18</w:t>
      </w:r>
      <w:r w:rsidRPr="00CF1D3B">
        <w:rPr>
          <w:rFonts w:ascii="Calibri" w:hAnsi="Calibri"/>
          <w:b/>
        </w:rPr>
        <w:t>.</w:t>
      </w:r>
      <w:r w:rsidRPr="00CF1D3B">
        <w:rPr>
          <w:rFonts w:ascii="Calibri" w:hAnsi="Calibri"/>
          <w:b/>
        </w:rPr>
        <w:tab/>
        <w:t>DATE</w:t>
      </w:r>
      <w:r w:rsidRPr="00CF1D3B">
        <w:rPr>
          <w:rFonts w:ascii="Calibri" w:hAnsi="Calibri"/>
          <w:b/>
        </w:rPr>
        <w:tab/>
      </w:r>
      <w:r w:rsidR="00A261DA">
        <w:rPr>
          <w:rFonts w:ascii="Calibri" w:hAnsi="Calibri"/>
          <w:b/>
        </w:rPr>
        <w:t>11/02/2024</w:t>
      </w:r>
    </w:p>
    <w:p w14:paraId="0420A9C7" w14:textId="77777777" w:rsidR="00C21E2E" w:rsidRDefault="00C21E2E" w:rsidP="00C21E2E">
      <w:pPr>
        <w:rPr>
          <w:rFonts w:ascii="Calibri" w:hAnsi="Calibri"/>
          <w:b/>
        </w:rPr>
      </w:pPr>
    </w:p>
    <w:p w14:paraId="741DDD94" w14:textId="77777777" w:rsidR="00C21E2E" w:rsidRDefault="00C21E2E" w:rsidP="00C21E2E">
      <w:pPr>
        <w:rPr>
          <w:rFonts w:ascii="Calibri" w:hAnsi="Calibri"/>
          <w:b/>
        </w:rPr>
      </w:pPr>
    </w:p>
    <w:p w14:paraId="510BD772" w14:textId="77777777" w:rsidR="00654CCB" w:rsidRDefault="00654CCB" w:rsidP="00C21E2E">
      <w:pPr>
        <w:rPr>
          <w:rFonts w:ascii="Calibri" w:hAnsi="Calibri"/>
          <w:b/>
        </w:rPr>
      </w:pPr>
    </w:p>
    <w:p w14:paraId="0FD2B4CF" w14:textId="77777777" w:rsidR="00A261DA" w:rsidRDefault="00A261DA" w:rsidP="00C21E2E">
      <w:pPr>
        <w:rPr>
          <w:rFonts w:ascii="Calibri" w:hAnsi="Calibri"/>
          <w:b/>
        </w:rPr>
      </w:pPr>
    </w:p>
    <w:p w14:paraId="3EA34AE8" w14:textId="77777777" w:rsidR="00A261DA" w:rsidRDefault="00A261DA" w:rsidP="00C21E2E">
      <w:pPr>
        <w:rPr>
          <w:rFonts w:ascii="Calibri" w:hAnsi="Calibri"/>
          <w:b/>
        </w:rPr>
      </w:pPr>
    </w:p>
    <w:p w14:paraId="00720260" w14:textId="77777777" w:rsidR="00A261DA" w:rsidRDefault="00A261DA" w:rsidP="00C21E2E">
      <w:pPr>
        <w:rPr>
          <w:rFonts w:ascii="Calibri" w:hAnsi="Calibri"/>
          <w:b/>
        </w:rPr>
      </w:pPr>
    </w:p>
    <w:p w14:paraId="493785F1" w14:textId="77777777" w:rsidR="00B46CDE" w:rsidRDefault="00B46CDE" w:rsidP="00C21E2E">
      <w:pPr>
        <w:rPr>
          <w:rFonts w:ascii="Calibri" w:hAnsi="Calibri"/>
          <w:b/>
        </w:rPr>
      </w:pPr>
    </w:p>
    <w:p w14:paraId="721A5580" w14:textId="77777777" w:rsidR="00C21E2E" w:rsidRPr="00CF1D3B" w:rsidRDefault="00C21E2E" w:rsidP="00C21E2E">
      <w:pPr>
        <w:rPr>
          <w:rFonts w:ascii="Calibri" w:hAnsi="Calibri"/>
          <w:b/>
        </w:rPr>
      </w:pPr>
      <w:r>
        <w:rPr>
          <w:rFonts w:ascii="Calibri" w:hAnsi="Calibri"/>
          <w:b/>
        </w:rPr>
        <w:lastRenderedPageBreak/>
        <w:t>19</w:t>
      </w:r>
      <w:r w:rsidRPr="00CF1D3B">
        <w:rPr>
          <w:rFonts w:ascii="Calibri" w:hAnsi="Calibri"/>
          <w:b/>
        </w:rPr>
        <w:t>.</w:t>
      </w:r>
      <w:r w:rsidRPr="00CF1D3B">
        <w:rPr>
          <w:rFonts w:ascii="Calibri" w:hAnsi="Calibri"/>
          <w:b/>
        </w:rPr>
        <w:tab/>
      </w:r>
      <w:r>
        <w:rPr>
          <w:rFonts w:ascii="Calibri" w:hAnsi="Calibri"/>
          <w:b/>
        </w:rPr>
        <w:t xml:space="preserve">METHOD STATEMENT </w:t>
      </w:r>
      <w:r w:rsidRPr="00CF1D3B">
        <w:rPr>
          <w:rFonts w:ascii="Calibri" w:hAnsi="Calibri"/>
          <w:b/>
        </w:rPr>
        <w:t>ACCEPTANCE SIGNATURES</w:t>
      </w:r>
    </w:p>
    <w:p w14:paraId="774EFF5D" w14:textId="77777777" w:rsidR="00C21E2E" w:rsidRPr="00CF1D3B" w:rsidRDefault="00C21E2E" w:rsidP="00C21E2E">
      <w:pPr>
        <w:rPr>
          <w:rFonts w:ascii="Calibri" w:hAnsi="Calibri"/>
        </w:rPr>
      </w:pPr>
    </w:p>
    <w:tbl>
      <w:tblPr>
        <w:tblW w:w="1077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969"/>
        <w:gridCol w:w="1418"/>
        <w:gridCol w:w="2835"/>
      </w:tblGrid>
      <w:tr w:rsidR="00C21E2E" w14:paraId="2445DCB1" w14:textId="77777777" w:rsidTr="00632015">
        <w:tc>
          <w:tcPr>
            <w:tcW w:w="2552" w:type="dxa"/>
            <w:tcBorders>
              <w:top w:val="single" w:sz="4" w:space="0" w:color="000000"/>
              <w:left w:val="single" w:sz="4" w:space="0" w:color="000000"/>
              <w:bottom w:val="single" w:sz="4" w:space="0" w:color="000000"/>
              <w:right w:val="single" w:sz="4" w:space="0" w:color="000000"/>
            </w:tcBorders>
            <w:shd w:val="clear" w:color="auto" w:fill="F2F2F2"/>
            <w:hideMark/>
          </w:tcPr>
          <w:p w14:paraId="2CA79A55" w14:textId="77777777" w:rsidR="00C21E2E" w:rsidRDefault="00C21E2E" w:rsidP="00632015">
            <w:pPr>
              <w:jc w:val="center"/>
              <w:rPr>
                <w:rFonts w:ascii="Calibri" w:hAnsi="Calibri"/>
                <w:b/>
                <w:sz w:val="20"/>
                <w:szCs w:val="20"/>
              </w:rPr>
            </w:pPr>
            <w:r>
              <w:rPr>
                <w:rFonts w:ascii="Calibri" w:hAnsi="Calibri"/>
                <w:b/>
                <w:sz w:val="20"/>
                <w:szCs w:val="20"/>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F2F2F2"/>
            <w:hideMark/>
          </w:tcPr>
          <w:p w14:paraId="34D878FC" w14:textId="77777777" w:rsidR="00C21E2E" w:rsidRDefault="00C21E2E" w:rsidP="00632015">
            <w:pPr>
              <w:jc w:val="center"/>
              <w:rPr>
                <w:rFonts w:ascii="Calibri" w:hAnsi="Calibri"/>
                <w:b/>
                <w:sz w:val="20"/>
                <w:szCs w:val="20"/>
              </w:rPr>
            </w:pPr>
            <w:r>
              <w:rPr>
                <w:rFonts w:ascii="Calibri" w:hAnsi="Calibri"/>
                <w:b/>
                <w:sz w:val="20"/>
                <w:szCs w:val="20"/>
              </w:rPr>
              <w:t>SIGNATURE</w:t>
            </w: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6FA627AC" w14:textId="77777777" w:rsidR="00C21E2E" w:rsidRDefault="00C21E2E" w:rsidP="00632015">
            <w:pPr>
              <w:jc w:val="center"/>
              <w:rPr>
                <w:rFonts w:ascii="Calibri" w:hAnsi="Calibri"/>
                <w:b/>
                <w:sz w:val="20"/>
                <w:szCs w:val="20"/>
              </w:rPr>
            </w:pPr>
            <w:r>
              <w:rPr>
                <w:rFonts w:ascii="Calibri" w:hAnsi="Calibri"/>
                <w:b/>
                <w:sz w:val="20"/>
                <w:szCs w:val="20"/>
              </w:rPr>
              <w:t>DATE</w:t>
            </w:r>
          </w:p>
        </w:t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44CE04D" w14:textId="77777777" w:rsidR="00C21E2E" w:rsidRDefault="00C21E2E" w:rsidP="00632015">
            <w:pPr>
              <w:jc w:val="center"/>
              <w:rPr>
                <w:rFonts w:ascii="Calibri" w:hAnsi="Calibri"/>
                <w:b/>
                <w:sz w:val="20"/>
                <w:szCs w:val="20"/>
              </w:rPr>
            </w:pPr>
            <w:r>
              <w:rPr>
                <w:rFonts w:ascii="Calibri" w:hAnsi="Calibri"/>
                <w:b/>
                <w:sz w:val="20"/>
                <w:szCs w:val="20"/>
              </w:rPr>
              <w:t>COMPANY</w:t>
            </w:r>
          </w:p>
        </w:tc>
      </w:tr>
      <w:tr w:rsidR="00C21E2E" w14:paraId="79BDC194"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2730294D"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DAD2EE2"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7EC91FA"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49A92A04" w14:textId="77777777" w:rsidR="00C21E2E" w:rsidRDefault="00C21E2E" w:rsidP="00632015">
            <w:pPr>
              <w:rPr>
                <w:rFonts w:ascii="Calibri" w:hAnsi="Calibri"/>
                <w:b/>
                <w:sz w:val="32"/>
                <w:szCs w:val="32"/>
              </w:rPr>
            </w:pPr>
          </w:p>
        </w:tc>
      </w:tr>
      <w:tr w:rsidR="00C21E2E" w14:paraId="7D7BC68A"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7FB83AB4"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59B119FA"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A3E7F22"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4AA02A18" w14:textId="77777777" w:rsidR="00C21E2E" w:rsidRDefault="00C21E2E" w:rsidP="00632015">
            <w:pPr>
              <w:rPr>
                <w:rFonts w:ascii="Calibri" w:hAnsi="Calibri"/>
                <w:b/>
                <w:sz w:val="32"/>
                <w:szCs w:val="32"/>
              </w:rPr>
            </w:pPr>
          </w:p>
        </w:tc>
      </w:tr>
      <w:tr w:rsidR="00C21E2E" w14:paraId="50247B58"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107C8496"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13F72A10"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0C156ACD"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2CAEFCC9" w14:textId="77777777" w:rsidR="00C21E2E" w:rsidRDefault="00C21E2E" w:rsidP="00632015">
            <w:pPr>
              <w:rPr>
                <w:rFonts w:ascii="Calibri" w:hAnsi="Calibri"/>
                <w:b/>
                <w:sz w:val="32"/>
                <w:szCs w:val="32"/>
              </w:rPr>
            </w:pPr>
          </w:p>
        </w:tc>
      </w:tr>
      <w:tr w:rsidR="00C21E2E" w14:paraId="1F8C336E"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229CAE05"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FCCC17E"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1D27EA26"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F4E7286" w14:textId="77777777" w:rsidR="00C21E2E" w:rsidRDefault="00C21E2E" w:rsidP="00632015">
            <w:pPr>
              <w:rPr>
                <w:rFonts w:ascii="Calibri" w:hAnsi="Calibri"/>
                <w:b/>
                <w:sz w:val="32"/>
                <w:szCs w:val="32"/>
              </w:rPr>
            </w:pPr>
          </w:p>
        </w:tc>
      </w:tr>
      <w:tr w:rsidR="00C21E2E" w14:paraId="14F63573"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609DD801"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2747E6C"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A22C9D3"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3A5A6A0" w14:textId="77777777" w:rsidR="00C21E2E" w:rsidRDefault="00C21E2E" w:rsidP="00632015">
            <w:pPr>
              <w:rPr>
                <w:rFonts w:ascii="Calibri" w:hAnsi="Calibri"/>
                <w:b/>
                <w:sz w:val="32"/>
                <w:szCs w:val="32"/>
              </w:rPr>
            </w:pPr>
          </w:p>
        </w:tc>
      </w:tr>
      <w:tr w:rsidR="00C21E2E" w14:paraId="5AE8BE6C"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446D30C7"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BF51E62"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59B5224"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2AB264A" w14:textId="77777777" w:rsidR="00C21E2E" w:rsidRDefault="00C21E2E" w:rsidP="00632015">
            <w:pPr>
              <w:rPr>
                <w:rFonts w:ascii="Calibri" w:hAnsi="Calibri"/>
                <w:b/>
                <w:sz w:val="32"/>
                <w:szCs w:val="32"/>
              </w:rPr>
            </w:pPr>
          </w:p>
        </w:tc>
      </w:tr>
      <w:tr w:rsidR="00C21E2E" w14:paraId="6C0956A5"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2DDE1166"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B4E3991"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3033C67"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E311541" w14:textId="77777777" w:rsidR="00C21E2E" w:rsidRDefault="00C21E2E" w:rsidP="00632015">
            <w:pPr>
              <w:rPr>
                <w:rFonts w:ascii="Calibri" w:hAnsi="Calibri"/>
                <w:b/>
                <w:sz w:val="32"/>
                <w:szCs w:val="32"/>
              </w:rPr>
            </w:pPr>
          </w:p>
        </w:tc>
      </w:tr>
      <w:tr w:rsidR="00C21E2E" w14:paraId="03C17A61"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3D4DF7D8"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329F5B4"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BC3EB3C"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624258E" w14:textId="77777777" w:rsidR="00C21E2E" w:rsidRDefault="00C21E2E" w:rsidP="00632015">
            <w:pPr>
              <w:rPr>
                <w:rFonts w:ascii="Calibri" w:hAnsi="Calibri"/>
                <w:b/>
                <w:sz w:val="32"/>
                <w:szCs w:val="32"/>
              </w:rPr>
            </w:pPr>
          </w:p>
        </w:tc>
      </w:tr>
      <w:tr w:rsidR="00C21E2E" w14:paraId="69F4AAF2"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30807AC9"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BF3368D"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C80AEA4"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7FB8A73C" w14:textId="77777777" w:rsidR="00C21E2E" w:rsidRDefault="00C21E2E" w:rsidP="00632015">
            <w:pPr>
              <w:rPr>
                <w:rFonts w:ascii="Calibri" w:hAnsi="Calibri"/>
                <w:b/>
                <w:sz w:val="32"/>
                <w:szCs w:val="32"/>
              </w:rPr>
            </w:pPr>
          </w:p>
        </w:tc>
      </w:tr>
      <w:tr w:rsidR="00C21E2E" w14:paraId="5FFEECCF"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6A4EF362"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1DBDEE6"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1B0317C4"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0B37791" w14:textId="77777777" w:rsidR="00C21E2E" w:rsidRDefault="00C21E2E" w:rsidP="00632015">
            <w:pPr>
              <w:rPr>
                <w:rFonts w:ascii="Calibri" w:hAnsi="Calibri"/>
                <w:b/>
                <w:sz w:val="32"/>
                <w:szCs w:val="32"/>
              </w:rPr>
            </w:pPr>
          </w:p>
        </w:tc>
      </w:tr>
      <w:tr w:rsidR="00C21E2E" w14:paraId="008F32A1"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51CFBA0F"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921AAC4"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0BA0E877"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702C6BE" w14:textId="77777777" w:rsidR="00C21E2E" w:rsidRDefault="00C21E2E" w:rsidP="00632015">
            <w:pPr>
              <w:rPr>
                <w:rFonts w:ascii="Calibri" w:hAnsi="Calibri"/>
                <w:b/>
                <w:sz w:val="32"/>
                <w:szCs w:val="32"/>
              </w:rPr>
            </w:pPr>
          </w:p>
        </w:tc>
      </w:tr>
      <w:tr w:rsidR="00C21E2E" w14:paraId="2C24B3A9"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10960888"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6D20C2B"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329ACE5"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0DA9221" w14:textId="77777777" w:rsidR="00C21E2E" w:rsidRDefault="00C21E2E" w:rsidP="00632015">
            <w:pPr>
              <w:rPr>
                <w:rFonts w:ascii="Calibri" w:hAnsi="Calibri"/>
                <w:b/>
                <w:sz w:val="32"/>
                <w:szCs w:val="32"/>
              </w:rPr>
            </w:pPr>
          </w:p>
        </w:tc>
      </w:tr>
      <w:tr w:rsidR="00C21E2E" w14:paraId="7C6E6CEE"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170D32AA"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05D562F"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7C02C47"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26F8C84" w14:textId="77777777" w:rsidR="00C21E2E" w:rsidRDefault="00C21E2E" w:rsidP="00632015">
            <w:pPr>
              <w:rPr>
                <w:rFonts w:ascii="Calibri" w:hAnsi="Calibri"/>
                <w:b/>
                <w:sz w:val="32"/>
                <w:szCs w:val="32"/>
              </w:rPr>
            </w:pPr>
          </w:p>
        </w:tc>
      </w:tr>
      <w:tr w:rsidR="00C21E2E" w14:paraId="206D0BA8"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3355E384"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1061EF1"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62DDAAD0"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CEECE4B" w14:textId="77777777" w:rsidR="00C21E2E" w:rsidRDefault="00C21E2E" w:rsidP="00632015">
            <w:pPr>
              <w:rPr>
                <w:rFonts w:ascii="Calibri" w:hAnsi="Calibri"/>
                <w:b/>
                <w:sz w:val="32"/>
                <w:szCs w:val="32"/>
              </w:rPr>
            </w:pPr>
          </w:p>
        </w:tc>
      </w:tr>
      <w:tr w:rsidR="00C21E2E" w14:paraId="04DF1393"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126501FA"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8099469"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328F49A6"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E09466A" w14:textId="77777777" w:rsidR="00C21E2E" w:rsidRDefault="00C21E2E" w:rsidP="00632015">
            <w:pPr>
              <w:rPr>
                <w:rFonts w:ascii="Calibri" w:hAnsi="Calibri"/>
                <w:b/>
                <w:sz w:val="32"/>
                <w:szCs w:val="32"/>
              </w:rPr>
            </w:pPr>
          </w:p>
        </w:tc>
      </w:tr>
      <w:tr w:rsidR="00C21E2E" w14:paraId="19647BBC"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7CFE9151"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D19C2FE"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05A59C5"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532D00E" w14:textId="77777777" w:rsidR="00C21E2E" w:rsidRDefault="00C21E2E" w:rsidP="00632015">
            <w:pPr>
              <w:rPr>
                <w:rFonts w:ascii="Calibri" w:hAnsi="Calibri"/>
                <w:b/>
                <w:sz w:val="32"/>
                <w:szCs w:val="32"/>
              </w:rPr>
            </w:pPr>
          </w:p>
        </w:tc>
      </w:tr>
      <w:tr w:rsidR="00C21E2E" w14:paraId="334C1F66"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3EEB9C2F"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6FD39C73"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425DEC4"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BDFC9C3" w14:textId="77777777" w:rsidR="00C21E2E" w:rsidRDefault="00C21E2E" w:rsidP="00632015">
            <w:pPr>
              <w:rPr>
                <w:rFonts w:ascii="Calibri" w:hAnsi="Calibri"/>
                <w:b/>
                <w:sz w:val="32"/>
                <w:szCs w:val="32"/>
              </w:rPr>
            </w:pPr>
          </w:p>
        </w:tc>
      </w:tr>
      <w:tr w:rsidR="00C21E2E" w14:paraId="239A9475"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0A5D5291"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935353B"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947E6E2"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6714CC2" w14:textId="77777777" w:rsidR="00C21E2E" w:rsidRDefault="00C21E2E" w:rsidP="00632015">
            <w:pPr>
              <w:rPr>
                <w:rFonts w:ascii="Calibri" w:hAnsi="Calibri"/>
                <w:b/>
                <w:sz w:val="32"/>
                <w:szCs w:val="32"/>
              </w:rPr>
            </w:pPr>
          </w:p>
        </w:tc>
      </w:tr>
      <w:tr w:rsidR="00C21E2E" w14:paraId="469544AC"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7C3E0825"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2CB63C2"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FBEEE1A"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AC1598C" w14:textId="77777777" w:rsidR="00C21E2E" w:rsidRDefault="00C21E2E" w:rsidP="00632015">
            <w:pPr>
              <w:rPr>
                <w:rFonts w:ascii="Calibri" w:hAnsi="Calibri"/>
                <w:b/>
                <w:sz w:val="32"/>
                <w:szCs w:val="32"/>
              </w:rPr>
            </w:pPr>
          </w:p>
        </w:tc>
      </w:tr>
      <w:tr w:rsidR="00C21E2E" w14:paraId="5A8B1A09"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67785B24"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F4D5A0F"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2584AD18"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DF13BAC" w14:textId="77777777" w:rsidR="00C21E2E" w:rsidRDefault="00C21E2E" w:rsidP="00632015">
            <w:pPr>
              <w:rPr>
                <w:rFonts w:ascii="Calibri" w:hAnsi="Calibri"/>
                <w:b/>
                <w:sz w:val="32"/>
                <w:szCs w:val="32"/>
              </w:rPr>
            </w:pPr>
          </w:p>
        </w:tc>
      </w:tr>
      <w:tr w:rsidR="00C21E2E" w14:paraId="4B252734"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2572C27B"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3E9BC226"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87400FF"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55724A2" w14:textId="77777777" w:rsidR="00C21E2E" w:rsidRDefault="00C21E2E" w:rsidP="00632015">
            <w:pPr>
              <w:rPr>
                <w:rFonts w:ascii="Calibri" w:hAnsi="Calibri"/>
                <w:b/>
                <w:sz w:val="32"/>
                <w:szCs w:val="32"/>
              </w:rPr>
            </w:pPr>
          </w:p>
        </w:tc>
      </w:tr>
      <w:tr w:rsidR="00C21E2E" w14:paraId="092D179A"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6B5DD340"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97E2488"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74C26A2"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4F72FBA7" w14:textId="77777777" w:rsidR="00C21E2E" w:rsidRDefault="00C21E2E" w:rsidP="00632015">
            <w:pPr>
              <w:rPr>
                <w:rFonts w:ascii="Calibri" w:hAnsi="Calibri"/>
                <w:b/>
                <w:sz w:val="32"/>
                <w:szCs w:val="32"/>
              </w:rPr>
            </w:pPr>
          </w:p>
        </w:tc>
      </w:tr>
      <w:tr w:rsidR="00C21E2E" w14:paraId="0AF70255"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21EF31EF"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705B6022"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C83EF09"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6C7621AE" w14:textId="77777777" w:rsidR="00C21E2E" w:rsidRDefault="00C21E2E" w:rsidP="00632015">
            <w:pPr>
              <w:rPr>
                <w:rFonts w:ascii="Calibri" w:hAnsi="Calibri"/>
                <w:b/>
                <w:sz w:val="32"/>
                <w:szCs w:val="32"/>
              </w:rPr>
            </w:pPr>
          </w:p>
        </w:tc>
      </w:tr>
      <w:tr w:rsidR="00C21E2E" w14:paraId="61B7B418"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41211C91"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2E51CE87"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136CE172"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3118211" w14:textId="77777777" w:rsidR="00C21E2E" w:rsidRDefault="00C21E2E" w:rsidP="00632015">
            <w:pPr>
              <w:rPr>
                <w:rFonts w:ascii="Calibri" w:hAnsi="Calibri"/>
                <w:b/>
                <w:sz w:val="32"/>
                <w:szCs w:val="32"/>
              </w:rPr>
            </w:pPr>
          </w:p>
        </w:tc>
      </w:tr>
      <w:tr w:rsidR="00C21E2E" w14:paraId="3FA413A2"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5F84E877"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08D6FEB7"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3AF67205"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1B8104DB" w14:textId="77777777" w:rsidR="00C21E2E" w:rsidRDefault="00C21E2E" w:rsidP="00632015">
            <w:pPr>
              <w:rPr>
                <w:rFonts w:ascii="Calibri" w:hAnsi="Calibri"/>
                <w:b/>
                <w:sz w:val="32"/>
                <w:szCs w:val="32"/>
              </w:rPr>
            </w:pPr>
          </w:p>
        </w:tc>
      </w:tr>
      <w:tr w:rsidR="00C21E2E" w14:paraId="25F8E646"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14921209"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42CA9120"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702E58C1"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3D0FE60A" w14:textId="77777777" w:rsidR="00C21E2E" w:rsidRDefault="00C21E2E" w:rsidP="00632015">
            <w:pPr>
              <w:rPr>
                <w:rFonts w:ascii="Calibri" w:hAnsi="Calibri"/>
                <w:b/>
                <w:sz w:val="32"/>
                <w:szCs w:val="32"/>
              </w:rPr>
            </w:pPr>
          </w:p>
        </w:tc>
      </w:tr>
      <w:tr w:rsidR="00C21E2E" w14:paraId="55A0ED85" w14:textId="77777777" w:rsidTr="00632015">
        <w:tc>
          <w:tcPr>
            <w:tcW w:w="2552" w:type="dxa"/>
            <w:tcBorders>
              <w:top w:val="single" w:sz="4" w:space="0" w:color="000000"/>
              <w:left w:val="single" w:sz="4" w:space="0" w:color="000000"/>
              <w:bottom w:val="single" w:sz="4" w:space="0" w:color="000000"/>
              <w:right w:val="single" w:sz="4" w:space="0" w:color="000000"/>
            </w:tcBorders>
          </w:tcPr>
          <w:p w14:paraId="58A6E0B2" w14:textId="77777777" w:rsidR="00C21E2E" w:rsidRDefault="00C21E2E" w:rsidP="00632015">
            <w:pPr>
              <w:rPr>
                <w:rFonts w:ascii="Calibri" w:hAnsi="Calibri"/>
                <w:b/>
              </w:rPr>
            </w:pPr>
          </w:p>
        </w:tc>
        <w:tc>
          <w:tcPr>
            <w:tcW w:w="3969" w:type="dxa"/>
            <w:tcBorders>
              <w:top w:val="single" w:sz="4" w:space="0" w:color="000000"/>
              <w:left w:val="single" w:sz="4" w:space="0" w:color="000000"/>
              <w:bottom w:val="single" w:sz="4" w:space="0" w:color="000000"/>
              <w:right w:val="single" w:sz="4" w:space="0" w:color="000000"/>
            </w:tcBorders>
          </w:tcPr>
          <w:p w14:paraId="150701A1" w14:textId="77777777" w:rsidR="00C21E2E" w:rsidRDefault="00C21E2E" w:rsidP="00632015">
            <w:pPr>
              <w:rPr>
                <w:rFonts w:ascii="Calibri" w:hAnsi="Calibri"/>
                <w:b/>
                <w:sz w:val="32"/>
                <w:szCs w:val="32"/>
              </w:rPr>
            </w:pPr>
          </w:p>
        </w:tc>
        <w:tc>
          <w:tcPr>
            <w:tcW w:w="1418" w:type="dxa"/>
            <w:tcBorders>
              <w:top w:val="single" w:sz="4" w:space="0" w:color="000000"/>
              <w:left w:val="single" w:sz="4" w:space="0" w:color="000000"/>
              <w:bottom w:val="single" w:sz="4" w:space="0" w:color="000000"/>
              <w:right w:val="single" w:sz="4" w:space="0" w:color="000000"/>
            </w:tcBorders>
          </w:tcPr>
          <w:p w14:paraId="48D645B8" w14:textId="77777777" w:rsidR="00C21E2E" w:rsidRDefault="00C21E2E" w:rsidP="00632015">
            <w:pPr>
              <w:rPr>
                <w:rFonts w:ascii="Calibri" w:hAnsi="Calibri"/>
                <w:b/>
                <w:sz w:val="32"/>
                <w:szCs w:val="32"/>
              </w:rPr>
            </w:pPr>
          </w:p>
        </w:tc>
        <w:tc>
          <w:tcPr>
            <w:tcW w:w="2835" w:type="dxa"/>
            <w:tcBorders>
              <w:top w:val="single" w:sz="4" w:space="0" w:color="000000"/>
              <w:left w:val="single" w:sz="4" w:space="0" w:color="000000"/>
              <w:bottom w:val="single" w:sz="4" w:space="0" w:color="000000"/>
              <w:right w:val="single" w:sz="4" w:space="0" w:color="000000"/>
            </w:tcBorders>
          </w:tcPr>
          <w:p w14:paraId="5F3D8194" w14:textId="77777777" w:rsidR="00C21E2E" w:rsidRDefault="00C21E2E" w:rsidP="00632015">
            <w:pPr>
              <w:rPr>
                <w:rFonts w:ascii="Calibri" w:hAnsi="Calibri"/>
                <w:b/>
                <w:sz w:val="32"/>
                <w:szCs w:val="32"/>
              </w:rPr>
            </w:pPr>
          </w:p>
        </w:tc>
      </w:tr>
      <w:tr w:rsidR="00C21E2E" w14:paraId="334EB290" w14:textId="77777777" w:rsidTr="00632015">
        <w:tc>
          <w:tcPr>
            <w:tcW w:w="10774" w:type="dxa"/>
            <w:gridSpan w:val="4"/>
            <w:tcBorders>
              <w:top w:val="single" w:sz="4" w:space="0" w:color="000000"/>
              <w:left w:val="single" w:sz="4" w:space="0" w:color="000000"/>
              <w:bottom w:val="single" w:sz="4" w:space="0" w:color="000000"/>
              <w:right w:val="single" w:sz="4" w:space="0" w:color="000000"/>
            </w:tcBorders>
            <w:hideMark/>
          </w:tcPr>
          <w:p w14:paraId="19C4F098" w14:textId="77777777" w:rsidR="00C21E2E" w:rsidRDefault="00C21E2E" w:rsidP="00632015">
            <w:pPr>
              <w:rPr>
                <w:rFonts w:ascii="Calibri" w:hAnsi="Calibri"/>
              </w:rPr>
            </w:pPr>
            <w:r>
              <w:rPr>
                <w:rFonts w:ascii="Calibri" w:hAnsi="Calibri"/>
              </w:rPr>
              <w:t>I have read and fully understood the above method statement and associated documentation.</w:t>
            </w:r>
          </w:p>
        </w:tc>
      </w:tr>
    </w:tbl>
    <w:p w14:paraId="6D2512C1" w14:textId="77777777" w:rsidR="00C21E2E" w:rsidRPr="00BA2BFB" w:rsidRDefault="00C21E2E" w:rsidP="00C21E2E">
      <w:pPr>
        <w:rPr>
          <w:rFonts w:ascii="Calibri" w:hAnsi="Calibri"/>
          <w:sz w:val="20"/>
          <w:szCs w:val="20"/>
        </w:rPr>
      </w:pPr>
    </w:p>
    <w:p w14:paraId="424D6B27" w14:textId="77777777" w:rsidR="00E455BF" w:rsidRDefault="00E455BF" w:rsidP="00C21E2E">
      <w:pPr>
        <w:rPr>
          <w:b/>
        </w:rPr>
      </w:pPr>
    </w:p>
    <w:sectPr w:rsidR="00E455BF" w:rsidSect="001F6789">
      <w:headerReference w:type="even" r:id="rId8"/>
      <w:headerReference w:type="default" r:id="rId9"/>
      <w:footerReference w:type="even" r:id="rId10"/>
      <w:footerReference w:type="default" r:id="rId11"/>
      <w:headerReference w:type="first" r:id="rId12"/>
      <w:footerReference w:type="first" r:id="rId13"/>
      <w:pgSz w:w="12240" w:h="15840"/>
      <w:pgMar w:top="597" w:right="1134" w:bottom="851"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91CB2" w14:textId="77777777" w:rsidR="001F6789" w:rsidRDefault="001F6789">
      <w:r>
        <w:separator/>
      </w:r>
    </w:p>
  </w:endnote>
  <w:endnote w:type="continuationSeparator" w:id="0">
    <w:p w14:paraId="46FA3FA7" w14:textId="77777777" w:rsidR="001F6789" w:rsidRDefault="001F6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9128" w14:textId="77777777" w:rsidR="0048132D" w:rsidRDefault="00481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0FCB" w14:textId="77777777" w:rsidR="00416048" w:rsidRDefault="00C21E2E" w:rsidP="00FD5F8F">
    <w:pPr>
      <w:pStyle w:val="Footer"/>
      <w:jc w:val="center"/>
    </w:pPr>
    <w:r w:rsidRPr="00395F0D">
      <w:rPr>
        <w:rFonts w:ascii="Calibri" w:hAnsi="Calibri" w:cs="Arial"/>
        <w:sz w:val="16"/>
        <w:szCs w:val="16"/>
      </w:rPr>
      <w:t>P</w:t>
    </w:r>
    <w:r w:rsidRPr="00395F0D">
      <w:rPr>
        <w:rFonts w:ascii="Calibri" w:hAnsi="Calibri"/>
        <w:sz w:val="16"/>
        <w:szCs w:val="16"/>
      </w:rPr>
      <w:t xml:space="preserve">age </w:t>
    </w:r>
    <w:r w:rsidRPr="00395F0D">
      <w:rPr>
        <w:rFonts w:ascii="Calibri" w:hAnsi="Calibri"/>
        <w:b/>
        <w:sz w:val="16"/>
        <w:szCs w:val="16"/>
      </w:rPr>
      <w:fldChar w:fldCharType="begin"/>
    </w:r>
    <w:r w:rsidRPr="00395F0D">
      <w:rPr>
        <w:rFonts w:ascii="Calibri" w:hAnsi="Calibri"/>
        <w:b/>
        <w:sz w:val="16"/>
        <w:szCs w:val="16"/>
      </w:rPr>
      <w:instrText xml:space="preserve"> PAGE </w:instrText>
    </w:r>
    <w:r w:rsidRPr="00395F0D">
      <w:rPr>
        <w:rFonts w:ascii="Calibri" w:hAnsi="Calibri"/>
        <w:b/>
        <w:sz w:val="16"/>
        <w:szCs w:val="16"/>
      </w:rPr>
      <w:fldChar w:fldCharType="separate"/>
    </w:r>
    <w:r w:rsidR="002E4A41">
      <w:rPr>
        <w:rFonts w:ascii="Calibri" w:hAnsi="Calibri"/>
        <w:b/>
        <w:noProof/>
        <w:sz w:val="16"/>
        <w:szCs w:val="16"/>
      </w:rPr>
      <w:t>1</w:t>
    </w:r>
    <w:r w:rsidRPr="00395F0D">
      <w:rPr>
        <w:rFonts w:ascii="Calibri" w:hAnsi="Calibri"/>
        <w:b/>
        <w:sz w:val="16"/>
        <w:szCs w:val="16"/>
      </w:rPr>
      <w:fldChar w:fldCharType="end"/>
    </w:r>
    <w:r w:rsidRPr="00395F0D">
      <w:rPr>
        <w:rFonts w:ascii="Calibri" w:hAnsi="Calibri"/>
        <w:sz w:val="16"/>
        <w:szCs w:val="16"/>
      </w:rPr>
      <w:t xml:space="preserve"> of </w:t>
    </w:r>
    <w:r w:rsidRPr="00395F0D">
      <w:rPr>
        <w:rFonts w:ascii="Calibri" w:hAnsi="Calibri"/>
        <w:b/>
        <w:sz w:val="16"/>
        <w:szCs w:val="16"/>
      </w:rPr>
      <w:fldChar w:fldCharType="begin"/>
    </w:r>
    <w:r w:rsidRPr="00395F0D">
      <w:rPr>
        <w:rFonts w:ascii="Calibri" w:hAnsi="Calibri"/>
        <w:b/>
        <w:sz w:val="16"/>
        <w:szCs w:val="16"/>
      </w:rPr>
      <w:instrText xml:space="preserve"> NUMPAGES  </w:instrText>
    </w:r>
    <w:r w:rsidRPr="00395F0D">
      <w:rPr>
        <w:rFonts w:ascii="Calibri" w:hAnsi="Calibri"/>
        <w:b/>
        <w:sz w:val="16"/>
        <w:szCs w:val="16"/>
      </w:rPr>
      <w:fldChar w:fldCharType="separate"/>
    </w:r>
    <w:r w:rsidR="002E4A41">
      <w:rPr>
        <w:rFonts w:ascii="Calibri" w:hAnsi="Calibri"/>
        <w:b/>
        <w:noProof/>
        <w:sz w:val="16"/>
        <w:szCs w:val="16"/>
      </w:rPr>
      <w:t>4</w:t>
    </w:r>
    <w:r w:rsidRPr="00395F0D">
      <w:rPr>
        <w:rFonts w:ascii="Calibri" w:hAnsi="Calibri"/>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19C0" w14:textId="77777777" w:rsidR="0048132D" w:rsidRDefault="00481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0DDEA" w14:textId="77777777" w:rsidR="001F6789" w:rsidRDefault="001F6789">
      <w:r>
        <w:separator/>
      </w:r>
    </w:p>
  </w:footnote>
  <w:footnote w:type="continuationSeparator" w:id="0">
    <w:p w14:paraId="113823F9" w14:textId="77777777" w:rsidR="001F6789" w:rsidRDefault="001F6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7FAFD" w14:textId="6E99F8CA" w:rsidR="00416048" w:rsidRDefault="00000000">
    <w:pPr>
      <w:pStyle w:val="Header"/>
    </w:pPr>
    <w:r>
      <w:rPr>
        <w:noProof/>
      </w:rPr>
      <w:pict w14:anchorId="0D64C9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091516" o:spid="_x0000_s1028" type="#_x0000_t136" style="position:absolute;margin-left:0;margin-top:0;width:624.8pt;height:78.1pt;rotation:315;z-index:-251655168;mso-position-horizontal:center;mso-position-horizontal-relative:margin;mso-position-vertical:center;mso-position-vertical-relative:margin" o:allowincell="f" fillcolor="silver" stroked="f">
          <v:fill opacity=".5"/>
          <v:textpath style="font-family:&quot;Times New Roman&quot;;font-size:1pt" string="AJ Developmen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FDCC" w14:textId="38866F25" w:rsidR="009B6E4A" w:rsidRPr="002E4A41" w:rsidRDefault="00000000" w:rsidP="002E4A41">
    <w:pPr>
      <w:pStyle w:val="Header"/>
    </w:pPr>
    <w:r>
      <w:rPr>
        <w:noProof/>
      </w:rPr>
      <w:pict w14:anchorId="73DE76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091517" o:spid="_x0000_s1029" type="#_x0000_t136" style="position:absolute;margin-left:0;margin-top:0;width:624.8pt;height:78.1pt;rotation:315;z-index:-251653120;mso-position-horizontal:center;mso-position-horizontal-relative:margin;mso-position-vertical:center;mso-position-vertical-relative:margin" o:allowincell="f" fillcolor="silver" stroked="f">
          <v:fill opacity=".5"/>
          <v:textpath style="font-family:&quot;Times New Roman&quot;;font-size:1pt" string="AJ Developments"/>
          <w10:wrap anchorx="margin" anchory="margin"/>
        </v:shape>
      </w:pict>
    </w:r>
    <w:r w:rsidR="00654CCB" w:rsidRPr="00674C35">
      <w:rPr>
        <w:noProof/>
        <w:color w:val="0000FF"/>
      </w:rPr>
      <w:drawing>
        <wp:inline distT="0" distB="0" distL="0" distR="0" wp14:anchorId="5F0AFF13" wp14:editId="33197429">
          <wp:extent cx="2085975" cy="638175"/>
          <wp:effectExtent l="19050" t="0" r="9525" b="219075"/>
          <wp:docPr id="1693342807" name="Picture 1693342807" descr="AJ Developments">
            <a:hlinkClick xmlns:a="http://schemas.openxmlformats.org/drawingml/2006/main" r:id="rId1" tooltip="&quot;AJ Develop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J Developments">
                    <a:hlinkClick r:id="rId1" tooltip="&quot;AJ Developments&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638175"/>
                  </a:xfrm>
                  <a:prstGeom prst="roundRect">
                    <a:avLst>
                      <a:gd name="adj" fmla="val 8594"/>
                    </a:avLst>
                  </a:prstGeom>
                  <a:solidFill>
                    <a:schemeClr val="tx1"/>
                  </a:solidFill>
                  <a:ln>
                    <a:noFill/>
                  </a:ln>
                  <a:effectLst>
                    <a:reflection blurRad="12700" stA="38000" endPos="28000" dist="5000" dir="5400000" sy="-100000" algn="bl" rotWithShape="0"/>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47F61" w14:textId="54586587" w:rsidR="00416048" w:rsidRDefault="00000000">
    <w:pPr>
      <w:pStyle w:val="Header"/>
    </w:pPr>
    <w:r>
      <w:rPr>
        <w:noProof/>
      </w:rPr>
      <w:pict w14:anchorId="21ABBC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091515" o:spid="_x0000_s1027" type="#_x0000_t136" style="position:absolute;margin-left:0;margin-top:0;width:624.8pt;height:78.1pt;rotation:315;z-index:-251657216;mso-position-horizontal:center;mso-position-horizontal-relative:margin;mso-position-vertical:center;mso-position-vertical-relative:margin" o:allowincell="f" fillcolor="silver" stroked="f">
          <v:fill opacity=".5"/>
          <v:textpath style="font-family:&quot;Times New Roman&quot;;font-size:1pt" string="AJ Developmen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791"/>
    <w:multiLevelType w:val="hybridMultilevel"/>
    <w:tmpl w:val="CA443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3F42FB"/>
    <w:multiLevelType w:val="hybridMultilevel"/>
    <w:tmpl w:val="CA7EC7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1351EA"/>
    <w:multiLevelType w:val="hybridMultilevel"/>
    <w:tmpl w:val="A4ACE1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AD04DD"/>
    <w:multiLevelType w:val="hybridMultilevel"/>
    <w:tmpl w:val="2A00C5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2A0F7C"/>
    <w:multiLevelType w:val="hybridMultilevel"/>
    <w:tmpl w:val="6F3A9C44"/>
    <w:lvl w:ilvl="0" w:tplc="08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5" w15:restartNumberingAfterBreak="0">
    <w:nsid w:val="14193587"/>
    <w:multiLevelType w:val="hybridMultilevel"/>
    <w:tmpl w:val="6374C1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2F66A2"/>
    <w:multiLevelType w:val="hybridMultilevel"/>
    <w:tmpl w:val="964E99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296489"/>
    <w:multiLevelType w:val="hybridMultilevel"/>
    <w:tmpl w:val="6A28E30C"/>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8" w15:restartNumberingAfterBreak="0">
    <w:nsid w:val="167A7DC3"/>
    <w:multiLevelType w:val="hybridMultilevel"/>
    <w:tmpl w:val="F0B270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374780"/>
    <w:multiLevelType w:val="hybridMultilevel"/>
    <w:tmpl w:val="A09E7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27354F"/>
    <w:multiLevelType w:val="hybridMultilevel"/>
    <w:tmpl w:val="1B84F158"/>
    <w:lvl w:ilvl="0" w:tplc="D0B673AE">
      <w:start w:val="4"/>
      <w:numFmt w:val="decimal"/>
      <w:lvlText w:val="%1."/>
      <w:lvlJc w:val="left"/>
      <w:pPr>
        <w:tabs>
          <w:tab w:val="num" w:pos="960"/>
        </w:tabs>
        <w:ind w:left="960" w:hanging="720"/>
      </w:pPr>
      <w:rPr>
        <w:rFonts w:hint="default"/>
      </w:rPr>
    </w:lvl>
    <w:lvl w:ilvl="1" w:tplc="08090001">
      <w:start w:val="1"/>
      <w:numFmt w:val="bullet"/>
      <w:lvlText w:val=""/>
      <w:lvlJc w:val="left"/>
      <w:pPr>
        <w:tabs>
          <w:tab w:val="num" w:pos="1320"/>
        </w:tabs>
        <w:ind w:left="1320" w:hanging="360"/>
      </w:pPr>
      <w:rPr>
        <w:rFonts w:ascii="Symbol" w:hAnsi="Symbol" w:hint="default"/>
      </w:rPr>
    </w:lvl>
    <w:lvl w:ilvl="2" w:tplc="0809001B" w:tentative="1">
      <w:start w:val="1"/>
      <w:numFmt w:val="lowerRoman"/>
      <w:lvlText w:val="%3."/>
      <w:lvlJc w:val="right"/>
      <w:pPr>
        <w:tabs>
          <w:tab w:val="num" w:pos="2040"/>
        </w:tabs>
        <w:ind w:left="2040" w:hanging="180"/>
      </w:pPr>
    </w:lvl>
    <w:lvl w:ilvl="3" w:tplc="0809000F" w:tentative="1">
      <w:start w:val="1"/>
      <w:numFmt w:val="decimal"/>
      <w:lvlText w:val="%4."/>
      <w:lvlJc w:val="left"/>
      <w:pPr>
        <w:tabs>
          <w:tab w:val="num" w:pos="2760"/>
        </w:tabs>
        <w:ind w:left="2760" w:hanging="360"/>
      </w:pPr>
    </w:lvl>
    <w:lvl w:ilvl="4" w:tplc="08090019" w:tentative="1">
      <w:start w:val="1"/>
      <w:numFmt w:val="lowerLetter"/>
      <w:lvlText w:val="%5."/>
      <w:lvlJc w:val="left"/>
      <w:pPr>
        <w:tabs>
          <w:tab w:val="num" w:pos="3480"/>
        </w:tabs>
        <w:ind w:left="3480" w:hanging="360"/>
      </w:pPr>
    </w:lvl>
    <w:lvl w:ilvl="5" w:tplc="0809001B" w:tentative="1">
      <w:start w:val="1"/>
      <w:numFmt w:val="lowerRoman"/>
      <w:lvlText w:val="%6."/>
      <w:lvlJc w:val="right"/>
      <w:pPr>
        <w:tabs>
          <w:tab w:val="num" w:pos="4200"/>
        </w:tabs>
        <w:ind w:left="4200" w:hanging="180"/>
      </w:pPr>
    </w:lvl>
    <w:lvl w:ilvl="6" w:tplc="0809000F" w:tentative="1">
      <w:start w:val="1"/>
      <w:numFmt w:val="decimal"/>
      <w:lvlText w:val="%7."/>
      <w:lvlJc w:val="left"/>
      <w:pPr>
        <w:tabs>
          <w:tab w:val="num" w:pos="4920"/>
        </w:tabs>
        <w:ind w:left="4920" w:hanging="360"/>
      </w:pPr>
    </w:lvl>
    <w:lvl w:ilvl="7" w:tplc="08090019" w:tentative="1">
      <w:start w:val="1"/>
      <w:numFmt w:val="lowerLetter"/>
      <w:lvlText w:val="%8."/>
      <w:lvlJc w:val="left"/>
      <w:pPr>
        <w:tabs>
          <w:tab w:val="num" w:pos="5640"/>
        </w:tabs>
        <w:ind w:left="5640" w:hanging="360"/>
      </w:pPr>
    </w:lvl>
    <w:lvl w:ilvl="8" w:tplc="0809001B" w:tentative="1">
      <w:start w:val="1"/>
      <w:numFmt w:val="lowerRoman"/>
      <w:lvlText w:val="%9."/>
      <w:lvlJc w:val="right"/>
      <w:pPr>
        <w:tabs>
          <w:tab w:val="num" w:pos="6360"/>
        </w:tabs>
        <w:ind w:left="6360" w:hanging="180"/>
      </w:pPr>
    </w:lvl>
  </w:abstractNum>
  <w:abstractNum w:abstractNumId="11" w15:restartNumberingAfterBreak="0">
    <w:nsid w:val="1AE75619"/>
    <w:multiLevelType w:val="hybridMultilevel"/>
    <w:tmpl w:val="2B2803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D83AC1"/>
    <w:multiLevelType w:val="hybridMultilevel"/>
    <w:tmpl w:val="932A3E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F117A"/>
    <w:multiLevelType w:val="hybridMultilevel"/>
    <w:tmpl w:val="FDE27990"/>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14" w15:restartNumberingAfterBreak="0">
    <w:nsid w:val="237D25DF"/>
    <w:multiLevelType w:val="hybridMultilevel"/>
    <w:tmpl w:val="131A10D8"/>
    <w:lvl w:ilvl="0" w:tplc="23A0085C">
      <w:start w:val="1"/>
      <w:numFmt w:val="decimal"/>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5" w15:restartNumberingAfterBreak="0">
    <w:nsid w:val="25C93CDF"/>
    <w:multiLevelType w:val="hybridMultilevel"/>
    <w:tmpl w:val="0FA81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F56AB"/>
    <w:multiLevelType w:val="hybridMultilevel"/>
    <w:tmpl w:val="BD2253C8"/>
    <w:lvl w:ilvl="0" w:tplc="4CEC5322">
      <w:start w:val="10"/>
      <w:numFmt w:val="decimal"/>
      <w:lvlText w:val="%1."/>
      <w:lvlJc w:val="left"/>
      <w:pPr>
        <w:tabs>
          <w:tab w:val="num" w:pos="1200"/>
        </w:tabs>
        <w:ind w:left="1200" w:hanging="4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7" w15:restartNumberingAfterBreak="0">
    <w:nsid w:val="30AF5412"/>
    <w:multiLevelType w:val="hybridMultilevel"/>
    <w:tmpl w:val="FF82CD2E"/>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0F4398"/>
    <w:multiLevelType w:val="multilevel"/>
    <w:tmpl w:val="A6463870"/>
    <w:lvl w:ilvl="0">
      <w:start w:val="8"/>
      <w:numFmt w:val="decimal"/>
      <w:lvlText w:val="%1.0"/>
      <w:lvlJc w:val="left"/>
      <w:pPr>
        <w:tabs>
          <w:tab w:val="num" w:pos="720"/>
        </w:tabs>
        <w:ind w:left="720" w:hanging="720"/>
      </w:pPr>
      <w:rPr>
        <w:rFonts w:hint="default"/>
        <w:sz w:val="24"/>
      </w:rPr>
    </w:lvl>
    <w:lvl w:ilvl="1">
      <w:start w:val="1"/>
      <w:numFmt w:val="decimal"/>
      <w:lvlText w:val="%1.%2"/>
      <w:lvlJc w:val="left"/>
      <w:pPr>
        <w:tabs>
          <w:tab w:val="num" w:pos="1440"/>
        </w:tabs>
        <w:ind w:left="1440" w:hanging="720"/>
      </w:pPr>
      <w:rPr>
        <w:rFonts w:hint="default"/>
        <w:sz w:val="24"/>
      </w:rPr>
    </w:lvl>
    <w:lvl w:ilvl="2">
      <w:start w:val="1"/>
      <w:numFmt w:val="decimal"/>
      <w:lvlText w:val="%1.%2.%3"/>
      <w:lvlJc w:val="left"/>
      <w:pPr>
        <w:tabs>
          <w:tab w:val="num" w:pos="2160"/>
        </w:tabs>
        <w:ind w:left="2160" w:hanging="720"/>
      </w:pPr>
      <w:rPr>
        <w:rFonts w:hint="default"/>
        <w:sz w:val="24"/>
      </w:rPr>
    </w:lvl>
    <w:lvl w:ilvl="3">
      <w:start w:val="1"/>
      <w:numFmt w:val="decimal"/>
      <w:lvlText w:val="%1.%2.%3.%4"/>
      <w:lvlJc w:val="left"/>
      <w:pPr>
        <w:tabs>
          <w:tab w:val="num" w:pos="2880"/>
        </w:tabs>
        <w:ind w:left="2880" w:hanging="720"/>
      </w:pPr>
      <w:rPr>
        <w:rFonts w:hint="default"/>
        <w:sz w:val="24"/>
      </w:rPr>
    </w:lvl>
    <w:lvl w:ilvl="4">
      <w:start w:val="1"/>
      <w:numFmt w:val="decimal"/>
      <w:lvlText w:val="%1.%2.%3.%4.%5"/>
      <w:lvlJc w:val="left"/>
      <w:pPr>
        <w:tabs>
          <w:tab w:val="num" w:pos="3600"/>
        </w:tabs>
        <w:ind w:left="3600" w:hanging="720"/>
      </w:pPr>
      <w:rPr>
        <w:rFonts w:hint="default"/>
        <w:sz w:val="24"/>
      </w:rPr>
    </w:lvl>
    <w:lvl w:ilvl="5">
      <w:start w:val="1"/>
      <w:numFmt w:val="decimal"/>
      <w:lvlText w:val="%1.%2.%3.%4.%5.%6"/>
      <w:lvlJc w:val="left"/>
      <w:pPr>
        <w:tabs>
          <w:tab w:val="num" w:pos="468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9" w15:restartNumberingAfterBreak="0">
    <w:nsid w:val="35611240"/>
    <w:multiLevelType w:val="hybridMultilevel"/>
    <w:tmpl w:val="9C72724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8862192"/>
    <w:multiLevelType w:val="multilevel"/>
    <w:tmpl w:val="522E1D30"/>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43A2B8A"/>
    <w:multiLevelType w:val="multilevel"/>
    <w:tmpl w:val="26642F96"/>
    <w:lvl w:ilvl="0">
      <w:start w:val="1"/>
      <w:numFmt w:val="decimal"/>
      <w:lvlText w:val="%1."/>
      <w:lvlJc w:val="left"/>
      <w:pPr>
        <w:tabs>
          <w:tab w:val="left" w:pos="360"/>
        </w:tabs>
        <w:ind w:left="720"/>
      </w:pPr>
      <w:rPr>
        <w:rFonts w:ascii="Arial" w:eastAsia="Arial" w:hAnsi="Arial"/>
        <w:strike w:val="0"/>
        <w:color w:val="050505"/>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EA5386"/>
    <w:multiLevelType w:val="hybridMultilevel"/>
    <w:tmpl w:val="DFA435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DBD1ACB"/>
    <w:multiLevelType w:val="hybridMultilevel"/>
    <w:tmpl w:val="970E65C2"/>
    <w:lvl w:ilvl="0" w:tplc="2EF4B642">
      <w:start w:val="4"/>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4" w15:restartNumberingAfterBreak="0">
    <w:nsid w:val="50201EEF"/>
    <w:multiLevelType w:val="hybridMultilevel"/>
    <w:tmpl w:val="187CBA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13722E"/>
    <w:multiLevelType w:val="hybridMultilevel"/>
    <w:tmpl w:val="2D6A807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5A2779A"/>
    <w:multiLevelType w:val="hybridMultilevel"/>
    <w:tmpl w:val="61D0C68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7" w15:restartNumberingAfterBreak="0">
    <w:nsid w:val="55CA7DD0"/>
    <w:multiLevelType w:val="hybridMultilevel"/>
    <w:tmpl w:val="9DC407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8E5357"/>
    <w:multiLevelType w:val="hybridMultilevel"/>
    <w:tmpl w:val="F3F6D5E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D5B24F5"/>
    <w:multiLevelType w:val="multilevel"/>
    <w:tmpl w:val="2E582B3E"/>
    <w:lvl w:ilvl="0">
      <w:start w:val="1"/>
      <w:numFmt w:val="decimal"/>
      <w:lvlText w:val="%1.0"/>
      <w:lvlJc w:val="left"/>
      <w:pPr>
        <w:tabs>
          <w:tab w:val="num" w:pos="720"/>
        </w:tabs>
        <w:ind w:left="720" w:hanging="720"/>
      </w:pPr>
      <w:rPr>
        <w:rFonts w:hint="default"/>
        <w:u w:val="none"/>
      </w:rPr>
    </w:lvl>
    <w:lvl w:ilvl="1">
      <w:start w:val="1"/>
      <w:numFmt w:val="decimal"/>
      <w:lvlText w:val="%1.%2"/>
      <w:lvlJc w:val="left"/>
      <w:pPr>
        <w:tabs>
          <w:tab w:val="num" w:pos="1440"/>
        </w:tabs>
        <w:ind w:left="1440" w:hanging="720"/>
      </w:pPr>
      <w:rPr>
        <w:rFonts w:hint="default"/>
        <w:u w:val="none"/>
      </w:rPr>
    </w:lvl>
    <w:lvl w:ilvl="2">
      <w:start w:val="1"/>
      <w:numFmt w:val="upperLetter"/>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0" w15:restartNumberingAfterBreak="0">
    <w:nsid w:val="69041EA1"/>
    <w:multiLevelType w:val="hybridMultilevel"/>
    <w:tmpl w:val="25AE12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52724A"/>
    <w:multiLevelType w:val="hybridMultilevel"/>
    <w:tmpl w:val="F6EEB1E0"/>
    <w:lvl w:ilvl="0" w:tplc="845AD348">
      <w:start w:val="1"/>
      <w:numFmt w:val="decimal"/>
      <w:lvlText w:val="%1."/>
      <w:lvlJc w:val="left"/>
      <w:pPr>
        <w:ind w:left="720" w:hanging="675"/>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2" w15:restartNumberingAfterBreak="0">
    <w:nsid w:val="71482D0F"/>
    <w:multiLevelType w:val="hybridMultilevel"/>
    <w:tmpl w:val="6B74C320"/>
    <w:lvl w:ilvl="0" w:tplc="2A4024F0">
      <w:start w:val="1"/>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7037D50"/>
    <w:multiLevelType w:val="hybridMultilevel"/>
    <w:tmpl w:val="B684679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A3C10"/>
    <w:multiLevelType w:val="singleLevel"/>
    <w:tmpl w:val="F148166E"/>
    <w:lvl w:ilvl="0">
      <w:start w:val="1"/>
      <w:numFmt w:val="decimal"/>
      <w:lvlText w:val="%1."/>
      <w:lvlJc w:val="left"/>
      <w:pPr>
        <w:tabs>
          <w:tab w:val="num" w:pos="720"/>
        </w:tabs>
        <w:ind w:left="720" w:hanging="720"/>
      </w:pPr>
      <w:rPr>
        <w:rFonts w:hint="default"/>
      </w:rPr>
    </w:lvl>
  </w:abstractNum>
  <w:abstractNum w:abstractNumId="35" w15:restartNumberingAfterBreak="0">
    <w:nsid w:val="7A462CFF"/>
    <w:multiLevelType w:val="singleLevel"/>
    <w:tmpl w:val="D95E886E"/>
    <w:lvl w:ilvl="0">
      <w:start w:val="3"/>
      <w:numFmt w:val="decimal"/>
      <w:lvlText w:val="%1."/>
      <w:lvlJc w:val="left"/>
      <w:pPr>
        <w:tabs>
          <w:tab w:val="num" w:pos="1080"/>
        </w:tabs>
        <w:ind w:left="1080" w:hanging="360"/>
      </w:pPr>
      <w:rPr>
        <w:rFonts w:hint="default"/>
      </w:rPr>
    </w:lvl>
  </w:abstractNum>
  <w:abstractNum w:abstractNumId="36" w15:restartNumberingAfterBreak="0">
    <w:nsid w:val="7B314EB9"/>
    <w:multiLevelType w:val="hybridMultilevel"/>
    <w:tmpl w:val="D3F051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33D7E"/>
    <w:multiLevelType w:val="hybridMultilevel"/>
    <w:tmpl w:val="33F0C898"/>
    <w:lvl w:ilvl="0" w:tplc="4FA02E50">
      <w:start w:val="8"/>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412F48"/>
    <w:multiLevelType w:val="hybridMultilevel"/>
    <w:tmpl w:val="8A66F38A"/>
    <w:lvl w:ilvl="0" w:tplc="08090001">
      <w:start w:val="1"/>
      <w:numFmt w:val="bullet"/>
      <w:lvlText w:val=""/>
      <w:lvlJc w:val="left"/>
      <w:pPr>
        <w:ind w:left="720" w:hanging="360"/>
      </w:pPr>
      <w:rPr>
        <w:rFonts w:ascii="Symbol" w:hAnsi="Symbol"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4344224">
    <w:abstractNumId w:val="13"/>
  </w:num>
  <w:num w:numId="2" w16cid:durableId="1938559654">
    <w:abstractNumId w:val="1"/>
  </w:num>
  <w:num w:numId="3" w16cid:durableId="1339117858">
    <w:abstractNumId w:val="24"/>
  </w:num>
  <w:num w:numId="4" w16cid:durableId="1809123677">
    <w:abstractNumId w:val="8"/>
  </w:num>
  <w:num w:numId="5" w16cid:durableId="656881171">
    <w:abstractNumId w:val="33"/>
  </w:num>
  <w:num w:numId="6" w16cid:durableId="893811233">
    <w:abstractNumId w:val="9"/>
  </w:num>
  <w:num w:numId="7" w16cid:durableId="12387915">
    <w:abstractNumId w:val="12"/>
  </w:num>
  <w:num w:numId="8" w16cid:durableId="1955207553">
    <w:abstractNumId w:val="7"/>
  </w:num>
  <w:num w:numId="9" w16cid:durableId="1708680919">
    <w:abstractNumId w:val="11"/>
  </w:num>
  <w:num w:numId="10" w16cid:durableId="1825004678">
    <w:abstractNumId w:val="20"/>
  </w:num>
  <w:num w:numId="11" w16cid:durableId="942228173">
    <w:abstractNumId w:val="5"/>
  </w:num>
  <w:num w:numId="12" w16cid:durableId="498816161">
    <w:abstractNumId w:val="32"/>
  </w:num>
  <w:num w:numId="13" w16cid:durableId="2055621634">
    <w:abstractNumId w:val="14"/>
  </w:num>
  <w:num w:numId="14" w16cid:durableId="29842114">
    <w:abstractNumId w:val="16"/>
  </w:num>
  <w:num w:numId="15" w16cid:durableId="1586840158">
    <w:abstractNumId w:val="3"/>
  </w:num>
  <w:num w:numId="16" w16cid:durableId="122698200">
    <w:abstractNumId w:val="30"/>
  </w:num>
  <w:num w:numId="17" w16cid:durableId="803890079">
    <w:abstractNumId w:val="35"/>
  </w:num>
  <w:num w:numId="18" w16cid:durableId="1608808651">
    <w:abstractNumId w:val="0"/>
  </w:num>
  <w:num w:numId="19" w16cid:durableId="955210305">
    <w:abstractNumId w:val="6"/>
  </w:num>
  <w:num w:numId="20" w16cid:durableId="1135369222">
    <w:abstractNumId w:val="23"/>
  </w:num>
  <w:num w:numId="21" w16cid:durableId="1345404535">
    <w:abstractNumId w:val="34"/>
  </w:num>
  <w:num w:numId="22" w16cid:durableId="1156651005">
    <w:abstractNumId w:val="26"/>
  </w:num>
  <w:num w:numId="23" w16cid:durableId="2031027451">
    <w:abstractNumId w:val="4"/>
  </w:num>
  <w:num w:numId="24" w16cid:durableId="84964370">
    <w:abstractNumId w:val="22"/>
  </w:num>
  <w:num w:numId="25" w16cid:durableId="1866599168">
    <w:abstractNumId w:val="17"/>
  </w:num>
  <w:num w:numId="26" w16cid:durableId="1372995155">
    <w:abstractNumId w:val="29"/>
  </w:num>
  <w:num w:numId="27" w16cid:durableId="1038429191">
    <w:abstractNumId w:val="31"/>
  </w:num>
  <w:num w:numId="28" w16cid:durableId="1712071152">
    <w:abstractNumId w:val="18"/>
  </w:num>
  <w:num w:numId="29" w16cid:durableId="671952452">
    <w:abstractNumId w:val="2"/>
  </w:num>
  <w:num w:numId="30" w16cid:durableId="1818065098">
    <w:abstractNumId w:val="28"/>
  </w:num>
  <w:num w:numId="31" w16cid:durableId="356153805">
    <w:abstractNumId w:val="27"/>
  </w:num>
  <w:num w:numId="32" w16cid:durableId="1203664133">
    <w:abstractNumId w:val="36"/>
  </w:num>
  <w:num w:numId="33" w16cid:durableId="1827747633">
    <w:abstractNumId w:val="10"/>
  </w:num>
  <w:num w:numId="34" w16cid:durableId="1136796657">
    <w:abstractNumId w:val="19"/>
  </w:num>
  <w:num w:numId="35" w16cid:durableId="1533113377">
    <w:abstractNumId w:val="37"/>
  </w:num>
  <w:num w:numId="36" w16cid:durableId="1752308789">
    <w:abstractNumId w:val="21"/>
  </w:num>
  <w:num w:numId="37" w16cid:durableId="586696186">
    <w:abstractNumId w:val="38"/>
  </w:num>
  <w:num w:numId="38" w16cid:durableId="241987950">
    <w:abstractNumId w:val="25"/>
  </w:num>
  <w:num w:numId="39" w16cid:durableId="16865151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48"/>
    <w:rsid w:val="000D72B5"/>
    <w:rsid w:val="00100336"/>
    <w:rsid w:val="00133112"/>
    <w:rsid w:val="00137BAF"/>
    <w:rsid w:val="00144A63"/>
    <w:rsid w:val="001F3BDC"/>
    <w:rsid w:val="001F6789"/>
    <w:rsid w:val="002D4012"/>
    <w:rsid w:val="002E4A41"/>
    <w:rsid w:val="00322A9A"/>
    <w:rsid w:val="003702A0"/>
    <w:rsid w:val="00396F0D"/>
    <w:rsid w:val="00416048"/>
    <w:rsid w:val="00472191"/>
    <w:rsid w:val="0048132D"/>
    <w:rsid w:val="004A4D85"/>
    <w:rsid w:val="0054483E"/>
    <w:rsid w:val="00552E2F"/>
    <w:rsid w:val="005C7108"/>
    <w:rsid w:val="00607FA7"/>
    <w:rsid w:val="00614BCB"/>
    <w:rsid w:val="0062616A"/>
    <w:rsid w:val="00632015"/>
    <w:rsid w:val="00653F1C"/>
    <w:rsid w:val="00654CCB"/>
    <w:rsid w:val="00680356"/>
    <w:rsid w:val="007023BE"/>
    <w:rsid w:val="00706DDE"/>
    <w:rsid w:val="007129AD"/>
    <w:rsid w:val="007157A6"/>
    <w:rsid w:val="007921DC"/>
    <w:rsid w:val="007A1393"/>
    <w:rsid w:val="007C0B1C"/>
    <w:rsid w:val="00851F2D"/>
    <w:rsid w:val="00863413"/>
    <w:rsid w:val="00880ABB"/>
    <w:rsid w:val="00883812"/>
    <w:rsid w:val="008D0EE6"/>
    <w:rsid w:val="00927767"/>
    <w:rsid w:val="009B6E4A"/>
    <w:rsid w:val="009C0535"/>
    <w:rsid w:val="009D4C82"/>
    <w:rsid w:val="00A261DA"/>
    <w:rsid w:val="00A8700E"/>
    <w:rsid w:val="00AA1654"/>
    <w:rsid w:val="00AA6AD5"/>
    <w:rsid w:val="00AB4B80"/>
    <w:rsid w:val="00AD6516"/>
    <w:rsid w:val="00B46CDE"/>
    <w:rsid w:val="00BC4578"/>
    <w:rsid w:val="00C21E2E"/>
    <w:rsid w:val="00C524DB"/>
    <w:rsid w:val="00C6400B"/>
    <w:rsid w:val="00C70D9A"/>
    <w:rsid w:val="00CC3461"/>
    <w:rsid w:val="00CC7F65"/>
    <w:rsid w:val="00D15AEF"/>
    <w:rsid w:val="00D650E7"/>
    <w:rsid w:val="00D71D9C"/>
    <w:rsid w:val="00E36B48"/>
    <w:rsid w:val="00E417D2"/>
    <w:rsid w:val="00E455BF"/>
    <w:rsid w:val="00EC4D6C"/>
    <w:rsid w:val="00ED0893"/>
    <w:rsid w:val="00ED2C99"/>
    <w:rsid w:val="00F04392"/>
    <w:rsid w:val="00F179A3"/>
    <w:rsid w:val="00F92F38"/>
    <w:rsid w:val="00FD5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543C6"/>
  <w15:docId w15:val="{D2D3C471-9F03-477B-84D7-B508499D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right"/>
      <w:outlineLvl w:val="0"/>
    </w:pPr>
    <w:rPr>
      <w:b/>
      <w:bCs/>
      <w:sz w:val="20"/>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5C7108"/>
    <w:rPr>
      <w:sz w:val="24"/>
      <w:szCs w:val="24"/>
      <w:lang w:eastAsia="en-US"/>
    </w:rPr>
  </w:style>
  <w:style w:type="paragraph" w:styleId="BalloonText">
    <w:name w:val="Balloon Text"/>
    <w:basedOn w:val="Normal"/>
    <w:link w:val="BalloonTextChar"/>
    <w:uiPriority w:val="99"/>
    <w:semiHidden/>
    <w:unhideWhenUsed/>
    <w:rsid w:val="007157A6"/>
    <w:rPr>
      <w:rFonts w:ascii="Tahoma" w:hAnsi="Tahoma" w:cs="Tahoma"/>
      <w:sz w:val="16"/>
      <w:szCs w:val="16"/>
    </w:rPr>
  </w:style>
  <w:style w:type="character" w:customStyle="1" w:styleId="BalloonTextChar">
    <w:name w:val="Balloon Text Char"/>
    <w:basedOn w:val="DefaultParagraphFont"/>
    <w:link w:val="BalloonText"/>
    <w:uiPriority w:val="99"/>
    <w:semiHidden/>
    <w:rsid w:val="007157A6"/>
    <w:rPr>
      <w:rFonts w:ascii="Tahoma" w:hAnsi="Tahoma" w:cs="Tahoma"/>
      <w:sz w:val="16"/>
      <w:szCs w:val="16"/>
      <w:lang w:eastAsia="en-US"/>
    </w:rPr>
  </w:style>
  <w:style w:type="table" w:styleId="TableGrid">
    <w:name w:val="Table Grid"/>
    <w:basedOn w:val="TableNormal"/>
    <w:uiPriority w:val="59"/>
    <w:rsid w:val="00E455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EC4D6C"/>
    <w:rPr>
      <w:b/>
      <w:bCs/>
      <w:szCs w:val="24"/>
      <w:lang w:val="en-GB"/>
    </w:rPr>
  </w:style>
  <w:style w:type="character" w:customStyle="1" w:styleId="HeaderChar">
    <w:name w:val="Header Char"/>
    <w:basedOn w:val="DefaultParagraphFont"/>
    <w:link w:val="Header"/>
    <w:uiPriority w:val="99"/>
    <w:rsid w:val="00654CCB"/>
    <w:rPr>
      <w:sz w:val="24"/>
      <w:szCs w:val="24"/>
      <w:lang w:eastAsia="en-US"/>
    </w:rPr>
  </w:style>
  <w:style w:type="paragraph" w:styleId="ListParagraph">
    <w:name w:val="List Paragraph"/>
    <w:basedOn w:val="Normal"/>
    <w:uiPriority w:val="34"/>
    <w:qFormat/>
    <w:rsid w:val="00552E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32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jdevelopments-nw.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B54EC-284A-447E-9611-A82023073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Revision 2: February 98</vt:lpstr>
    </vt:vector>
  </TitlesOfParts>
  <Company>Microsoft</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 2: February 98</dc:title>
  <dc:creator>Geoff Riding</dc:creator>
  <cp:lastModifiedBy>Geoff Riding</cp:lastModifiedBy>
  <cp:revision>5</cp:revision>
  <cp:lastPrinted>2009-01-08T14:13:00Z</cp:lastPrinted>
  <dcterms:created xsi:type="dcterms:W3CDTF">2023-10-23T14:23:00Z</dcterms:created>
  <dcterms:modified xsi:type="dcterms:W3CDTF">2024-02-11T15:03:00Z</dcterms:modified>
</cp:coreProperties>
</file>