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2757255"/>
        <w:docPartObj>
          <w:docPartGallery w:val="Cover Pages"/>
          <w:docPartUnique/>
        </w:docPartObj>
      </w:sdtPr>
      <w:sdtContent>
        <w:p w14:paraId="2B3A7E3F" w14:textId="77777777" w:rsidR="002A5235" w:rsidRDefault="002A5235" w:rsidP="007F4700">
          <w:r>
            <w:rPr>
              <w:noProof/>
            </w:rPr>
            <mc:AlternateContent>
              <mc:Choice Requires="wps">
                <w:drawing>
                  <wp:anchor distT="0" distB="0" distL="114300" distR="114300" simplePos="0" relativeHeight="251645440" behindDoc="0" locked="0" layoutInCell="1" allowOverlap="1" wp14:anchorId="60835B72" wp14:editId="531AD454">
                    <wp:simplePos x="0" y="0"/>
                    <wp:positionH relativeFrom="margin">
                      <wp:align>right</wp:align>
                    </wp:positionH>
                    <wp:positionV relativeFrom="page">
                      <wp:posOffset>9930</wp:posOffset>
                    </wp:positionV>
                    <wp:extent cx="6905625" cy="3840480"/>
                    <wp:effectExtent l="0" t="0" r="9525" b="3175"/>
                    <wp:wrapNone/>
                    <wp:docPr id="138" name="Text Box 138"/>
                    <wp:cNvGraphicFramePr/>
                    <a:graphic xmlns:a="http://schemas.openxmlformats.org/drawingml/2006/main">
                      <a:graphicData uri="http://schemas.microsoft.com/office/word/2010/wordprocessingShape">
                        <wps:wsp>
                          <wps:cNvSpPr txBox="1"/>
                          <wps:spPr>
                            <a:xfrm>
                              <a:off x="0" y="0"/>
                              <a:ext cx="6905625"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88"/>
                                  <w:gridCol w:w="5292"/>
                                </w:tblGrid>
                                <w:tr w:rsidR="00586168" w14:paraId="61E9F0C2" w14:textId="77777777">
                                  <w:trPr>
                                    <w:jc w:val="center"/>
                                  </w:trPr>
                                  <w:tc>
                                    <w:tcPr>
                                      <w:tcW w:w="2568" w:type="pct"/>
                                      <w:vAlign w:val="center"/>
                                    </w:tcPr>
                                    <w:p w14:paraId="1E723989" w14:textId="77777777" w:rsidR="00586168" w:rsidRDefault="00586168" w:rsidP="007F4700">
                                      <w:r>
                                        <w:rPr>
                                          <w:noProof/>
                                        </w:rPr>
                                        <w:drawing>
                                          <wp:inline distT="0" distB="0" distL="0" distR="0" wp14:anchorId="4C52F844" wp14:editId="260B2697">
                                            <wp:extent cx="2953062" cy="2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edArtboard 1fiv.jpg"/>
                                                    <pic:cNvPicPr/>
                                                  </pic:nvPicPr>
                                                  <pic:blipFill>
                                                    <a:blip r:embed="rId12">
                                                      <a:extLst>
                                                        <a:ext uri="{28A0092B-C50C-407E-A947-70E740481C1C}">
                                                          <a14:useLocalDpi xmlns:a14="http://schemas.microsoft.com/office/drawing/2010/main" val="0"/>
                                                        </a:ext>
                                                      </a:extLst>
                                                    </a:blip>
                                                    <a:stretch>
                                                      <a:fillRect/>
                                                    </a:stretch>
                                                  </pic:blipFill>
                                                  <pic:spPr>
                                                    <a:xfrm>
                                                      <a:off x="0" y="0"/>
                                                      <a:ext cx="2973988" cy="2379191"/>
                                                    </a:xfrm>
                                                    <a:prstGeom prst="rect">
                                                      <a:avLst/>
                                                    </a:prstGeom>
                                                  </pic:spPr>
                                                </pic:pic>
                                              </a:graphicData>
                                            </a:graphic>
                                          </wp:inline>
                                        </w:drawing>
                                      </w:r>
                                    </w:p>
                                    <w:sdt>
                                      <w:sdtPr>
                                        <w:rPr>
                                          <w:b/>
                                          <w:bCs/>
                                          <w:color w:val="ED7D31" w:themeColor="accent2"/>
                                          <w:sz w:val="40"/>
                                          <w:szCs w:val="40"/>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1F16047A" w14:textId="765E43C7" w:rsidR="00586168" w:rsidRDefault="00132796" w:rsidP="002A5235">
                                          <w:pPr>
                                            <w:pStyle w:val="NoSpacing"/>
                                            <w:spacing w:line="312" w:lineRule="auto"/>
                                            <w:jc w:val="right"/>
                                            <w:rPr>
                                              <w:caps/>
                                              <w:color w:val="191919" w:themeColor="text1" w:themeTint="E6"/>
                                              <w:sz w:val="72"/>
                                              <w:szCs w:val="72"/>
                                            </w:rPr>
                                          </w:pPr>
                                          <w:r>
                                            <w:rPr>
                                              <w:b/>
                                              <w:bCs/>
                                              <w:color w:val="ED7D31" w:themeColor="accent2"/>
                                              <w:sz w:val="40"/>
                                              <w:szCs w:val="40"/>
                                            </w:rPr>
                                            <w:t xml:space="preserve">POLICY </w:t>
                                          </w:r>
                                          <w:r w:rsidR="00144CF6">
                                            <w:rPr>
                                              <w:b/>
                                              <w:bCs/>
                                              <w:color w:val="ED7D31" w:themeColor="accent2"/>
                                              <w:sz w:val="40"/>
                                              <w:szCs w:val="40"/>
                                            </w:rPr>
                                            <w:t>1010</w:t>
                                          </w:r>
                                          <w:r>
                                            <w:rPr>
                                              <w:b/>
                                              <w:bCs/>
                                              <w:color w:val="ED7D31" w:themeColor="accent2"/>
                                              <w:sz w:val="40"/>
                                              <w:szCs w:val="40"/>
                                            </w:rPr>
                                            <w:t xml:space="preserve"> GOOD NEIGHBOUR POLICY</w:t>
                                          </w:r>
                                        </w:p>
                                      </w:sdtContent>
                                    </w:sdt>
                                    <w:sdt>
                                      <w:sdt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2AB68FA4" w14:textId="09EBDC7E" w:rsidR="00586168" w:rsidRDefault="0098635A" w:rsidP="00D56B01">
                                          <w:pPr>
                                            <w:jc w:val="right"/>
                                          </w:pPr>
                                          <w:r>
                                            <w:t>October 2023</w:t>
                                          </w:r>
                                        </w:p>
                                      </w:sdtContent>
                                    </w:sdt>
                                  </w:tc>
                                  <w:tc>
                                    <w:tcPr>
                                      <w:tcW w:w="2432" w:type="pct"/>
                                      <w:vAlign w:val="center"/>
                                    </w:tcPr>
                                    <w:p w14:paraId="478D2B7B" w14:textId="058242EE" w:rsidR="00586168" w:rsidRPr="00B55AF7" w:rsidRDefault="00000000" w:rsidP="00743C08">
                                      <w:pPr>
                                        <w:jc w:val="left"/>
                                        <w:rPr>
                                          <w:b/>
                                          <w:bCs/>
                                        </w:rPr>
                                      </w:pPr>
                                      <w:sdt>
                                        <w:sdtPr>
                                          <w:rPr>
                                            <w:b/>
                                            <w:bCs/>
                                          </w:rPr>
                                          <w:alias w:val="Abstract"/>
                                          <w:tag w:val=""/>
                                          <w:id w:val="-2036181933"/>
                                          <w:dataBinding w:prefixMappings="xmlns:ns0='http://schemas.microsoft.com/office/2006/coverPageProps' " w:xpath="/ns0:CoverPageProperties[1]/ns0:Abstract[1]" w:storeItemID="{55AF091B-3C7A-41E3-B477-F2FDAA23CFDA}"/>
                                          <w:text/>
                                        </w:sdtPr>
                                        <w:sdtContent>
                                          <w:r w:rsidR="00586168" w:rsidRPr="004D1AC2">
                                            <w:rPr>
                                              <w:b/>
                                              <w:bCs/>
                                            </w:rPr>
                                            <w:t xml:space="preserve">At Fledglings Child Care </w:t>
                                          </w:r>
                                          <w:r w:rsidR="000D185C">
                                            <w:rPr>
                                              <w:b/>
                                              <w:bCs/>
                                            </w:rPr>
                                            <w:t xml:space="preserve">a positive relationship with neighbours and the surrounding community are our </w:t>
                                          </w:r>
                                          <w:r w:rsidR="00586168" w:rsidRPr="004D1AC2">
                                            <w:rPr>
                                              <w:b/>
                                              <w:bCs/>
                                            </w:rPr>
                                            <w:t xml:space="preserve">paramount concern. </w:t>
                                          </w:r>
                                          <w:r w:rsidR="000D185C">
                                            <w:rPr>
                                              <w:b/>
                                              <w:bCs/>
                                            </w:rPr>
                                            <w:t>We have a good neighbour policy to ensure positive relationships within the community.</w:t>
                                          </w:r>
                                        </w:sdtContent>
                                      </w:sdt>
                                    </w:p>
                                    <w:p w14:paraId="07B5BB95" w14:textId="0DC9E9E3" w:rsidR="00586168" w:rsidRDefault="00586168">
                                      <w:pPr>
                                        <w:pStyle w:val="NoSpacing"/>
                                      </w:pPr>
                                    </w:p>
                                  </w:tc>
                                </w:tr>
                              </w:tbl>
                              <w:p w14:paraId="66C63411" w14:textId="77777777" w:rsidR="00586168" w:rsidRDefault="00586168" w:rsidP="007F470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77300</wp14:pctHeight>
                    </wp14:sizeRelV>
                  </wp:anchor>
                </w:drawing>
              </mc:Choice>
              <mc:Fallback>
                <w:pict>
                  <v:shapetype w14:anchorId="60835B72" id="_x0000_t202" coordsize="21600,21600" o:spt="202" path="m,l,21600r21600,l21600,xe">
                    <v:stroke joinstyle="miter"/>
                    <v:path gradientshapeok="t" o:connecttype="rect"/>
                  </v:shapetype>
                  <v:shape id="Text Box 138" o:spid="_x0000_s1026" type="#_x0000_t202" style="position:absolute;left:0;text-align:left;margin-left:492.55pt;margin-top:.8pt;width:543.75pt;height:302.4pt;z-index:251645440;visibility:visible;mso-wrap-style:square;mso-width-percent:0;mso-height-percent:773;mso-wrap-distance-left:9pt;mso-wrap-distance-top:0;mso-wrap-distance-right:9pt;mso-wrap-distance-bottom:0;mso-position-horizontal:right;mso-position-horizontal-relative:margin;mso-position-vertical:absolute;mso-position-vertical-relative:page;mso-width-percent:0;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&#13;&#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88"/>
                            <w:gridCol w:w="5292"/>
                          </w:tblGrid>
                          <w:tr w:rsidR="00586168" w14:paraId="61E9F0C2" w14:textId="77777777">
                            <w:trPr>
                              <w:jc w:val="center"/>
                            </w:trPr>
                            <w:tc>
                              <w:tcPr>
                                <w:tcW w:w="2568" w:type="pct"/>
                                <w:vAlign w:val="center"/>
                              </w:tcPr>
                              <w:p w14:paraId="1E723989" w14:textId="77777777" w:rsidR="00586168" w:rsidRDefault="00586168" w:rsidP="007F4700">
                                <w:r>
                                  <w:rPr>
                                    <w:noProof/>
                                  </w:rPr>
                                  <w:drawing>
                                    <wp:inline distT="0" distB="0" distL="0" distR="0" wp14:anchorId="4C52F844" wp14:editId="260B2697">
                                      <wp:extent cx="2953062" cy="2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edArtboard 1fiv.jpg"/>
                                              <pic:cNvPicPr/>
                                            </pic:nvPicPr>
                                            <pic:blipFill>
                                              <a:blip r:embed="rId12">
                                                <a:extLst>
                                                  <a:ext uri="{28A0092B-C50C-407E-A947-70E740481C1C}">
                                                    <a14:useLocalDpi xmlns:a14="http://schemas.microsoft.com/office/drawing/2010/main" val="0"/>
                                                  </a:ext>
                                                </a:extLst>
                                              </a:blip>
                                              <a:stretch>
                                                <a:fillRect/>
                                              </a:stretch>
                                            </pic:blipFill>
                                            <pic:spPr>
                                              <a:xfrm>
                                                <a:off x="0" y="0"/>
                                                <a:ext cx="2973988" cy="2379191"/>
                                              </a:xfrm>
                                              <a:prstGeom prst="rect">
                                                <a:avLst/>
                                              </a:prstGeom>
                                            </pic:spPr>
                                          </pic:pic>
                                        </a:graphicData>
                                      </a:graphic>
                                    </wp:inline>
                                  </w:drawing>
                                </w:r>
                              </w:p>
                              <w:sdt>
                                <w:sdtPr>
                                  <w:rPr>
                                    <w:b/>
                                    <w:bCs/>
                                    <w:color w:val="ED7D31" w:themeColor="accent2"/>
                                    <w:sz w:val="40"/>
                                    <w:szCs w:val="40"/>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1F16047A" w14:textId="765E43C7" w:rsidR="00586168" w:rsidRDefault="00132796" w:rsidP="002A5235">
                                    <w:pPr>
                                      <w:pStyle w:val="NoSpacing"/>
                                      <w:spacing w:line="312" w:lineRule="auto"/>
                                      <w:jc w:val="right"/>
                                      <w:rPr>
                                        <w:caps/>
                                        <w:color w:val="191919" w:themeColor="text1" w:themeTint="E6"/>
                                        <w:sz w:val="72"/>
                                        <w:szCs w:val="72"/>
                                      </w:rPr>
                                    </w:pPr>
                                    <w:r>
                                      <w:rPr>
                                        <w:b/>
                                        <w:bCs/>
                                        <w:color w:val="ED7D31" w:themeColor="accent2"/>
                                        <w:sz w:val="40"/>
                                        <w:szCs w:val="40"/>
                                      </w:rPr>
                                      <w:t xml:space="preserve">POLICY </w:t>
                                    </w:r>
                                    <w:r w:rsidR="00144CF6">
                                      <w:rPr>
                                        <w:b/>
                                        <w:bCs/>
                                        <w:color w:val="ED7D31" w:themeColor="accent2"/>
                                        <w:sz w:val="40"/>
                                        <w:szCs w:val="40"/>
                                      </w:rPr>
                                      <w:t>1010</w:t>
                                    </w:r>
                                    <w:r>
                                      <w:rPr>
                                        <w:b/>
                                        <w:bCs/>
                                        <w:color w:val="ED7D31" w:themeColor="accent2"/>
                                        <w:sz w:val="40"/>
                                        <w:szCs w:val="40"/>
                                      </w:rPr>
                                      <w:t xml:space="preserve"> GOOD NEIGHBOUR POLICY</w:t>
                                    </w:r>
                                  </w:p>
                                </w:sdtContent>
                              </w:sdt>
                              <w:sdt>
                                <w:sdt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2AB68FA4" w14:textId="09EBDC7E" w:rsidR="00586168" w:rsidRDefault="0098635A" w:rsidP="00D56B01">
                                    <w:pPr>
                                      <w:jc w:val="right"/>
                                    </w:pPr>
                                    <w:r>
                                      <w:t>October 2023</w:t>
                                    </w:r>
                                  </w:p>
                                </w:sdtContent>
                              </w:sdt>
                            </w:tc>
                            <w:tc>
                              <w:tcPr>
                                <w:tcW w:w="2432" w:type="pct"/>
                                <w:vAlign w:val="center"/>
                              </w:tcPr>
                              <w:p w14:paraId="478D2B7B" w14:textId="058242EE" w:rsidR="00586168" w:rsidRPr="00B55AF7" w:rsidRDefault="00000000" w:rsidP="00743C08">
                                <w:pPr>
                                  <w:jc w:val="left"/>
                                  <w:rPr>
                                    <w:b/>
                                    <w:bCs/>
                                  </w:rPr>
                                </w:pPr>
                                <w:sdt>
                                  <w:sdtPr>
                                    <w:rPr>
                                      <w:b/>
                                      <w:bCs/>
                                    </w:rPr>
                                    <w:alias w:val="Abstract"/>
                                    <w:tag w:val=""/>
                                    <w:id w:val="-2036181933"/>
                                    <w:dataBinding w:prefixMappings="xmlns:ns0='http://schemas.microsoft.com/office/2006/coverPageProps' " w:xpath="/ns0:CoverPageProperties[1]/ns0:Abstract[1]" w:storeItemID="{55AF091B-3C7A-41E3-B477-F2FDAA23CFDA}"/>
                                    <w:text/>
                                  </w:sdtPr>
                                  <w:sdtContent>
                                    <w:r w:rsidR="00586168" w:rsidRPr="004D1AC2">
                                      <w:rPr>
                                        <w:b/>
                                        <w:bCs/>
                                      </w:rPr>
                                      <w:t xml:space="preserve">At Fledglings Child Care </w:t>
                                    </w:r>
                                    <w:r w:rsidR="000D185C">
                                      <w:rPr>
                                        <w:b/>
                                        <w:bCs/>
                                      </w:rPr>
                                      <w:t xml:space="preserve">a positive relationship with neighbours and the surrounding community are our </w:t>
                                    </w:r>
                                    <w:r w:rsidR="00586168" w:rsidRPr="004D1AC2">
                                      <w:rPr>
                                        <w:b/>
                                        <w:bCs/>
                                      </w:rPr>
                                      <w:t xml:space="preserve">paramount concern. </w:t>
                                    </w:r>
                                    <w:r w:rsidR="000D185C">
                                      <w:rPr>
                                        <w:b/>
                                        <w:bCs/>
                                      </w:rPr>
                                      <w:t>We have a good neighbour policy to ensure positive relationships within the community.</w:t>
                                    </w:r>
                                  </w:sdtContent>
                                </w:sdt>
                              </w:p>
                              <w:p w14:paraId="07B5BB95" w14:textId="0DC9E9E3" w:rsidR="00586168" w:rsidRDefault="00586168">
                                <w:pPr>
                                  <w:pStyle w:val="NoSpacing"/>
                                </w:pPr>
                              </w:p>
                            </w:tc>
                          </w:tr>
                        </w:tbl>
                        <w:p w14:paraId="66C63411" w14:textId="77777777" w:rsidR="00586168" w:rsidRDefault="00586168" w:rsidP="007F4700"/>
                      </w:txbxContent>
                    </v:textbox>
                    <w10:wrap anchorx="margin" anchory="page"/>
                  </v:shape>
                </w:pict>
              </mc:Fallback>
            </mc:AlternateContent>
          </w:r>
          <w:r>
            <w:br w:type="page"/>
          </w:r>
        </w:p>
      </w:sdtContent>
    </w:sdt>
    <w:sdt>
      <w:sdtPr>
        <w:rPr>
          <w:rFonts w:ascii="Arial" w:eastAsia="Times New Roman" w:hAnsi="Arial" w:cs="Times New Roman"/>
          <w:b w:val="0"/>
          <w:bCs w:val="0"/>
          <w:caps w:val="0"/>
          <w:color w:val="auto"/>
          <w:sz w:val="22"/>
          <w:szCs w:val="24"/>
          <w:lang w:val="en-GB"/>
        </w:rPr>
        <w:id w:val="-1269927265"/>
        <w:docPartObj>
          <w:docPartGallery w:val="Table of Contents"/>
          <w:docPartUnique/>
        </w:docPartObj>
      </w:sdtPr>
      <w:sdtEndPr>
        <w:rPr>
          <w:noProof/>
        </w:rPr>
      </w:sdtEndPr>
      <w:sdtContent>
        <w:p w14:paraId="7E0A0974" w14:textId="77777777" w:rsidR="00D206BC" w:rsidRPr="000904A0" w:rsidRDefault="00D206BC" w:rsidP="007F4700">
          <w:pPr>
            <w:pStyle w:val="TOCHeading"/>
            <w:rPr>
              <w:rFonts w:ascii="Arial" w:hAnsi="Arial" w:cs="Arial"/>
            </w:rPr>
          </w:pPr>
          <w:r w:rsidRPr="000904A0">
            <w:rPr>
              <w:rFonts w:ascii="Arial" w:hAnsi="Arial" w:cs="Arial"/>
            </w:rPr>
            <w:t>Table of Contents</w:t>
          </w:r>
        </w:p>
        <w:p w14:paraId="193801E9" w14:textId="32850A8D" w:rsidR="00701839" w:rsidRDefault="00D206BC">
          <w:pPr>
            <w:pStyle w:val="TOC1"/>
            <w:tabs>
              <w:tab w:val="right" w:leader="dot" w:pos="10155"/>
            </w:tabs>
            <w:rPr>
              <w:rFonts w:eastAsiaTheme="minorEastAsia" w:cstheme="minorBidi"/>
              <w:b w:val="0"/>
              <w:bCs w:val="0"/>
              <w:caps w:val="0"/>
              <w:noProof/>
              <w:kern w:val="2"/>
              <w:sz w:val="22"/>
              <w:szCs w:val="22"/>
              <w14:ligatures w14:val="standardContextual"/>
            </w:rPr>
          </w:pPr>
          <w:r w:rsidRPr="000904A0">
            <w:rPr>
              <w:rFonts w:ascii="Arial" w:hAnsi="Arial" w:cs="Arial"/>
            </w:rPr>
            <w:fldChar w:fldCharType="begin"/>
          </w:r>
          <w:r w:rsidRPr="000904A0">
            <w:rPr>
              <w:rFonts w:ascii="Arial" w:hAnsi="Arial" w:cs="Arial"/>
            </w:rPr>
            <w:instrText xml:space="preserve"> TOC \o "1-3" \h \z \u </w:instrText>
          </w:r>
          <w:r w:rsidRPr="000904A0">
            <w:rPr>
              <w:rFonts w:ascii="Arial" w:hAnsi="Arial" w:cs="Arial"/>
            </w:rPr>
            <w:fldChar w:fldCharType="separate"/>
          </w:r>
          <w:hyperlink w:anchor="_Toc146539345" w:history="1">
            <w:r w:rsidR="00701839" w:rsidRPr="00C52BC1">
              <w:rPr>
                <w:rStyle w:val="Hyperlink"/>
                <w:noProof/>
              </w:rPr>
              <w:t>OUR VISION AND COMMITMENT</w:t>
            </w:r>
            <w:r w:rsidR="00701839">
              <w:rPr>
                <w:noProof/>
                <w:webHidden/>
              </w:rPr>
              <w:tab/>
            </w:r>
            <w:r w:rsidR="00701839">
              <w:rPr>
                <w:noProof/>
                <w:webHidden/>
              </w:rPr>
              <w:fldChar w:fldCharType="begin"/>
            </w:r>
            <w:r w:rsidR="00701839">
              <w:rPr>
                <w:noProof/>
                <w:webHidden/>
              </w:rPr>
              <w:instrText xml:space="preserve"> PAGEREF _Toc146539345 \h </w:instrText>
            </w:r>
            <w:r w:rsidR="00701839">
              <w:rPr>
                <w:noProof/>
                <w:webHidden/>
              </w:rPr>
            </w:r>
            <w:r w:rsidR="00701839">
              <w:rPr>
                <w:noProof/>
                <w:webHidden/>
              </w:rPr>
              <w:fldChar w:fldCharType="separate"/>
            </w:r>
            <w:r w:rsidR="00701839">
              <w:rPr>
                <w:noProof/>
                <w:webHidden/>
              </w:rPr>
              <w:t>2</w:t>
            </w:r>
            <w:r w:rsidR="00701839">
              <w:rPr>
                <w:noProof/>
                <w:webHidden/>
              </w:rPr>
              <w:fldChar w:fldCharType="end"/>
            </w:r>
          </w:hyperlink>
        </w:p>
        <w:p w14:paraId="14AE1293" w14:textId="1B599E36"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46" w:history="1">
            <w:r w:rsidR="00701839" w:rsidRPr="00C52BC1">
              <w:rPr>
                <w:rStyle w:val="Hyperlink"/>
                <w:noProof/>
              </w:rPr>
              <w:t>Whistleblowing policy</w:t>
            </w:r>
            <w:r w:rsidR="00701839">
              <w:rPr>
                <w:noProof/>
                <w:webHidden/>
              </w:rPr>
              <w:tab/>
            </w:r>
            <w:r w:rsidR="00701839">
              <w:rPr>
                <w:noProof/>
                <w:webHidden/>
              </w:rPr>
              <w:fldChar w:fldCharType="begin"/>
            </w:r>
            <w:r w:rsidR="00701839">
              <w:rPr>
                <w:noProof/>
                <w:webHidden/>
              </w:rPr>
              <w:instrText xml:space="preserve"> PAGEREF _Toc146539346 \h </w:instrText>
            </w:r>
            <w:r w:rsidR="00701839">
              <w:rPr>
                <w:noProof/>
                <w:webHidden/>
              </w:rPr>
            </w:r>
            <w:r w:rsidR="00701839">
              <w:rPr>
                <w:noProof/>
                <w:webHidden/>
              </w:rPr>
              <w:fldChar w:fldCharType="separate"/>
            </w:r>
            <w:r w:rsidR="00701839">
              <w:rPr>
                <w:noProof/>
                <w:webHidden/>
              </w:rPr>
              <w:t>3</w:t>
            </w:r>
            <w:r w:rsidR="00701839">
              <w:rPr>
                <w:noProof/>
                <w:webHidden/>
              </w:rPr>
              <w:fldChar w:fldCharType="end"/>
            </w:r>
          </w:hyperlink>
        </w:p>
        <w:p w14:paraId="750B5D74" w14:textId="08B8BA96"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47" w:history="1">
            <w:r w:rsidR="00701839" w:rsidRPr="00C52BC1">
              <w:rPr>
                <w:rStyle w:val="Hyperlink"/>
                <w:noProof/>
              </w:rPr>
              <w:t>1.1</w:t>
            </w:r>
            <w:r w:rsidR="00701839">
              <w:rPr>
                <w:rFonts w:eastAsiaTheme="minorEastAsia" w:cstheme="minorBidi"/>
                <w:smallCaps w:val="0"/>
                <w:noProof/>
                <w:kern w:val="2"/>
                <w:sz w:val="22"/>
                <w:szCs w:val="22"/>
                <w14:ligatures w14:val="standardContextual"/>
              </w:rPr>
              <w:tab/>
            </w:r>
            <w:r w:rsidR="00701839" w:rsidRPr="00C52BC1">
              <w:rPr>
                <w:rStyle w:val="Hyperlink"/>
                <w:noProof/>
              </w:rPr>
              <w:t>Duty and Responsibility</w:t>
            </w:r>
            <w:r w:rsidR="00701839">
              <w:rPr>
                <w:noProof/>
                <w:webHidden/>
              </w:rPr>
              <w:tab/>
            </w:r>
            <w:r w:rsidR="00701839">
              <w:rPr>
                <w:noProof/>
                <w:webHidden/>
              </w:rPr>
              <w:fldChar w:fldCharType="begin"/>
            </w:r>
            <w:r w:rsidR="00701839">
              <w:rPr>
                <w:noProof/>
                <w:webHidden/>
              </w:rPr>
              <w:instrText xml:space="preserve"> PAGEREF _Toc146539347 \h </w:instrText>
            </w:r>
            <w:r w:rsidR="00701839">
              <w:rPr>
                <w:noProof/>
                <w:webHidden/>
              </w:rPr>
            </w:r>
            <w:r w:rsidR="00701839">
              <w:rPr>
                <w:noProof/>
                <w:webHidden/>
              </w:rPr>
              <w:fldChar w:fldCharType="separate"/>
            </w:r>
            <w:r w:rsidR="00701839">
              <w:rPr>
                <w:noProof/>
                <w:webHidden/>
              </w:rPr>
              <w:t>3</w:t>
            </w:r>
            <w:r w:rsidR="00701839">
              <w:rPr>
                <w:noProof/>
                <w:webHidden/>
              </w:rPr>
              <w:fldChar w:fldCharType="end"/>
            </w:r>
          </w:hyperlink>
        </w:p>
        <w:p w14:paraId="500D12FE" w14:textId="4D890AD6"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48" w:history="1">
            <w:r w:rsidR="00701839" w:rsidRPr="00C52BC1">
              <w:rPr>
                <w:rStyle w:val="Hyperlink"/>
                <w:noProof/>
              </w:rPr>
              <w:t>Impact of the home within the community</w:t>
            </w:r>
            <w:r w:rsidR="00701839">
              <w:rPr>
                <w:noProof/>
                <w:webHidden/>
              </w:rPr>
              <w:tab/>
            </w:r>
            <w:r w:rsidR="00701839">
              <w:rPr>
                <w:noProof/>
                <w:webHidden/>
              </w:rPr>
              <w:fldChar w:fldCharType="begin"/>
            </w:r>
            <w:r w:rsidR="00701839">
              <w:rPr>
                <w:noProof/>
                <w:webHidden/>
              </w:rPr>
              <w:instrText xml:space="preserve"> PAGEREF _Toc146539348 \h </w:instrText>
            </w:r>
            <w:r w:rsidR="00701839">
              <w:rPr>
                <w:noProof/>
                <w:webHidden/>
              </w:rPr>
            </w:r>
            <w:r w:rsidR="00701839">
              <w:rPr>
                <w:noProof/>
                <w:webHidden/>
              </w:rPr>
              <w:fldChar w:fldCharType="separate"/>
            </w:r>
            <w:r w:rsidR="00701839">
              <w:rPr>
                <w:noProof/>
                <w:webHidden/>
              </w:rPr>
              <w:t>4</w:t>
            </w:r>
            <w:r w:rsidR="00701839">
              <w:rPr>
                <w:noProof/>
                <w:webHidden/>
              </w:rPr>
              <w:fldChar w:fldCharType="end"/>
            </w:r>
          </w:hyperlink>
        </w:p>
        <w:p w14:paraId="209E6AD3" w14:textId="6FAC8813"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49" w:history="1">
            <w:r w:rsidR="00701839" w:rsidRPr="00C52BC1">
              <w:rPr>
                <w:rStyle w:val="Hyperlink"/>
                <w:noProof/>
              </w:rPr>
              <w:t>1.2</w:t>
            </w:r>
            <w:r w:rsidR="00701839">
              <w:rPr>
                <w:rFonts w:eastAsiaTheme="minorEastAsia" w:cstheme="minorBidi"/>
                <w:smallCaps w:val="0"/>
                <w:noProof/>
                <w:kern w:val="2"/>
                <w:sz w:val="22"/>
                <w:szCs w:val="22"/>
                <w14:ligatures w14:val="standardContextual"/>
              </w:rPr>
              <w:tab/>
            </w:r>
            <w:r w:rsidR="00701839" w:rsidRPr="00C52BC1">
              <w:rPr>
                <w:rStyle w:val="Hyperlink"/>
                <w:noProof/>
              </w:rPr>
              <w:t>Building Presentation</w:t>
            </w:r>
            <w:r w:rsidR="00701839">
              <w:rPr>
                <w:noProof/>
                <w:webHidden/>
              </w:rPr>
              <w:tab/>
            </w:r>
            <w:r w:rsidR="00701839">
              <w:rPr>
                <w:noProof/>
                <w:webHidden/>
              </w:rPr>
              <w:fldChar w:fldCharType="begin"/>
            </w:r>
            <w:r w:rsidR="00701839">
              <w:rPr>
                <w:noProof/>
                <w:webHidden/>
              </w:rPr>
              <w:instrText xml:space="preserve"> PAGEREF _Toc146539349 \h </w:instrText>
            </w:r>
            <w:r w:rsidR="00701839">
              <w:rPr>
                <w:noProof/>
                <w:webHidden/>
              </w:rPr>
            </w:r>
            <w:r w:rsidR="00701839">
              <w:rPr>
                <w:noProof/>
                <w:webHidden/>
              </w:rPr>
              <w:fldChar w:fldCharType="separate"/>
            </w:r>
            <w:r w:rsidR="00701839">
              <w:rPr>
                <w:noProof/>
                <w:webHidden/>
              </w:rPr>
              <w:t>4</w:t>
            </w:r>
            <w:r w:rsidR="00701839">
              <w:rPr>
                <w:noProof/>
                <w:webHidden/>
              </w:rPr>
              <w:fldChar w:fldCharType="end"/>
            </w:r>
          </w:hyperlink>
        </w:p>
        <w:p w14:paraId="7874DE3E" w14:textId="772D15E7"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0" w:history="1">
            <w:r w:rsidR="00701839" w:rsidRPr="00C52BC1">
              <w:rPr>
                <w:rStyle w:val="Hyperlink"/>
                <w:noProof/>
              </w:rPr>
              <w:t>1.3</w:t>
            </w:r>
            <w:r w:rsidR="00701839">
              <w:rPr>
                <w:rFonts w:eastAsiaTheme="minorEastAsia" w:cstheme="minorBidi"/>
                <w:smallCaps w:val="0"/>
                <w:noProof/>
                <w:kern w:val="2"/>
                <w:sz w:val="22"/>
                <w:szCs w:val="22"/>
                <w14:ligatures w14:val="standardContextual"/>
              </w:rPr>
              <w:tab/>
            </w:r>
            <w:r w:rsidR="00701839" w:rsidRPr="00C52BC1">
              <w:rPr>
                <w:rStyle w:val="Hyperlink"/>
                <w:noProof/>
              </w:rPr>
              <w:t>Presentation of staff and Fledglings representatives</w:t>
            </w:r>
            <w:r w:rsidR="00701839">
              <w:rPr>
                <w:noProof/>
                <w:webHidden/>
              </w:rPr>
              <w:tab/>
            </w:r>
            <w:r w:rsidR="00701839">
              <w:rPr>
                <w:noProof/>
                <w:webHidden/>
              </w:rPr>
              <w:fldChar w:fldCharType="begin"/>
            </w:r>
            <w:r w:rsidR="00701839">
              <w:rPr>
                <w:noProof/>
                <w:webHidden/>
              </w:rPr>
              <w:instrText xml:space="preserve"> PAGEREF _Toc146539350 \h </w:instrText>
            </w:r>
            <w:r w:rsidR="00701839">
              <w:rPr>
                <w:noProof/>
                <w:webHidden/>
              </w:rPr>
            </w:r>
            <w:r w:rsidR="00701839">
              <w:rPr>
                <w:noProof/>
                <w:webHidden/>
              </w:rPr>
              <w:fldChar w:fldCharType="separate"/>
            </w:r>
            <w:r w:rsidR="00701839">
              <w:rPr>
                <w:noProof/>
                <w:webHidden/>
              </w:rPr>
              <w:t>4</w:t>
            </w:r>
            <w:r w:rsidR="00701839">
              <w:rPr>
                <w:noProof/>
                <w:webHidden/>
              </w:rPr>
              <w:fldChar w:fldCharType="end"/>
            </w:r>
          </w:hyperlink>
        </w:p>
        <w:p w14:paraId="367ED634" w14:textId="747C9DE6"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1" w:history="1">
            <w:r w:rsidR="00701839" w:rsidRPr="00C52BC1">
              <w:rPr>
                <w:rStyle w:val="Hyperlink"/>
                <w:noProof/>
              </w:rPr>
              <w:t>1.4</w:t>
            </w:r>
            <w:r w:rsidR="00701839">
              <w:rPr>
                <w:rFonts w:eastAsiaTheme="minorEastAsia" w:cstheme="minorBidi"/>
                <w:smallCaps w:val="0"/>
                <w:noProof/>
                <w:kern w:val="2"/>
                <w:sz w:val="22"/>
                <w:szCs w:val="22"/>
                <w14:ligatures w14:val="standardContextual"/>
              </w:rPr>
              <w:tab/>
            </w:r>
            <w:r w:rsidR="00701839" w:rsidRPr="00C52BC1">
              <w:rPr>
                <w:rStyle w:val="Hyperlink"/>
                <w:noProof/>
              </w:rPr>
              <w:t>Care</w:t>
            </w:r>
            <w:r w:rsidR="00701839" w:rsidRPr="00C52BC1">
              <w:rPr>
                <w:rStyle w:val="Hyperlink"/>
                <w:noProof/>
                <w:spacing w:val="-1"/>
              </w:rPr>
              <w:t xml:space="preserve"> </w:t>
            </w:r>
            <w:r w:rsidR="00701839" w:rsidRPr="00C52BC1">
              <w:rPr>
                <w:rStyle w:val="Hyperlink"/>
                <w:noProof/>
              </w:rPr>
              <w:t>for</w:t>
            </w:r>
            <w:r w:rsidR="00701839" w:rsidRPr="00C52BC1">
              <w:rPr>
                <w:rStyle w:val="Hyperlink"/>
                <w:noProof/>
                <w:spacing w:val="-1"/>
              </w:rPr>
              <w:t xml:space="preserve"> </w:t>
            </w:r>
            <w:r w:rsidR="00701839" w:rsidRPr="00C52BC1">
              <w:rPr>
                <w:rStyle w:val="Hyperlink"/>
                <w:noProof/>
              </w:rPr>
              <w:t>how</w:t>
            </w:r>
            <w:r w:rsidR="00701839" w:rsidRPr="00C52BC1">
              <w:rPr>
                <w:rStyle w:val="Hyperlink"/>
                <w:noProof/>
                <w:spacing w:val="-2"/>
              </w:rPr>
              <w:t xml:space="preserve"> </w:t>
            </w:r>
            <w:r w:rsidR="00701839" w:rsidRPr="00C52BC1">
              <w:rPr>
                <w:rStyle w:val="Hyperlink"/>
                <w:noProof/>
              </w:rPr>
              <w:t>children/young</w:t>
            </w:r>
            <w:r w:rsidR="00701839" w:rsidRPr="00C52BC1">
              <w:rPr>
                <w:rStyle w:val="Hyperlink"/>
                <w:noProof/>
                <w:spacing w:val="1"/>
              </w:rPr>
              <w:t xml:space="preserve"> </w:t>
            </w:r>
            <w:r w:rsidR="00701839" w:rsidRPr="00C52BC1">
              <w:rPr>
                <w:rStyle w:val="Hyperlink"/>
                <w:noProof/>
              </w:rPr>
              <w:t>people</w:t>
            </w:r>
            <w:r w:rsidR="00701839" w:rsidRPr="00C52BC1">
              <w:rPr>
                <w:rStyle w:val="Hyperlink"/>
                <w:noProof/>
                <w:spacing w:val="-1"/>
              </w:rPr>
              <w:t xml:space="preserve"> </w:t>
            </w:r>
            <w:r w:rsidR="00701839" w:rsidRPr="00C52BC1">
              <w:rPr>
                <w:rStyle w:val="Hyperlink"/>
                <w:noProof/>
              </w:rPr>
              <w:t>present</w:t>
            </w:r>
            <w:r w:rsidR="00701839" w:rsidRPr="00C52BC1">
              <w:rPr>
                <w:rStyle w:val="Hyperlink"/>
                <w:noProof/>
                <w:spacing w:val="-1"/>
              </w:rPr>
              <w:t xml:space="preserve"> </w:t>
            </w:r>
            <w:r w:rsidR="00701839" w:rsidRPr="00C52BC1">
              <w:rPr>
                <w:rStyle w:val="Hyperlink"/>
                <w:noProof/>
              </w:rPr>
              <w:t>themselves</w:t>
            </w:r>
            <w:r w:rsidR="00701839">
              <w:rPr>
                <w:noProof/>
                <w:webHidden/>
              </w:rPr>
              <w:tab/>
            </w:r>
            <w:r w:rsidR="00701839">
              <w:rPr>
                <w:noProof/>
                <w:webHidden/>
              </w:rPr>
              <w:fldChar w:fldCharType="begin"/>
            </w:r>
            <w:r w:rsidR="00701839">
              <w:rPr>
                <w:noProof/>
                <w:webHidden/>
              </w:rPr>
              <w:instrText xml:space="preserve"> PAGEREF _Toc146539351 \h </w:instrText>
            </w:r>
            <w:r w:rsidR="00701839">
              <w:rPr>
                <w:noProof/>
                <w:webHidden/>
              </w:rPr>
            </w:r>
            <w:r w:rsidR="00701839">
              <w:rPr>
                <w:noProof/>
                <w:webHidden/>
              </w:rPr>
              <w:fldChar w:fldCharType="separate"/>
            </w:r>
            <w:r w:rsidR="00701839">
              <w:rPr>
                <w:noProof/>
                <w:webHidden/>
              </w:rPr>
              <w:t>5</w:t>
            </w:r>
            <w:r w:rsidR="00701839">
              <w:rPr>
                <w:noProof/>
                <w:webHidden/>
              </w:rPr>
              <w:fldChar w:fldCharType="end"/>
            </w:r>
          </w:hyperlink>
        </w:p>
        <w:p w14:paraId="3AEC4F19" w14:textId="4E4AD429"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2" w:history="1">
            <w:r w:rsidR="00701839" w:rsidRPr="00C52BC1">
              <w:rPr>
                <w:rStyle w:val="Hyperlink"/>
                <w:noProof/>
              </w:rPr>
              <w:t>1.5</w:t>
            </w:r>
            <w:r w:rsidR="00701839">
              <w:rPr>
                <w:rFonts w:eastAsiaTheme="minorEastAsia" w:cstheme="minorBidi"/>
                <w:smallCaps w:val="0"/>
                <w:noProof/>
                <w:kern w:val="2"/>
                <w:sz w:val="22"/>
                <w:szCs w:val="22"/>
                <w14:ligatures w14:val="standardContextual"/>
              </w:rPr>
              <w:tab/>
            </w:r>
            <w:r w:rsidR="00701839" w:rsidRPr="00C52BC1">
              <w:rPr>
                <w:rStyle w:val="Hyperlink"/>
                <w:noProof/>
              </w:rPr>
              <w:t>React</w:t>
            </w:r>
            <w:r w:rsidR="00701839" w:rsidRPr="00C52BC1">
              <w:rPr>
                <w:rStyle w:val="Hyperlink"/>
                <w:noProof/>
                <w:spacing w:val="2"/>
              </w:rPr>
              <w:t xml:space="preserve"> </w:t>
            </w:r>
            <w:r w:rsidR="00701839" w:rsidRPr="00C52BC1">
              <w:rPr>
                <w:rStyle w:val="Hyperlink"/>
                <w:noProof/>
              </w:rPr>
              <w:t>quickly and</w:t>
            </w:r>
            <w:r w:rsidR="00701839" w:rsidRPr="00C52BC1">
              <w:rPr>
                <w:rStyle w:val="Hyperlink"/>
                <w:noProof/>
                <w:spacing w:val="-3"/>
              </w:rPr>
              <w:t xml:space="preserve"> </w:t>
            </w:r>
            <w:r w:rsidR="00701839" w:rsidRPr="00C52BC1">
              <w:rPr>
                <w:rStyle w:val="Hyperlink"/>
                <w:noProof/>
              </w:rPr>
              <w:t>properly</w:t>
            </w:r>
            <w:r w:rsidR="00701839" w:rsidRPr="00C52BC1">
              <w:rPr>
                <w:rStyle w:val="Hyperlink"/>
                <w:noProof/>
                <w:spacing w:val="-3"/>
              </w:rPr>
              <w:t xml:space="preserve"> </w:t>
            </w:r>
            <w:r w:rsidR="00701839" w:rsidRPr="00C52BC1">
              <w:rPr>
                <w:rStyle w:val="Hyperlink"/>
                <w:noProof/>
              </w:rPr>
              <w:t>when</w:t>
            </w:r>
            <w:r w:rsidR="00701839" w:rsidRPr="00C52BC1">
              <w:rPr>
                <w:rStyle w:val="Hyperlink"/>
                <w:noProof/>
                <w:spacing w:val="-3"/>
              </w:rPr>
              <w:t xml:space="preserve"> </w:t>
            </w:r>
            <w:r w:rsidR="00701839" w:rsidRPr="00C52BC1">
              <w:rPr>
                <w:rStyle w:val="Hyperlink"/>
                <w:noProof/>
              </w:rPr>
              <w:t>incidents</w:t>
            </w:r>
            <w:r w:rsidR="00701839" w:rsidRPr="00C52BC1">
              <w:rPr>
                <w:rStyle w:val="Hyperlink"/>
                <w:noProof/>
                <w:spacing w:val="-3"/>
              </w:rPr>
              <w:t xml:space="preserve"> </w:t>
            </w:r>
            <w:r w:rsidR="00701839" w:rsidRPr="00C52BC1">
              <w:rPr>
                <w:rStyle w:val="Hyperlink"/>
                <w:noProof/>
              </w:rPr>
              <w:t>occur</w:t>
            </w:r>
            <w:r w:rsidR="00701839">
              <w:rPr>
                <w:noProof/>
                <w:webHidden/>
              </w:rPr>
              <w:tab/>
            </w:r>
            <w:r w:rsidR="00701839">
              <w:rPr>
                <w:noProof/>
                <w:webHidden/>
              </w:rPr>
              <w:fldChar w:fldCharType="begin"/>
            </w:r>
            <w:r w:rsidR="00701839">
              <w:rPr>
                <w:noProof/>
                <w:webHidden/>
              </w:rPr>
              <w:instrText xml:space="preserve"> PAGEREF _Toc146539352 \h </w:instrText>
            </w:r>
            <w:r w:rsidR="00701839">
              <w:rPr>
                <w:noProof/>
                <w:webHidden/>
              </w:rPr>
            </w:r>
            <w:r w:rsidR="00701839">
              <w:rPr>
                <w:noProof/>
                <w:webHidden/>
              </w:rPr>
              <w:fldChar w:fldCharType="separate"/>
            </w:r>
            <w:r w:rsidR="00701839">
              <w:rPr>
                <w:noProof/>
                <w:webHidden/>
              </w:rPr>
              <w:t>5</w:t>
            </w:r>
            <w:r w:rsidR="00701839">
              <w:rPr>
                <w:noProof/>
                <w:webHidden/>
              </w:rPr>
              <w:fldChar w:fldCharType="end"/>
            </w:r>
          </w:hyperlink>
        </w:p>
        <w:p w14:paraId="16A3537E" w14:textId="5E21DA6E"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3" w:history="1">
            <w:r w:rsidR="00701839" w:rsidRPr="00C52BC1">
              <w:rPr>
                <w:rStyle w:val="Hyperlink"/>
                <w:noProof/>
              </w:rPr>
              <w:t>1.6</w:t>
            </w:r>
            <w:r w:rsidR="00701839">
              <w:rPr>
                <w:rFonts w:eastAsiaTheme="minorEastAsia" w:cstheme="minorBidi"/>
                <w:smallCaps w:val="0"/>
                <w:noProof/>
                <w:kern w:val="2"/>
                <w:sz w:val="22"/>
                <w:szCs w:val="22"/>
                <w14:ligatures w14:val="standardContextual"/>
              </w:rPr>
              <w:tab/>
            </w:r>
            <w:r w:rsidR="00701839" w:rsidRPr="00C52BC1">
              <w:rPr>
                <w:rStyle w:val="Hyperlink"/>
                <w:noProof/>
              </w:rPr>
              <w:t>Address</w:t>
            </w:r>
            <w:r w:rsidR="00701839" w:rsidRPr="00C52BC1">
              <w:rPr>
                <w:rStyle w:val="Hyperlink"/>
                <w:noProof/>
                <w:spacing w:val="-1"/>
              </w:rPr>
              <w:t xml:space="preserve"> </w:t>
            </w:r>
            <w:r w:rsidR="00701839" w:rsidRPr="00C52BC1">
              <w:rPr>
                <w:rStyle w:val="Hyperlink"/>
                <w:noProof/>
              </w:rPr>
              <w:t>on-going practices</w:t>
            </w:r>
            <w:r w:rsidR="00701839">
              <w:rPr>
                <w:noProof/>
                <w:webHidden/>
              </w:rPr>
              <w:tab/>
            </w:r>
            <w:r w:rsidR="00701839">
              <w:rPr>
                <w:noProof/>
                <w:webHidden/>
              </w:rPr>
              <w:fldChar w:fldCharType="begin"/>
            </w:r>
            <w:r w:rsidR="00701839">
              <w:rPr>
                <w:noProof/>
                <w:webHidden/>
              </w:rPr>
              <w:instrText xml:space="preserve"> PAGEREF _Toc146539353 \h </w:instrText>
            </w:r>
            <w:r w:rsidR="00701839">
              <w:rPr>
                <w:noProof/>
                <w:webHidden/>
              </w:rPr>
            </w:r>
            <w:r w:rsidR="00701839">
              <w:rPr>
                <w:noProof/>
                <w:webHidden/>
              </w:rPr>
              <w:fldChar w:fldCharType="separate"/>
            </w:r>
            <w:r w:rsidR="00701839">
              <w:rPr>
                <w:noProof/>
                <w:webHidden/>
              </w:rPr>
              <w:t>5</w:t>
            </w:r>
            <w:r w:rsidR="00701839">
              <w:rPr>
                <w:noProof/>
                <w:webHidden/>
              </w:rPr>
              <w:fldChar w:fldCharType="end"/>
            </w:r>
          </w:hyperlink>
        </w:p>
        <w:p w14:paraId="12C6C159" w14:textId="1A00C491"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4" w:history="1">
            <w:r w:rsidR="00701839" w:rsidRPr="00C52BC1">
              <w:rPr>
                <w:rStyle w:val="Hyperlink"/>
                <w:noProof/>
              </w:rPr>
              <w:t>1.7</w:t>
            </w:r>
            <w:r w:rsidR="00701839">
              <w:rPr>
                <w:rFonts w:eastAsiaTheme="minorEastAsia" w:cstheme="minorBidi"/>
                <w:smallCaps w:val="0"/>
                <w:noProof/>
                <w:kern w:val="2"/>
                <w:sz w:val="22"/>
                <w:szCs w:val="22"/>
                <w14:ligatures w14:val="standardContextual"/>
              </w:rPr>
              <w:tab/>
            </w:r>
            <w:r w:rsidR="00701839" w:rsidRPr="00C52BC1">
              <w:rPr>
                <w:rStyle w:val="Hyperlink"/>
                <w:noProof/>
              </w:rPr>
              <w:t>Address</w:t>
            </w:r>
            <w:r w:rsidR="00701839" w:rsidRPr="00C52BC1">
              <w:rPr>
                <w:rStyle w:val="Hyperlink"/>
                <w:noProof/>
                <w:spacing w:val="-1"/>
              </w:rPr>
              <w:t xml:space="preserve"> </w:t>
            </w:r>
            <w:r w:rsidR="00701839" w:rsidRPr="00C52BC1">
              <w:rPr>
                <w:rStyle w:val="Hyperlink"/>
                <w:noProof/>
              </w:rPr>
              <w:t>training issues</w:t>
            </w:r>
            <w:r w:rsidR="00701839">
              <w:rPr>
                <w:noProof/>
                <w:webHidden/>
              </w:rPr>
              <w:tab/>
            </w:r>
            <w:r w:rsidR="00701839">
              <w:rPr>
                <w:noProof/>
                <w:webHidden/>
              </w:rPr>
              <w:fldChar w:fldCharType="begin"/>
            </w:r>
            <w:r w:rsidR="00701839">
              <w:rPr>
                <w:noProof/>
                <w:webHidden/>
              </w:rPr>
              <w:instrText xml:space="preserve"> PAGEREF _Toc146539354 \h </w:instrText>
            </w:r>
            <w:r w:rsidR="00701839">
              <w:rPr>
                <w:noProof/>
                <w:webHidden/>
              </w:rPr>
            </w:r>
            <w:r w:rsidR="00701839">
              <w:rPr>
                <w:noProof/>
                <w:webHidden/>
              </w:rPr>
              <w:fldChar w:fldCharType="separate"/>
            </w:r>
            <w:r w:rsidR="00701839">
              <w:rPr>
                <w:noProof/>
                <w:webHidden/>
              </w:rPr>
              <w:t>6</w:t>
            </w:r>
            <w:r w:rsidR="00701839">
              <w:rPr>
                <w:noProof/>
                <w:webHidden/>
              </w:rPr>
              <w:fldChar w:fldCharType="end"/>
            </w:r>
          </w:hyperlink>
        </w:p>
        <w:p w14:paraId="6DF42C20" w14:textId="6AAB6D0E"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55" w:history="1">
            <w:r w:rsidR="00701839" w:rsidRPr="00C52BC1">
              <w:rPr>
                <w:rStyle w:val="Hyperlink"/>
                <w:noProof/>
              </w:rPr>
              <w:t>Maintaining</w:t>
            </w:r>
            <w:r w:rsidR="00701839" w:rsidRPr="00C52BC1">
              <w:rPr>
                <w:rStyle w:val="Hyperlink"/>
                <w:noProof/>
                <w:spacing w:val="-1"/>
              </w:rPr>
              <w:t xml:space="preserve"> </w:t>
            </w:r>
            <w:r w:rsidR="00701839" w:rsidRPr="00C52BC1">
              <w:rPr>
                <w:rStyle w:val="Hyperlink"/>
                <w:noProof/>
              </w:rPr>
              <w:t>community</w:t>
            </w:r>
            <w:r w:rsidR="00701839" w:rsidRPr="00C52BC1">
              <w:rPr>
                <w:rStyle w:val="Hyperlink"/>
                <w:noProof/>
                <w:spacing w:val="-1"/>
              </w:rPr>
              <w:t xml:space="preserve"> </w:t>
            </w:r>
            <w:r w:rsidR="00701839" w:rsidRPr="00C52BC1">
              <w:rPr>
                <w:rStyle w:val="Hyperlink"/>
                <w:noProof/>
              </w:rPr>
              <w:t>links</w:t>
            </w:r>
            <w:r w:rsidR="00701839" w:rsidRPr="00C52BC1">
              <w:rPr>
                <w:rStyle w:val="Hyperlink"/>
                <w:noProof/>
                <w:spacing w:val="-1"/>
              </w:rPr>
              <w:t xml:space="preserve"> </w:t>
            </w:r>
            <w:r w:rsidR="00701839" w:rsidRPr="00C52BC1">
              <w:rPr>
                <w:rStyle w:val="Hyperlink"/>
                <w:noProof/>
              </w:rPr>
              <w:t>following</w:t>
            </w:r>
            <w:r w:rsidR="00701839" w:rsidRPr="00C52BC1">
              <w:rPr>
                <w:rStyle w:val="Hyperlink"/>
                <w:noProof/>
                <w:spacing w:val="-2"/>
              </w:rPr>
              <w:t xml:space="preserve"> </w:t>
            </w:r>
            <w:r w:rsidR="00701839" w:rsidRPr="00C52BC1">
              <w:rPr>
                <w:rStyle w:val="Hyperlink"/>
                <w:noProof/>
              </w:rPr>
              <w:t>an</w:t>
            </w:r>
            <w:r w:rsidR="00701839" w:rsidRPr="00C52BC1">
              <w:rPr>
                <w:rStyle w:val="Hyperlink"/>
                <w:noProof/>
                <w:spacing w:val="-3"/>
              </w:rPr>
              <w:t xml:space="preserve"> </w:t>
            </w:r>
            <w:r w:rsidR="00701839" w:rsidRPr="00C52BC1">
              <w:rPr>
                <w:rStyle w:val="Hyperlink"/>
                <w:noProof/>
              </w:rPr>
              <w:t>incident</w:t>
            </w:r>
            <w:r w:rsidR="00701839">
              <w:rPr>
                <w:noProof/>
                <w:webHidden/>
              </w:rPr>
              <w:tab/>
            </w:r>
            <w:r w:rsidR="00701839">
              <w:rPr>
                <w:noProof/>
                <w:webHidden/>
              </w:rPr>
              <w:fldChar w:fldCharType="begin"/>
            </w:r>
            <w:r w:rsidR="00701839">
              <w:rPr>
                <w:noProof/>
                <w:webHidden/>
              </w:rPr>
              <w:instrText xml:space="preserve"> PAGEREF _Toc146539355 \h </w:instrText>
            </w:r>
            <w:r w:rsidR="00701839">
              <w:rPr>
                <w:noProof/>
                <w:webHidden/>
              </w:rPr>
            </w:r>
            <w:r w:rsidR="00701839">
              <w:rPr>
                <w:noProof/>
                <w:webHidden/>
              </w:rPr>
              <w:fldChar w:fldCharType="separate"/>
            </w:r>
            <w:r w:rsidR="00701839">
              <w:rPr>
                <w:noProof/>
                <w:webHidden/>
              </w:rPr>
              <w:t>6</w:t>
            </w:r>
            <w:r w:rsidR="00701839">
              <w:rPr>
                <w:noProof/>
                <w:webHidden/>
              </w:rPr>
              <w:fldChar w:fldCharType="end"/>
            </w:r>
          </w:hyperlink>
        </w:p>
        <w:p w14:paraId="4B4DBBB0" w14:textId="375AC4A7"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6" w:history="1">
            <w:r w:rsidR="00701839" w:rsidRPr="00C52BC1">
              <w:rPr>
                <w:rStyle w:val="Hyperlink"/>
                <w:noProof/>
              </w:rPr>
              <w:t>1.8</w:t>
            </w:r>
            <w:r w:rsidR="00701839">
              <w:rPr>
                <w:rFonts w:eastAsiaTheme="minorEastAsia" w:cstheme="minorBidi"/>
                <w:smallCaps w:val="0"/>
                <w:noProof/>
                <w:kern w:val="2"/>
                <w:sz w:val="22"/>
                <w:szCs w:val="22"/>
                <w14:ligatures w14:val="standardContextual"/>
              </w:rPr>
              <w:tab/>
            </w:r>
            <w:r w:rsidR="00701839" w:rsidRPr="00C52BC1">
              <w:rPr>
                <w:rStyle w:val="Hyperlink"/>
                <w:noProof/>
              </w:rPr>
              <w:t>Matters affecting local community</w:t>
            </w:r>
            <w:r w:rsidR="00701839">
              <w:rPr>
                <w:noProof/>
                <w:webHidden/>
              </w:rPr>
              <w:tab/>
            </w:r>
            <w:r w:rsidR="00701839">
              <w:rPr>
                <w:noProof/>
                <w:webHidden/>
              </w:rPr>
              <w:fldChar w:fldCharType="begin"/>
            </w:r>
            <w:r w:rsidR="00701839">
              <w:rPr>
                <w:noProof/>
                <w:webHidden/>
              </w:rPr>
              <w:instrText xml:space="preserve"> PAGEREF _Toc146539356 \h </w:instrText>
            </w:r>
            <w:r w:rsidR="00701839">
              <w:rPr>
                <w:noProof/>
                <w:webHidden/>
              </w:rPr>
            </w:r>
            <w:r w:rsidR="00701839">
              <w:rPr>
                <w:noProof/>
                <w:webHidden/>
              </w:rPr>
              <w:fldChar w:fldCharType="separate"/>
            </w:r>
            <w:r w:rsidR="00701839">
              <w:rPr>
                <w:noProof/>
                <w:webHidden/>
              </w:rPr>
              <w:t>6</w:t>
            </w:r>
            <w:r w:rsidR="00701839">
              <w:rPr>
                <w:noProof/>
                <w:webHidden/>
              </w:rPr>
              <w:fldChar w:fldCharType="end"/>
            </w:r>
          </w:hyperlink>
        </w:p>
        <w:p w14:paraId="002636B8" w14:textId="3479DC54" w:rsidR="00701839" w:rsidRDefault="00000000">
          <w:pPr>
            <w:pStyle w:val="TOC2"/>
            <w:tabs>
              <w:tab w:val="right" w:leader="dot" w:pos="10155"/>
            </w:tabs>
            <w:rPr>
              <w:rFonts w:eastAsiaTheme="minorEastAsia" w:cstheme="minorBidi"/>
              <w:smallCaps w:val="0"/>
              <w:noProof/>
              <w:kern w:val="2"/>
              <w:sz w:val="22"/>
              <w:szCs w:val="22"/>
              <w14:ligatures w14:val="standardContextual"/>
            </w:rPr>
          </w:pPr>
          <w:hyperlink w:anchor="_Toc146539357" w:history="1">
            <w:r w:rsidR="00701839" w:rsidRPr="00C52BC1">
              <w:rPr>
                <w:rStyle w:val="Hyperlink"/>
                <w:noProof/>
              </w:rPr>
              <w:t>Incident</w:t>
            </w:r>
            <w:r w:rsidR="00701839">
              <w:rPr>
                <w:noProof/>
                <w:webHidden/>
              </w:rPr>
              <w:tab/>
            </w:r>
            <w:r w:rsidR="00701839">
              <w:rPr>
                <w:noProof/>
                <w:webHidden/>
              </w:rPr>
              <w:fldChar w:fldCharType="begin"/>
            </w:r>
            <w:r w:rsidR="00701839">
              <w:rPr>
                <w:noProof/>
                <w:webHidden/>
              </w:rPr>
              <w:instrText xml:space="preserve"> PAGEREF _Toc146539357 \h </w:instrText>
            </w:r>
            <w:r w:rsidR="00701839">
              <w:rPr>
                <w:noProof/>
                <w:webHidden/>
              </w:rPr>
            </w:r>
            <w:r w:rsidR="00701839">
              <w:rPr>
                <w:noProof/>
                <w:webHidden/>
              </w:rPr>
              <w:fldChar w:fldCharType="separate"/>
            </w:r>
            <w:r w:rsidR="00701839">
              <w:rPr>
                <w:noProof/>
                <w:webHidden/>
              </w:rPr>
              <w:t>6</w:t>
            </w:r>
            <w:r w:rsidR="00701839">
              <w:rPr>
                <w:noProof/>
                <w:webHidden/>
              </w:rPr>
              <w:fldChar w:fldCharType="end"/>
            </w:r>
          </w:hyperlink>
        </w:p>
        <w:p w14:paraId="550DD3E9" w14:textId="6E41DB3B"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8" w:history="1">
            <w:r w:rsidR="00701839" w:rsidRPr="00C52BC1">
              <w:rPr>
                <w:rStyle w:val="Hyperlink"/>
                <w:noProof/>
              </w:rPr>
              <w:t>1.9</w:t>
            </w:r>
            <w:r w:rsidR="00701839">
              <w:rPr>
                <w:rFonts w:eastAsiaTheme="minorEastAsia" w:cstheme="minorBidi"/>
                <w:smallCaps w:val="0"/>
                <w:noProof/>
                <w:kern w:val="2"/>
                <w:sz w:val="22"/>
                <w:szCs w:val="22"/>
                <w14:ligatures w14:val="standardContextual"/>
              </w:rPr>
              <w:tab/>
            </w:r>
            <w:r w:rsidR="00701839" w:rsidRPr="00C52BC1">
              <w:rPr>
                <w:rStyle w:val="Hyperlink"/>
                <w:noProof/>
              </w:rPr>
              <w:t>Stage</w:t>
            </w:r>
            <w:r w:rsidR="00701839" w:rsidRPr="00C52BC1">
              <w:rPr>
                <w:rStyle w:val="Hyperlink"/>
                <w:noProof/>
                <w:spacing w:val="-3"/>
              </w:rPr>
              <w:t xml:space="preserve"> </w:t>
            </w:r>
            <w:r w:rsidR="00701839" w:rsidRPr="00C52BC1">
              <w:rPr>
                <w:rStyle w:val="Hyperlink"/>
                <w:noProof/>
              </w:rPr>
              <w:t>1</w:t>
            </w:r>
            <w:r w:rsidR="00701839">
              <w:rPr>
                <w:noProof/>
                <w:webHidden/>
              </w:rPr>
              <w:tab/>
            </w:r>
            <w:r w:rsidR="00701839">
              <w:rPr>
                <w:noProof/>
                <w:webHidden/>
              </w:rPr>
              <w:fldChar w:fldCharType="begin"/>
            </w:r>
            <w:r w:rsidR="00701839">
              <w:rPr>
                <w:noProof/>
                <w:webHidden/>
              </w:rPr>
              <w:instrText xml:space="preserve"> PAGEREF _Toc146539358 \h </w:instrText>
            </w:r>
            <w:r w:rsidR="00701839">
              <w:rPr>
                <w:noProof/>
                <w:webHidden/>
              </w:rPr>
            </w:r>
            <w:r w:rsidR="00701839">
              <w:rPr>
                <w:noProof/>
                <w:webHidden/>
              </w:rPr>
              <w:fldChar w:fldCharType="separate"/>
            </w:r>
            <w:r w:rsidR="00701839">
              <w:rPr>
                <w:noProof/>
                <w:webHidden/>
              </w:rPr>
              <w:t>6</w:t>
            </w:r>
            <w:r w:rsidR="00701839">
              <w:rPr>
                <w:noProof/>
                <w:webHidden/>
              </w:rPr>
              <w:fldChar w:fldCharType="end"/>
            </w:r>
          </w:hyperlink>
        </w:p>
        <w:p w14:paraId="0E876BCA" w14:textId="77816024"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59" w:history="1">
            <w:r w:rsidR="00701839" w:rsidRPr="00C52BC1">
              <w:rPr>
                <w:rStyle w:val="Hyperlink"/>
                <w:noProof/>
              </w:rPr>
              <w:t>1.10</w:t>
            </w:r>
            <w:r w:rsidR="00701839">
              <w:rPr>
                <w:rFonts w:eastAsiaTheme="minorEastAsia" w:cstheme="minorBidi"/>
                <w:smallCaps w:val="0"/>
                <w:noProof/>
                <w:kern w:val="2"/>
                <w:sz w:val="22"/>
                <w:szCs w:val="22"/>
                <w14:ligatures w14:val="standardContextual"/>
              </w:rPr>
              <w:tab/>
            </w:r>
            <w:r w:rsidR="00701839" w:rsidRPr="00C52BC1">
              <w:rPr>
                <w:rStyle w:val="Hyperlink"/>
                <w:noProof/>
              </w:rPr>
              <w:t>Stage</w:t>
            </w:r>
            <w:r w:rsidR="00701839" w:rsidRPr="00C52BC1">
              <w:rPr>
                <w:rStyle w:val="Hyperlink"/>
                <w:noProof/>
                <w:spacing w:val="-3"/>
              </w:rPr>
              <w:t xml:space="preserve"> </w:t>
            </w:r>
            <w:r w:rsidR="00701839" w:rsidRPr="00C52BC1">
              <w:rPr>
                <w:rStyle w:val="Hyperlink"/>
                <w:noProof/>
              </w:rPr>
              <w:t>2</w:t>
            </w:r>
            <w:r w:rsidR="00701839">
              <w:rPr>
                <w:noProof/>
                <w:webHidden/>
              </w:rPr>
              <w:tab/>
            </w:r>
            <w:r w:rsidR="00701839">
              <w:rPr>
                <w:noProof/>
                <w:webHidden/>
              </w:rPr>
              <w:fldChar w:fldCharType="begin"/>
            </w:r>
            <w:r w:rsidR="00701839">
              <w:rPr>
                <w:noProof/>
                <w:webHidden/>
              </w:rPr>
              <w:instrText xml:space="preserve"> PAGEREF _Toc146539359 \h </w:instrText>
            </w:r>
            <w:r w:rsidR="00701839">
              <w:rPr>
                <w:noProof/>
                <w:webHidden/>
              </w:rPr>
            </w:r>
            <w:r w:rsidR="00701839">
              <w:rPr>
                <w:noProof/>
                <w:webHidden/>
              </w:rPr>
              <w:fldChar w:fldCharType="separate"/>
            </w:r>
            <w:r w:rsidR="00701839">
              <w:rPr>
                <w:noProof/>
                <w:webHidden/>
              </w:rPr>
              <w:t>6</w:t>
            </w:r>
            <w:r w:rsidR="00701839">
              <w:rPr>
                <w:noProof/>
                <w:webHidden/>
              </w:rPr>
              <w:fldChar w:fldCharType="end"/>
            </w:r>
          </w:hyperlink>
        </w:p>
        <w:p w14:paraId="7C3ED396" w14:textId="0E08CD61"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60" w:history="1">
            <w:r w:rsidR="00701839" w:rsidRPr="00C52BC1">
              <w:rPr>
                <w:rStyle w:val="Hyperlink"/>
                <w:noProof/>
              </w:rPr>
              <w:t>1.11</w:t>
            </w:r>
            <w:r w:rsidR="00701839">
              <w:rPr>
                <w:rFonts w:eastAsiaTheme="minorEastAsia" w:cstheme="minorBidi"/>
                <w:smallCaps w:val="0"/>
                <w:noProof/>
                <w:kern w:val="2"/>
                <w:sz w:val="22"/>
                <w:szCs w:val="22"/>
                <w14:ligatures w14:val="standardContextual"/>
              </w:rPr>
              <w:tab/>
            </w:r>
            <w:r w:rsidR="00701839" w:rsidRPr="00C52BC1">
              <w:rPr>
                <w:rStyle w:val="Hyperlink"/>
                <w:noProof/>
              </w:rPr>
              <w:t>Stage</w:t>
            </w:r>
            <w:r w:rsidR="00701839" w:rsidRPr="00C52BC1">
              <w:rPr>
                <w:rStyle w:val="Hyperlink"/>
                <w:noProof/>
                <w:spacing w:val="-3"/>
              </w:rPr>
              <w:t xml:space="preserve"> </w:t>
            </w:r>
            <w:r w:rsidR="00701839" w:rsidRPr="00C52BC1">
              <w:rPr>
                <w:rStyle w:val="Hyperlink"/>
                <w:noProof/>
              </w:rPr>
              <w:t>3</w:t>
            </w:r>
            <w:r w:rsidR="00701839">
              <w:rPr>
                <w:noProof/>
                <w:webHidden/>
              </w:rPr>
              <w:tab/>
            </w:r>
            <w:r w:rsidR="00701839">
              <w:rPr>
                <w:noProof/>
                <w:webHidden/>
              </w:rPr>
              <w:fldChar w:fldCharType="begin"/>
            </w:r>
            <w:r w:rsidR="00701839">
              <w:rPr>
                <w:noProof/>
                <w:webHidden/>
              </w:rPr>
              <w:instrText xml:space="preserve"> PAGEREF _Toc146539360 \h </w:instrText>
            </w:r>
            <w:r w:rsidR="00701839">
              <w:rPr>
                <w:noProof/>
                <w:webHidden/>
              </w:rPr>
            </w:r>
            <w:r w:rsidR="00701839">
              <w:rPr>
                <w:noProof/>
                <w:webHidden/>
              </w:rPr>
              <w:fldChar w:fldCharType="separate"/>
            </w:r>
            <w:r w:rsidR="00701839">
              <w:rPr>
                <w:noProof/>
                <w:webHidden/>
              </w:rPr>
              <w:t>7</w:t>
            </w:r>
            <w:r w:rsidR="00701839">
              <w:rPr>
                <w:noProof/>
                <w:webHidden/>
              </w:rPr>
              <w:fldChar w:fldCharType="end"/>
            </w:r>
          </w:hyperlink>
        </w:p>
        <w:p w14:paraId="11480BF8" w14:textId="0D4307BA"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61" w:history="1">
            <w:r w:rsidR="00701839" w:rsidRPr="00C52BC1">
              <w:rPr>
                <w:rStyle w:val="Hyperlink"/>
                <w:noProof/>
              </w:rPr>
              <w:t>1.12</w:t>
            </w:r>
            <w:r w:rsidR="00701839">
              <w:rPr>
                <w:rFonts w:eastAsiaTheme="minorEastAsia" w:cstheme="minorBidi"/>
                <w:smallCaps w:val="0"/>
                <w:noProof/>
                <w:kern w:val="2"/>
                <w:sz w:val="22"/>
                <w:szCs w:val="22"/>
                <w14:ligatures w14:val="standardContextual"/>
              </w:rPr>
              <w:tab/>
            </w:r>
            <w:r w:rsidR="00701839" w:rsidRPr="00C52BC1">
              <w:rPr>
                <w:rStyle w:val="Hyperlink"/>
                <w:noProof/>
              </w:rPr>
              <w:t>Stage</w:t>
            </w:r>
            <w:r w:rsidR="00701839" w:rsidRPr="00C52BC1">
              <w:rPr>
                <w:rStyle w:val="Hyperlink"/>
                <w:noProof/>
                <w:spacing w:val="-3"/>
              </w:rPr>
              <w:t xml:space="preserve"> </w:t>
            </w:r>
            <w:r w:rsidR="00701839" w:rsidRPr="00C52BC1">
              <w:rPr>
                <w:rStyle w:val="Hyperlink"/>
                <w:noProof/>
              </w:rPr>
              <w:t>4</w:t>
            </w:r>
            <w:r w:rsidR="00701839">
              <w:rPr>
                <w:noProof/>
                <w:webHidden/>
              </w:rPr>
              <w:tab/>
            </w:r>
            <w:r w:rsidR="00701839">
              <w:rPr>
                <w:noProof/>
                <w:webHidden/>
              </w:rPr>
              <w:fldChar w:fldCharType="begin"/>
            </w:r>
            <w:r w:rsidR="00701839">
              <w:rPr>
                <w:noProof/>
                <w:webHidden/>
              </w:rPr>
              <w:instrText xml:space="preserve"> PAGEREF _Toc146539361 \h </w:instrText>
            </w:r>
            <w:r w:rsidR="00701839">
              <w:rPr>
                <w:noProof/>
                <w:webHidden/>
              </w:rPr>
            </w:r>
            <w:r w:rsidR="00701839">
              <w:rPr>
                <w:noProof/>
                <w:webHidden/>
              </w:rPr>
              <w:fldChar w:fldCharType="separate"/>
            </w:r>
            <w:r w:rsidR="00701839">
              <w:rPr>
                <w:noProof/>
                <w:webHidden/>
              </w:rPr>
              <w:t>7</w:t>
            </w:r>
            <w:r w:rsidR="00701839">
              <w:rPr>
                <w:noProof/>
                <w:webHidden/>
              </w:rPr>
              <w:fldChar w:fldCharType="end"/>
            </w:r>
          </w:hyperlink>
        </w:p>
        <w:p w14:paraId="13FFE0EB" w14:textId="03ECCF74"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62" w:history="1">
            <w:r w:rsidR="00701839" w:rsidRPr="00C52BC1">
              <w:rPr>
                <w:rStyle w:val="Hyperlink"/>
                <w:noProof/>
              </w:rPr>
              <w:t>1.13</w:t>
            </w:r>
            <w:r w:rsidR="00701839">
              <w:rPr>
                <w:rFonts w:eastAsiaTheme="minorEastAsia" w:cstheme="minorBidi"/>
                <w:smallCaps w:val="0"/>
                <w:noProof/>
                <w:kern w:val="2"/>
                <w:sz w:val="22"/>
                <w:szCs w:val="22"/>
                <w14:ligatures w14:val="standardContextual"/>
              </w:rPr>
              <w:tab/>
            </w:r>
            <w:r w:rsidR="00701839" w:rsidRPr="00C52BC1">
              <w:rPr>
                <w:rStyle w:val="Hyperlink"/>
                <w:noProof/>
              </w:rPr>
              <w:t>Stage</w:t>
            </w:r>
            <w:r w:rsidR="00701839" w:rsidRPr="00C52BC1">
              <w:rPr>
                <w:rStyle w:val="Hyperlink"/>
                <w:noProof/>
                <w:spacing w:val="-3"/>
              </w:rPr>
              <w:t xml:space="preserve"> </w:t>
            </w:r>
            <w:r w:rsidR="00701839" w:rsidRPr="00C52BC1">
              <w:rPr>
                <w:rStyle w:val="Hyperlink"/>
                <w:noProof/>
              </w:rPr>
              <w:t>5</w:t>
            </w:r>
            <w:r w:rsidR="00701839">
              <w:rPr>
                <w:noProof/>
                <w:webHidden/>
              </w:rPr>
              <w:tab/>
            </w:r>
            <w:r w:rsidR="00701839">
              <w:rPr>
                <w:noProof/>
                <w:webHidden/>
              </w:rPr>
              <w:fldChar w:fldCharType="begin"/>
            </w:r>
            <w:r w:rsidR="00701839">
              <w:rPr>
                <w:noProof/>
                <w:webHidden/>
              </w:rPr>
              <w:instrText xml:space="preserve"> PAGEREF _Toc146539362 \h </w:instrText>
            </w:r>
            <w:r w:rsidR="00701839">
              <w:rPr>
                <w:noProof/>
                <w:webHidden/>
              </w:rPr>
            </w:r>
            <w:r w:rsidR="00701839">
              <w:rPr>
                <w:noProof/>
                <w:webHidden/>
              </w:rPr>
              <w:fldChar w:fldCharType="separate"/>
            </w:r>
            <w:r w:rsidR="00701839">
              <w:rPr>
                <w:noProof/>
                <w:webHidden/>
              </w:rPr>
              <w:t>7</w:t>
            </w:r>
            <w:r w:rsidR="00701839">
              <w:rPr>
                <w:noProof/>
                <w:webHidden/>
              </w:rPr>
              <w:fldChar w:fldCharType="end"/>
            </w:r>
          </w:hyperlink>
        </w:p>
        <w:p w14:paraId="5A645735" w14:textId="578DEDA8" w:rsidR="00701839" w:rsidRDefault="00000000">
          <w:pPr>
            <w:pStyle w:val="TOC2"/>
            <w:tabs>
              <w:tab w:val="left" w:pos="880"/>
              <w:tab w:val="right" w:leader="dot" w:pos="10155"/>
            </w:tabs>
            <w:rPr>
              <w:rFonts w:eastAsiaTheme="minorEastAsia" w:cstheme="minorBidi"/>
              <w:smallCaps w:val="0"/>
              <w:noProof/>
              <w:kern w:val="2"/>
              <w:sz w:val="22"/>
              <w:szCs w:val="22"/>
              <w14:ligatures w14:val="standardContextual"/>
            </w:rPr>
          </w:pPr>
          <w:hyperlink w:anchor="_Toc146539363" w:history="1">
            <w:r w:rsidR="00701839" w:rsidRPr="00C52BC1">
              <w:rPr>
                <w:rStyle w:val="Hyperlink"/>
                <w:noProof/>
              </w:rPr>
              <w:t>1.14</w:t>
            </w:r>
            <w:r w:rsidR="00701839">
              <w:rPr>
                <w:rFonts w:eastAsiaTheme="minorEastAsia" w:cstheme="minorBidi"/>
                <w:smallCaps w:val="0"/>
                <w:noProof/>
                <w:kern w:val="2"/>
                <w:sz w:val="22"/>
                <w:szCs w:val="22"/>
                <w14:ligatures w14:val="standardContextual"/>
              </w:rPr>
              <w:tab/>
            </w:r>
            <w:r w:rsidR="00701839" w:rsidRPr="00C52BC1">
              <w:rPr>
                <w:rStyle w:val="Hyperlink"/>
                <w:noProof/>
              </w:rPr>
              <w:t>Complaints</w:t>
            </w:r>
            <w:r w:rsidR="00701839" w:rsidRPr="00C52BC1">
              <w:rPr>
                <w:rStyle w:val="Hyperlink"/>
                <w:noProof/>
                <w:spacing w:val="-2"/>
              </w:rPr>
              <w:t xml:space="preserve"> </w:t>
            </w:r>
            <w:r w:rsidR="00701839" w:rsidRPr="00C52BC1">
              <w:rPr>
                <w:rStyle w:val="Hyperlink"/>
                <w:noProof/>
              </w:rPr>
              <w:t>and</w:t>
            </w:r>
            <w:r w:rsidR="00701839" w:rsidRPr="00C52BC1">
              <w:rPr>
                <w:rStyle w:val="Hyperlink"/>
                <w:noProof/>
                <w:spacing w:val="-2"/>
              </w:rPr>
              <w:t xml:space="preserve"> </w:t>
            </w:r>
            <w:r w:rsidR="00701839" w:rsidRPr="00C52BC1">
              <w:rPr>
                <w:rStyle w:val="Hyperlink"/>
                <w:noProof/>
              </w:rPr>
              <w:t>representations</w:t>
            </w:r>
            <w:r w:rsidR="00701839">
              <w:rPr>
                <w:noProof/>
                <w:webHidden/>
              </w:rPr>
              <w:tab/>
            </w:r>
            <w:r w:rsidR="00701839">
              <w:rPr>
                <w:noProof/>
                <w:webHidden/>
              </w:rPr>
              <w:fldChar w:fldCharType="begin"/>
            </w:r>
            <w:r w:rsidR="00701839">
              <w:rPr>
                <w:noProof/>
                <w:webHidden/>
              </w:rPr>
              <w:instrText xml:space="preserve"> PAGEREF _Toc146539363 \h </w:instrText>
            </w:r>
            <w:r w:rsidR="00701839">
              <w:rPr>
                <w:noProof/>
                <w:webHidden/>
              </w:rPr>
            </w:r>
            <w:r w:rsidR="00701839">
              <w:rPr>
                <w:noProof/>
                <w:webHidden/>
              </w:rPr>
              <w:fldChar w:fldCharType="separate"/>
            </w:r>
            <w:r w:rsidR="00701839">
              <w:rPr>
                <w:noProof/>
                <w:webHidden/>
              </w:rPr>
              <w:t>7</w:t>
            </w:r>
            <w:r w:rsidR="00701839">
              <w:rPr>
                <w:noProof/>
                <w:webHidden/>
              </w:rPr>
              <w:fldChar w:fldCharType="end"/>
            </w:r>
          </w:hyperlink>
        </w:p>
        <w:p w14:paraId="5672832A" w14:textId="6FAC3ABD"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64" w:history="1">
            <w:r w:rsidR="00701839" w:rsidRPr="00C52BC1">
              <w:rPr>
                <w:rStyle w:val="Hyperlink"/>
                <w:noProof/>
              </w:rPr>
              <w:t>Useful contacts for neighbours and residents</w:t>
            </w:r>
            <w:r w:rsidR="00701839">
              <w:rPr>
                <w:noProof/>
                <w:webHidden/>
              </w:rPr>
              <w:tab/>
            </w:r>
            <w:r w:rsidR="00701839">
              <w:rPr>
                <w:noProof/>
                <w:webHidden/>
              </w:rPr>
              <w:fldChar w:fldCharType="begin"/>
            </w:r>
            <w:r w:rsidR="00701839">
              <w:rPr>
                <w:noProof/>
                <w:webHidden/>
              </w:rPr>
              <w:instrText xml:space="preserve"> PAGEREF _Toc146539364 \h </w:instrText>
            </w:r>
            <w:r w:rsidR="00701839">
              <w:rPr>
                <w:noProof/>
                <w:webHidden/>
              </w:rPr>
            </w:r>
            <w:r w:rsidR="00701839">
              <w:rPr>
                <w:noProof/>
                <w:webHidden/>
              </w:rPr>
              <w:fldChar w:fldCharType="separate"/>
            </w:r>
            <w:r w:rsidR="00701839">
              <w:rPr>
                <w:noProof/>
                <w:webHidden/>
              </w:rPr>
              <w:t>8</w:t>
            </w:r>
            <w:r w:rsidR="00701839">
              <w:rPr>
                <w:noProof/>
                <w:webHidden/>
              </w:rPr>
              <w:fldChar w:fldCharType="end"/>
            </w:r>
          </w:hyperlink>
        </w:p>
        <w:p w14:paraId="021EC637" w14:textId="140752E5"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65" w:history="1">
            <w:r w:rsidR="00701839" w:rsidRPr="00C52BC1">
              <w:rPr>
                <w:rStyle w:val="Hyperlink"/>
                <w:noProof/>
              </w:rPr>
              <w:t>Regulatory Body Contact details</w:t>
            </w:r>
            <w:r w:rsidR="00701839">
              <w:rPr>
                <w:noProof/>
                <w:webHidden/>
              </w:rPr>
              <w:tab/>
            </w:r>
            <w:r w:rsidR="00701839">
              <w:rPr>
                <w:noProof/>
                <w:webHidden/>
              </w:rPr>
              <w:fldChar w:fldCharType="begin"/>
            </w:r>
            <w:r w:rsidR="00701839">
              <w:rPr>
                <w:noProof/>
                <w:webHidden/>
              </w:rPr>
              <w:instrText xml:space="preserve"> PAGEREF _Toc146539365 \h </w:instrText>
            </w:r>
            <w:r w:rsidR="00701839">
              <w:rPr>
                <w:noProof/>
                <w:webHidden/>
              </w:rPr>
            </w:r>
            <w:r w:rsidR="00701839">
              <w:rPr>
                <w:noProof/>
                <w:webHidden/>
              </w:rPr>
              <w:fldChar w:fldCharType="separate"/>
            </w:r>
            <w:r w:rsidR="00701839">
              <w:rPr>
                <w:noProof/>
                <w:webHidden/>
              </w:rPr>
              <w:t>8</w:t>
            </w:r>
            <w:r w:rsidR="00701839">
              <w:rPr>
                <w:noProof/>
                <w:webHidden/>
              </w:rPr>
              <w:fldChar w:fldCharType="end"/>
            </w:r>
          </w:hyperlink>
        </w:p>
        <w:p w14:paraId="71A6EB4B" w14:textId="1A3AED3B"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66" w:history="1">
            <w:r w:rsidR="00701839" w:rsidRPr="00C52BC1">
              <w:rPr>
                <w:rStyle w:val="Hyperlink"/>
                <w:noProof/>
              </w:rPr>
              <w:t>Cross Reference</w:t>
            </w:r>
            <w:r w:rsidR="00701839">
              <w:rPr>
                <w:noProof/>
                <w:webHidden/>
              </w:rPr>
              <w:tab/>
            </w:r>
            <w:r w:rsidR="00701839">
              <w:rPr>
                <w:noProof/>
                <w:webHidden/>
              </w:rPr>
              <w:fldChar w:fldCharType="begin"/>
            </w:r>
            <w:r w:rsidR="00701839">
              <w:rPr>
                <w:noProof/>
                <w:webHidden/>
              </w:rPr>
              <w:instrText xml:space="preserve"> PAGEREF _Toc146539366 \h </w:instrText>
            </w:r>
            <w:r w:rsidR="00701839">
              <w:rPr>
                <w:noProof/>
                <w:webHidden/>
              </w:rPr>
            </w:r>
            <w:r w:rsidR="00701839">
              <w:rPr>
                <w:noProof/>
                <w:webHidden/>
              </w:rPr>
              <w:fldChar w:fldCharType="separate"/>
            </w:r>
            <w:r w:rsidR="00701839">
              <w:rPr>
                <w:noProof/>
                <w:webHidden/>
              </w:rPr>
              <w:t>8</w:t>
            </w:r>
            <w:r w:rsidR="00701839">
              <w:rPr>
                <w:noProof/>
                <w:webHidden/>
              </w:rPr>
              <w:fldChar w:fldCharType="end"/>
            </w:r>
          </w:hyperlink>
        </w:p>
        <w:p w14:paraId="2B9D88BF" w14:textId="53E3403F" w:rsidR="00701839" w:rsidRDefault="00000000">
          <w:pPr>
            <w:pStyle w:val="TOC1"/>
            <w:tabs>
              <w:tab w:val="right" w:leader="dot" w:pos="10155"/>
            </w:tabs>
            <w:rPr>
              <w:rFonts w:eastAsiaTheme="minorEastAsia" w:cstheme="minorBidi"/>
              <w:b w:val="0"/>
              <w:bCs w:val="0"/>
              <w:caps w:val="0"/>
              <w:noProof/>
              <w:kern w:val="2"/>
              <w:sz w:val="22"/>
              <w:szCs w:val="22"/>
              <w14:ligatures w14:val="standardContextual"/>
            </w:rPr>
          </w:pPr>
          <w:hyperlink w:anchor="_Toc146539367" w:history="1">
            <w:r w:rsidR="00701839" w:rsidRPr="00C52BC1">
              <w:rPr>
                <w:rStyle w:val="Hyperlink"/>
                <w:noProof/>
              </w:rPr>
              <w:t>Document Review Table</w:t>
            </w:r>
            <w:r w:rsidR="00701839">
              <w:rPr>
                <w:noProof/>
                <w:webHidden/>
              </w:rPr>
              <w:tab/>
            </w:r>
            <w:r w:rsidR="00701839">
              <w:rPr>
                <w:noProof/>
                <w:webHidden/>
              </w:rPr>
              <w:fldChar w:fldCharType="begin"/>
            </w:r>
            <w:r w:rsidR="00701839">
              <w:rPr>
                <w:noProof/>
                <w:webHidden/>
              </w:rPr>
              <w:instrText xml:space="preserve"> PAGEREF _Toc146539367 \h </w:instrText>
            </w:r>
            <w:r w:rsidR="00701839">
              <w:rPr>
                <w:noProof/>
                <w:webHidden/>
              </w:rPr>
            </w:r>
            <w:r w:rsidR="00701839">
              <w:rPr>
                <w:noProof/>
                <w:webHidden/>
              </w:rPr>
              <w:fldChar w:fldCharType="separate"/>
            </w:r>
            <w:r w:rsidR="00701839">
              <w:rPr>
                <w:noProof/>
                <w:webHidden/>
              </w:rPr>
              <w:t>8</w:t>
            </w:r>
            <w:r w:rsidR="00701839">
              <w:rPr>
                <w:noProof/>
                <w:webHidden/>
              </w:rPr>
              <w:fldChar w:fldCharType="end"/>
            </w:r>
          </w:hyperlink>
        </w:p>
        <w:p w14:paraId="74CEB2AA" w14:textId="5593D28A" w:rsidR="00D206BC" w:rsidRDefault="00D206BC" w:rsidP="007F4700">
          <w:r w:rsidRPr="000904A0">
            <w:rPr>
              <w:rFonts w:cs="Arial"/>
              <w:b/>
              <w:bCs/>
              <w:noProof/>
            </w:rPr>
            <w:fldChar w:fldCharType="end"/>
          </w:r>
        </w:p>
      </w:sdtContent>
    </w:sdt>
    <w:p w14:paraId="38A919EC" w14:textId="77777777" w:rsidR="00D07D7E" w:rsidRPr="00B313BE" w:rsidRDefault="00D07D7E" w:rsidP="007F4700"/>
    <w:p w14:paraId="4A543771" w14:textId="77777777" w:rsidR="008026B4" w:rsidRPr="00ED64DD" w:rsidRDefault="008026B4" w:rsidP="007F4700"/>
    <w:p w14:paraId="1BDFD98C" w14:textId="77777777" w:rsidR="00DF4B1E" w:rsidRDefault="00DF4B1E" w:rsidP="007F4700"/>
    <w:p w14:paraId="75A98E1F" w14:textId="77777777" w:rsidR="00DF4B1E" w:rsidRDefault="00DF4B1E" w:rsidP="007F4700"/>
    <w:p w14:paraId="04BE394C" w14:textId="77777777" w:rsidR="00DF4B1E" w:rsidRDefault="00DF4B1E" w:rsidP="007F4700"/>
    <w:p w14:paraId="10A8B9CE" w14:textId="77777777" w:rsidR="00076C49" w:rsidRDefault="00076C49" w:rsidP="007F4700">
      <w:r>
        <w:br w:type="page"/>
      </w:r>
    </w:p>
    <w:p w14:paraId="33ECD938" w14:textId="77777777" w:rsidR="00D611C3" w:rsidRDefault="00D611C3" w:rsidP="007F4700"/>
    <w:p w14:paraId="20561AD4" w14:textId="77777777" w:rsidR="00D611C3" w:rsidRPr="00B313BE" w:rsidRDefault="003D58BE" w:rsidP="007F4700">
      <w:pPr>
        <w:pStyle w:val="Heading1"/>
      </w:pPr>
      <w:bookmarkStart w:id="0" w:name="_Toc74778104"/>
      <w:bookmarkStart w:id="1" w:name="_Toc146539345"/>
      <w:r w:rsidRPr="00B313BE">
        <w:t>OUR VISION AND COMMITMENT</w:t>
      </w:r>
      <w:bookmarkEnd w:id="0"/>
      <w:bookmarkEnd w:id="1"/>
    </w:p>
    <w:p w14:paraId="224FF68F" w14:textId="77777777" w:rsidR="00DF4B1E" w:rsidRPr="00CB32FD" w:rsidRDefault="000B5D2E" w:rsidP="007F4700">
      <w:r>
        <w:rPr>
          <w:noProof/>
        </w:rPr>
        <mc:AlternateContent>
          <mc:Choice Requires="wps">
            <w:drawing>
              <wp:anchor distT="0" distB="0" distL="114300" distR="114300" simplePos="0" relativeHeight="251642368" behindDoc="0" locked="0" layoutInCell="1" allowOverlap="1" wp14:anchorId="0CD5F462" wp14:editId="070D1026">
                <wp:simplePos x="0" y="0"/>
                <wp:positionH relativeFrom="column">
                  <wp:posOffset>777359</wp:posOffset>
                </wp:positionH>
                <wp:positionV relativeFrom="paragraph">
                  <wp:posOffset>57137</wp:posOffset>
                </wp:positionV>
                <wp:extent cx="4886325" cy="2793875"/>
                <wp:effectExtent l="12700" t="12700" r="15875"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86325" cy="2793875"/>
                        </a:xfrm>
                        <a:prstGeom prst="rect">
                          <a:avLst/>
                        </a:prstGeom>
                        <a:solidFill>
                          <a:srgbClr val="FFFFFF"/>
                        </a:solidFill>
                        <a:ln w="28575">
                          <a:solidFill>
                            <a:srgbClr val="FFC000"/>
                          </a:solidFill>
                          <a:miter lim="800000"/>
                          <a:headEnd/>
                          <a:tailEnd/>
                        </a:ln>
                      </wps:spPr>
                      <wps:txbx>
                        <w:txbxContent>
                          <w:p w14:paraId="0CE8B4D1" w14:textId="77777777" w:rsidR="00586168" w:rsidRPr="00066578" w:rsidRDefault="00586168" w:rsidP="007F4700"/>
                          <w:p w14:paraId="566D6175" w14:textId="77777777" w:rsidR="00586168" w:rsidRPr="000321E2" w:rsidRDefault="00586168" w:rsidP="009A24D3">
                            <w:pPr>
                              <w:jc w:val="center"/>
                              <w:rPr>
                                <w:lang w:eastAsia="en-US"/>
                              </w:rPr>
                            </w:pPr>
                            <w:r>
                              <w:t xml:space="preserve">Fledglings Child Care </w:t>
                            </w:r>
                            <w:r w:rsidRPr="000321E2">
                              <w:t>offers young people a family oriented residential living experience where they can be healthy, safe from harm and able to develop confidence and well-being leading to fulfilling their potential.</w:t>
                            </w:r>
                          </w:p>
                          <w:p w14:paraId="3D40B3CD" w14:textId="77777777" w:rsidR="00586168" w:rsidRPr="000321E2" w:rsidRDefault="00586168" w:rsidP="009A24D3">
                            <w:pPr>
                              <w:jc w:val="center"/>
                            </w:pPr>
                          </w:p>
                          <w:p w14:paraId="763E8155" w14:textId="77777777" w:rsidR="00586168" w:rsidRDefault="00586168" w:rsidP="009A24D3">
                            <w:pPr>
                              <w:jc w:val="center"/>
                            </w:pPr>
                            <w:r w:rsidRPr="000321E2">
                              <w:t>Our three pillars are based on delivering</w:t>
                            </w:r>
                          </w:p>
                          <w:p w14:paraId="56F48D1E" w14:textId="77777777" w:rsidR="00586168" w:rsidRDefault="00586168" w:rsidP="009A24D3">
                            <w:pPr>
                              <w:jc w:val="center"/>
                            </w:pPr>
                            <w:r w:rsidRPr="000321E2">
                              <w:t>care, education and independence.</w:t>
                            </w:r>
                          </w:p>
                          <w:p w14:paraId="7ED69FD2" w14:textId="77777777" w:rsidR="00586168" w:rsidRDefault="00586168" w:rsidP="009A24D3">
                            <w:pPr>
                              <w:jc w:val="center"/>
                            </w:pPr>
                          </w:p>
                          <w:p w14:paraId="0ABE3906" w14:textId="77777777" w:rsidR="00586168" w:rsidRDefault="00586168" w:rsidP="009A24D3">
                            <w:pPr>
                              <w:jc w:val="center"/>
                            </w:pPr>
                            <w:r w:rsidRPr="000321E2">
                              <w:t>Each young person will be respected, valued and nurtured to allow their individual talents, strengths and self-worth to develop during their time living in the home.</w:t>
                            </w:r>
                          </w:p>
                          <w:p w14:paraId="3E9E46DD" w14:textId="77777777" w:rsidR="00586168" w:rsidRPr="000321E2" w:rsidRDefault="00586168" w:rsidP="009A24D3">
                            <w:pPr>
                              <w:jc w:val="center"/>
                              <w:rPr>
                                <w:lang w:eastAsia="en-US"/>
                              </w:rPr>
                            </w:pPr>
                          </w:p>
                          <w:p w14:paraId="59116227" w14:textId="77777777" w:rsidR="00586168" w:rsidRPr="000321E2" w:rsidRDefault="00586168" w:rsidP="009A24D3">
                            <w:pPr>
                              <w:jc w:val="center"/>
                            </w:pPr>
                            <w:r w:rsidRPr="000321E2">
                              <w:t xml:space="preserve">The staff team </w:t>
                            </w:r>
                            <w:r>
                              <w:t xml:space="preserve">will </w:t>
                            </w:r>
                            <w:r w:rsidRPr="000321E2">
                              <w:t>promote positive relationships with young people through activities and shared daily life in a well maintained, safe and stimulating environment.</w:t>
                            </w:r>
                          </w:p>
                          <w:p w14:paraId="0AEF5228" w14:textId="77777777" w:rsidR="00586168" w:rsidRPr="00B313BE" w:rsidRDefault="00586168" w:rsidP="007F47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CD5F462" id="Text Box 2" o:spid="_x0000_s1027" type="#_x0000_t202" style="position:absolute;left:0;text-align:left;margin-left:61.2pt;margin-top:4.5pt;width:384.75pt;height:220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" strokecolor="#ffc000" strokeweight="2.25pt">
                <v:path arrowok="t"/>
                <v:textbox>
                  <w:txbxContent>
                    <w:p w14:paraId="0CE8B4D1" w14:textId="77777777" w:rsidR="00586168" w:rsidRPr="00066578" w:rsidRDefault="00586168" w:rsidP="007F4700"/>
                    <w:p w14:paraId="566D6175" w14:textId="77777777" w:rsidR="00586168" w:rsidRPr="000321E2" w:rsidRDefault="00586168" w:rsidP="009A24D3">
                      <w:pPr>
                        <w:jc w:val="center"/>
                        <w:rPr>
                          <w:lang w:eastAsia="en-US"/>
                        </w:rPr>
                      </w:pPr>
                      <w:r>
                        <w:t xml:space="preserve">Fledglings Child Care </w:t>
                      </w:r>
                      <w:r w:rsidRPr="000321E2">
                        <w:t>offers young people a family oriented residential living experience where they can be healthy, safe from harm and able to develop confidence and well-being leading to fulfilling their potential.</w:t>
                      </w:r>
                    </w:p>
                    <w:p w14:paraId="3D40B3CD" w14:textId="77777777" w:rsidR="00586168" w:rsidRPr="000321E2" w:rsidRDefault="00586168" w:rsidP="009A24D3">
                      <w:pPr>
                        <w:jc w:val="center"/>
                      </w:pPr>
                    </w:p>
                    <w:p w14:paraId="763E8155" w14:textId="77777777" w:rsidR="00586168" w:rsidRDefault="00586168" w:rsidP="009A24D3">
                      <w:pPr>
                        <w:jc w:val="center"/>
                      </w:pPr>
                      <w:r w:rsidRPr="000321E2">
                        <w:t>Our three pillars are based on delivering</w:t>
                      </w:r>
                    </w:p>
                    <w:p w14:paraId="56F48D1E" w14:textId="77777777" w:rsidR="00586168" w:rsidRDefault="00586168" w:rsidP="009A24D3">
                      <w:pPr>
                        <w:jc w:val="center"/>
                      </w:pPr>
                      <w:r w:rsidRPr="000321E2">
                        <w:t>care, education and independence.</w:t>
                      </w:r>
                    </w:p>
                    <w:p w14:paraId="7ED69FD2" w14:textId="77777777" w:rsidR="00586168" w:rsidRDefault="00586168" w:rsidP="009A24D3">
                      <w:pPr>
                        <w:jc w:val="center"/>
                      </w:pPr>
                    </w:p>
                    <w:p w14:paraId="0ABE3906" w14:textId="77777777" w:rsidR="00586168" w:rsidRDefault="00586168" w:rsidP="009A24D3">
                      <w:pPr>
                        <w:jc w:val="center"/>
                      </w:pPr>
                      <w:r w:rsidRPr="000321E2">
                        <w:t>Each young person will be respected, valued and nurtured to allow their individual talents, strengths and self-worth to develop during their time living in the home.</w:t>
                      </w:r>
                    </w:p>
                    <w:p w14:paraId="3E9E46DD" w14:textId="77777777" w:rsidR="00586168" w:rsidRPr="000321E2" w:rsidRDefault="00586168" w:rsidP="009A24D3">
                      <w:pPr>
                        <w:jc w:val="center"/>
                        <w:rPr>
                          <w:lang w:eastAsia="en-US"/>
                        </w:rPr>
                      </w:pPr>
                    </w:p>
                    <w:p w14:paraId="59116227" w14:textId="77777777" w:rsidR="00586168" w:rsidRPr="000321E2" w:rsidRDefault="00586168" w:rsidP="009A24D3">
                      <w:pPr>
                        <w:jc w:val="center"/>
                      </w:pPr>
                      <w:r w:rsidRPr="000321E2">
                        <w:t xml:space="preserve">The staff team </w:t>
                      </w:r>
                      <w:r>
                        <w:t xml:space="preserve">will </w:t>
                      </w:r>
                      <w:r w:rsidRPr="000321E2">
                        <w:t>promote positive relationships with young people through activities and shared daily life in a well maintained, safe and stimulating environment.</w:t>
                      </w:r>
                    </w:p>
                    <w:p w14:paraId="0AEF5228" w14:textId="77777777" w:rsidR="00586168" w:rsidRPr="00B313BE" w:rsidRDefault="00586168" w:rsidP="007F4700"/>
                  </w:txbxContent>
                </v:textbox>
              </v:shape>
            </w:pict>
          </mc:Fallback>
        </mc:AlternateContent>
      </w:r>
      <w:r w:rsidR="00536782">
        <w:tab/>
      </w:r>
    </w:p>
    <w:p w14:paraId="70B2809F" w14:textId="77777777" w:rsidR="00DF4B1E" w:rsidRDefault="00DF4B1E" w:rsidP="007F4700"/>
    <w:p w14:paraId="0AFD4834" w14:textId="77777777" w:rsidR="00DF4B1E" w:rsidRDefault="00DF4B1E" w:rsidP="007F4700"/>
    <w:p w14:paraId="31C7B0DC" w14:textId="77777777" w:rsidR="00DF4B1E" w:rsidRDefault="00DF4B1E" w:rsidP="007F4700"/>
    <w:p w14:paraId="54D8A3B7" w14:textId="77777777" w:rsidR="00DF4B1E" w:rsidRDefault="00DF4B1E" w:rsidP="007F4700"/>
    <w:p w14:paraId="160D7B60" w14:textId="77777777" w:rsidR="00DF4B1E" w:rsidRDefault="00DF4B1E" w:rsidP="007F4700"/>
    <w:p w14:paraId="1E42C7D3" w14:textId="77777777" w:rsidR="00DF4B1E" w:rsidRDefault="00DF4B1E" w:rsidP="007F4700"/>
    <w:p w14:paraId="02F8BB1A" w14:textId="77777777" w:rsidR="00DF4B1E" w:rsidRDefault="00DF4B1E" w:rsidP="007F4700"/>
    <w:p w14:paraId="1B2E98EF" w14:textId="77777777" w:rsidR="00DF4B1E" w:rsidRDefault="00DF4B1E" w:rsidP="007F4700"/>
    <w:p w14:paraId="65ADBD0D" w14:textId="77777777" w:rsidR="00DF4B1E" w:rsidRDefault="00DF4B1E" w:rsidP="007F4700"/>
    <w:p w14:paraId="553A7D5A" w14:textId="77777777" w:rsidR="00DF4B1E" w:rsidRDefault="00DF4B1E" w:rsidP="007F4700"/>
    <w:p w14:paraId="3FE7D989" w14:textId="77777777" w:rsidR="00DF4B1E" w:rsidRDefault="00DF4B1E" w:rsidP="007F4700"/>
    <w:p w14:paraId="3C912F91" w14:textId="77777777" w:rsidR="00DF4B1E" w:rsidRDefault="00DF4B1E" w:rsidP="007F4700"/>
    <w:p w14:paraId="28DA9C81" w14:textId="77777777" w:rsidR="00DF4B1E" w:rsidRDefault="00DF4B1E" w:rsidP="007F4700"/>
    <w:p w14:paraId="65B2B7A2" w14:textId="77777777" w:rsidR="00DF4B1E" w:rsidRDefault="00DF4B1E" w:rsidP="007F4700"/>
    <w:p w14:paraId="143BB997" w14:textId="77777777" w:rsidR="00DF4B1E" w:rsidRDefault="00DF4B1E" w:rsidP="007F4700"/>
    <w:p w14:paraId="524B935F" w14:textId="77777777" w:rsidR="00DF4B1E" w:rsidRDefault="00DF4B1E" w:rsidP="007F4700"/>
    <w:p w14:paraId="38618239" w14:textId="77777777" w:rsidR="00DF4B1E" w:rsidRDefault="00DF4B1E" w:rsidP="007F4700"/>
    <w:p w14:paraId="0FCD8EF7" w14:textId="77777777" w:rsidR="00DF4B1E" w:rsidRDefault="00DF4B1E" w:rsidP="007F4700"/>
    <w:p w14:paraId="5BF24D6E" w14:textId="77777777" w:rsidR="00DF4B1E" w:rsidRDefault="00DF4B1E" w:rsidP="007F4700"/>
    <w:p w14:paraId="79915B89" w14:textId="77777777" w:rsidR="00DF4B1E" w:rsidRDefault="00DF4B1E" w:rsidP="007F4700"/>
    <w:p w14:paraId="58718A28" w14:textId="77777777" w:rsidR="00DF4B1E" w:rsidRDefault="00DF4B1E" w:rsidP="007F4700"/>
    <w:p w14:paraId="16CE163F" w14:textId="77777777" w:rsidR="00DF4B1E" w:rsidRDefault="00DF4B1E" w:rsidP="007F4700"/>
    <w:p w14:paraId="7B383012" w14:textId="77777777" w:rsidR="00DF4B1E" w:rsidRDefault="00DF4B1E" w:rsidP="007F4700"/>
    <w:p w14:paraId="359923CB" w14:textId="77777777" w:rsidR="00DF4B1E" w:rsidRDefault="00DF4B1E" w:rsidP="007F4700"/>
    <w:p w14:paraId="4EFEE2F6" w14:textId="77777777" w:rsidR="00DF4B1E" w:rsidRDefault="00DF4B1E" w:rsidP="007F4700"/>
    <w:p w14:paraId="2355C465" w14:textId="77777777" w:rsidR="00DF4B1E" w:rsidRDefault="00DF4B1E" w:rsidP="007F4700"/>
    <w:p w14:paraId="2C5C260B" w14:textId="77777777" w:rsidR="00DF4B1E" w:rsidRDefault="00DF4B1E" w:rsidP="007F4700"/>
    <w:p w14:paraId="662C352F" w14:textId="77777777" w:rsidR="009215BD" w:rsidRDefault="00DB636E" w:rsidP="007F4700">
      <w:r>
        <w:tab/>
      </w:r>
    </w:p>
    <w:p w14:paraId="490126F6" w14:textId="77777777" w:rsidR="00D5664C" w:rsidRDefault="00D5664C" w:rsidP="007F4700"/>
    <w:p w14:paraId="4C4091DE" w14:textId="77777777" w:rsidR="009215BD" w:rsidRDefault="009215BD" w:rsidP="007F4700"/>
    <w:p w14:paraId="6428DE11" w14:textId="77777777" w:rsidR="009215BD" w:rsidRDefault="009215BD" w:rsidP="007F4700"/>
    <w:p w14:paraId="0EDC2C03" w14:textId="77777777" w:rsidR="009215BD" w:rsidRDefault="009215BD" w:rsidP="007F4700"/>
    <w:p w14:paraId="2F912FE7" w14:textId="77777777" w:rsidR="00DF4B1E" w:rsidRDefault="00E9672D" w:rsidP="007F4700">
      <w:r>
        <w:tab/>
      </w:r>
    </w:p>
    <w:p w14:paraId="6FE78F53" w14:textId="77777777" w:rsidR="00DF4B1E" w:rsidRDefault="00E9672D" w:rsidP="007F4700">
      <w:r>
        <w:tab/>
      </w:r>
    </w:p>
    <w:p w14:paraId="21725E43" w14:textId="77777777" w:rsidR="00DF4B1E" w:rsidRDefault="00DF4B1E" w:rsidP="007F4700"/>
    <w:p w14:paraId="29327DA1" w14:textId="1A68F821" w:rsidR="00066578" w:rsidRDefault="00076C49" w:rsidP="007F4700">
      <w:r>
        <w:br w:type="page"/>
      </w:r>
    </w:p>
    <w:p w14:paraId="5624241A" w14:textId="19101E59" w:rsidR="00551C3E" w:rsidRPr="003A6B07" w:rsidRDefault="00DC2F42" w:rsidP="00586168">
      <w:pPr>
        <w:pStyle w:val="Heading1"/>
      </w:pPr>
      <w:bookmarkStart w:id="2" w:name="_Toc146539346"/>
      <w:bookmarkStart w:id="3" w:name="_Toc74778118"/>
      <w:r>
        <w:t>Whistleblowing policy</w:t>
      </w:r>
      <w:bookmarkEnd w:id="2"/>
    </w:p>
    <w:p w14:paraId="4389D5FB" w14:textId="77777777" w:rsidR="00B53265" w:rsidRDefault="00B53265" w:rsidP="00B53265"/>
    <w:p w14:paraId="29F28659" w14:textId="30EB6359" w:rsidR="007D1613" w:rsidRDefault="002A383B" w:rsidP="00760C64">
      <w:pPr>
        <w:pStyle w:val="Heading2"/>
        <w:numPr>
          <w:ilvl w:val="0"/>
          <w:numId w:val="0"/>
        </w:numPr>
      </w:pPr>
      <w:bookmarkStart w:id="4" w:name="_Toc95129491"/>
      <w:r>
        <w:t xml:space="preserve"> </w:t>
      </w:r>
    </w:p>
    <w:p w14:paraId="1FB65CDF" w14:textId="3282E21D" w:rsidR="002A383B" w:rsidRPr="002A383B" w:rsidRDefault="002A383B" w:rsidP="002A383B">
      <w:pPr>
        <w:pStyle w:val="Heading2"/>
      </w:pPr>
      <w:bookmarkStart w:id="5" w:name="_Toc146539347"/>
      <w:r>
        <w:t>Duty and Responsibility</w:t>
      </w:r>
      <w:bookmarkEnd w:id="5"/>
    </w:p>
    <w:p w14:paraId="565F345B" w14:textId="5B764648" w:rsidR="002A383B" w:rsidRPr="00F05E77" w:rsidRDefault="002A383B" w:rsidP="000904A0">
      <w:pPr>
        <w:pStyle w:val="BodyText"/>
        <w:spacing w:before="1"/>
        <w:ind w:left="100" w:right="431"/>
        <w:rPr>
          <w:rFonts w:ascii="Arial" w:hAnsi="Arial" w:cs="Arial"/>
        </w:rPr>
      </w:pPr>
      <w:r w:rsidRPr="00F05E77">
        <w:rPr>
          <w:rFonts w:ascii="Arial" w:hAnsi="Arial" w:cs="Arial"/>
        </w:rPr>
        <w:t>It is the duty of local authorities to ‘look after’ certain children who are assessed as being ‘in need or</w:t>
      </w:r>
      <w:r w:rsidRPr="00F05E77">
        <w:rPr>
          <w:rFonts w:ascii="Arial" w:hAnsi="Arial" w:cs="Arial"/>
          <w:spacing w:val="1"/>
        </w:rPr>
        <w:t xml:space="preserve"> </w:t>
      </w:r>
      <w:r w:rsidRPr="00F05E77">
        <w:rPr>
          <w:rFonts w:ascii="Arial" w:hAnsi="Arial" w:cs="Arial"/>
        </w:rPr>
        <w:t>at risk of significant harm’ for a variety of reasons. Where appropriate, that duty of care is delegated</w:t>
      </w:r>
      <w:r w:rsidRPr="00F05E77">
        <w:rPr>
          <w:rFonts w:ascii="Arial" w:hAnsi="Arial" w:cs="Arial"/>
          <w:spacing w:val="1"/>
        </w:rPr>
        <w:t xml:space="preserve"> </w:t>
      </w:r>
      <w:r w:rsidRPr="00F05E77">
        <w:rPr>
          <w:rFonts w:ascii="Arial" w:hAnsi="Arial" w:cs="Arial"/>
        </w:rPr>
        <w:t>to</w:t>
      </w:r>
      <w:r w:rsidRPr="00F05E77">
        <w:rPr>
          <w:rFonts w:ascii="Arial" w:hAnsi="Arial" w:cs="Arial"/>
          <w:spacing w:val="-5"/>
        </w:rPr>
        <w:t xml:space="preserve"> </w:t>
      </w:r>
      <w:r w:rsidRPr="00F05E77">
        <w:rPr>
          <w:rFonts w:ascii="Arial" w:hAnsi="Arial" w:cs="Arial"/>
        </w:rPr>
        <w:t>specialist</w:t>
      </w:r>
      <w:r w:rsidRPr="00F05E77">
        <w:rPr>
          <w:rFonts w:ascii="Arial" w:hAnsi="Arial" w:cs="Arial"/>
          <w:spacing w:val="-3"/>
        </w:rPr>
        <w:t xml:space="preserve"> </w:t>
      </w:r>
      <w:r w:rsidRPr="00F05E77">
        <w:rPr>
          <w:rFonts w:ascii="Arial" w:hAnsi="Arial" w:cs="Arial"/>
        </w:rPr>
        <w:t>bodies</w:t>
      </w:r>
      <w:r w:rsidRPr="00F05E77">
        <w:rPr>
          <w:rFonts w:ascii="Arial" w:hAnsi="Arial" w:cs="Arial"/>
          <w:spacing w:val="-5"/>
        </w:rPr>
        <w:t xml:space="preserve"> </w:t>
      </w:r>
      <w:r w:rsidRPr="00F05E77">
        <w:rPr>
          <w:rFonts w:ascii="Arial" w:hAnsi="Arial" w:cs="Arial"/>
        </w:rPr>
        <w:t>such</w:t>
      </w:r>
      <w:r w:rsidRPr="00F05E77">
        <w:rPr>
          <w:rFonts w:ascii="Arial" w:hAnsi="Arial" w:cs="Arial"/>
          <w:spacing w:val="-5"/>
        </w:rPr>
        <w:t xml:space="preserve"> </w:t>
      </w:r>
      <w:r w:rsidRPr="00F05E77">
        <w:rPr>
          <w:rFonts w:ascii="Arial" w:hAnsi="Arial" w:cs="Arial"/>
        </w:rPr>
        <w:t>as</w:t>
      </w:r>
      <w:r w:rsidRPr="00F05E77">
        <w:rPr>
          <w:rFonts w:ascii="Arial" w:hAnsi="Arial" w:cs="Arial"/>
          <w:spacing w:val="-9"/>
        </w:rPr>
        <w:t xml:space="preserve"> </w:t>
      </w:r>
      <w:r w:rsidRPr="00F05E77">
        <w:rPr>
          <w:rFonts w:ascii="Arial" w:hAnsi="Arial" w:cs="Arial"/>
        </w:rPr>
        <w:t>Fledglings Child Care.</w:t>
      </w:r>
      <w:r w:rsidRPr="00F05E77">
        <w:rPr>
          <w:rFonts w:ascii="Arial" w:hAnsi="Arial" w:cs="Arial"/>
          <w:spacing w:val="-4"/>
        </w:rPr>
        <w:t xml:space="preserve"> </w:t>
      </w:r>
      <w:r w:rsidRPr="00F05E77">
        <w:rPr>
          <w:rFonts w:ascii="Arial" w:hAnsi="Arial" w:cs="Arial"/>
        </w:rPr>
        <w:t>Whilst</w:t>
      </w:r>
      <w:r w:rsidRPr="00F05E77">
        <w:rPr>
          <w:rFonts w:ascii="Arial" w:hAnsi="Arial" w:cs="Arial"/>
          <w:spacing w:val="-6"/>
        </w:rPr>
        <w:t xml:space="preserve"> </w:t>
      </w:r>
      <w:r w:rsidRPr="00F05E77">
        <w:rPr>
          <w:rFonts w:ascii="Arial" w:hAnsi="Arial" w:cs="Arial"/>
        </w:rPr>
        <w:t>children/young</w:t>
      </w:r>
      <w:r w:rsidRPr="00F05E77">
        <w:rPr>
          <w:rFonts w:ascii="Arial" w:hAnsi="Arial" w:cs="Arial"/>
          <w:spacing w:val="-4"/>
        </w:rPr>
        <w:t xml:space="preserve"> </w:t>
      </w:r>
      <w:r w:rsidRPr="00F05E77">
        <w:rPr>
          <w:rFonts w:ascii="Arial" w:hAnsi="Arial" w:cs="Arial"/>
        </w:rPr>
        <w:t>people</w:t>
      </w:r>
      <w:r w:rsidRPr="00F05E77">
        <w:rPr>
          <w:rFonts w:ascii="Arial" w:hAnsi="Arial" w:cs="Arial"/>
          <w:spacing w:val="-5"/>
        </w:rPr>
        <w:t xml:space="preserve"> </w:t>
      </w:r>
      <w:r w:rsidRPr="00F05E77">
        <w:rPr>
          <w:rFonts w:ascii="Arial" w:hAnsi="Arial" w:cs="Arial"/>
        </w:rPr>
        <w:t>are</w:t>
      </w:r>
      <w:r w:rsidRPr="00F05E77">
        <w:rPr>
          <w:rFonts w:ascii="Arial" w:hAnsi="Arial" w:cs="Arial"/>
          <w:spacing w:val="-4"/>
        </w:rPr>
        <w:t xml:space="preserve"> </w:t>
      </w:r>
      <w:r w:rsidRPr="00F05E77">
        <w:rPr>
          <w:rFonts w:ascii="Arial" w:hAnsi="Arial" w:cs="Arial"/>
        </w:rPr>
        <w:t>‘looked</w:t>
      </w:r>
      <w:r w:rsidRPr="00F05E77">
        <w:rPr>
          <w:rFonts w:ascii="Arial" w:hAnsi="Arial" w:cs="Arial"/>
          <w:spacing w:val="-6"/>
        </w:rPr>
        <w:t xml:space="preserve"> </w:t>
      </w:r>
      <w:r w:rsidRPr="00F05E77">
        <w:rPr>
          <w:rFonts w:ascii="Arial" w:hAnsi="Arial" w:cs="Arial"/>
        </w:rPr>
        <w:t>after’</w:t>
      </w:r>
      <w:r w:rsidRPr="00F05E77">
        <w:rPr>
          <w:rFonts w:ascii="Arial" w:hAnsi="Arial" w:cs="Arial"/>
          <w:spacing w:val="-4"/>
        </w:rPr>
        <w:t xml:space="preserve"> </w:t>
      </w:r>
      <w:r w:rsidRPr="00F05E77">
        <w:rPr>
          <w:rFonts w:ascii="Arial" w:hAnsi="Arial" w:cs="Arial"/>
        </w:rPr>
        <w:t>their</w:t>
      </w:r>
      <w:r w:rsidRPr="00F05E77">
        <w:rPr>
          <w:rFonts w:ascii="Arial" w:hAnsi="Arial" w:cs="Arial"/>
          <w:spacing w:val="-6"/>
        </w:rPr>
        <w:t xml:space="preserve"> </w:t>
      </w:r>
      <w:r w:rsidRPr="00F05E77">
        <w:rPr>
          <w:rFonts w:ascii="Arial" w:hAnsi="Arial" w:cs="Arial"/>
        </w:rPr>
        <w:t>care</w:t>
      </w:r>
      <w:r w:rsidR="00D01786">
        <w:rPr>
          <w:rFonts w:ascii="Arial" w:hAnsi="Arial" w:cs="Arial"/>
        </w:rPr>
        <w:t xml:space="preserve"> </w:t>
      </w:r>
      <w:r w:rsidRPr="00F05E77">
        <w:rPr>
          <w:rFonts w:ascii="Arial" w:hAnsi="Arial" w:cs="Arial"/>
          <w:spacing w:val="-48"/>
        </w:rPr>
        <w:t xml:space="preserve"> </w:t>
      </w:r>
      <w:r w:rsidRPr="00F05E77">
        <w:rPr>
          <w:rFonts w:ascii="Arial" w:hAnsi="Arial" w:cs="Arial"/>
        </w:rPr>
        <w:t>should</w:t>
      </w:r>
      <w:r w:rsidRPr="00F05E77">
        <w:rPr>
          <w:rFonts w:ascii="Arial" w:hAnsi="Arial" w:cs="Arial"/>
          <w:spacing w:val="-6"/>
        </w:rPr>
        <w:t xml:space="preserve"> </w:t>
      </w:r>
      <w:r w:rsidRPr="00F05E77">
        <w:rPr>
          <w:rFonts w:ascii="Arial" w:hAnsi="Arial" w:cs="Arial"/>
        </w:rPr>
        <w:t>be</w:t>
      </w:r>
      <w:r w:rsidRPr="00F05E77">
        <w:rPr>
          <w:rFonts w:ascii="Arial" w:hAnsi="Arial" w:cs="Arial"/>
          <w:spacing w:val="-7"/>
        </w:rPr>
        <w:t xml:space="preserve"> </w:t>
      </w:r>
      <w:r w:rsidRPr="00F05E77">
        <w:rPr>
          <w:rFonts w:ascii="Arial" w:hAnsi="Arial" w:cs="Arial"/>
        </w:rPr>
        <w:t>of</w:t>
      </w:r>
      <w:r w:rsidRPr="00F05E77">
        <w:rPr>
          <w:rFonts w:ascii="Arial" w:hAnsi="Arial" w:cs="Arial"/>
          <w:spacing w:val="-6"/>
        </w:rPr>
        <w:t xml:space="preserve"> </w:t>
      </w:r>
      <w:r w:rsidRPr="00F05E77">
        <w:rPr>
          <w:rFonts w:ascii="Arial" w:hAnsi="Arial" w:cs="Arial"/>
        </w:rPr>
        <w:t>the</w:t>
      </w:r>
      <w:r w:rsidRPr="00F05E77">
        <w:rPr>
          <w:rFonts w:ascii="Arial" w:hAnsi="Arial" w:cs="Arial"/>
          <w:spacing w:val="-5"/>
        </w:rPr>
        <w:t xml:space="preserve"> </w:t>
      </w:r>
      <w:r w:rsidRPr="00F05E77">
        <w:rPr>
          <w:rFonts w:ascii="Arial" w:hAnsi="Arial" w:cs="Arial"/>
        </w:rPr>
        <w:t>highest</w:t>
      </w:r>
      <w:r w:rsidRPr="00F05E77">
        <w:rPr>
          <w:rFonts w:ascii="Arial" w:hAnsi="Arial" w:cs="Arial"/>
          <w:spacing w:val="-6"/>
        </w:rPr>
        <w:t xml:space="preserve"> </w:t>
      </w:r>
      <w:r w:rsidRPr="00F05E77">
        <w:rPr>
          <w:rFonts w:ascii="Arial" w:hAnsi="Arial" w:cs="Arial"/>
        </w:rPr>
        <w:t>standard</w:t>
      </w:r>
      <w:r w:rsidRPr="00F05E77">
        <w:rPr>
          <w:rFonts w:ascii="Arial" w:hAnsi="Arial" w:cs="Arial"/>
          <w:spacing w:val="-6"/>
        </w:rPr>
        <w:t xml:space="preserve"> </w:t>
      </w:r>
      <w:r w:rsidRPr="00F05E77">
        <w:rPr>
          <w:rFonts w:ascii="Arial" w:hAnsi="Arial" w:cs="Arial"/>
        </w:rPr>
        <w:t>and</w:t>
      </w:r>
      <w:r w:rsidRPr="00F05E77">
        <w:rPr>
          <w:rFonts w:ascii="Arial" w:hAnsi="Arial" w:cs="Arial"/>
          <w:spacing w:val="-6"/>
        </w:rPr>
        <w:t xml:space="preserve"> </w:t>
      </w:r>
      <w:r w:rsidRPr="00F05E77">
        <w:rPr>
          <w:rFonts w:ascii="Arial" w:hAnsi="Arial" w:cs="Arial"/>
        </w:rPr>
        <w:t>they</w:t>
      </w:r>
      <w:r w:rsidRPr="00F05E77">
        <w:rPr>
          <w:rFonts w:ascii="Arial" w:hAnsi="Arial" w:cs="Arial"/>
          <w:spacing w:val="-7"/>
        </w:rPr>
        <w:t xml:space="preserve"> </w:t>
      </w:r>
      <w:r w:rsidRPr="00F05E77">
        <w:rPr>
          <w:rFonts w:ascii="Arial" w:hAnsi="Arial" w:cs="Arial"/>
        </w:rPr>
        <w:t>will</w:t>
      </w:r>
      <w:r w:rsidRPr="00F05E77">
        <w:rPr>
          <w:rFonts w:ascii="Arial" w:hAnsi="Arial" w:cs="Arial"/>
          <w:spacing w:val="-8"/>
        </w:rPr>
        <w:t xml:space="preserve"> </w:t>
      </w:r>
      <w:r w:rsidRPr="00F05E77">
        <w:rPr>
          <w:rFonts w:ascii="Arial" w:hAnsi="Arial" w:cs="Arial"/>
        </w:rPr>
        <w:t>be</w:t>
      </w:r>
      <w:r w:rsidRPr="00F05E77">
        <w:rPr>
          <w:rFonts w:ascii="Arial" w:hAnsi="Arial" w:cs="Arial"/>
          <w:spacing w:val="-5"/>
        </w:rPr>
        <w:t xml:space="preserve"> </w:t>
      </w:r>
      <w:r w:rsidRPr="00F05E77">
        <w:rPr>
          <w:rFonts w:ascii="Arial" w:hAnsi="Arial" w:cs="Arial"/>
        </w:rPr>
        <w:t>returned</w:t>
      </w:r>
      <w:r w:rsidRPr="00F05E77">
        <w:rPr>
          <w:rFonts w:ascii="Arial" w:hAnsi="Arial" w:cs="Arial"/>
          <w:spacing w:val="-5"/>
        </w:rPr>
        <w:t xml:space="preserve"> </w:t>
      </w:r>
      <w:r w:rsidRPr="00F05E77">
        <w:rPr>
          <w:rFonts w:ascii="Arial" w:hAnsi="Arial" w:cs="Arial"/>
        </w:rPr>
        <w:t>to</w:t>
      </w:r>
      <w:r w:rsidRPr="00F05E77">
        <w:rPr>
          <w:rFonts w:ascii="Arial" w:hAnsi="Arial" w:cs="Arial"/>
          <w:spacing w:val="-6"/>
        </w:rPr>
        <w:t xml:space="preserve"> </w:t>
      </w:r>
      <w:r w:rsidRPr="00F05E77">
        <w:rPr>
          <w:rFonts w:ascii="Arial" w:hAnsi="Arial" w:cs="Arial"/>
        </w:rPr>
        <w:t>their</w:t>
      </w:r>
      <w:r w:rsidRPr="00F05E77">
        <w:rPr>
          <w:rFonts w:ascii="Arial" w:hAnsi="Arial" w:cs="Arial"/>
          <w:spacing w:val="-8"/>
        </w:rPr>
        <w:t xml:space="preserve"> </w:t>
      </w:r>
      <w:r w:rsidRPr="00F05E77">
        <w:rPr>
          <w:rFonts w:ascii="Arial" w:hAnsi="Arial" w:cs="Arial"/>
        </w:rPr>
        <w:t>families</w:t>
      </w:r>
      <w:r w:rsidRPr="00F05E77">
        <w:rPr>
          <w:rFonts w:ascii="Arial" w:hAnsi="Arial" w:cs="Arial"/>
          <w:spacing w:val="-7"/>
        </w:rPr>
        <w:t xml:space="preserve"> </w:t>
      </w:r>
      <w:r w:rsidRPr="00F05E77">
        <w:rPr>
          <w:rFonts w:ascii="Arial" w:hAnsi="Arial" w:cs="Arial"/>
        </w:rPr>
        <w:t>whenever</w:t>
      </w:r>
      <w:r w:rsidRPr="00F05E77">
        <w:rPr>
          <w:rFonts w:ascii="Arial" w:hAnsi="Arial" w:cs="Arial"/>
          <w:spacing w:val="-7"/>
        </w:rPr>
        <w:t xml:space="preserve"> </w:t>
      </w:r>
      <w:r w:rsidRPr="00F05E77">
        <w:rPr>
          <w:rFonts w:ascii="Arial" w:hAnsi="Arial" w:cs="Arial"/>
        </w:rPr>
        <w:t>it</w:t>
      </w:r>
      <w:r w:rsidRPr="00F05E77">
        <w:rPr>
          <w:rFonts w:ascii="Arial" w:hAnsi="Arial" w:cs="Arial"/>
          <w:spacing w:val="-8"/>
        </w:rPr>
        <w:t xml:space="preserve"> </w:t>
      </w:r>
      <w:r w:rsidRPr="00F05E77">
        <w:rPr>
          <w:rFonts w:ascii="Arial" w:hAnsi="Arial" w:cs="Arial"/>
        </w:rPr>
        <w:t>is</w:t>
      </w:r>
      <w:r w:rsidRPr="00F05E77">
        <w:rPr>
          <w:rFonts w:ascii="Arial" w:hAnsi="Arial" w:cs="Arial"/>
          <w:spacing w:val="-6"/>
        </w:rPr>
        <w:t xml:space="preserve"> </w:t>
      </w:r>
      <w:r w:rsidRPr="00F05E77">
        <w:rPr>
          <w:rFonts w:ascii="Arial" w:hAnsi="Arial" w:cs="Arial"/>
        </w:rPr>
        <w:t>practicable</w:t>
      </w:r>
      <w:r w:rsidRPr="00F05E77">
        <w:rPr>
          <w:rFonts w:ascii="Arial" w:hAnsi="Arial" w:cs="Arial"/>
          <w:spacing w:val="-48"/>
        </w:rPr>
        <w:t xml:space="preserve"> </w:t>
      </w:r>
      <w:r w:rsidRPr="00F05E77">
        <w:rPr>
          <w:rFonts w:ascii="Arial" w:hAnsi="Arial" w:cs="Arial"/>
        </w:rPr>
        <w:t>and safe to do so. In following this duty, we will ensure that children/young people ‘looked after’ are</w:t>
      </w:r>
      <w:r w:rsidRPr="00F05E77">
        <w:rPr>
          <w:rFonts w:ascii="Arial" w:hAnsi="Arial" w:cs="Arial"/>
          <w:spacing w:val="1"/>
        </w:rPr>
        <w:t xml:space="preserve"> </w:t>
      </w:r>
      <w:r w:rsidRPr="00F05E77">
        <w:rPr>
          <w:rFonts w:ascii="Arial" w:hAnsi="Arial" w:cs="Arial"/>
        </w:rPr>
        <w:t>given</w:t>
      </w:r>
      <w:r w:rsidRPr="00F05E77">
        <w:rPr>
          <w:rFonts w:ascii="Arial" w:hAnsi="Arial" w:cs="Arial"/>
          <w:spacing w:val="1"/>
        </w:rPr>
        <w:t xml:space="preserve"> </w:t>
      </w:r>
      <w:r w:rsidRPr="00F05E77">
        <w:rPr>
          <w:rFonts w:ascii="Arial" w:hAnsi="Arial" w:cs="Arial"/>
        </w:rPr>
        <w:t>the</w:t>
      </w:r>
      <w:r w:rsidRPr="00F05E77">
        <w:rPr>
          <w:rFonts w:ascii="Arial" w:hAnsi="Arial" w:cs="Arial"/>
          <w:spacing w:val="1"/>
        </w:rPr>
        <w:t xml:space="preserve"> </w:t>
      </w:r>
      <w:r w:rsidRPr="00F05E77">
        <w:rPr>
          <w:rFonts w:ascii="Arial" w:hAnsi="Arial" w:cs="Arial"/>
        </w:rPr>
        <w:t>opportunity</w:t>
      </w:r>
      <w:r w:rsidRPr="00F05E77">
        <w:rPr>
          <w:rFonts w:ascii="Arial" w:hAnsi="Arial" w:cs="Arial"/>
          <w:spacing w:val="1"/>
        </w:rPr>
        <w:t xml:space="preserve"> </w:t>
      </w:r>
      <w:r w:rsidRPr="00F05E77">
        <w:rPr>
          <w:rFonts w:ascii="Arial" w:hAnsi="Arial" w:cs="Arial"/>
        </w:rPr>
        <w:t>to</w:t>
      </w:r>
      <w:r w:rsidRPr="00F05E77">
        <w:rPr>
          <w:rFonts w:ascii="Arial" w:hAnsi="Arial" w:cs="Arial"/>
          <w:spacing w:val="1"/>
        </w:rPr>
        <w:t xml:space="preserve"> </w:t>
      </w:r>
      <w:r w:rsidRPr="00F05E77">
        <w:rPr>
          <w:rFonts w:ascii="Arial" w:hAnsi="Arial" w:cs="Arial"/>
        </w:rPr>
        <w:t>reach</w:t>
      </w:r>
      <w:r w:rsidRPr="00F05E77">
        <w:rPr>
          <w:rFonts w:ascii="Arial" w:hAnsi="Arial" w:cs="Arial"/>
          <w:spacing w:val="1"/>
        </w:rPr>
        <w:t xml:space="preserve"> </w:t>
      </w:r>
      <w:r w:rsidRPr="00F05E77">
        <w:rPr>
          <w:rFonts w:ascii="Arial" w:hAnsi="Arial" w:cs="Arial"/>
        </w:rPr>
        <w:t>their</w:t>
      </w:r>
      <w:r w:rsidRPr="00F05E77">
        <w:rPr>
          <w:rFonts w:ascii="Arial" w:hAnsi="Arial" w:cs="Arial"/>
          <w:spacing w:val="1"/>
        </w:rPr>
        <w:t xml:space="preserve"> </w:t>
      </w:r>
      <w:r w:rsidRPr="00F05E77">
        <w:rPr>
          <w:rFonts w:ascii="Arial" w:hAnsi="Arial" w:cs="Arial"/>
        </w:rPr>
        <w:t>full</w:t>
      </w:r>
      <w:r w:rsidRPr="00F05E77">
        <w:rPr>
          <w:rFonts w:ascii="Arial" w:hAnsi="Arial" w:cs="Arial"/>
          <w:spacing w:val="1"/>
        </w:rPr>
        <w:t xml:space="preserve"> </w:t>
      </w:r>
      <w:r w:rsidRPr="00F05E77">
        <w:rPr>
          <w:rFonts w:ascii="Arial" w:hAnsi="Arial" w:cs="Arial"/>
        </w:rPr>
        <w:t>potential</w:t>
      </w:r>
      <w:r w:rsidRPr="00F05E77">
        <w:rPr>
          <w:rFonts w:ascii="Arial" w:hAnsi="Arial" w:cs="Arial"/>
          <w:spacing w:val="1"/>
        </w:rPr>
        <w:t xml:space="preserve"> </w:t>
      </w:r>
      <w:r w:rsidRPr="00F05E77">
        <w:rPr>
          <w:rFonts w:ascii="Arial" w:hAnsi="Arial" w:cs="Arial"/>
        </w:rPr>
        <w:t>in</w:t>
      </w:r>
      <w:r w:rsidRPr="00F05E77">
        <w:rPr>
          <w:rFonts w:ascii="Arial" w:hAnsi="Arial" w:cs="Arial"/>
          <w:spacing w:val="1"/>
        </w:rPr>
        <w:t xml:space="preserve"> </w:t>
      </w:r>
      <w:r w:rsidRPr="00F05E77">
        <w:rPr>
          <w:rFonts w:ascii="Arial" w:hAnsi="Arial" w:cs="Arial"/>
        </w:rPr>
        <w:t>respect</w:t>
      </w:r>
      <w:r w:rsidRPr="00F05E77">
        <w:rPr>
          <w:rFonts w:ascii="Arial" w:hAnsi="Arial" w:cs="Arial"/>
          <w:spacing w:val="1"/>
        </w:rPr>
        <w:t xml:space="preserve"> </w:t>
      </w:r>
      <w:r w:rsidRPr="00F05E77">
        <w:rPr>
          <w:rFonts w:ascii="Arial" w:hAnsi="Arial" w:cs="Arial"/>
        </w:rPr>
        <w:t>of</w:t>
      </w:r>
      <w:r w:rsidRPr="00F05E77">
        <w:rPr>
          <w:rFonts w:ascii="Arial" w:hAnsi="Arial" w:cs="Arial"/>
          <w:spacing w:val="1"/>
        </w:rPr>
        <w:t xml:space="preserve"> </w:t>
      </w:r>
      <w:r w:rsidRPr="00F05E77">
        <w:rPr>
          <w:rFonts w:ascii="Arial" w:hAnsi="Arial" w:cs="Arial"/>
        </w:rPr>
        <w:t>education,</w:t>
      </w:r>
      <w:r w:rsidRPr="00F05E77">
        <w:rPr>
          <w:rFonts w:ascii="Arial" w:hAnsi="Arial" w:cs="Arial"/>
          <w:spacing w:val="1"/>
        </w:rPr>
        <w:t xml:space="preserve"> </w:t>
      </w:r>
      <w:r w:rsidRPr="00F05E77">
        <w:rPr>
          <w:rFonts w:ascii="Arial" w:hAnsi="Arial" w:cs="Arial"/>
        </w:rPr>
        <w:t>health,</w:t>
      </w:r>
      <w:r w:rsidRPr="00F05E77">
        <w:rPr>
          <w:rFonts w:ascii="Arial" w:hAnsi="Arial" w:cs="Arial"/>
          <w:spacing w:val="1"/>
        </w:rPr>
        <w:t xml:space="preserve"> </w:t>
      </w:r>
      <w:r w:rsidRPr="00F05E77">
        <w:rPr>
          <w:rFonts w:ascii="Arial" w:hAnsi="Arial" w:cs="Arial"/>
        </w:rPr>
        <w:t>and</w:t>
      </w:r>
      <w:r w:rsidRPr="00F05E77">
        <w:rPr>
          <w:rFonts w:ascii="Arial" w:hAnsi="Arial" w:cs="Arial"/>
          <w:spacing w:val="1"/>
        </w:rPr>
        <w:t xml:space="preserve"> </w:t>
      </w:r>
      <w:r w:rsidRPr="00F05E77">
        <w:rPr>
          <w:rFonts w:ascii="Arial" w:hAnsi="Arial" w:cs="Arial"/>
        </w:rPr>
        <w:t>social</w:t>
      </w:r>
      <w:r w:rsidRPr="00F05E77">
        <w:rPr>
          <w:rFonts w:ascii="Arial" w:hAnsi="Arial" w:cs="Arial"/>
          <w:spacing w:val="1"/>
        </w:rPr>
        <w:t xml:space="preserve"> </w:t>
      </w:r>
      <w:r w:rsidRPr="00F05E77">
        <w:rPr>
          <w:rFonts w:ascii="Arial" w:hAnsi="Arial" w:cs="Arial"/>
        </w:rPr>
        <w:t>attainment. Every aspect of this service is governed by the Children’s Home Regulations 2015, which</w:t>
      </w:r>
      <w:r w:rsidRPr="00F05E77">
        <w:rPr>
          <w:rFonts w:ascii="Arial" w:hAnsi="Arial" w:cs="Arial"/>
          <w:spacing w:val="1"/>
        </w:rPr>
        <w:t xml:space="preserve"> </w:t>
      </w:r>
      <w:r w:rsidRPr="00F05E77">
        <w:rPr>
          <w:rFonts w:ascii="Arial" w:hAnsi="Arial" w:cs="Arial"/>
        </w:rPr>
        <w:t>regulates</w:t>
      </w:r>
      <w:r w:rsidRPr="00F05E77">
        <w:rPr>
          <w:rFonts w:ascii="Arial" w:hAnsi="Arial" w:cs="Arial"/>
          <w:spacing w:val="-3"/>
        </w:rPr>
        <w:t xml:space="preserve"> </w:t>
      </w:r>
      <w:r w:rsidRPr="00F05E77">
        <w:rPr>
          <w:rFonts w:ascii="Arial" w:hAnsi="Arial" w:cs="Arial"/>
        </w:rPr>
        <w:t>the</w:t>
      </w:r>
      <w:r w:rsidRPr="00F05E77">
        <w:rPr>
          <w:rFonts w:ascii="Arial" w:hAnsi="Arial" w:cs="Arial"/>
          <w:spacing w:val="-2"/>
        </w:rPr>
        <w:t xml:space="preserve"> </w:t>
      </w:r>
      <w:r w:rsidRPr="00F05E77">
        <w:rPr>
          <w:rFonts w:ascii="Arial" w:hAnsi="Arial" w:cs="Arial"/>
        </w:rPr>
        <w:t>way</w:t>
      </w:r>
      <w:r w:rsidRPr="00F05E77">
        <w:rPr>
          <w:rFonts w:ascii="Arial" w:hAnsi="Arial" w:cs="Arial"/>
          <w:spacing w:val="-2"/>
        </w:rPr>
        <w:t xml:space="preserve"> </w:t>
      </w:r>
      <w:r w:rsidRPr="00F05E77">
        <w:rPr>
          <w:rFonts w:ascii="Arial" w:hAnsi="Arial" w:cs="Arial"/>
        </w:rPr>
        <w:t>staff look after</w:t>
      </w:r>
      <w:r w:rsidRPr="00F05E77">
        <w:rPr>
          <w:rFonts w:ascii="Arial" w:hAnsi="Arial" w:cs="Arial"/>
          <w:spacing w:val="-2"/>
        </w:rPr>
        <w:t xml:space="preserve"> </w:t>
      </w:r>
      <w:r w:rsidRPr="00F05E77">
        <w:rPr>
          <w:rFonts w:ascii="Arial" w:hAnsi="Arial" w:cs="Arial"/>
        </w:rPr>
        <w:t>children/young people.</w:t>
      </w:r>
    </w:p>
    <w:p w14:paraId="1D68797A" w14:textId="77777777" w:rsidR="002A383B" w:rsidRPr="00F05E77" w:rsidRDefault="002A383B" w:rsidP="000904A0">
      <w:pPr>
        <w:pStyle w:val="BodyText"/>
        <w:spacing w:before="11"/>
        <w:rPr>
          <w:rFonts w:ascii="Arial" w:hAnsi="Arial" w:cs="Arial"/>
          <w:sz w:val="21"/>
        </w:rPr>
      </w:pPr>
    </w:p>
    <w:p w14:paraId="4C08FECF" w14:textId="5E8B6F8C" w:rsidR="002A383B" w:rsidRDefault="002A383B" w:rsidP="000904A0">
      <w:pPr>
        <w:pStyle w:val="BodyText"/>
        <w:spacing w:before="1"/>
        <w:ind w:left="100" w:right="434"/>
        <w:rPr>
          <w:rFonts w:ascii="Arial" w:hAnsi="Arial" w:cs="Arial"/>
        </w:rPr>
      </w:pPr>
      <w:r w:rsidRPr="00F05E77">
        <w:rPr>
          <w:rFonts w:ascii="Arial" w:hAnsi="Arial" w:cs="Arial"/>
        </w:rPr>
        <w:t>In</w:t>
      </w:r>
      <w:r w:rsidRPr="00F05E77">
        <w:rPr>
          <w:rFonts w:ascii="Arial" w:hAnsi="Arial" w:cs="Arial"/>
          <w:spacing w:val="-5"/>
        </w:rPr>
        <w:t xml:space="preserve"> </w:t>
      </w:r>
      <w:r w:rsidRPr="00F05E77">
        <w:rPr>
          <w:rFonts w:ascii="Arial" w:hAnsi="Arial" w:cs="Arial"/>
        </w:rPr>
        <w:t>respect</w:t>
      </w:r>
      <w:r w:rsidRPr="00F05E77">
        <w:rPr>
          <w:rFonts w:ascii="Arial" w:hAnsi="Arial" w:cs="Arial"/>
          <w:spacing w:val="-7"/>
        </w:rPr>
        <w:t xml:space="preserve"> </w:t>
      </w:r>
      <w:r w:rsidRPr="00F05E77">
        <w:rPr>
          <w:rFonts w:ascii="Arial" w:hAnsi="Arial" w:cs="Arial"/>
        </w:rPr>
        <w:t>of</w:t>
      </w:r>
      <w:r w:rsidRPr="00F05E77">
        <w:rPr>
          <w:rFonts w:ascii="Arial" w:hAnsi="Arial" w:cs="Arial"/>
          <w:spacing w:val="-5"/>
        </w:rPr>
        <w:t xml:space="preserve"> </w:t>
      </w:r>
      <w:r w:rsidRPr="00F05E77">
        <w:rPr>
          <w:rFonts w:ascii="Arial" w:hAnsi="Arial" w:cs="Arial"/>
        </w:rPr>
        <w:t>children/young</w:t>
      </w:r>
      <w:r w:rsidRPr="00F05E77">
        <w:rPr>
          <w:rFonts w:ascii="Arial" w:hAnsi="Arial" w:cs="Arial"/>
          <w:spacing w:val="-5"/>
        </w:rPr>
        <w:t xml:space="preserve"> </w:t>
      </w:r>
      <w:r w:rsidRPr="00F05E77">
        <w:rPr>
          <w:rFonts w:ascii="Arial" w:hAnsi="Arial" w:cs="Arial"/>
        </w:rPr>
        <w:t>people</w:t>
      </w:r>
      <w:r w:rsidRPr="00F05E77">
        <w:rPr>
          <w:rFonts w:ascii="Arial" w:hAnsi="Arial" w:cs="Arial"/>
          <w:spacing w:val="-7"/>
        </w:rPr>
        <w:t xml:space="preserve"> </w:t>
      </w:r>
      <w:r w:rsidRPr="00F05E77">
        <w:rPr>
          <w:rFonts w:ascii="Arial" w:hAnsi="Arial" w:cs="Arial"/>
        </w:rPr>
        <w:t>living</w:t>
      </w:r>
      <w:r w:rsidRPr="00F05E77">
        <w:rPr>
          <w:rFonts w:ascii="Arial" w:hAnsi="Arial" w:cs="Arial"/>
          <w:spacing w:val="-3"/>
        </w:rPr>
        <w:t xml:space="preserve"> </w:t>
      </w:r>
      <w:r w:rsidRPr="00F05E77">
        <w:rPr>
          <w:rFonts w:ascii="Arial" w:hAnsi="Arial" w:cs="Arial"/>
        </w:rPr>
        <w:t>in</w:t>
      </w:r>
      <w:r w:rsidRPr="00F05E77">
        <w:rPr>
          <w:rFonts w:ascii="Arial" w:hAnsi="Arial" w:cs="Arial"/>
          <w:spacing w:val="-5"/>
        </w:rPr>
        <w:t xml:space="preserve"> </w:t>
      </w:r>
      <w:r w:rsidRPr="00F05E77">
        <w:rPr>
          <w:rFonts w:ascii="Arial" w:hAnsi="Arial" w:cs="Arial"/>
        </w:rPr>
        <w:t>the</w:t>
      </w:r>
      <w:r w:rsidR="00D01786">
        <w:rPr>
          <w:rFonts w:ascii="Arial" w:hAnsi="Arial" w:cs="Arial"/>
          <w:spacing w:val="-5"/>
        </w:rPr>
        <w:t xml:space="preserve"> </w:t>
      </w:r>
      <w:r w:rsidRPr="00F05E77">
        <w:rPr>
          <w:rFonts w:ascii="Arial" w:hAnsi="Arial" w:cs="Arial"/>
        </w:rPr>
        <w:t>home,</w:t>
      </w:r>
      <w:r w:rsidRPr="00F05E77">
        <w:rPr>
          <w:rFonts w:ascii="Arial" w:hAnsi="Arial" w:cs="Arial"/>
          <w:spacing w:val="-5"/>
        </w:rPr>
        <w:t xml:space="preserve"> </w:t>
      </w:r>
      <w:r w:rsidRPr="00F05E77">
        <w:rPr>
          <w:rFonts w:ascii="Arial" w:hAnsi="Arial" w:cs="Arial"/>
        </w:rPr>
        <w:t>the</w:t>
      </w:r>
      <w:r w:rsidRPr="00F05E77">
        <w:rPr>
          <w:rFonts w:ascii="Arial" w:hAnsi="Arial" w:cs="Arial"/>
          <w:spacing w:val="-8"/>
        </w:rPr>
        <w:t xml:space="preserve"> </w:t>
      </w:r>
      <w:r w:rsidRPr="00F05E77">
        <w:rPr>
          <w:rFonts w:ascii="Arial" w:hAnsi="Arial" w:cs="Arial"/>
        </w:rPr>
        <w:t>objective</w:t>
      </w:r>
      <w:r w:rsidRPr="00F05E77">
        <w:rPr>
          <w:rFonts w:ascii="Arial" w:hAnsi="Arial" w:cs="Arial"/>
          <w:spacing w:val="-7"/>
        </w:rPr>
        <w:t xml:space="preserve"> </w:t>
      </w:r>
      <w:r w:rsidRPr="00F05E77">
        <w:rPr>
          <w:rFonts w:ascii="Arial" w:hAnsi="Arial" w:cs="Arial"/>
        </w:rPr>
        <w:t>will</w:t>
      </w:r>
      <w:r w:rsidRPr="00F05E77">
        <w:rPr>
          <w:rFonts w:ascii="Arial" w:hAnsi="Arial" w:cs="Arial"/>
          <w:spacing w:val="-5"/>
        </w:rPr>
        <w:t xml:space="preserve"> </w:t>
      </w:r>
      <w:r w:rsidRPr="00F05E77">
        <w:rPr>
          <w:rFonts w:ascii="Arial" w:hAnsi="Arial" w:cs="Arial"/>
        </w:rPr>
        <w:t>be</w:t>
      </w:r>
      <w:r w:rsidRPr="00F05E77">
        <w:rPr>
          <w:rFonts w:ascii="Arial" w:hAnsi="Arial" w:cs="Arial"/>
          <w:spacing w:val="-4"/>
        </w:rPr>
        <w:t xml:space="preserve"> </w:t>
      </w:r>
      <w:r w:rsidRPr="00F05E77">
        <w:rPr>
          <w:rFonts w:ascii="Arial" w:hAnsi="Arial" w:cs="Arial"/>
        </w:rPr>
        <w:t>to</w:t>
      </w:r>
      <w:r w:rsidRPr="00F05E77">
        <w:rPr>
          <w:rFonts w:ascii="Arial" w:hAnsi="Arial" w:cs="Arial"/>
          <w:spacing w:val="-6"/>
        </w:rPr>
        <w:t xml:space="preserve"> </w:t>
      </w:r>
      <w:r w:rsidRPr="00F05E77">
        <w:rPr>
          <w:rFonts w:ascii="Arial" w:hAnsi="Arial" w:cs="Arial"/>
        </w:rPr>
        <w:t>ensure</w:t>
      </w:r>
      <w:r w:rsidRPr="00F05E77">
        <w:rPr>
          <w:rFonts w:ascii="Arial" w:hAnsi="Arial" w:cs="Arial"/>
          <w:spacing w:val="-5"/>
        </w:rPr>
        <w:t xml:space="preserve"> </w:t>
      </w:r>
      <w:r w:rsidRPr="00F05E77">
        <w:rPr>
          <w:rFonts w:ascii="Arial" w:hAnsi="Arial" w:cs="Arial"/>
        </w:rPr>
        <w:t>that</w:t>
      </w:r>
      <w:r w:rsidR="00D01786">
        <w:rPr>
          <w:rFonts w:ascii="Arial" w:hAnsi="Arial" w:cs="Arial"/>
        </w:rPr>
        <w:t xml:space="preserve"> </w:t>
      </w:r>
      <w:r w:rsidRPr="00F05E77">
        <w:rPr>
          <w:rFonts w:ascii="Arial" w:hAnsi="Arial" w:cs="Arial"/>
          <w:spacing w:val="-47"/>
        </w:rPr>
        <w:t xml:space="preserve"> </w:t>
      </w:r>
      <w:r w:rsidRPr="00F05E77">
        <w:rPr>
          <w:rFonts w:ascii="Arial" w:hAnsi="Arial" w:cs="Arial"/>
        </w:rPr>
        <w:t xml:space="preserve">the home </w:t>
      </w:r>
      <w:r w:rsidR="00D01786">
        <w:rPr>
          <w:rFonts w:ascii="Arial" w:hAnsi="Arial" w:cs="Arial"/>
        </w:rPr>
        <w:t xml:space="preserve">is </w:t>
      </w:r>
      <w:r w:rsidRPr="00F05E77">
        <w:rPr>
          <w:rFonts w:ascii="Arial" w:hAnsi="Arial" w:cs="Arial"/>
        </w:rPr>
        <w:t>part of the community rather than separate from it. Children/young people and staff</w:t>
      </w:r>
      <w:r w:rsidRPr="00F05E77">
        <w:rPr>
          <w:rFonts w:ascii="Arial" w:hAnsi="Arial" w:cs="Arial"/>
          <w:spacing w:val="1"/>
        </w:rPr>
        <w:t xml:space="preserve"> </w:t>
      </w:r>
      <w:r w:rsidRPr="00F05E77">
        <w:rPr>
          <w:rFonts w:ascii="Arial" w:hAnsi="Arial" w:cs="Arial"/>
        </w:rPr>
        <w:t>should enjoy the same opportunities, choices, and access to facilities as their neighbours but should</w:t>
      </w:r>
      <w:r w:rsidRPr="00F05E77">
        <w:rPr>
          <w:rFonts w:ascii="Arial" w:hAnsi="Arial" w:cs="Arial"/>
          <w:spacing w:val="1"/>
        </w:rPr>
        <w:t xml:space="preserve"> </w:t>
      </w:r>
      <w:r w:rsidRPr="00F05E77">
        <w:rPr>
          <w:rFonts w:ascii="Arial" w:hAnsi="Arial" w:cs="Arial"/>
        </w:rPr>
        <w:t>also try</w:t>
      </w:r>
      <w:r w:rsidRPr="00F05E77">
        <w:rPr>
          <w:rFonts w:ascii="Arial" w:hAnsi="Arial" w:cs="Arial"/>
          <w:spacing w:val="-2"/>
        </w:rPr>
        <w:t xml:space="preserve"> </w:t>
      </w:r>
      <w:r w:rsidRPr="00F05E77">
        <w:rPr>
          <w:rFonts w:ascii="Arial" w:hAnsi="Arial" w:cs="Arial"/>
        </w:rPr>
        <w:t>to</w:t>
      </w:r>
      <w:r w:rsidRPr="00F05E77">
        <w:rPr>
          <w:rFonts w:ascii="Arial" w:hAnsi="Arial" w:cs="Arial"/>
          <w:spacing w:val="-2"/>
        </w:rPr>
        <w:t xml:space="preserve"> </w:t>
      </w:r>
      <w:r w:rsidRPr="00F05E77">
        <w:rPr>
          <w:rFonts w:ascii="Arial" w:hAnsi="Arial" w:cs="Arial"/>
        </w:rPr>
        <w:t>make a</w:t>
      </w:r>
      <w:r w:rsidRPr="00F05E77">
        <w:rPr>
          <w:rFonts w:ascii="Arial" w:hAnsi="Arial" w:cs="Arial"/>
          <w:spacing w:val="-2"/>
        </w:rPr>
        <w:t xml:space="preserve"> </w:t>
      </w:r>
      <w:r w:rsidRPr="00F05E77">
        <w:rPr>
          <w:rFonts w:ascii="Arial" w:hAnsi="Arial" w:cs="Arial"/>
        </w:rPr>
        <w:t>positive</w:t>
      </w:r>
      <w:r w:rsidRPr="00F05E77">
        <w:rPr>
          <w:rFonts w:ascii="Arial" w:hAnsi="Arial" w:cs="Arial"/>
          <w:spacing w:val="-2"/>
        </w:rPr>
        <w:t xml:space="preserve"> </w:t>
      </w:r>
      <w:r w:rsidRPr="00F05E77">
        <w:rPr>
          <w:rFonts w:ascii="Arial" w:hAnsi="Arial" w:cs="Arial"/>
        </w:rPr>
        <w:t>contribution</w:t>
      </w:r>
      <w:r w:rsidRPr="00F05E77">
        <w:rPr>
          <w:rFonts w:ascii="Arial" w:hAnsi="Arial" w:cs="Arial"/>
          <w:spacing w:val="-1"/>
        </w:rPr>
        <w:t xml:space="preserve"> </w:t>
      </w:r>
      <w:r w:rsidRPr="00F05E77">
        <w:rPr>
          <w:rFonts w:ascii="Arial" w:hAnsi="Arial" w:cs="Arial"/>
        </w:rPr>
        <w:t>to the</w:t>
      </w:r>
      <w:r w:rsidRPr="00F05E77">
        <w:rPr>
          <w:rFonts w:ascii="Arial" w:hAnsi="Arial" w:cs="Arial"/>
          <w:spacing w:val="-2"/>
        </w:rPr>
        <w:t xml:space="preserve"> </w:t>
      </w:r>
      <w:r w:rsidRPr="00F05E77">
        <w:rPr>
          <w:rFonts w:ascii="Arial" w:hAnsi="Arial" w:cs="Arial"/>
        </w:rPr>
        <w:t>local</w:t>
      </w:r>
      <w:r w:rsidRPr="00F05E77">
        <w:rPr>
          <w:rFonts w:ascii="Arial" w:hAnsi="Arial" w:cs="Arial"/>
          <w:spacing w:val="-2"/>
        </w:rPr>
        <w:t xml:space="preserve"> </w:t>
      </w:r>
      <w:r w:rsidRPr="00F05E77">
        <w:rPr>
          <w:rFonts w:ascii="Arial" w:hAnsi="Arial" w:cs="Arial"/>
        </w:rPr>
        <w:t>community.</w:t>
      </w:r>
    </w:p>
    <w:p w14:paraId="78CB21F1" w14:textId="23E218E2" w:rsidR="008C4715" w:rsidRDefault="008C4715" w:rsidP="000904A0">
      <w:pPr>
        <w:pStyle w:val="BodyText"/>
        <w:spacing w:before="1"/>
        <w:ind w:left="100" w:right="434"/>
        <w:rPr>
          <w:rFonts w:ascii="Arial" w:hAnsi="Arial" w:cs="Arial"/>
        </w:rPr>
      </w:pPr>
    </w:p>
    <w:p w14:paraId="33E1532B" w14:textId="138F7032" w:rsidR="008C4715" w:rsidRPr="00F05E77" w:rsidRDefault="008C4715" w:rsidP="000904A0">
      <w:pPr>
        <w:pStyle w:val="BodyText"/>
        <w:spacing w:before="1"/>
        <w:ind w:left="100" w:right="434"/>
        <w:rPr>
          <w:rFonts w:ascii="Arial" w:hAnsi="Arial" w:cs="Arial"/>
        </w:rPr>
      </w:pPr>
      <w:r>
        <w:rPr>
          <w:rFonts w:ascii="Arial" w:hAnsi="Arial" w:cs="Arial"/>
        </w:rPr>
        <w:t xml:space="preserve">Fledglings Child Care is committed to ensuring that whilst children are in our care, as well as protecting their welfare, we will do all in our power to encourage and teach them how to be responsible members of the community. </w:t>
      </w:r>
    </w:p>
    <w:p w14:paraId="3F5BE581" w14:textId="77777777" w:rsidR="002A383B" w:rsidRPr="00F05E77" w:rsidRDefault="002A383B" w:rsidP="000904A0">
      <w:pPr>
        <w:pStyle w:val="BodyText"/>
        <w:spacing w:before="10"/>
        <w:rPr>
          <w:rFonts w:ascii="Arial" w:hAnsi="Arial" w:cs="Arial"/>
          <w:b/>
          <w:sz w:val="21"/>
        </w:rPr>
      </w:pPr>
    </w:p>
    <w:p w14:paraId="43804B3F" w14:textId="77777777" w:rsidR="002A383B" w:rsidRPr="00F05E77" w:rsidRDefault="002A383B" w:rsidP="000904A0">
      <w:pPr>
        <w:pStyle w:val="BodyText"/>
        <w:spacing w:before="1"/>
        <w:ind w:left="100" w:right="434"/>
        <w:rPr>
          <w:rFonts w:ascii="Arial" w:hAnsi="Arial" w:cs="Arial"/>
        </w:rPr>
      </w:pPr>
      <w:r w:rsidRPr="00F05E77">
        <w:rPr>
          <w:rFonts w:ascii="Arial" w:hAnsi="Arial" w:cs="Arial"/>
        </w:rPr>
        <w:t>All</w:t>
      </w:r>
      <w:r w:rsidRPr="00F05E77">
        <w:rPr>
          <w:rFonts w:ascii="Arial" w:hAnsi="Arial" w:cs="Arial"/>
          <w:spacing w:val="-10"/>
        </w:rPr>
        <w:t xml:space="preserve"> </w:t>
      </w:r>
      <w:r w:rsidRPr="00F05E77">
        <w:rPr>
          <w:rFonts w:ascii="Arial" w:hAnsi="Arial" w:cs="Arial"/>
        </w:rPr>
        <w:t>members</w:t>
      </w:r>
      <w:r w:rsidRPr="00F05E77">
        <w:rPr>
          <w:rFonts w:ascii="Arial" w:hAnsi="Arial" w:cs="Arial"/>
          <w:spacing w:val="-7"/>
        </w:rPr>
        <w:t xml:space="preserve"> </w:t>
      </w:r>
      <w:r w:rsidRPr="00F05E77">
        <w:rPr>
          <w:rFonts w:ascii="Arial" w:hAnsi="Arial" w:cs="Arial"/>
        </w:rPr>
        <w:t>of</w:t>
      </w:r>
      <w:r w:rsidRPr="00F05E77">
        <w:rPr>
          <w:rFonts w:ascii="Arial" w:hAnsi="Arial" w:cs="Arial"/>
          <w:spacing w:val="-9"/>
        </w:rPr>
        <w:t xml:space="preserve"> </w:t>
      </w:r>
      <w:r w:rsidRPr="00F05E77">
        <w:rPr>
          <w:rFonts w:ascii="Arial" w:hAnsi="Arial" w:cs="Arial"/>
        </w:rPr>
        <w:t>the</w:t>
      </w:r>
      <w:r w:rsidRPr="00F05E77">
        <w:rPr>
          <w:rFonts w:ascii="Arial" w:hAnsi="Arial" w:cs="Arial"/>
          <w:spacing w:val="-7"/>
        </w:rPr>
        <w:t xml:space="preserve"> </w:t>
      </w:r>
      <w:r w:rsidRPr="00F05E77">
        <w:rPr>
          <w:rFonts w:ascii="Arial" w:hAnsi="Arial" w:cs="Arial"/>
        </w:rPr>
        <w:t>local</w:t>
      </w:r>
      <w:r w:rsidRPr="00F05E77">
        <w:rPr>
          <w:rFonts w:ascii="Arial" w:hAnsi="Arial" w:cs="Arial"/>
          <w:spacing w:val="-7"/>
        </w:rPr>
        <w:t xml:space="preserve"> </w:t>
      </w:r>
      <w:r w:rsidRPr="00F05E77">
        <w:rPr>
          <w:rFonts w:ascii="Arial" w:hAnsi="Arial" w:cs="Arial"/>
        </w:rPr>
        <w:t>community,</w:t>
      </w:r>
      <w:r w:rsidRPr="00F05E77">
        <w:rPr>
          <w:rFonts w:ascii="Arial" w:hAnsi="Arial" w:cs="Arial"/>
          <w:spacing w:val="-7"/>
        </w:rPr>
        <w:t xml:space="preserve"> </w:t>
      </w:r>
      <w:r w:rsidRPr="00F05E77">
        <w:rPr>
          <w:rFonts w:ascii="Arial" w:hAnsi="Arial" w:cs="Arial"/>
        </w:rPr>
        <w:t>including</w:t>
      </w:r>
      <w:r w:rsidRPr="00F05E77">
        <w:rPr>
          <w:rFonts w:ascii="Arial" w:hAnsi="Arial" w:cs="Arial"/>
          <w:spacing w:val="-8"/>
        </w:rPr>
        <w:t xml:space="preserve"> </w:t>
      </w:r>
      <w:r w:rsidRPr="00F05E77">
        <w:rPr>
          <w:rFonts w:ascii="Arial" w:hAnsi="Arial" w:cs="Arial"/>
        </w:rPr>
        <w:t>children/young</w:t>
      </w:r>
      <w:r w:rsidRPr="00F05E77">
        <w:rPr>
          <w:rFonts w:ascii="Arial" w:hAnsi="Arial" w:cs="Arial"/>
          <w:spacing w:val="-7"/>
        </w:rPr>
        <w:t xml:space="preserve"> </w:t>
      </w:r>
      <w:r w:rsidRPr="00F05E77">
        <w:rPr>
          <w:rFonts w:ascii="Arial" w:hAnsi="Arial" w:cs="Arial"/>
        </w:rPr>
        <w:t>people</w:t>
      </w:r>
      <w:r w:rsidRPr="00F05E77">
        <w:rPr>
          <w:rFonts w:ascii="Arial" w:hAnsi="Arial" w:cs="Arial"/>
          <w:spacing w:val="-7"/>
        </w:rPr>
        <w:t xml:space="preserve"> </w:t>
      </w:r>
      <w:r w:rsidRPr="00F05E77">
        <w:rPr>
          <w:rFonts w:ascii="Arial" w:hAnsi="Arial" w:cs="Arial"/>
        </w:rPr>
        <w:t>and</w:t>
      </w:r>
      <w:r w:rsidRPr="00F05E77">
        <w:rPr>
          <w:rFonts w:ascii="Arial" w:hAnsi="Arial" w:cs="Arial"/>
          <w:spacing w:val="-8"/>
        </w:rPr>
        <w:t xml:space="preserve"> </w:t>
      </w:r>
      <w:r w:rsidRPr="00F05E77">
        <w:rPr>
          <w:rFonts w:ascii="Arial" w:hAnsi="Arial" w:cs="Arial"/>
        </w:rPr>
        <w:t>staff,</w:t>
      </w:r>
      <w:r w:rsidRPr="00F05E77">
        <w:rPr>
          <w:rFonts w:ascii="Arial" w:hAnsi="Arial" w:cs="Arial"/>
          <w:spacing w:val="-7"/>
        </w:rPr>
        <w:t xml:space="preserve"> </w:t>
      </w:r>
      <w:r w:rsidRPr="00F05E77">
        <w:rPr>
          <w:rFonts w:ascii="Arial" w:hAnsi="Arial" w:cs="Arial"/>
        </w:rPr>
        <w:t>have</w:t>
      </w:r>
      <w:r w:rsidRPr="00F05E77">
        <w:rPr>
          <w:rFonts w:ascii="Arial" w:hAnsi="Arial" w:cs="Arial"/>
          <w:spacing w:val="-7"/>
        </w:rPr>
        <w:t xml:space="preserve"> </w:t>
      </w:r>
      <w:r w:rsidRPr="00F05E77">
        <w:rPr>
          <w:rFonts w:ascii="Arial" w:hAnsi="Arial" w:cs="Arial"/>
        </w:rPr>
        <w:t>rights,</w:t>
      </w:r>
      <w:r w:rsidRPr="00F05E77">
        <w:rPr>
          <w:rFonts w:ascii="Arial" w:hAnsi="Arial" w:cs="Arial"/>
          <w:spacing w:val="-8"/>
        </w:rPr>
        <w:t xml:space="preserve"> </w:t>
      </w:r>
      <w:r w:rsidRPr="00F05E77">
        <w:rPr>
          <w:rFonts w:ascii="Arial" w:hAnsi="Arial" w:cs="Arial"/>
        </w:rPr>
        <w:t>but</w:t>
      </w:r>
      <w:r w:rsidRPr="00F05E77">
        <w:rPr>
          <w:rFonts w:ascii="Arial" w:hAnsi="Arial" w:cs="Arial"/>
          <w:spacing w:val="-8"/>
        </w:rPr>
        <w:t xml:space="preserve"> </w:t>
      </w:r>
      <w:r w:rsidRPr="00F05E77">
        <w:rPr>
          <w:rFonts w:ascii="Arial" w:hAnsi="Arial" w:cs="Arial"/>
        </w:rPr>
        <w:t>these</w:t>
      </w:r>
      <w:r w:rsidRPr="00F05E77">
        <w:rPr>
          <w:rFonts w:ascii="Arial" w:hAnsi="Arial" w:cs="Arial"/>
          <w:spacing w:val="-47"/>
        </w:rPr>
        <w:t xml:space="preserve"> </w:t>
      </w:r>
      <w:r w:rsidRPr="00F05E77">
        <w:rPr>
          <w:rFonts w:ascii="Arial" w:hAnsi="Arial" w:cs="Arial"/>
        </w:rPr>
        <w:t>rights</w:t>
      </w:r>
      <w:r w:rsidRPr="00F05E77">
        <w:rPr>
          <w:rFonts w:ascii="Arial" w:hAnsi="Arial" w:cs="Arial"/>
          <w:spacing w:val="1"/>
        </w:rPr>
        <w:t xml:space="preserve"> </w:t>
      </w:r>
      <w:r w:rsidRPr="00F05E77">
        <w:rPr>
          <w:rFonts w:ascii="Arial" w:hAnsi="Arial" w:cs="Arial"/>
        </w:rPr>
        <w:t>are</w:t>
      </w:r>
      <w:r w:rsidRPr="00F05E77">
        <w:rPr>
          <w:rFonts w:ascii="Arial" w:hAnsi="Arial" w:cs="Arial"/>
          <w:spacing w:val="1"/>
        </w:rPr>
        <w:t xml:space="preserve"> </w:t>
      </w:r>
      <w:r w:rsidRPr="00F05E77">
        <w:rPr>
          <w:rFonts w:ascii="Arial" w:hAnsi="Arial" w:cs="Arial"/>
        </w:rPr>
        <w:t>equally</w:t>
      </w:r>
      <w:r w:rsidRPr="00F05E77">
        <w:rPr>
          <w:rFonts w:ascii="Arial" w:hAnsi="Arial" w:cs="Arial"/>
          <w:spacing w:val="1"/>
        </w:rPr>
        <w:t xml:space="preserve"> </w:t>
      </w:r>
      <w:r w:rsidRPr="00F05E77">
        <w:rPr>
          <w:rFonts w:ascii="Arial" w:hAnsi="Arial" w:cs="Arial"/>
        </w:rPr>
        <w:t>matched</w:t>
      </w:r>
      <w:r w:rsidRPr="00F05E77">
        <w:rPr>
          <w:rFonts w:ascii="Arial" w:hAnsi="Arial" w:cs="Arial"/>
          <w:spacing w:val="1"/>
        </w:rPr>
        <w:t xml:space="preserve"> </w:t>
      </w:r>
      <w:r w:rsidRPr="00F05E77">
        <w:rPr>
          <w:rFonts w:ascii="Arial" w:hAnsi="Arial" w:cs="Arial"/>
        </w:rPr>
        <w:t>by</w:t>
      </w:r>
      <w:r w:rsidRPr="00F05E77">
        <w:rPr>
          <w:rFonts w:ascii="Arial" w:hAnsi="Arial" w:cs="Arial"/>
          <w:spacing w:val="1"/>
        </w:rPr>
        <w:t xml:space="preserve"> </w:t>
      </w:r>
      <w:r w:rsidRPr="00F05E77">
        <w:rPr>
          <w:rFonts w:ascii="Arial" w:hAnsi="Arial" w:cs="Arial"/>
        </w:rPr>
        <w:t>responsibilities</w:t>
      </w:r>
      <w:r w:rsidRPr="00F05E77">
        <w:rPr>
          <w:rFonts w:ascii="Arial" w:hAnsi="Arial" w:cs="Arial"/>
          <w:spacing w:val="1"/>
        </w:rPr>
        <w:t xml:space="preserve"> </w:t>
      </w:r>
      <w:r w:rsidRPr="00F05E77">
        <w:rPr>
          <w:rFonts w:ascii="Arial" w:hAnsi="Arial" w:cs="Arial"/>
        </w:rPr>
        <w:t>to</w:t>
      </w:r>
      <w:r w:rsidRPr="00F05E77">
        <w:rPr>
          <w:rFonts w:ascii="Arial" w:hAnsi="Arial" w:cs="Arial"/>
          <w:spacing w:val="1"/>
        </w:rPr>
        <w:t xml:space="preserve"> </w:t>
      </w:r>
      <w:r w:rsidRPr="00F05E77">
        <w:rPr>
          <w:rFonts w:ascii="Arial" w:hAnsi="Arial" w:cs="Arial"/>
        </w:rPr>
        <w:t>others.</w:t>
      </w:r>
      <w:r w:rsidRPr="00F05E77">
        <w:rPr>
          <w:rFonts w:ascii="Arial" w:hAnsi="Arial" w:cs="Arial"/>
          <w:spacing w:val="1"/>
        </w:rPr>
        <w:t xml:space="preserve"> </w:t>
      </w:r>
      <w:r w:rsidRPr="00F05E77">
        <w:rPr>
          <w:rFonts w:ascii="Arial" w:hAnsi="Arial" w:cs="Arial"/>
        </w:rPr>
        <w:t>Staff</w:t>
      </w:r>
      <w:r w:rsidRPr="00F05E77">
        <w:rPr>
          <w:rFonts w:ascii="Arial" w:hAnsi="Arial" w:cs="Arial"/>
          <w:spacing w:val="1"/>
        </w:rPr>
        <w:t xml:space="preserve"> </w:t>
      </w:r>
      <w:r w:rsidRPr="00F05E77">
        <w:rPr>
          <w:rFonts w:ascii="Arial" w:hAnsi="Arial" w:cs="Arial"/>
        </w:rPr>
        <w:t>responsible</w:t>
      </w:r>
      <w:r w:rsidRPr="00F05E77">
        <w:rPr>
          <w:rFonts w:ascii="Arial" w:hAnsi="Arial" w:cs="Arial"/>
          <w:spacing w:val="1"/>
        </w:rPr>
        <w:t xml:space="preserve"> </w:t>
      </w:r>
      <w:r w:rsidRPr="00F05E77">
        <w:rPr>
          <w:rFonts w:ascii="Arial" w:hAnsi="Arial" w:cs="Arial"/>
        </w:rPr>
        <w:t>for</w:t>
      </w:r>
      <w:r w:rsidRPr="00F05E77">
        <w:rPr>
          <w:rFonts w:ascii="Arial" w:hAnsi="Arial" w:cs="Arial"/>
          <w:spacing w:val="1"/>
        </w:rPr>
        <w:t xml:space="preserve"> </w:t>
      </w:r>
      <w:r w:rsidRPr="00F05E77">
        <w:rPr>
          <w:rFonts w:ascii="Arial" w:hAnsi="Arial" w:cs="Arial"/>
        </w:rPr>
        <w:t>the</w:t>
      </w:r>
      <w:r w:rsidRPr="00F05E77">
        <w:rPr>
          <w:rFonts w:ascii="Arial" w:hAnsi="Arial" w:cs="Arial"/>
          <w:spacing w:val="1"/>
        </w:rPr>
        <w:t xml:space="preserve"> </w:t>
      </w:r>
      <w:r w:rsidRPr="00F05E77">
        <w:rPr>
          <w:rFonts w:ascii="Arial" w:hAnsi="Arial" w:cs="Arial"/>
        </w:rPr>
        <w:t>care</w:t>
      </w:r>
      <w:r w:rsidRPr="00F05E77">
        <w:rPr>
          <w:rFonts w:ascii="Arial" w:hAnsi="Arial" w:cs="Arial"/>
          <w:spacing w:val="1"/>
        </w:rPr>
        <w:t xml:space="preserve"> </w:t>
      </w:r>
      <w:r w:rsidRPr="00F05E77">
        <w:rPr>
          <w:rFonts w:ascii="Arial" w:hAnsi="Arial" w:cs="Arial"/>
        </w:rPr>
        <w:t>of</w:t>
      </w:r>
      <w:r w:rsidRPr="00F05E77">
        <w:rPr>
          <w:rFonts w:ascii="Arial" w:hAnsi="Arial" w:cs="Arial"/>
          <w:spacing w:val="1"/>
        </w:rPr>
        <w:t xml:space="preserve"> </w:t>
      </w:r>
      <w:r w:rsidRPr="00F05E77">
        <w:rPr>
          <w:rFonts w:ascii="Arial" w:hAnsi="Arial" w:cs="Arial"/>
        </w:rPr>
        <w:t>the</w:t>
      </w:r>
      <w:r w:rsidRPr="00F05E77">
        <w:rPr>
          <w:rFonts w:ascii="Arial" w:hAnsi="Arial" w:cs="Arial"/>
          <w:spacing w:val="1"/>
        </w:rPr>
        <w:t xml:space="preserve"> </w:t>
      </w:r>
      <w:r w:rsidRPr="00F05E77">
        <w:rPr>
          <w:rFonts w:ascii="Arial" w:hAnsi="Arial" w:cs="Arial"/>
        </w:rPr>
        <w:t>children/young people must act as good parents and present positive role models. Our aim is to</w:t>
      </w:r>
      <w:r w:rsidRPr="00F05E77">
        <w:rPr>
          <w:rFonts w:ascii="Arial" w:hAnsi="Arial" w:cs="Arial"/>
          <w:spacing w:val="1"/>
        </w:rPr>
        <w:t xml:space="preserve"> </w:t>
      </w:r>
      <w:r w:rsidRPr="00F05E77">
        <w:rPr>
          <w:rFonts w:ascii="Arial" w:hAnsi="Arial" w:cs="Arial"/>
        </w:rPr>
        <w:t>promote</w:t>
      </w:r>
      <w:r w:rsidRPr="00F05E77">
        <w:rPr>
          <w:rFonts w:ascii="Arial" w:hAnsi="Arial" w:cs="Arial"/>
          <w:spacing w:val="1"/>
        </w:rPr>
        <w:t xml:space="preserve"> </w:t>
      </w:r>
      <w:r w:rsidRPr="00F05E77">
        <w:rPr>
          <w:rFonts w:ascii="Arial" w:hAnsi="Arial" w:cs="Arial"/>
        </w:rPr>
        <w:t>the</w:t>
      </w:r>
      <w:r w:rsidRPr="00F05E77">
        <w:rPr>
          <w:rFonts w:ascii="Arial" w:hAnsi="Arial" w:cs="Arial"/>
          <w:spacing w:val="1"/>
        </w:rPr>
        <w:t xml:space="preserve"> </w:t>
      </w:r>
      <w:r w:rsidRPr="00F05E77">
        <w:rPr>
          <w:rFonts w:ascii="Arial" w:hAnsi="Arial" w:cs="Arial"/>
        </w:rPr>
        <w:t>safety and welfare</w:t>
      </w:r>
      <w:r w:rsidRPr="00F05E77">
        <w:rPr>
          <w:rFonts w:ascii="Arial" w:hAnsi="Arial" w:cs="Arial"/>
          <w:spacing w:val="1"/>
        </w:rPr>
        <w:t xml:space="preserve"> </w:t>
      </w:r>
      <w:r w:rsidRPr="00F05E77">
        <w:rPr>
          <w:rFonts w:ascii="Arial" w:hAnsi="Arial" w:cs="Arial"/>
        </w:rPr>
        <w:t>of the</w:t>
      </w:r>
      <w:r w:rsidRPr="00F05E77">
        <w:rPr>
          <w:rFonts w:ascii="Arial" w:hAnsi="Arial" w:cs="Arial"/>
          <w:spacing w:val="1"/>
        </w:rPr>
        <w:t xml:space="preserve"> </w:t>
      </w:r>
      <w:r w:rsidRPr="00F05E77">
        <w:rPr>
          <w:rFonts w:ascii="Arial" w:hAnsi="Arial" w:cs="Arial"/>
        </w:rPr>
        <w:t>children/young</w:t>
      </w:r>
      <w:r w:rsidRPr="00F05E77">
        <w:rPr>
          <w:rFonts w:ascii="Arial" w:hAnsi="Arial" w:cs="Arial"/>
          <w:spacing w:val="1"/>
        </w:rPr>
        <w:t xml:space="preserve"> </w:t>
      </w:r>
      <w:r w:rsidRPr="00F05E77">
        <w:rPr>
          <w:rFonts w:ascii="Arial" w:hAnsi="Arial" w:cs="Arial"/>
        </w:rPr>
        <w:t>people</w:t>
      </w:r>
      <w:r w:rsidRPr="00F05E77">
        <w:rPr>
          <w:rFonts w:ascii="Arial" w:hAnsi="Arial" w:cs="Arial"/>
          <w:spacing w:val="1"/>
        </w:rPr>
        <w:t xml:space="preserve"> </w:t>
      </w:r>
      <w:r w:rsidRPr="00F05E77">
        <w:rPr>
          <w:rFonts w:ascii="Arial" w:hAnsi="Arial" w:cs="Arial"/>
        </w:rPr>
        <w:t>in our</w:t>
      </w:r>
      <w:r w:rsidRPr="00F05E77">
        <w:rPr>
          <w:rFonts w:ascii="Arial" w:hAnsi="Arial" w:cs="Arial"/>
          <w:spacing w:val="1"/>
        </w:rPr>
        <w:t xml:space="preserve"> </w:t>
      </w:r>
      <w:r w:rsidRPr="00F05E77">
        <w:rPr>
          <w:rFonts w:ascii="Arial" w:hAnsi="Arial" w:cs="Arial"/>
        </w:rPr>
        <w:t>care. To</w:t>
      </w:r>
      <w:r w:rsidRPr="00F05E77">
        <w:rPr>
          <w:rFonts w:ascii="Arial" w:hAnsi="Arial" w:cs="Arial"/>
          <w:spacing w:val="1"/>
        </w:rPr>
        <w:t xml:space="preserve"> </w:t>
      </w:r>
      <w:r w:rsidRPr="00F05E77">
        <w:rPr>
          <w:rFonts w:ascii="Arial" w:hAnsi="Arial" w:cs="Arial"/>
        </w:rPr>
        <w:t>achieve</w:t>
      </w:r>
      <w:r w:rsidRPr="00F05E77">
        <w:rPr>
          <w:rFonts w:ascii="Arial" w:hAnsi="Arial" w:cs="Arial"/>
          <w:spacing w:val="1"/>
        </w:rPr>
        <w:t xml:space="preserve"> </w:t>
      </w:r>
      <w:r w:rsidRPr="00F05E77">
        <w:rPr>
          <w:rFonts w:ascii="Arial" w:hAnsi="Arial" w:cs="Arial"/>
        </w:rPr>
        <w:t>this, we</w:t>
      </w:r>
      <w:r w:rsidRPr="00F05E77">
        <w:rPr>
          <w:rFonts w:ascii="Arial" w:hAnsi="Arial" w:cs="Arial"/>
          <w:spacing w:val="1"/>
        </w:rPr>
        <w:t xml:space="preserve"> </w:t>
      </w:r>
      <w:r w:rsidRPr="00F05E77">
        <w:rPr>
          <w:rFonts w:ascii="Arial" w:hAnsi="Arial" w:cs="Arial"/>
        </w:rPr>
        <w:t>appreciate</w:t>
      </w:r>
      <w:r w:rsidRPr="00F05E77">
        <w:rPr>
          <w:rFonts w:ascii="Arial" w:hAnsi="Arial" w:cs="Arial"/>
          <w:spacing w:val="-3"/>
        </w:rPr>
        <w:t xml:space="preserve"> </w:t>
      </w:r>
      <w:r w:rsidRPr="00F05E77">
        <w:rPr>
          <w:rFonts w:ascii="Arial" w:hAnsi="Arial" w:cs="Arial"/>
        </w:rPr>
        <w:t>support</w:t>
      </w:r>
      <w:r w:rsidRPr="00F05E77">
        <w:rPr>
          <w:rFonts w:ascii="Arial" w:hAnsi="Arial" w:cs="Arial"/>
          <w:spacing w:val="1"/>
        </w:rPr>
        <w:t xml:space="preserve"> </w:t>
      </w:r>
      <w:r w:rsidRPr="00F05E77">
        <w:rPr>
          <w:rFonts w:ascii="Arial" w:hAnsi="Arial" w:cs="Arial"/>
        </w:rPr>
        <w:t>and</w:t>
      </w:r>
      <w:r w:rsidRPr="00F05E77">
        <w:rPr>
          <w:rFonts w:ascii="Arial" w:hAnsi="Arial" w:cs="Arial"/>
          <w:spacing w:val="-2"/>
        </w:rPr>
        <w:t xml:space="preserve"> </w:t>
      </w:r>
      <w:r w:rsidRPr="00F05E77">
        <w:rPr>
          <w:rFonts w:ascii="Arial" w:hAnsi="Arial" w:cs="Arial"/>
        </w:rPr>
        <w:t>observations from</w:t>
      </w:r>
      <w:r w:rsidRPr="00F05E77">
        <w:rPr>
          <w:rFonts w:ascii="Arial" w:hAnsi="Arial" w:cs="Arial"/>
          <w:spacing w:val="-2"/>
        </w:rPr>
        <w:t xml:space="preserve"> </w:t>
      </w:r>
      <w:r w:rsidRPr="00F05E77">
        <w:rPr>
          <w:rFonts w:ascii="Arial" w:hAnsi="Arial" w:cs="Arial"/>
        </w:rPr>
        <w:t>members</w:t>
      </w:r>
      <w:r w:rsidRPr="00F05E77">
        <w:rPr>
          <w:rFonts w:ascii="Arial" w:hAnsi="Arial" w:cs="Arial"/>
          <w:spacing w:val="-2"/>
        </w:rPr>
        <w:t xml:space="preserve"> </w:t>
      </w:r>
      <w:r w:rsidRPr="00F05E77">
        <w:rPr>
          <w:rFonts w:ascii="Arial" w:hAnsi="Arial" w:cs="Arial"/>
        </w:rPr>
        <w:t>of</w:t>
      </w:r>
      <w:r w:rsidRPr="00F05E77">
        <w:rPr>
          <w:rFonts w:ascii="Arial" w:hAnsi="Arial" w:cs="Arial"/>
          <w:spacing w:val="-1"/>
        </w:rPr>
        <w:t xml:space="preserve"> </w:t>
      </w:r>
      <w:r w:rsidRPr="00F05E77">
        <w:rPr>
          <w:rFonts w:ascii="Arial" w:hAnsi="Arial" w:cs="Arial"/>
        </w:rPr>
        <w:t>the</w:t>
      </w:r>
      <w:r w:rsidRPr="00F05E77">
        <w:rPr>
          <w:rFonts w:ascii="Arial" w:hAnsi="Arial" w:cs="Arial"/>
          <w:spacing w:val="-2"/>
        </w:rPr>
        <w:t xml:space="preserve"> </w:t>
      </w:r>
      <w:r w:rsidRPr="00F05E77">
        <w:rPr>
          <w:rFonts w:ascii="Arial" w:hAnsi="Arial" w:cs="Arial"/>
        </w:rPr>
        <w:t>local community.</w:t>
      </w:r>
    </w:p>
    <w:p w14:paraId="2BD3915F" w14:textId="77777777" w:rsidR="002A383B" w:rsidRPr="00F05E77" w:rsidRDefault="002A383B" w:rsidP="000904A0">
      <w:pPr>
        <w:pStyle w:val="BodyText"/>
        <w:spacing w:before="1"/>
        <w:rPr>
          <w:rFonts w:ascii="Arial" w:hAnsi="Arial" w:cs="Arial"/>
        </w:rPr>
      </w:pPr>
    </w:p>
    <w:p w14:paraId="6E7CA90C" w14:textId="24CFEE5F" w:rsidR="002A383B" w:rsidRDefault="002A383B" w:rsidP="000904A0">
      <w:pPr>
        <w:pStyle w:val="BodyText"/>
        <w:ind w:left="100" w:right="435"/>
        <w:rPr>
          <w:rFonts w:ascii="Arial" w:hAnsi="Arial" w:cs="Arial"/>
        </w:rPr>
      </w:pPr>
      <w:r w:rsidRPr="00F05E77">
        <w:rPr>
          <w:rFonts w:ascii="Arial" w:hAnsi="Arial" w:cs="Arial"/>
        </w:rPr>
        <w:t>Above</w:t>
      </w:r>
      <w:r w:rsidRPr="00F05E77">
        <w:rPr>
          <w:rFonts w:ascii="Arial" w:hAnsi="Arial" w:cs="Arial"/>
          <w:spacing w:val="-3"/>
        </w:rPr>
        <w:t xml:space="preserve"> </w:t>
      </w:r>
      <w:r w:rsidRPr="00F05E77">
        <w:rPr>
          <w:rFonts w:ascii="Arial" w:hAnsi="Arial" w:cs="Arial"/>
        </w:rPr>
        <w:t>all</w:t>
      </w:r>
      <w:r w:rsidRPr="00F05E77">
        <w:rPr>
          <w:rFonts w:ascii="Arial" w:hAnsi="Arial" w:cs="Arial"/>
          <w:spacing w:val="-2"/>
        </w:rPr>
        <w:t xml:space="preserve"> </w:t>
      </w:r>
      <w:r w:rsidRPr="00F05E77">
        <w:rPr>
          <w:rFonts w:ascii="Arial" w:hAnsi="Arial" w:cs="Arial"/>
        </w:rPr>
        <w:t>else</w:t>
      </w:r>
      <w:r w:rsidRPr="00F05E77">
        <w:rPr>
          <w:rFonts w:ascii="Arial" w:hAnsi="Arial" w:cs="Arial"/>
          <w:spacing w:val="-2"/>
        </w:rPr>
        <w:t xml:space="preserve"> </w:t>
      </w:r>
      <w:r w:rsidRPr="00F05E77">
        <w:rPr>
          <w:rFonts w:ascii="Arial" w:hAnsi="Arial" w:cs="Arial"/>
        </w:rPr>
        <w:t>it</w:t>
      </w:r>
      <w:r w:rsidRPr="00F05E77">
        <w:rPr>
          <w:rFonts w:ascii="Arial" w:hAnsi="Arial" w:cs="Arial"/>
          <w:spacing w:val="-4"/>
        </w:rPr>
        <w:t xml:space="preserve"> </w:t>
      </w:r>
      <w:r w:rsidRPr="00F05E77">
        <w:rPr>
          <w:rFonts w:ascii="Arial" w:hAnsi="Arial" w:cs="Arial"/>
        </w:rPr>
        <w:t>is</w:t>
      </w:r>
      <w:r w:rsidRPr="00F05E77">
        <w:rPr>
          <w:rFonts w:ascii="Arial" w:hAnsi="Arial" w:cs="Arial"/>
          <w:spacing w:val="-2"/>
        </w:rPr>
        <w:t xml:space="preserve"> </w:t>
      </w:r>
      <w:r w:rsidRPr="00F05E77">
        <w:rPr>
          <w:rFonts w:ascii="Arial" w:hAnsi="Arial" w:cs="Arial"/>
        </w:rPr>
        <w:t>essential</w:t>
      </w:r>
      <w:r w:rsidRPr="00F05E77">
        <w:rPr>
          <w:rFonts w:ascii="Arial" w:hAnsi="Arial" w:cs="Arial"/>
          <w:spacing w:val="-5"/>
        </w:rPr>
        <w:t xml:space="preserve"> </w:t>
      </w:r>
      <w:r w:rsidRPr="00F05E77">
        <w:rPr>
          <w:rFonts w:ascii="Arial" w:hAnsi="Arial" w:cs="Arial"/>
        </w:rPr>
        <w:t>that</w:t>
      </w:r>
      <w:r w:rsidRPr="00F05E77">
        <w:rPr>
          <w:rFonts w:ascii="Arial" w:hAnsi="Arial" w:cs="Arial"/>
          <w:spacing w:val="-3"/>
        </w:rPr>
        <w:t xml:space="preserve"> </w:t>
      </w:r>
      <w:r w:rsidRPr="00F05E77">
        <w:rPr>
          <w:rFonts w:ascii="Arial" w:hAnsi="Arial" w:cs="Arial"/>
        </w:rPr>
        <w:t>staff</w:t>
      </w:r>
      <w:r w:rsidRPr="00F05E77">
        <w:rPr>
          <w:rFonts w:ascii="Arial" w:hAnsi="Arial" w:cs="Arial"/>
          <w:spacing w:val="-1"/>
        </w:rPr>
        <w:t xml:space="preserve"> </w:t>
      </w:r>
      <w:r w:rsidRPr="00F05E77">
        <w:rPr>
          <w:rFonts w:ascii="Arial" w:hAnsi="Arial" w:cs="Arial"/>
        </w:rPr>
        <w:t>listen</w:t>
      </w:r>
      <w:r w:rsidRPr="00F05E77">
        <w:rPr>
          <w:rFonts w:ascii="Arial" w:hAnsi="Arial" w:cs="Arial"/>
          <w:spacing w:val="-4"/>
        </w:rPr>
        <w:t xml:space="preserve"> </w:t>
      </w:r>
      <w:r w:rsidRPr="00F05E77">
        <w:rPr>
          <w:rFonts w:ascii="Arial" w:hAnsi="Arial" w:cs="Arial"/>
        </w:rPr>
        <w:t>to and respond</w:t>
      </w:r>
      <w:r w:rsidRPr="00F05E77">
        <w:rPr>
          <w:rFonts w:ascii="Arial" w:hAnsi="Arial" w:cs="Arial"/>
          <w:spacing w:val="-1"/>
        </w:rPr>
        <w:t xml:space="preserve"> </w:t>
      </w:r>
      <w:r w:rsidRPr="00F05E77">
        <w:rPr>
          <w:rFonts w:ascii="Arial" w:hAnsi="Arial" w:cs="Arial"/>
        </w:rPr>
        <w:t>to</w:t>
      </w:r>
      <w:r w:rsidRPr="00F05E77">
        <w:rPr>
          <w:rFonts w:ascii="Arial" w:hAnsi="Arial" w:cs="Arial"/>
          <w:spacing w:val="-1"/>
        </w:rPr>
        <w:t xml:space="preserve"> </w:t>
      </w:r>
      <w:r w:rsidRPr="00F05E77">
        <w:rPr>
          <w:rFonts w:ascii="Arial" w:hAnsi="Arial" w:cs="Arial"/>
        </w:rPr>
        <w:t>the concerns</w:t>
      </w:r>
      <w:r w:rsidRPr="00F05E77">
        <w:rPr>
          <w:rFonts w:ascii="Arial" w:hAnsi="Arial" w:cs="Arial"/>
          <w:spacing w:val="-2"/>
        </w:rPr>
        <w:t xml:space="preserve"> </w:t>
      </w:r>
      <w:r w:rsidRPr="00F05E77">
        <w:rPr>
          <w:rFonts w:ascii="Arial" w:hAnsi="Arial" w:cs="Arial"/>
        </w:rPr>
        <w:t>of neighbours in</w:t>
      </w:r>
      <w:r w:rsidRPr="00F05E77">
        <w:rPr>
          <w:rFonts w:ascii="Arial" w:hAnsi="Arial" w:cs="Arial"/>
          <w:spacing w:val="-1"/>
        </w:rPr>
        <w:t xml:space="preserve"> </w:t>
      </w:r>
      <w:r w:rsidRPr="00F05E77">
        <w:rPr>
          <w:rFonts w:ascii="Arial" w:hAnsi="Arial" w:cs="Arial"/>
        </w:rPr>
        <w:t>the</w:t>
      </w:r>
      <w:r w:rsidRPr="00F05E77">
        <w:rPr>
          <w:rFonts w:ascii="Arial" w:hAnsi="Arial" w:cs="Arial"/>
          <w:spacing w:val="-3"/>
        </w:rPr>
        <w:t xml:space="preserve"> </w:t>
      </w:r>
      <w:r w:rsidRPr="00F05E77">
        <w:rPr>
          <w:rFonts w:ascii="Arial" w:hAnsi="Arial" w:cs="Arial"/>
        </w:rPr>
        <w:t>spirit</w:t>
      </w:r>
      <w:r w:rsidRPr="00F05E77">
        <w:rPr>
          <w:rFonts w:ascii="Arial" w:hAnsi="Arial" w:cs="Arial"/>
          <w:spacing w:val="-47"/>
        </w:rPr>
        <w:t xml:space="preserve"> </w:t>
      </w:r>
      <w:r w:rsidRPr="00F05E77">
        <w:rPr>
          <w:rFonts w:ascii="Arial" w:hAnsi="Arial" w:cs="Arial"/>
        </w:rPr>
        <w:t>of being a good neighbour themselves. This should not be done in a way which takes away from the</w:t>
      </w:r>
      <w:r w:rsidRPr="00F05E77">
        <w:rPr>
          <w:rFonts w:ascii="Arial" w:hAnsi="Arial" w:cs="Arial"/>
          <w:spacing w:val="1"/>
        </w:rPr>
        <w:t xml:space="preserve"> </w:t>
      </w:r>
      <w:r w:rsidRPr="00F05E77">
        <w:rPr>
          <w:rFonts w:ascii="Arial" w:hAnsi="Arial" w:cs="Arial"/>
        </w:rPr>
        <w:t>staff responsibility to the children /young people in our care. In managing the home Fledglings Child Care</w:t>
      </w:r>
      <w:r w:rsidRPr="00F05E77">
        <w:rPr>
          <w:rFonts w:ascii="Arial" w:hAnsi="Arial" w:cs="Arial"/>
          <w:spacing w:val="1"/>
        </w:rPr>
        <w:t xml:space="preserve"> </w:t>
      </w:r>
      <w:r w:rsidRPr="00F05E77">
        <w:rPr>
          <w:rFonts w:ascii="Arial" w:hAnsi="Arial" w:cs="Arial"/>
        </w:rPr>
        <w:t>and</w:t>
      </w:r>
      <w:r w:rsidRPr="00F05E77">
        <w:rPr>
          <w:rFonts w:ascii="Arial" w:hAnsi="Arial" w:cs="Arial"/>
          <w:spacing w:val="-1"/>
        </w:rPr>
        <w:t xml:space="preserve"> </w:t>
      </w:r>
      <w:r w:rsidRPr="00F05E77">
        <w:rPr>
          <w:rFonts w:ascii="Arial" w:hAnsi="Arial" w:cs="Arial"/>
        </w:rPr>
        <w:t>its</w:t>
      </w:r>
      <w:r w:rsidRPr="00F05E77">
        <w:rPr>
          <w:rFonts w:ascii="Arial" w:hAnsi="Arial" w:cs="Arial"/>
          <w:spacing w:val="-1"/>
        </w:rPr>
        <w:t xml:space="preserve"> </w:t>
      </w:r>
      <w:r w:rsidRPr="00F05E77">
        <w:rPr>
          <w:rFonts w:ascii="Arial" w:hAnsi="Arial" w:cs="Arial"/>
        </w:rPr>
        <w:t>staff</w:t>
      </w:r>
      <w:r w:rsidRPr="00F05E77">
        <w:rPr>
          <w:rFonts w:ascii="Arial" w:hAnsi="Arial" w:cs="Arial"/>
          <w:spacing w:val="-1"/>
        </w:rPr>
        <w:t xml:space="preserve"> </w:t>
      </w:r>
      <w:r w:rsidRPr="00F05E77">
        <w:rPr>
          <w:rFonts w:ascii="Arial" w:hAnsi="Arial" w:cs="Arial"/>
        </w:rPr>
        <w:t>are</w:t>
      </w:r>
      <w:r w:rsidRPr="00F05E77">
        <w:rPr>
          <w:rFonts w:ascii="Arial" w:hAnsi="Arial" w:cs="Arial"/>
          <w:spacing w:val="-2"/>
        </w:rPr>
        <w:t xml:space="preserve"> </w:t>
      </w:r>
      <w:r w:rsidRPr="00F05E77">
        <w:rPr>
          <w:rFonts w:ascii="Arial" w:hAnsi="Arial" w:cs="Arial"/>
        </w:rPr>
        <w:t>committed</w:t>
      </w:r>
      <w:r w:rsidRPr="00F05E77">
        <w:rPr>
          <w:rFonts w:ascii="Arial" w:hAnsi="Arial" w:cs="Arial"/>
          <w:spacing w:val="-4"/>
        </w:rPr>
        <w:t xml:space="preserve"> </w:t>
      </w:r>
      <w:r w:rsidRPr="00F05E77">
        <w:rPr>
          <w:rFonts w:ascii="Arial" w:hAnsi="Arial" w:cs="Arial"/>
        </w:rPr>
        <w:t>to</w:t>
      </w:r>
      <w:r w:rsidRPr="00F05E77">
        <w:rPr>
          <w:rFonts w:ascii="Arial" w:hAnsi="Arial" w:cs="Arial"/>
          <w:spacing w:val="-2"/>
        </w:rPr>
        <w:t xml:space="preserve"> </w:t>
      </w:r>
      <w:r w:rsidRPr="00F05E77">
        <w:rPr>
          <w:rFonts w:ascii="Arial" w:hAnsi="Arial" w:cs="Arial"/>
        </w:rPr>
        <w:t>the following standards.</w:t>
      </w:r>
    </w:p>
    <w:p w14:paraId="57F871D3" w14:textId="77777777" w:rsidR="002A383B" w:rsidRDefault="002A383B" w:rsidP="002A383B">
      <w:pPr>
        <w:pStyle w:val="BodyText"/>
        <w:ind w:left="100" w:right="435"/>
        <w:jc w:val="both"/>
        <w:rPr>
          <w:rFonts w:ascii="Arial" w:hAnsi="Arial" w:cs="Arial"/>
        </w:rPr>
      </w:pPr>
    </w:p>
    <w:p w14:paraId="677514C9" w14:textId="77777777" w:rsidR="002A383B" w:rsidRPr="002A383B" w:rsidRDefault="002A383B" w:rsidP="000904A0">
      <w:pPr>
        <w:jc w:val="left"/>
      </w:pPr>
      <w:r w:rsidRPr="002A383B">
        <w:t>We</w:t>
      </w:r>
      <w:r w:rsidRPr="002A383B">
        <w:rPr>
          <w:spacing w:val="-2"/>
        </w:rPr>
        <w:t xml:space="preserve"> </w:t>
      </w:r>
      <w:r w:rsidRPr="002A383B">
        <w:t>will:</w:t>
      </w:r>
    </w:p>
    <w:p w14:paraId="11AB56F0" w14:textId="77777777" w:rsidR="002A383B" w:rsidRPr="002A383B" w:rsidRDefault="002A383B" w:rsidP="000904A0">
      <w:pPr>
        <w:pStyle w:val="BodyText"/>
        <w:spacing w:before="1"/>
        <w:rPr>
          <w:rFonts w:ascii="Arial" w:hAnsi="Arial" w:cs="Arial"/>
        </w:rPr>
      </w:pPr>
    </w:p>
    <w:p w14:paraId="7532E896" w14:textId="77777777" w:rsidR="002A383B" w:rsidRPr="002A383B" w:rsidRDefault="002A383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2A383B">
        <w:rPr>
          <w:rFonts w:cs="Arial"/>
        </w:rPr>
        <w:t>Establish</w:t>
      </w:r>
      <w:r w:rsidRPr="002A383B">
        <w:rPr>
          <w:rFonts w:cs="Arial"/>
          <w:spacing w:val="-1"/>
        </w:rPr>
        <w:t xml:space="preserve"> </w:t>
      </w:r>
      <w:r w:rsidRPr="002A383B">
        <w:rPr>
          <w:rFonts w:cs="Arial"/>
        </w:rPr>
        <w:t>positive links</w:t>
      </w:r>
      <w:r w:rsidRPr="002A383B">
        <w:rPr>
          <w:rFonts w:cs="Arial"/>
          <w:spacing w:val="-4"/>
        </w:rPr>
        <w:t xml:space="preserve"> </w:t>
      </w:r>
      <w:r w:rsidRPr="002A383B">
        <w:rPr>
          <w:rFonts w:cs="Arial"/>
        </w:rPr>
        <w:t>with</w:t>
      </w:r>
      <w:r w:rsidRPr="002A383B">
        <w:rPr>
          <w:rFonts w:cs="Arial"/>
          <w:spacing w:val="-4"/>
        </w:rPr>
        <w:t xml:space="preserve"> </w:t>
      </w:r>
      <w:r w:rsidRPr="002A383B">
        <w:rPr>
          <w:rFonts w:cs="Arial"/>
        </w:rPr>
        <w:t>the local community.</w:t>
      </w:r>
    </w:p>
    <w:p w14:paraId="3D11B38F" w14:textId="77777777" w:rsidR="002A383B" w:rsidRPr="002A383B" w:rsidRDefault="002A383B" w:rsidP="000904A0">
      <w:pPr>
        <w:pStyle w:val="ListParagraph"/>
        <w:widowControl w:val="0"/>
        <w:numPr>
          <w:ilvl w:val="0"/>
          <w:numId w:val="19"/>
        </w:numPr>
        <w:tabs>
          <w:tab w:val="left" w:pos="819"/>
          <w:tab w:val="left" w:pos="820"/>
        </w:tabs>
        <w:autoSpaceDE w:val="0"/>
        <w:autoSpaceDN w:val="0"/>
        <w:ind w:left="820" w:right="436" w:hanging="360"/>
        <w:contextualSpacing w:val="0"/>
        <w:jc w:val="left"/>
        <w:rPr>
          <w:rFonts w:cs="Arial"/>
        </w:rPr>
      </w:pPr>
      <w:r w:rsidRPr="002A383B">
        <w:rPr>
          <w:rFonts w:cs="Arial"/>
        </w:rPr>
        <w:t>Staff</w:t>
      </w:r>
      <w:r w:rsidRPr="002A383B">
        <w:rPr>
          <w:rFonts w:cs="Arial"/>
          <w:spacing w:val="1"/>
        </w:rPr>
        <w:t xml:space="preserve"> </w:t>
      </w:r>
      <w:r w:rsidRPr="002A383B">
        <w:rPr>
          <w:rFonts w:cs="Arial"/>
        </w:rPr>
        <w:t>will</w:t>
      </w:r>
      <w:r w:rsidRPr="002A383B">
        <w:rPr>
          <w:rFonts w:cs="Arial"/>
          <w:spacing w:val="1"/>
        </w:rPr>
        <w:t xml:space="preserve"> </w:t>
      </w:r>
      <w:r w:rsidRPr="002A383B">
        <w:rPr>
          <w:rFonts w:cs="Arial"/>
        </w:rPr>
        <w:t>be expected</w:t>
      </w:r>
      <w:r w:rsidRPr="002A383B">
        <w:rPr>
          <w:rFonts w:cs="Arial"/>
          <w:spacing w:val="1"/>
        </w:rPr>
        <w:t xml:space="preserve"> </w:t>
      </w:r>
      <w:r w:rsidRPr="002A383B">
        <w:rPr>
          <w:rFonts w:cs="Arial"/>
        </w:rPr>
        <w:t>to help</w:t>
      </w:r>
      <w:r w:rsidRPr="002A383B">
        <w:rPr>
          <w:rFonts w:cs="Arial"/>
          <w:spacing w:val="1"/>
        </w:rPr>
        <w:t xml:space="preserve"> </w:t>
      </w:r>
      <w:r w:rsidRPr="002A383B">
        <w:rPr>
          <w:rFonts w:cs="Arial"/>
        </w:rPr>
        <w:t>the</w:t>
      </w:r>
      <w:r w:rsidRPr="002A383B">
        <w:rPr>
          <w:rFonts w:cs="Arial"/>
          <w:spacing w:val="1"/>
        </w:rPr>
        <w:t xml:space="preserve"> </w:t>
      </w:r>
      <w:r w:rsidRPr="002A383B">
        <w:rPr>
          <w:rFonts w:cs="Arial"/>
        </w:rPr>
        <w:t>children/young</w:t>
      </w:r>
      <w:r w:rsidRPr="002A383B">
        <w:rPr>
          <w:rFonts w:cs="Arial"/>
          <w:spacing w:val="1"/>
        </w:rPr>
        <w:t xml:space="preserve"> </w:t>
      </w:r>
      <w:r w:rsidRPr="002A383B">
        <w:rPr>
          <w:rFonts w:cs="Arial"/>
        </w:rPr>
        <w:t>people accept</w:t>
      </w:r>
      <w:r w:rsidRPr="002A383B">
        <w:rPr>
          <w:rFonts w:cs="Arial"/>
          <w:spacing w:val="1"/>
        </w:rPr>
        <w:t xml:space="preserve"> </w:t>
      </w:r>
      <w:r w:rsidRPr="002A383B">
        <w:rPr>
          <w:rFonts w:cs="Arial"/>
        </w:rPr>
        <w:t>and respect the</w:t>
      </w:r>
      <w:r w:rsidRPr="002A383B">
        <w:rPr>
          <w:rFonts w:cs="Arial"/>
          <w:spacing w:val="1"/>
        </w:rPr>
        <w:t xml:space="preserve"> </w:t>
      </w:r>
      <w:r w:rsidRPr="002A383B">
        <w:rPr>
          <w:rFonts w:cs="Arial"/>
        </w:rPr>
        <w:t>rights of</w:t>
      </w:r>
      <w:r w:rsidRPr="002A383B">
        <w:rPr>
          <w:rFonts w:cs="Arial"/>
          <w:spacing w:val="-47"/>
        </w:rPr>
        <w:t xml:space="preserve"> </w:t>
      </w:r>
      <w:r w:rsidRPr="002A383B">
        <w:rPr>
          <w:rFonts w:cs="Arial"/>
        </w:rPr>
        <w:t>others</w:t>
      </w:r>
      <w:r w:rsidRPr="002A383B">
        <w:rPr>
          <w:rFonts w:cs="Arial"/>
          <w:spacing w:val="-3"/>
        </w:rPr>
        <w:t xml:space="preserve"> </w:t>
      </w:r>
      <w:r w:rsidRPr="002A383B">
        <w:rPr>
          <w:rFonts w:cs="Arial"/>
        </w:rPr>
        <w:t>and the immediate</w:t>
      </w:r>
      <w:r w:rsidRPr="002A383B">
        <w:rPr>
          <w:rFonts w:cs="Arial"/>
          <w:spacing w:val="-2"/>
        </w:rPr>
        <w:t xml:space="preserve"> </w:t>
      </w:r>
      <w:r w:rsidRPr="002A383B">
        <w:rPr>
          <w:rFonts w:cs="Arial"/>
        </w:rPr>
        <w:t>neighbours and</w:t>
      </w:r>
      <w:r w:rsidRPr="002A383B">
        <w:rPr>
          <w:rFonts w:cs="Arial"/>
          <w:spacing w:val="-1"/>
        </w:rPr>
        <w:t xml:space="preserve"> </w:t>
      </w:r>
      <w:r w:rsidRPr="002A383B">
        <w:rPr>
          <w:rFonts w:cs="Arial"/>
        </w:rPr>
        <w:t>local community.</w:t>
      </w:r>
    </w:p>
    <w:p w14:paraId="6B225288" w14:textId="77777777" w:rsidR="002A383B" w:rsidRPr="002A383B" w:rsidRDefault="002A383B" w:rsidP="000904A0">
      <w:pPr>
        <w:pStyle w:val="BodyText"/>
        <w:spacing w:before="7"/>
        <w:rPr>
          <w:rFonts w:ascii="Arial" w:hAnsi="Arial" w:cs="Arial"/>
          <w:sz w:val="8"/>
        </w:rPr>
      </w:pPr>
    </w:p>
    <w:p w14:paraId="1EC52697" w14:textId="77777777" w:rsidR="002A383B" w:rsidRPr="002A383B" w:rsidRDefault="002A383B" w:rsidP="000904A0">
      <w:pPr>
        <w:jc w:val="left"/>
      </w:pPr>
      <w:r w:rsidRPr="002A383B">
        <w:t>Staff</w:t>
      </w:r>
      <w:r w:rsidRPr="002A383B">
        <w:rPr>
          <w:spacing w:val="-2"/>
        </w:rPr>
        <w:t xml:space="preserve"> </w:t>
      </w:r>
      <w:r w:rsidRPr="002A383B">
        <w:t>should:</w:t>
      </w:r>
    </w:p>
    <w:p w14:paraId="0C663A03" w14:textId="77777777" w:rsidR="002A383B" w:rsidRPr="002A383B" w:rsidRDefault="002A383B" w:rsidP="000904A0">
      <w:pPr>
        <w:pStyle w:val="BodyText"/>
        <w:rPr>
          <w:rFonts w:ascii="Arial" w:hAnsi="Arial" w:cs="Arial"/>
        </w:rPr>
      </w:pPr>
    </w:p>
    <w:p w14:paraId="48CC3FAF" w14:textId="77777777" w:rsidR="002A383B" w:rsidRPr="002A383B" w:rsidRDefault="002A383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2A383B">
        <w:rPr>
          <w:rFonts w:cs="Arial"/>
        </w:rPr>
        <w:t>Know</w:t>
      </w:r>
      <w:r w:rsidRPr="002A383B">
        <w:rPr>
          <w:rFonts w:cs="Arial"/>
          <w:spacing w:val="-4"/>
        </w:rPr>
        <w:t xml:space="preserve"> </w:t>
      </w:r>
      <w:r w:rsidRPr="002A383B">
        <w:rPr>
          <w:rFonts w:cs="Arial"/>
        </w:rPr>
        <w:t>the local</w:t>
      </w:r>
      <w:r w:rsidRPr="002A383B">
        <w:rPr>
          <w:rFonts w:cs="Arial"/>
          <w:spacing w:val="-1"/>
        </w:rPr>
        <w:t xml:space="preserve"> </w:t>
      </w:r>
      <w:r w:rsidRPr="002A383B">
        <w:rPr>
          <w:rFonts w:cs="Arial"/>
        </w:rPr>
        <w:t>community</w:t>
      </w:r>
    </w:p>
    <w:p w14:paraId="5EB3F80F" w14:textId="77777777" w:rsidR="002A383B" w:rsidRPr="002A383B" w:rsidRDefault="002A383B" w:rsidP="000904A0">
      <w:pPr>
        <w:pStyle w:val="ListParagraph"/>
        <w:widowControl w:val="0"/>
        <w:numPr>
          <w:ilvl w:val="0"/>
          <w:numId w:val="19"/>
        </w:numPr>
        <w:tabs>
          <w:tab w:val="left" w:pos="819"/>
          <w:tab w:val="left" w:pos="820"/>
        </w:tabs>
        <w:autoSpaceDE w:val="0"/>
        <w:autoSpaceDN w:val="0"/>
        <w:spacing w:before="1" w:line="279" w:lineRule="exact"/>
        <w:ind w:left="820" w:hanging="360"/>
        <w:contextualSpacing w:val="0"/>
        <w:jc w:val="left"/>
        <w:rPr>
          <w:rFonts w:cs="Arial"/>
        </w:rPr>
      </w:pPr>
      <w:r w:rsidRPr="002A383B">
        <w:rPr>
          <w:rFonts w:cs="Arial"/>
        </w:rPr>
        <w:t>Obtain</w:t>
      </w:r>
      <w:r w:rsidRPr="002A383B">
        <w:rPr>
          <w:rFonts w:cs="Arial"/>
          <w:spacing w:val="-1"/>
        </w:rPr>
        <w:t xml:space="preserve"> </w:t>
      </w:r>
      <w:r w:rsidRPr="002A383B">
        <w:rPr>
          <w:rFonts w:cs="Arial"/>
        </w:rPr>
        <w:t>information</w:t>
      </w:r>
      <w:r w:rsidRPr="002A383B">
        <w:rPr>
          <w:rFonts w:cs="Arial"/>
          <w:spacing w:val="-3"/>
        </w:rPr>
        <w:t xml:space="preserve"> </w:t>
      </w:r>
      <w:r w:rsidRPr="002A383B">
        <w:rPr>
          <w:rFonts w:cs="Arial"/>
        </w:rPr>
        <w:t>on</w:t>
      </w:r>
      <w:r w:rsidRPr="002A383B">
        <w:rPr>
          <w:rFonts w:cs="Arial"/>
          <w:spacing w:val="1"/>
        </w:rPr>
        <w:t xml:space="preserve"> </w:t>
      </w:r>
      <w:r w:rsidRPr="002A383B">
        <w:rPr>
          <w:rFonts w:cs="Arial"/>
        </w:rPr>
        <w:t>local</w:t>
      </w:r>
      <w:r w:rsidRPr="002A383B">
        <w:rPr>
          <w:rFonts w:cs="Arial"/>
          <w:spacing w:val="-2"/>
        </w:rPr>
        <w:t xml:space="preserve"> </w:t>
      </w:r>
      <w:r w:rsidRPr="002A383B">
        <w:rPr>
          <w:rFonts w:cs="Arial"/>
        </w:rPr>
        <w:t>facilities</w:t>
      </w:r>
    </w:p>
    <w:p w14:paraId="39404F56" w14:textId="77777777" w:rsidR="002A383B" w:rsidRPr="002A383B" w:rsidRDefault="002A383B" w:rsidP="000904A0">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2A383B">
        <w:rPr>
          <w:rFonts w:cs="Arial"/>
        </w:rPr>
        <w:t>Present</w:t>
      </w:r>
      <w:r w:rsidRPr="002A383B">
        <w:rPr>
          <w:rFonts w:cs="Arial"/>
          <w:spacing w:val="1"/>
        </w:rPr>
        <w:t xml:space="preserve"> </w:t>
      </w:r>
      <w:r w:rsidRPr="002A383B">
        <w:rPr>
          <w:rFonts w:cs="Arial"/>
        </w:rPr>
        <w:t>good images</w:t>
      </w:r>
      <w:r w:rsidRPr="002A383B">
        <w:rPr>
          <w:rFonts w:cs="Arial"/>
          <w:spacing w:val="-3"/>
        </w:rPr>
        <w:t xml:space="preserve"> </w:t>
      </w:r>
      <w:r w:rsidRPr="002A383B">
        <w:rPr>
          <w:rFonts w:cs="Arial"/>
        </w:rPr>
        <w:t>in the</w:t>
      </w:r>
      <w:r w:rsidRPr="002A383B">
        <w:rPr>
          <w:rFonts w:cs="Arial"/>
          <w:spacing w:val="-2"/>
        </w:rPr>
        <w:t xml:space="preserve"> </w:t>
      </w:r>
      <w:r w:rsidRPr="002A383B">
        <w:rPr>
          <w:rFonts w:cs="Arial"/>
        </w:rPr>
        <w:t>local</w:t>
      </w:r>
      <w:r w:rsidRPr="002A383B">
        <w:rPr>
          <w:rFonts w:cs="Arial"/>
          <w:spacing w:val="-1"/>
        </w:rPr>
        <w:t xml:space="preserve"> </w:t>
      </w:r>
      <w:r w:rsidRPr="002A383B">
        <w:rPr>
          <w:rFonts w:cs="Arial"/>
        </w:rPr>
        <w:t>community</w:t>
      </w:r>
    </w:p>
    <w:p w14:paraId="733061B1" w14:textId="5D998737" w:rsidR="002A383B" w:rsidRPr="002A383B" w:rsidRDefault="002A383B" w:rsidP="000904A0">
      <w:pPr>
        <w:pStyle w:val="ListParagraph"/>
        <w:widowControl w:val="0"/>
        <w:numPr>
          <w:ilvl w:val="0"/>
          <w:numId w:val="19"/>
        </w:numPr>
        <w:tabs>
          <w:tab w:val="left" w:pos="820"/>
        </w:tabs>
        <w:autoSpaceDE w:val="0"/>
        <w:autoSpaceDN w:val="0"/>
        <w:ind w:left="820" w:right="435" w:hanging="360"/>
        <w:contextualSpacing w:val="0"/>
        <w:jc w:val="left"/>
        <w:rPr>
          <w:rFonts w:cs="Arial"/>
        </w:rPr>
      </w:pPr>
      <w:r w:rsidRPr="002A383B">
        <w:rPr>
          <w:rFonts w:cs="Arial"/>
        </w:rPr>
        <w:t>Have</w:t>
      </w:r>
      <w:r w:rsidRPr="002A383B">
        <w:rPr>
          <w:rFonts w:cs="Arial"/>
          <w:spacing w:val="-5"/>
        </w:rPr>
        <w:t xml:space="preserve"> </w:t>
      </w:r>
      <w:r w:rsidRPr="002A383B">
        <w:rPr>
          <w:rFonts w:cs="Arial"/>
        </w:rPr>
        <w:t>good</w:t>
      </w:r>
      <w:r w:rsidRPr="002A383B">
        <w:rPr>
          <w:rFonts w:cs="Arial"/>
          <w:spacing w:val="-4"/>
        </w:rPr>
        <w:t xml:space="preserve"> </w:t>
      </w:r>
      <w:r w:rsidRPr="002A383B">
        <w:rPr>
          <w:rFonts w:cs="Arial"/>
        </w:rPr>
        <w:t>and</w:t>
      </w:r>
      <w:r w:rsidRPr="002A383B">
        <w:rPr>
          <w:rFonts w:cs="Arial"/>
          <w:spacing w:val="-5"/>
        </w:rPr>
        <w:t xml:space="preserve"> </w:t>
      </w:r>
      <w:r w:rsidRPr="002A383B">
        <w:rPr>
          <w:rFonts w:cs="Arial"/>
        </w:rPr>
        <w:t>appropriate</w:t>
      </w:r>
      <w:r w:rsidRPr="002A383B">
        <w:rPr>
          <w:rFonts w:cs="Arial"/>
          <w:spacing w:val="-9"/>
        </w:rPr>
        <w:t xml:space="preserve"> </w:t>
      </w:r>
      <w:r w:rsidRPr="002A383B">
        <w:rPr>
          <w:rFonts w:cs="Arial"/>
        </w:rPr>
        <w:t>communication</w:t>
      </w:r>
      <w:r w:rsidRPr="002A383B">
        <w:rPr>
          <w:rFonts w:cs="Arial"/>
          <w:spacing w:val="-4"/>
        </w:rPr>
        <w:t xml:space="preserve"> </w:t>
      </w:r>
      <w:r w:rsidRPr="002A383B">
        <w:rPr>
          <w:rFonts w:cs="Arial"/>
        </w:rPr>
        <w:t>systems,</w:t>
      </w:r>
      <w:r w:rsidRPr="002A383B">
        <w:rPr>
          <w:rFonts w:cs="Arial"/>
          <w:spacing w:val="-6"/>
        </w:rPr>
        <w:t xml:space="preserve"> </w:t>
      </w:r>
      <w:r w:rsidRPr="002A383B">
        <w:rPr>
          <w:rFonts w:cs="Arial"/>
        </w:rPr>
        <w:t>such</w:t>
      </w:r>
      <w:r w:rsidRPr="002A383B">
        <w:rPr>
          <w:rFonts w:cs="Arial"/>
          <w:spacing w:val="-5"/>
        </w:rPr>
        <w:t xml:space="preserve"> </w:t>
      </w:r>
      <w:r w:rsidRPr="002A383B">
        <w:rPr>
          <w:rFonts w:cs="Arial"/>
        </w:rPr>
        <w:t>as</w:t>
      </w:r>
      <w:r w:rsidRPr="002A383B">
        <w:rPr>
          <w:rFonts w:cs="Arial"/>
          <w:spacing w:val="-5"/>
        </w:rPr>
        <w:t xml:space="preserve"> </w:t>
      </w:r>
      <w:r w:rsidRPr="002A383B">
        <w:rPr>
          <w:rFonts w:cs="Arial"/>
        </w:rPr>
        <w:t>greetings</w:t>
      </w:r>
      <w:r w:rsidRPr="002A383B">
        <w:rPr>
          <w:rFonts w:cs="Arial"/>
          <w:spacing w:val="-6"/>
        </w:rPr>
        <w:t xml:space="preserve"> </w:t>
      </w:r>
      <w:r w:rsidRPr="002A383B">
        <w:rPr>
          <w:rFonts w:cs="Arial"/>
        </w:rPr>
        <w:t>cards,</w:t>
      </w:r>
      <w:r w:rsidRPr="002A383B">
        <w:rPr>
          <w:rFonts w:cs="Arial"/>
          <w:spacing w:val="-4"/>
        </w:rPr>
        <w:t xml:space="preserve"> </w:t>
      </w:r>
      <w:r w:rsidRPr="002A383B">
        <w:rPr>
          <w:rFonts w:cs="Arial"/>
        </w:rPr>
        <w:t>point</w:t>
      </w:r>
      <w:r w:rsidRPr="002A383B">
        <w:rPr>
          <w:rFonts w:cs="Arial"/>
          <w:spacing w:val="-6"/>
        </w:rPr>
        <w:t xml:space="preserve"> </w:t>
      </w:r>
      <w:r w:rsidRPr="002A383B">
        <w:rPr>
          <w:rFonts w:cs="Arial"/>
        </w:rPr>
        <w:t>of</w:t>
      </w:r>
      <w:r w:rsidRPr="002A383B">
        <w:rPr>
          <w:rFonts w:cs="Arial"/>
          <w:spacing w:val="-5"/>
        </w:rPr>
        <w:t xml:space="preserve"> </w:t>
      </w:r>
      <w:r w:rsidRPr="002A383B">
        <w:rPr>
          <w:rFonts w:cs="Arial"/>
        </w:rPr>
        <w:t>contact</w:t>
      </w:r>
      <w:r w:rsidRPr="002A383B">
        <w:rPr>
          <w:rFonts w:cs="Arial"/>
          <w:spacing w:val="-47"/>
        </w:rPr>
        <w:t xml:space="preserve"> </w:t>
      </w:r>
      <w:r w:rsidRPr="002A383B">
        <w:rPr>
          <w:rFonts w:cs="Arial"/>
        </w:rPr>
        <w:t>and</w:t>
      </w:r>
      <w:r w:rsidRPr="002A383B">
        <w:rPr>
          <w:rFonts w:cs="Arial"/>
          <w:spacing w:val="-7"/>
        </w:rPr>
        <w:t xml:space="preserve"> </w:t>
      </w:r>
      <w:r w:rsidRPr="002A383B">
        <w:rPr>
          <w:rFonts w:cs="Arial"/>
        </w:rPr>
        <w:t>follow-up</w:t>
      </w:r>
      <w:r w:rsidRPr="002A383B">
        <w:rPr>
          <w:rFonts w:cs="Arial"/>
          <w:spacing w:val="-6"/>
        </w:rPr>
        <w:t xml:space="preserve"> </w:t>
      </w:r>
      <w:r w:rsidRPr="002A383B">
        <w:rPr>
          <w:rFonts w:cs="Arial"/>
        </w:rPr>
        <w:t>process.</w:t>
      </w:r>
      <w:r w:rsidRPr="002A383B">
        <w:rPr>
          <w:rFonts w:cs="Arial"/>
          <w:spacing w:val="-10"/>
        </w:rPr>
        <w:t xml:space="preserve"> </w:t>
      </w:r>
      <w:r w:rsidRPr="002A383B">
        <w:rPr>
          <w:rFonts w:cs="Arial"/>
        </w:rPr>
        <w:t>This</w:t>
      </w:r>
      <w:r w:rsidRPr="002A383B">
        <w:rPr>
          <w:rFonts w:cs="Arial"/>
          <w:spacing w:val="-8"/>
        </w:rPr>
        <w:t xml:space="preserve"> </w:t>
      </w:r>
      <w:r w:rsidRPr="002A383B">
        <w:rPr>
          <w:rFonts w:cs="Arial"/>
        </w:rPr>
        <w:t>must</w:t>
      </w:r>
      <w:r w:rsidRPr="002A383B">
        <w:rPr>
          <w:rFonts w:cs="Arial"/>
          <w:spacing w:val="-5"/>
        </w:rPr>
        <w:t xml:space="preserve"> </w:t>
      </w:r>
      <w:r w:rsidRPr="002A383B">
        <w:rPr>
          <w:rFonts w:cs="Arial"/>
        </w:rPr>
        <w:t>be</w:t>
      </w:r>
      <w:r w:rsidRPr="002A383B">
        <w:rPr>
          <w:rFonts w:cs="Arial"/>
          <w:spacing w:val="-8"/>
        </w:rPr>
        <w:t xml:space="preserve"> </w:t>
      </w:r>
      <w:r w:rsidRPr="002A383B">
        <w:rPr>
          <w:rFonts w:cs="Arial"/>
        </w:rPr>
        <w:t>evidenced,</w:t>
      </w:r>
      <w:r w:rsidRPr="002A383B">
        <w:rPr>
          <w:rFonts w:cs="Arial"/>
          <w:spacing w:val="-8"/>
        </w:rPr>
        <w:t xml:space="preserve"> </w:t>
      </w:r>
      <w:r w:rsidRPr="002A383B">
        <w:rPr>
          <w:rFonts w:cs="Arial"/>
        </w:rPr>
        <w:t>so</w:t>
      </w:r>
      <w:r w:rsidRPr="002A383B">
        <w:rPr>
          <w:rFonts w:cs="Arial"/>
          <w:spacing w:val="-9"/>
        </w:rPr>
        <w:t xml:space="preserve"> </w:t>
      </w:r>
      <w:r w:rsidRPr="002A383B">
        <w:rPr>
          <w:rFonts w:cs="Arial"/>
        </w:rPr>
        <w:t>managers</w:t>
      </w:r>
      <w:r w:rsidRPr="002A383B">
        <w:rPr>
          <w:rFonts w:cs="Arial"/>
          <w:spacing w:val="-6"/>
        </w:rPr>
        <w:t xml:space="preserve"> </w:t>
      </w:r>
      <w:r w:rsidRPr="002A383B">
        <w:rPr>
          <w:rFonts w:cs="Arial"/>
        </w:rPr>
        <w:t>should</w:t>
      </w:r>
      <w:r w:rsidRPr="002A383B">
        <w:rPr>
          <w:rFonts w:cs="Arial"/>
          <w:spacing w:val="-7"/>
        </w:rPr>
        <w:t xml:space="preserve"> </w:t>
      </w:r>
      <w:r w:rsidRPr="002A383B">
        <w:rPr>
          <w:rFonts w:cs="Arial"/>
        </w:rPr>
        <w:t>develop</w:t>
      </w:r>
      <w:r w:rsidRPr="002A383B">
        <w:rPr>
          <w:rFonts w:cs="Arial"/>
          <w:spacing w:val="-6"/>
        </w:rPr>
        <w:t xml:space="preserve"> </w:t>
      </w:r>
      <w:r w:rsidRPr="002A383B">
        <w:rPr>
          <w:rFonts w:cs="Arial"/>
        </w:rPr>
        <w:t>a</w:t>
      </w:r>
      <w:r w:rsidRPr="002A383B">
        <w:rPr>
          <w:rFonts w:cs="Arial"/>
          <w:spacing w:val="-10"/>
        </w:rPr>
        <w:t xml:space="preserve"> </w:t>
      </w:r>
      <w:r w:rsidRPr="002A383B">
        <w:rPr>
          <w:rFonts w:cs="Arial"/>
        </w:rPr>
        <w:t>community</w:t>
      </w:r>
      <w:r w:rsidRPr="002A383B">
        <w:rPr>
          <w:rFonts w:cs="Arial"/>
          <w:spacing w:val="-8"/>
        </w:rPr>
        <w:t xml:space="preserve"> </w:t>
      </w:r>
      <w:r w:rsidRPr="002A383B">
        <w:rPr>
          <w:rFonts w:cs="Arial"/>
        </w:rPr>
        <w:t>file</w:t>
      </w:r>
      <w:r w:rsidR="000D185C">
        <w:rPr>
          <w:rFonts w:cs="Arial"/>
        </w:rPr>
        <w:t xml:space="preserve"> </w:t>
      </w:r>
      <w:r w:rsidRPr="002A383B">
        <w:rPr>
          <w:rFonts w:cs="Arial"/>
        </w:rPr>
        <w:t>for</w:t>
      </w:r>
      <w:r w:rsidRPr="002A383B">
        <w:rPr>
          <w:rFonts w:cs="Arial"/>
          <w:spacing w:val="-2"/>
        </w:rPr>
        <w:t xml:space="preserve"> </w:t>
      </w:r>
      <w:r w:rsidRPr="002A383B">
        <w:rPr>
          <w:rFonts w:cs="Arial"/>
        </w:rPr>
        <w:t>their</w:t>
      </w:r>
      <w:r w:rsidRPr="002A383B">
        <w:rPr>
          <w:rFonts w:cs="Arial"/>
          <w:spacing w:val="-2"/>
        </w:rPr>
        <w:t xml:space="preserve"> </w:t>
      </w:r>
      <w:r w:rsidRPr="002A383B">
        <w:rPr>
          <w:rFonts w:cs="Arial"/>
        </w:rPr>
        <w:t>home.</w:t>
      </w:r>
    </w:p>
    <w:p w14:paraId="2220C022" w14:textId="77777777" w:rsidR="002A383B" w:rsidRDefault="002A383B" w:rsidP="000904A0">
      <w:pPr>
        <w:pStyle w:val="ListParagraph"/>
        <w:widowControl w:val="0"/>
        <w:numPr>
          <w:ilvl w:val="0"/>
          <w:numId w:val="19"/>
        </w:numPr>
        <w:tabs>
          <w:tab w:val="left" w:pos="820"/>
        </w:tabs>
        <w:autoSpaceDE w:val="0"/>
        <w:autoSpaceDN w:val="0"/>
        <w:spacing w:before="1"/>
        <w:ind w:left="820" w:right="435" w:hanging="360"/>
        <w:contextualSpacing w:val="0"/>
        <w:jc w:val="left"/>
        <w:rPr>
          <w:rFonts w:cs="Arial"/>
        </w:rPr>
      </w:pPr>
      <w:r w:rsidRPr="002A383B">
        <w:rPr>
          <w:rFonts w:cs="Arial"/>
        </w:rPr>
        <w:t>Work with the young people to get involved in the local community and encourage them to</w:t>
      </w:r>
      <w:r w:rsidRPr="002A383B">
        <w:rPr>
          <w:rFonts w:cs="Arial"/>
          <w:spacing w:val="1"/>
        </w:rPr>
        <w:t xml:space="preserve"> </w:t>
      </w:r>
      <w:r w:rsidRPr="002A383B">
        <w:rPr>
          <w:rFonts w:cs="Arial"/>
        </w:rPr>
        <w:t>make</w:t>
      </w:r>
      <w:r w:rsidRPr="002A383B">
        <w:rPr>
          <w:rFonts w:cs="Arial"/>
          <w:spacing w:val="-1"/>
        </w:rPr>
        <w:t xml:space="preserve"> </w:t>
      </w:r>
      <w:r w:rsidRPr="002A383B">
        <w:rPr>
          <w:rFonts w:cs="Arial"/>
        </w:rPr>
        <w:t>a positive</w:t>
      </w:r>
      <w:r w:rsidRPr="002A383B">
        <w:rPr>
          <w:rFonts w:cs="Arial"/>
          <w:spacing w:val="-2"/>
        </w:rPr>
        <w:t xml:space="preserve"> </w:t>
      </w:r>
      <w:r w:rsidRPr="002A383B">
        <w:rPr>
          <w:rFonts w:cs="Arial"/>
        </w:rPr>
        <w:t>contribution</w:t>
      </w:r>
      <w:r w:rsidRPr="002A383B">
        <w:rPr>
          <w:rFonts w:cs="Arial"/>
          <w:spacing w:val="-1"/>
        </w:rPr>
        <w:t xml:space="preserve"> </w:t>
      </w:r>
      <w:r w:rsidRPr="002A383B">
        <w:rPr>
          <w:rFonts w:cs="Arial"/>
        </w:rPr>
        <w:t>to it.</w:t>
      </w:r>
    </w:p>
    <w:p w14:paraId="4B2FB716" w14:textId="77777777" w:rsidR="00226817" w:rsidRPr="0042218C" w:rsidRDefault="00226817" w:rsidP="0042218C">
      <w:pPr>
        <w:widowControl w:val="0"/>
        <w:tabs>
          <w:tab w:val="left" w:pos="820"/>
        </w:tabs>
        <w:autoSpaceDE w:val="0"/>
        <w:autoSpaceDN w:val="0"/>
        <w:spacing w:before="1"/>
        <w:ind w:left="460" w:right="435"/>
        <w:jc w:val="left"/>
        <w:rPr>
          <w:rFonts w:cs="Arial"/>
        </w:rPr>
      </w:pPr>
    </w:p>
    <w:p w14:paraId="5D77A381" w14:textId="77777777" w:rsidR="002A383B" w:rsidRDefault="002A383B" w:rsidP="002A383B">
      <w:pPr>
        <w:pStyle w:val="BodyText"/>
        <w:spacing w:before="1"/>
        <w:ind w:left="100" w:right="453"/>
        <w:jc w:val="both"/>
        <w:rPr>
          <w:sz w:val="24"/>
          <w:szCs w:val="24"/>
        </w:rPr>
      </w:pPr>
    </w:p>
    <w:p w14:paraId="25346E38" w14:textId="77777777" w:rsidR="002A383B" w:rsidRPr="00F05E77" w:rsidRDefault="002A383B" w:rsidP="002A383B">
      <w:pPr>
        <w:pStyle w:val="BodyText"/>
        <w:ind w:left="100" w:right="435"/>
        <w:jc w:val="both"/>
        <w:rPr>
          <w:rFonts w:ascii="Arial" w:hAnsi="Arial" w:cs="Arial"/>
        </w:rPr>
      </w:pPr>
    </w:p>
    <w:p w14:paraId="08192608" w14:textId="2515A42A" w:rsidR="00E92DCA" w:rsidRDefault="002A383B" w:rsidP="002A383B">
      <w:pPr>
        <w:pStyle w:val="Heading1"/>
      </w:pPr>
      <w:bookmarkStart w:id="6" w:name="_Toc146539348"/>
      <w:r>
        <w:t>Impact of the home within the community</w:t>
      </w:r>
      <w:bookmarkEnd w:id="6"/>
      <w:r>
        <w:t xml:space="preserve"> </w:t>
      </w:r>
    </w:p>
    <w:p w14:paraId="4A479E46" w14:textId="77777777" w:rsidR="002A383B" w:rsidRPr="002A383B" w:rsidRDefault="002A383B" w:rsidP="002A383B"/>
    <w:p w14:paraId="1B278818" w14:textId="6DB4FD06" w:rsidR="00DC2F42" w:rsidRDefault="002A383B" w:rsidP="000D185C">
      <w:pPr>
        <w:pStyle w:val="Heading2"/>
      </w:pPr>
      <w:bookmarkStart w:id="7" w:name="_Toc146539349"/>
      <w:bookmarkEnd w:id="4"/>
      <w:r>
        <w:t>Building Presentation</w:t>
      </w:r>
      <w:bookmarkEnd w:id="7"/>
    </w:p>
    <w:p w14:paraId="00783F16" w14:textId="78262E6C" w:rsidR="002A383B" w:rsidRDefault="002A383B" w:rsidP="000D185C">
      <w:pPr>
        <w:pStyle w:val="BodyText"/>
        <w:spacing w:line="480" w:lineRule="auto"/>
        <w:ind w:left="100" w:right="3411"/>
        <w:rPr>
          <w:rFonts w:ascii="Arial" w:hAnsi="Arial" w:cs="Arial"/>
          <w:spacing w:val="-47"/>
        </w:rPr>
      </w:pPr>
      <w:r w:rsidRPr="002A383B">
        <w:rPr>
          <w:rFonts w:ascii="Arial" w:hAnsi="Arial" w:cs="Arial"/>
        </w:rPr>
        <w:t>The look of the building needs to reflect a positive, cared for image.</w:t>
      </w:r>
      <w:r w:rsidRPr="002A383B">
        <w:rPr>
          <w:rFonts w:ascii="Arial" w:hAnsi="Arial" w:cs="Arial"/>
          <w:spacing w:val="-47"/>
        </w:rPr>
        <w:t xml:space="preserve"> </w:t>
      </w:r>
    </w:p>
    <w:p w14:paraId="1DED361D" w14:textId="77777777" w:rsidR="002A383B" w:rsidRPr="002A383B" w:rsidRDefault="002A383B" w:rsidP="000D185C">
      <w:pPr>
        <w:jc w:val="left"/>
      </w:pPr>
      <w:r w:rsidRPr="002A383B">
        <w:t>Staff will:</w:t>
      </w:r>
    </w:p>
    <w:p w14:paraId="3041C1D7"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before="2" w:line="279" w:lineRule="exact"/>
        <w:ind w:left="820" w:hanging="360"/>
        <w:contextualSpacing w:val="0"/>
        <w:jc w:val="left"/>
        <w:rPr>
          <w:rFonts w:cs="Arial"/>
        </w:rPr>
      </w:pPr>
      <w:r w:rsidRPr="002A383B">
        <w:rPr>
          <w:rFonts w:cs="Arial"/>
        </w:rPr>
        <w:t>Be</w:t>
      </w:r>
      <w:r w:rsidRPr="002A383B">
        <w:rPr>
          <w:rFonts w:cs="Arial"/>
          <w:spacing w:val="-3"/>
        </w:rPr>
        <w:t xml:space="preserve"> </w:t>
      </w:r>
      <w:r w:rsidRPr="002A383B">
        <w:rPr>
          <w:rFonts w:cs="Arial"/>
        </w:rPr>
        <w:t>mindful of</w:t>
      </w:r>
      <w:r w:rsidRPr="002A383B">
        <w:rPr>
          <w:rFonts w:cs="Arial"/>
          <w:spacing w:val="-2"/>
        </w:rPr>
        <w:t xml:space="preserve"> </w:t>
      </w:r>
      <w:r w:rsidRPr="002A383B">
        <w:rPr>
          <w:rFonts w:cs="Arial"/>
        </w:rPr>
        <w:t>how</w:t>
      </w:r>
      <w:r w:rsidRPr="002A383B">
        <w:rPr>
          <w:rFonts w:cs="Arial"/>
          <w:spacing w:val="-2"/>
        </w:rPr>
        <w:t xml:space="preserve"> </w:t>
      </w:r>
      <w:r w:rsidRPr="002A383B">
        <w:rPr>
          <w:rFonts w:cs="Arial"/>
        </w:rPr>
        <w:t>the</w:t>
      </w:r>
      <w:r w:rsidRPr="002A383B">
        <w:rPr>
          <w:rFonts w:cs="Arial"/>
          <w:spacing w:val="-1"/>
        </w:rPr>
        <w:t xml:space="preserve"> </w:t>
      </w:r>
      <w:r w:rsidRPr="002A383B">
        <w:rPr>
          <w:rFonts w:cs="Arial"/>
        </w:rPr>
        <w:t>home and</w:t>
      </w:r>
      <w:r w:rsidRPr="002A383B">
        <w:rPr>
          <w:rFonts w:cs="Arial"/>
          <w:spacing w:val="-2"/>
        </w:rPr>
        <w:t xml:space="preserve"> </w:t>
      </w:r>
      <w:r w:rsidRPr="002A383B">
        <w:rPr>
          <w:rFonts w:cs="Arial"/>
        </w:rPr>
        <w:t>grounds look,</w:t>
      </w:r>
      <w:r w:rsidRPr="002A383B">
        <w:rPr>
          <w:rFonts w:cs="Arial"/>
          <w:spacing w:val="-2"/>
        </w:rPr>
        <w:t xml:space="preserve"> </w:t>
      </w:r>
      <w:r w:rsidRPr="002A383B">
        <w:rPr>
          <w:rFonts w:cs="Arial"/>
        </w:rPr>
        <w:t>keep</w:t>
      </w:r>
      <w:r w:rsidRPr="002A383B">
        <w:rPr>
          <w:rFonts w:cs="Arial"/>
          <w:spacing w:val="-2"/>
        </w:rPr>
        <w:t xml:space="preserve"> </w:t>
      </w:r>
      <w:r w:rsidRPr="002A383B">
        <w:rPr>
          <w:rFonts w:cs="Arial"/>
        </w:rPr>
        <w:t>rubbish</w:t>
      </w:r>
      <w:r w:rsidRPr="002A383B">
        <w:rPr>
          <w:rFonts w:cs="Arial"/>
          <w:spacing w:val="-1"/>
        </w:rPr>
        <w:t xml:space="preserve"> </w:t>
      </w:r>
      <w:r w:rsidRPr="002A383B">
        <w:rPr>
          <w:rFonts w:cs="Arial"/>
        </w:rPr>
        <w:t>under</w:t>
      </w:r>
      <w:r w:rsidRPr="002A383B">
        <w:rPr>
          <w:rFonts w:cs="Arial"/>
          <w:spacing w:val="-1"/>
        </w:rPr>
        <w:t xml:space="preserve"> </w:t>
      </w:r>
      <w:r w:rsidRPr="002A383B">
        <w:rPr>
          <w:rFonts w:cs="Arial"/>
        </w:rPr>
        <w:t>control.</w:t>
      </w:r>
    </w:p>
    <w:p w14:paraId="65B61DA2"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2A383B">
        <w:rPr>
          <w:rFonts w:cs="Arial"/>
        </w:rPr>
        <w:t>Be</w:t>
      </w:r>
      <w:r w:rsidRPr="002A383B">
        <w:rPr>
          <w:rFonts w:cs="Arial"/>
          <w:spacing w:val="-2"/>
        </w:rPr>
        <w:t xml:space="preserve"> </w:t>
      </w:r>
      <w:r w:rsidRPr="002A383B">
        <w:rPr>
          <w:rFonts w:cs="Arial"/>
        </w:rPr>
        <w:t>mindful where</w:t>
      </w:r>
      <w:r w:rsidRPr="002A383B">
        <w:rPr>
          <w:rFonts w:cs="Arial"/>
          <w:spacing w:val="-2"/>
        </w:rPr>
        <w:t xml:space="preserve"> </w:t>
      </w:r>
      <w:r w:rsidRPr="002A383B">
        <w:rPr>
          <w:rFonts w:cs="Arial"/>
        </w:rPr>
        <w:t>young people,</w:t>
      </w:r>
      <w:r w:rsidRPr="002A383B">
        <w:rPr>
          <w:rFonts w:cs="Arial"/>
          <w:spacing w:val="-2"/>
        </w:rPr>
        <w:t xml:space="preserve"> </w:t>
      </w:r>
      <w:r w:rsidRPr="002A383B">
        <w:rPr>
          <w:rFonts w:cs="Arial"/>
        </w:rPr>
        <w:t>visitors are at all times.</w:t>
      </w:r>
    </w:p>
    <w:p w14:paraId="169BC977" w14:textId="77777777" w:rsidR="002A383B" w:rsidRPr="002A383B" w:rsidRDefault="002A383B" w:rsidP="000D185C">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2A383B">
        <w:rPr>
          <w:rFonts w:cs="Arial"/>
        </w:rPr>
        <w:t>Maintain</w:t>
      </w:r>
      <w:r w:rsidRPr="002A383B">
        <w:rPr>
          <w:rFonts w:cs="Arial"/>
          <w:spacing w:val="-1"/>
        </w:rPr>
        <w:t xml:space="preserve"> </w:t>
      </w:r>
      <w:r w:rsidRPr="002A383B">
        <w:rPr>
          <w:rFonts w:cs="Arial"/>
        </w:rPr>
        <w:t>good</w:t>
      </w:r>
      <w:r w:rsidRPr="002A383B">
        <w:rPr>
          <w:rFonts w:cs="Arial"/>
          <w:spacing w:val="-1"/>
        </w:rPr>
        <w:t xml:space="preserve"> </w:t>
      </w:r>
      <w:r w:rsidRPr="002A383B">
        <w:rPr>
          <w:rFonts w:cs="Arial"/>
        </w:rPr>
        <w:t>boundaries</w:t>
      </w:r>
      <w:r w:rsidRPr="002A383B">
        <w:rPr>
          <w:rFonts w:cs="Arial"/>
          <w:spacing w:val="-1"/>
        </w:rPr>
        <w:t xml:space="preserve"> </w:t>
      </w:r>
      <w:r w:rsidRPr="002A383B">
        <w:rPr>
          <w:rFonts w:cs="Arial"/>
        </w:rPr>
        <w:t>and</w:t>
      </w:r>
      <w:r w:rsidRPr="002A383B">
        <w:rPr>
          <w:rFonts w:cs="Arial"/>
          <w:spacing w:val="-1"/>
        </w:rPr>
        <w:t xml:space="preserve"> </w:t>
      </w:r>
      <w:r w:rsidRPr="002A383B">
        <w:rPr>
          <w:rFonts w:cs="Arial"/>
        </w:rPr>
        <w:t>fences.</w:t>
      </w:r>
    </w:p>
    <w:p w14:paraId="718C8623"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before="1"/>
        <w:ind w:left="820" w:right="437" w:hanging="360"/>
        <w:contextualSpacing w:val="0"/>
        <w:jc w:val="left"/>
        <w:rPr>
          <w:rFonts w:cs="Arial"/>
        </w:rPr>
      </w:pPr>
      <w:r w:rsidRPr="002A383B">
        <w:rPr>
          <w:rFonts w:cs="Arial"/>
        </w:rPr>
        <w:t>Keep</w:t>
      </w:r>
      <w:r w:rsidRPr="002A383B">
        <w:rPr>
          <w:rFonts w:cs="Arial"/>
          <w:spacing w:val="6"/>
        </w:rPr>
        <w:t xml:space="preserve"> </w:t>
      </w:r>
      <w:r w:rsidRPr="002A383B">
        <w:rPr>
          <w:rFonts w:cs="Arial"/>
        </w:rPr>
        <w:t>noise</w:t>
      </w:r>
      <w:r w:rsidRPr="002A383B">
        <w:rPr>
          <w:rFonts w:cs="Arial"/>
          <w:spacing w:val="5"/>
        </w:rPr>
        <w:t xml:space="preserve"> </w:t>
      </w:r>
      <w:r w:rsidRPr="002A383B">
        <w:rPr>
          <w:rFonts w:cs="Arial"/>
        </w:rPr>
        <w:t>to</w:t>
      </w:r>
      <w:r w:rsidRPr="002A383B">
        <w:rPr>
          <w:rFonts w:cs="Arial"/>
          <w:spacing w:val="5"/>
        </w:rPr>
        <w:t xml:space="preserve"> </w:t>
      </w:r>
      <w:r w:rsidRPr="002A383B">
        <w:rPr>
          <w:rFonts w:cs="Arial"/>
        </w:rPr>
        <w:t>a</w:t>
      </w:r>
      <w:r w:rsidRPr="002A383B">
        <w:rPr>
          <w:rFonts w:cs="Arial"/>
          <w:spacing w:val="4"/>
        </w:rPr>
        <w:t xml:space="preserve"> </w:t>
      </w:r>
      <w:r w:rsidRPr="002A383B">
        <w:rPr>
          <w:rFonts w:cs="Arial"/>
        </w:rPr>
        <w:t>minimum</w:t>
      </w:r>
      <w:r w:rsidRPr="002A383B">
        <w:rPr>
          <w:rFonts w:cs="Arial"/>
          <w:spacing w:val="6"/>
        </w:rPr>
        <w:t xml:space="preserve"> </w:t>
      </w:r>
      <w:r w:rsidRPr="002A383B">
        <w:rPr>
          <w:rFonts w:cs="Arial"/>
        </w:rPr>
        <w:t>(e.g.,</w:t>
      </w:r>
      <w:r w:rsidRPr="002A383B">
        <w:rPr>
          <w:rFonts w:cs="Arial"/>
          <w:spacing w:val="6"/>
        </w:rPr>
        <w:t xml:space="preserve"> </w:t>
      </w:r>
      <w:r w:rsidRPr="002A383B">
        <w:rPr>
          <w:rFonts w:cs="Arial"/>
        </w:rPr>
        <w:t>by</w:t>
      </w:r>
      <w:r w:rsidRPr="002A383B">
        <w:rPr>
          <w:rFonts w:cs="Arial"/>
          <w:spacing w:val="7"/>
        </w:rPr>
        <w:t xml:space="preserve"> </w:t>
      </w:r>
      <w:r w:rsidRPr="002A383B">
        <w:rPr>
          <w:rFonts w:cs="Arial"/>
        </w:rPr>
        <w:t>installation</w:t>
      </w:r>
      <w:r w:rsidRPr="002A383B">
        <w:rPr>
          <w:rFonts w:cs="Arial"/>
          <w:spacing w:val="4"/>
        </w:rPr>
        <w:t xml:space="preserve"> </w:t>
      </w:r>
      <w:r w:rsidRPr="002A383B">
        <w:rPr>
          <w:rFonts w:cs="Arial"/>
        </w:rPr>
        <w:t>of</w:t>
      </w:r>
      <w:r w:rsidRPr="002A383B">
        <w:rPr>
          <w:rFonts w:cs="Arial"/>
          <w:spacing w:val="8"/>
        </w:rPr>
        <w:t xml:space="preserve"> </w:t>
      </w:r>
      <w:r w:rsidRPr="002A383B">
        <w:rPr>
          <w:rFonts w:cs="Arial"/>
        </w:rPr>
        <w:t>double</w:t>
      </w:r>
      <w:r w:rsidRPr="002A383B">
        <w:rPr>
          <w:rFonts w:cs="Arial"/>
          <w:spacing w:val="6"/>
        </w:rPr>
        <w:t xml:space="preserve"> </w:t>
      </w:r>
      <w:r w:rsidRPr="002A383B">
        <w:rPr>
          <w:rFonts w:cs="Arial"/>
        </w:rPr>
        <w:t>glazing,</w:t>
      </w:r>
      <w:r w:rsidRPr="002A383B">
        <w:rPr>
          <w:rFonts w:cs="Arial"/>
          <w:spacing w:val="6"/>
        </w:rPr>
        <w:t xml:space="preserve"> </w:t>
      </w:r>
      <w:r w:rsidRPr="002A383B">
        <w:rPr>
          <w:rFonts w:cs="Arial"/>
        </w:rPr>
        <w:t>controlling</w:t>
      </w:r>
      <w:r w:rsidRPr="002A383B">
        <w:rPr>
          <w:rFonts w:cs="Arial"/>
          <w:spacing w:val="6"/>
        </w:rPr>
        <w:t xml:space="preserve"> </w:t>
      </w:r>
      <w:r w:rsidRPr="002A383B">
        <w:rPr>
          <w:rFonts w:cs="Arial"/>
        </w:rPr>
        <w:t>stereos,</w:t>
      </w:r>
      <w:r w:rsidRPr="002A383B">
        <w:rPr>
          <w:rFonts w:cs="Arial"/>
          <w:spacing w:val="4"/>
        </w:rPr>
        <w:t xml:space="preserve"> </w:t>
      </w:r>
      <w:r w:rsidRPr="002A383B">
        <w:rPr>
          <w:rFonts w:cs="Arial"/>
        </w:rPr>
        <w:t>T.V.</w:t>
      </w:r>
      <w:r w:rsidRPr="002A383B">
        <w:rPr>
          <w:rFonts w:cs="Arial"/>
          <w:spacing w:val="7"/>
        </w:rPr>
        <w:t xml:space="preserve"> </w:t>
      </w:r>
      <w:r w:rsidRPr="002A383B">
        <w:rPr>
          <w:rFonts w:cs="Arial"/>
        </w:rPr>
        <w:t>and</w:t>
      </w:r>
      <w:r w:rsidRPr="002A383B">
        <w:rPr>
          <w:rFonts w:cs="Arial"/>
          <w:spacing w:val="-47"/>
        </w:rPr>
        <w:t xml:space="preserve"> </w:t>
      </w:r>
      <w:r w:rsidRPr="002A383B">
        <w:rPr>
          <w:rFonts w:cs="Arial"/>
        </w:rPr>
        <w:t>computer</w:t>
      </w:r>
      <w:r w:rsidRPr="002A383B">
        <w:rPr>
          <w:rFonts w:cs="Arial"/>
          <w:spacing w:val="-1"/>
        </w:rPr>
        <w:t xml:space="preserve"> </w:t>
      </w:r>
      <w:r w:rsidRPr="002A383B">
        <w:rPr>
          <w:rFonts w:cs="Arial"/>
        </w:rPr>
        <w:t>games and advising</w:t>
      </w:r>
      <w:r w:rsidRPr="002A383B">
        <w:rPr>
          <w:rFonts w:cs="Arial"/>
          <w:spacing w:val="-3"/>
        </w:rPr>
        <w:t xml:space="preserve"> </w:t>
      </w:r>
      <w:r w:rsidRPr="002A383B">
        <w:rPr>
          <w:rFonts w:cs="Arial"/>
        </w:rPr>
        <w:t>visitors to</w:t>
      </w:r>
      <w:r w:rsidRPr="002A383B">
        <w:rPr>
          <w:rFonts w:cs="Arial"/>
          <w:spacing w:val="-2"/>
        </w:rPr>
        <w:t xml:space="preserve"> </w:t>
      </w:r>
      <w:r w:rsidRPr="002A383B">
        <w:rPr>
          <w:rFonts w:cs="Arial"/>
        </w:rPr>
        <w:t>the home)</w:t>
      </w:r>
    </w:p>
    <w:p w14:paraId="3702D77D"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before="1" w:line="279" w:lineRule="exact"/>
        <w:ind w:left="820" w:hanging="360"/>
        <w:contextualSpacing w:val="0"/>
        <w:jc w:val="left"/>
        <w:rPr>
          <w:rFonts w:cs="Arial"/>
        </w:rPr>
      </w:pPr>
      <w:r w:rsidRPr="002A383B">
        <w:rPr>
          <w:rFonts w:cs="Arial"/>
        </w:rPr>
        <w:t>Keep gardens</w:t>
      </w:r>
      <w:r w:rsidRPr="002A383B">
        <w:rPr>
          <w:rFonts w:cs="Arial"/>
          <w:spacing w:val="-3"/>
        </w:rPr>
        <w:t xml:space="preserve"> </w:t>
      </w:r>
      <w:r w:rsidRPr="002A383B">
        <w:rPr>
          <w:rFonts w:cs="Arial"/>
        </w:rPr>
        <w:t>maintained.</w:t>
      </w:r>
    </w:p>
    <w:p w14:paraId="0311AA1C"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2A383B">
        <w:rPr>
          <w:rFonts w:cs="Arial"/>
        </w:rPr>
        <w:t>Draw</w:t>
      </w:r>
      <w:r w:rsidRPr="002A383B">
        <w:rPr>
          <w:rFonts w:cs="Arial"/>
          <w:spacing w:val="-1"/>
        </w:rPr>
        <w:t xml:space="preserve"> </w:t>
      </w:r>
      <w:r w:rsidRPr="002A383B">
        <w:rPr>
          <w:rFonts w:cs="Arial"/>
        </w:rPr>
        <w:t>curtains as</w:t>
      </w:r>
      <w:r w:rsidRPr="002A383B">
        <w:rPr>
          <w:rFonts w:cs="Arial"/>
          <w:spacing w:val="-2"/>
        </w:rPr>
        <w:t xml:space="preserve"> </w:t>
      </w:r>
      <w:r w:rsidRPr="002A383B">
        <w:rPr>
          <w:rFonts w:cs="Arial"/>
        </w:rPr>
        <w:t>appropriate.</w:t>
      </w:r>
    </w:p>
    <w:p w14:paraId="57B7A387" w14:textId="77777777" w:rsidR="002A383B" w:rsidRPr="002A383B" w:rsidRDefault="002A383B" w:rsidP="000D185C">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2A383B">
        <w:rPr>
          <w:rFonts w:cs="Arial"/>
        </w:rPr>
        <w:t>Put</w:t>
      </w:r>
      <w:r w:rsidRPr="002A383B">
        <w:rPr>
          <w:rFonts w:cs="Arial"/>
          <w:spacing w:val="1"/>
        </w:rPr>
        <w:t xml:space="preserve"> </w:t>
      </w:r>
      <w:r w:rsidRPr="002A383B">
        <w:rPr>
          <w:rFonts w:cs="Arial"/>
        </w:rPr>
        <w:t>lights</w:t>
      </w:r>
      <w:r w:rsidRPr="002A383B">
        <w:rPr>
          <w:rFonts w:cs="Arial"/>
          <w:spacing w:val="-1"/>
        </w:rPr>
        <w:t xml:space="preserve"> </w:t>
      </w:r>
      <w:r w:rsidRPr="002A383B">
        <w:rPr>
          <w:rFonts w:cs="Arial"/>
        </w:rPr>
        <w:t>on</w:t>
      </w:r>
      <w:r w:rsidRPr="002A383B">
        <w:rPr>
          <w:rFonts w:cs="Arial"/>
          <w:spacing w:val="-2"/>
        </w:rPr>
        <w:t xml:space="preserve"> </w:t>
      </w:r>
      <w:r w:rsidRPr="002A383B">
        <w:rPr>
          <w:rFonts w:cs="Arial"/>
        </w:rPr>
        <w:t>or</w:t>
      </w:r>
      <w:r w:rsidRPr="002A383B">
        <w:rPr>
          <w:rFonts w:cs="Arial"/>
          <w:spacing w:val="-1"/>
        </w:rPr>
        <w:t xml:space="preserve"> </w:t>
      </w:r>
      <w:r w:rsidRPr="002A383B">
        <w:rPr>
          <w:rFonts w:cs="Arial"/>
        </w:rPr>
        <w:t>off</w:t>
      </w:r>
      <w:r w:rsidRPr="002A383B">
        <w:rPr>
          <w:rFonts w:cs="Arial"/>
          <w:spacing w:val="1"/>
        </w:rPr>
        <w:t xml:space="preserve"> </w:t>
      </w:r>
      <w:r w:rsidRPr="002A383B">
        <w:rPr>
          <w:rFonts w:cs="Arial"/>
        </w:rPr>
        <w:t>as</w:t>
      </w:r>
      <w:r w:rsidRPr="002A383B">
        <w:rPr>
          <w:rFonts w:cs="Arial"/>
          <w:spacing w:val="-2"/>
        </w:rPr>
        <w:t xml:space="preserve"> </w:t>
      </w:r>
      <w:r w:rsidRPr="002A383B">
        <w:rPr>
          <w:rFonts w:cs="Arial"/>
        </w:rPr>
        <w:t>appropriate.</w:t>
      </w:r>
    </w:p>
    <w:p w14:paraId="3B094418"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2A383B">
        <w:rPr>
          <w:rFonts w:cs="Arial"/>
        </w:rPr>
        <w:t>Ensure</w:t>
      </w:r>
      <w:r w:rsidRPr="002A383B">
        <w:rPr>
          <w:rFonts w:cs="Arial"/>
          <w:spacing w:val="-2"/>
        </w:rPr>
        <w:t xml:space="preserve"> </w:t>
      </w:r>
      <w:r w:rsidRPr="002A383B">
        <w:rPr>
          <w:rFonts w:cs="Arial"/>
        </w:rPr>
        <w:t>visible</w:t>
      </w:r>
      <w:r w:rsidRPr="002A383B">
        <w:rPr>
          <w:rFonts w:cs="Arial"/>
          <w:spacing w:val="-1"/>
        </w:rPr>
        <w:t xml:space="preserve"> </w:t>
      </w:r>
      <w:r w:rsidRPr="002A383B">
        <w:rPr>
          <w:rFonts w:cs="Arial"/>
        </w:rPr>
        <w:t>supervision</w:t>
      </w:r>
      <w:r w:rsidRPr="002A383B">
        <w:rPr>
          <w:rFonts w:cs="Arial"/>
          <w:spacing w:val="-9"/>
        </w:rPr>
        <w:t xml:space="preserve"> </w:t>
      </w:r>
      <w:r w:rsidRPr="002A383B">
        <w:rPr>
          <w:rFonts w:cs="Arial"/>
        </w:rPr>
        <w:t>of</w:t>
      </w:r>
      <w:r w:rsidRPr="002A383B">
        <w:rPr>
          <w:rFonts w:cs="Arial"/>
          <w:spacing w:val="-2"/>
        </w:rPr>
        <w:t xml:space="preserve"> </w:t>
      </w:r>
      <w:r w:rsidRPr="002A383B">
        <w:rPr>
          <w:rFonts w:cs="Arial"/>
        </w:rPr>
        <w:t>children/young</w:t>
      </w:r>
      <w:r w:rsidRPr="002A383B">
        <w:rPr>
          <w:rFonts w:cs="Arial"/>
          <w:spacing w:val="-1"/>
        </w:rPr>
        <w:t xml:space="preserve"> </w:t>
      </w:r>
      <w:r w:rsidRPr="002A383B">
        <w:rPr>
          <w:rFonts w:cs="Arial"/>
        </w:rPr>
        <w:t>people’s</w:t>
      </w:r>
      <w:r w:rsidRPr="002A383B">
        <w:rPr>
          <w:rFonts w:cs="Arial"/>
          <w:spacing w:val="-4"/>
        </w:rPr>
        <w:t xml:space="preserve"> </w:t>
      </w:r>
      <w:r w:rsidRPr="002A383B">
        <w:rPr>
          <w:rFonts w:cs="Arial"/>
        </w:rPr>
        <w:t>activities.</w:t>
      </w:r>
    </w:p>
    <w:p w14:paraId="6D861339"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2A383B">
        <w:rPr>
          <w:rFonts w:cs="Arial"/>
        </w:rPr>
        <w:t>Be</w:t>
      </w:r>
      <w:r w:rsidRPr="002A383B">
        <w:rPr>
          <w:rFonts w:cs="Arial"/>
          <w:spacing w:val="-1"/>
        </w:rPr>
        <w:t xml:space="preserve"> </w:t>
      </w:r>
      <w:r w:rsidRPr="002A383B">
        <w:rPr>
          <w:rFonts w:cs="Arial"/>
        </w:rPr>
        <w:t>proactive in showing</w:t>
      </w:r>
      <w:r w:rsidRPr="002A383B">
        <w:rPr>
          <w:rFonts w:cs="Arial"/>
          <w:spacing w:val="-4"/>
        </w:rPr>
        <w:t xml:space="preserve"> </w:t>
      </w:r>
      <w:r w:rsidRPr="002A383B">
        <w:rPr>
          <w:rFonts w:cs="Arial"/>
        </w:rPr>
        <w:t>that</w:t>
      </w:r>
      <w:r w:rsidRPr="002A383B">
        <w:rPr>
          <w:rFonts w:cs="Arial"/>
          <w:spacing w:val="1"/>
        </w:rPr>
        <w:t xml:space="preserve"> </w:t>
      </w:r>
      <w:r w:rsidRPr="002A383B">
        <w:rPr>
          <w:rFonts w:cs="Arial"/>
        </w:rPr>
        <w:t>staff</w:t>
      </w:r>
      <w:r w:rsidRPr="002A383B">
        <w:rPr>
          <w:rFonts w:cs="Arial"/>
          <w:spacing w:val="-5"/>
        </w:rPr>
        <w:t xml:space="preserve"> </w:t>
      </w:r>
      <w:r w:rsidRPr="002A383B">
        <w:rPr>
          <w:rFonts w:cs="Arial"/>
        </w:rPr>
        <w:t>are</w:t>
      </w:r>
      <w:r w:rsidRPr="002A383B">
        <w:rPr>
          <w:rFonts w:cs="Arial"/>
          <w:spacing w:val="-1"/>
        </w:rPr>
        <w:t xml:space="preserve"> </w:t>
      </w:r>
      <w:r w:rsidRPr="002A383B">
        <w:rPr>
          <w:rFonts w:cs="Arial"/>
        </w:rPr>
        <w:t>with</w:t>
      </w:r>
      <w:r w:rsidRPr="002A383B">
        <w:rPr>
          <w:rFonts w:cs="Arial"/>
          <w:spacing w:val="-1"/>
        </w:rPr>
        <w:t xml:space="preserve"> </w:t>
      </w:r>
      <w:r w:rsidRPr="002A383B">
        <w:rPr>
          <w:rFonts w:cs="Arial"/>
        </w:rPr>
        <w:t>the children/young people.</w:t>
      </w:r>
    </w:p>
    <w:p w14:paraId="4B9C6EFD" w14:textId="77777777" w:rsidR="002A383B" w:rsidRPr="002A383B" w:rsidRDefault="002A383B" w:rsidP="000D185C">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2A383B">
        <w:rPr>
          <w:rFonts w:cs="Arial"/>
        </w:rPr>
        <w:t>Ensure</w:t>
      </w:r>
      <w:r w:rsidRPr="002A383B">
        <w:rPr>
          <w:rFonts w:cs="Arial"/>
          <w:spacing w:val="-1"/>
        </w:rPr>
        <w:t xml:space="preserve"> </w:t>
      </w:r>
      <w:r w:rsidRPr="002A383B">
        <w:rPr>
          <w:rFonts w:cs="Arial"/>
        </w:rPr>
        <w:t>appropriate</w:t>
      </w:r>
      <w:r w:rsidRPr="002A383B">
        <w:rPr>
          <w:rFonts w:cs="Arial"/>
          <w:spacing w:val="-1"/>
        </w:rPr>
        <w:t xml:space="preserve"> </w:t>
      </w:r>
      <w:r w:rsidRPr="002A383B">
        <w:rPr>
          <w:rFonts w:cs="Arial"/>
        </w:rPr>
        <w:t>parking.</w:t>
      </w:r>
    </w:p>
    <w:p w14:paraId="4B5AAE5C" w14:textId="682141FC" w:rsidR="002A383B" w:rsidRPr="002A383B" w:rsidRDefault="002A383B" w:rsidP="000D185C">
      <w:pPr>
        <w:pStyle w:val="ListParagraph"/>
        <w:widowControl w:val="0"/>
        <w:numPr>
          <w:ilvl w:val="0"/>
          <w:numId w:val="19"/>
        </w:numPr>
        <w:tabs>
          <w:tab w:val="left" w:pos="819"/>
          <w:tab w:val="left" w:pos="820"/>
        </w:tabs>
        <w:autoSpaceDE w:val="0"/>
        <w:autoSpaceDN w:val="0"/>
        <w:spacing w:before="1"/>
        <w:ind w:left="820" w:right="435" w:hanging="360"/>
        <w:contextualSpacing w:val="0"/>
        <w:jc w:val="left"/>
        <w:rPr>
          <w:rFonts w:cs="Arial"/>
        </w:rPr>
      </w:pPr>
      <w:r w:rsidRPr="002A383B">
        <w:rPr>
          <w:rFonts w:cs="Arial"/>
        </w:rPr>
        <w:t>Ensure</w:t>
      </w:r>
      <w:r w:rsidRPr="002A383B">
        <w:rPr>
          <w:rFonts w:cs="Arial"/>
          <w:spacing w:val="15"/>
        </w:rPr>
        <w:t xml:space="preserve"> </w:t>
      </w:r>
      <w:r w:rsidRPr="002A383B">
        <w:rPr>
          <w:rFonts w:cs="Arial"/>
        </w:rPr>
        <w:t>that</w:t>
      </w:r>
      <w:r w:rsidRPr="002A383B">
        <w:rPr>
          <w:rFonts w:cs="Arial"/>
          <w:spacing w:val="12"/>
        </w:rPr>
        <w:t xml:space="preserve"> </w:t>
      </w:r>
      <w:r w:rsidRPr="002A383B">
        <w:rPr>
          <w:rFonts w:cs="Arial"/>
        </w:rPr>
        <w:t>they,</w:t>
      </w:r>
      <w:r w:rsidRPr="002A383B">
        <w:rPr>
          <w:rFonts w:cs="Arial"/>
          <w:spacing w:val="12"/>
        </w:rPr>
        <w:t xml:space="preserve"> </w:t>
      </w:r>
      <w:r w:rsidRPr="002A383B">
        <w:rPr>
          <w:rFonts w:cs="Arial"/>
        </w:rPr>
        <w:t>where</w:t>
      </w:r>
      <w:r w:rsidRPr="002A383B">
        <w:rPr>
          <w:rFonts w:cs="Arial"/>
          <w:spacing w:val="15"/>
        </w:rPr>
        <w:t xml:space="preserve"> </w:t>
      </w:r>
      <w:r w:rsidRPr="002A383B">
        <w:rPr>
          <w:rFonts w:cs="Arial"/>
        </w:rPr>
        <w:t>possible,</w:t>
      </w:r>
      <w:r w:rsidRPr="002A383B">
        <w:rPr>
          <w:rFonts w:cs="Arial"/>
          <w:spacing w:val="13"/>
        </w:rPr>
        <w:t xml:space="preserve"> </w:t>
      </w:r>
      <w:r w:rsidRPr="002A383B">
        <w:rPr>
          <w:rFonts w:cs="Arial"/>
        </w:rPr>
        <w:t>get</w:t>
      </w:r>
      <w:r w:rsidRPr="002A383B">
        <w:rPr>
          <w:rFonts w:cs="Arial"/>
          <w:spacing w:val="14"/>
        </w:rPr>
        <w:t xml:space="preserve"> </w:t>
      </w:r>
      <w:r w:rsidRPr="002A383B">
        <w:rPr>
          <w:rFonts w:cs="Arial"/>
        </w:rPr>
        <w:t>involved</w:t>
      </w:r>
      <w:r w:rsidRPr="002A383B">
        <w:rPr>
          <w:rFonts w:cs="Arial"/>
          <w:spacing w:val="13"/>
        </w:rPr>
        <w:t xml:space="preserve"> </w:t>
      </w:r>
      <w:r w:rsidRPr="002A383B">
        <w:rPr>
          <w:rFonts w:cs="Arial"/>
        </w:rPr>
        <w:t>in</w:t>
      </w:r>
      <w:r w:rsidRPr="002A383B">
        <w:rPr>
          <w:rFonts w:cs="Arial"/>
          <w:spacing w:val="12"/>
        </w:rPr>
        <w:t xml:space="preserve"> </w:t>
      </w:r>
      <w:r w:rsidRPr="002A383B">
        <w:rPr>
          <w:rFonts w:cs="Arial"/>
        </w:rPr>
        <w:t>community</w:t>
      </w:r>
      <w:r w:rsidRPr="002A383B">
        <w:rPr>
          <w:rFonts w:cs="Arial"/>
          <w:spacing w:val="12"/>
        </w:rPr>
        <w:t xml:space="preserve"> </w:t>
      </w:r>
      <w:r w:rsidRPr="002A383B">
        <w:rPr>
          <w:rFonts w:cs="Arial"/>
        </w:rPr>
        <w:t>events</w:t>
      </w:r>
      <w:r w:rsidRPr="002A383B">
        <w:rPr>
          <w:rFonts w:cs="Arial"/>
          <w:spacing w:val="10"/>
        </w:rPr>
        <w:t xml:space="preserve"> </w:t>
      </w:r>
      <w:r w:rsidRPr="002A383B">
        <w:rPr>
          <w:rFonts w:cs="Arial"/>
        </w:rPr>
        <w:t>and</w:t>
      </w:r>
      <w:r w:rsidRPr="002A383B">
        <w:rPr>
          <w:rFonts w:cs="Arial"/>
          <w:spacing w:val="14"/>
        </w:rPr>
        <w:t xml:space="preserve"> </w:t>
      </w:r>
      <w:r w:rsidRPr="002A383B">
        <w:rPr>
          <w:rFonts w:cs="Arial"/>
        </w:rPr>
        <w:t>celebrate</w:t>
      </w:r>
      <w:r w:rsidRPr="002A383B">
        <w:rPr>
          <w:rFonts w:cs="Arial"/>
          <w:spacing w:val="11"/>
        </w:rPr>
        <w:t xml:space="preserve"> </w:t>
      </w:r>
      <w:r w:rsidRPr="002A383B">
        <w:rPr>
          <w:rFonts w:cs="Arial"/>
        </w:rPr>
        <w:t>with</w:t>
      </w:r>
      <w:r w:rsidRPr="002A383B">
        <w:rPr>
          <w:rFonts w:cs="Arial"/>
          <w:spacing w:val="9"/>
        </w:rPr>
        <w:t xml:space="preserve"> </w:t>
      </w:r>
      <w:r w:rsidRPr="002A383B">
        <w:rPr>
          <w:rFonts w:cs="Arial"/>
        </w:rPr>
        <w:t>the</w:t>
      </w:r>
      <w:r w:rsidRPr="002A383B">
        <w:rPr>
          <w:rFonts w:cs="Arial"/>
          <w:spacing w:val="-46"/>
        </w:rPr>
        <w:t xml:space="preserve"> </w:t>
      </w:r>
      <w:r w:rsidR="000904A0">
        <w:rPr>
          <w:rFonts w:cs="Arial"/>
          <w:spacing w:val="-46"/>
        </w:rPr>
        <w:t xml:space="preserve">  </w:t>
      </w:r>
      <w:r w:rsidRPr="002A383B">
        <w:rPr>
          <w:rFonts w:cs="Arial"/>
        </w:rPr>
        <w:t>young</w:t>
      </w:r>
      <w:r w:rsidRPr="002A383B">
        <w:rPr>
          <w:rFonts w:cs="Arial"/>
          <w:spacing w:val="-2"/>
        </w:rPr>
        <w:t xml:space="preserve"> </w:t>
      </w:r>
      <w:r w:rsidRPr="002A383B">
        <w:rPr>
          <w:rFonts w:cs="Arial"/>
        </w:rPr>
        <w:t>people</w:t>
      </w:r>
      <w:r w:rsidRPr="002A383B">
        <w:rPr>
          <w:rFonts w:cs="Arial"/>
          <w:spacing w:val="-2"/>
        </w:rPr>
        <w:t xml:space="preserve"> </w:t>
      </w:r>
      <w:r w:rsidRPr="002A383B">
        <w:rPr>
          <w:rFonts w:cs="Arial"/>
        </w:rPr>
        <w:t>them being</w:t>
      </w:r>
      <w:r w:rsidRPr="002A383B">
        <w:rPr>
          <w:rFonts w:cs="Arial"/>
          <w:spacing w:val="-2"/>
        </w:rPr>
        <w:t xml:space="preserve"> </w:t>
      </w:r>
      <w:r w:rsidRPr="002A383B">
        <w:rPr>
          <w:rFonts w:cs="Arial"/>
        </w:rPr>
        <w:t>park</w:t>
      </w:r>
      <w:r w:rsidRPr="002A383B">
        <w:rPr>
          <w:rFonts w:cs="Arial"/>
          <w:spacing w:val="1"/>
        </w:rPr>
        <w:t xml:space="preserve"> </w:t>
      </w:r>
      <w:r w:rsidRPr="002A383B">
        <w:rPr>
          <w:rFonts w:cs="Arial"/>
        </w:rPr>
        <w:t>of</w:t>
      </w:r>
      <w:r w:rsidRPr="002A383B">
        <w:rPr>
          <w:rFonts w:cs="Arial"/>
          <w:spacing w:val="-1"/>
        </w:rPr>
        <w:t xml:space="preserve"> </w:t>
      </w:r>
      <w:r w:rsidRPr="002A383B">
        <w:rPr>
          <w:rFonts w:cs="Arial"/>
        </w:rPr>
        <w:t>the local</w:t>
      </w:r>
      <w:r w:rsidRPr="002A383B">
        <w:rPr>
          <w:rFonts w:cs="Arial"/>
          <w:spacing w:val="-5"/>
        </w:rPr>
        <w:t xml:space="preserve"> </w:t>
      </w:r>
      <w:r w:rsidRPr="002A383B">
        <w:rPr>
          <w:rFonts w:cs="Arial"/>
        </w:rPr>
        <w:t>community.</w:t>
      </w:r>
    </w:p>
    <w:p w14:paraId="70DFE014" w14:textId="77777777" w:rsidR="002A383B" w:rsidRPr="002A383B" w:rsidRDefault="002A383B" w:rsidP="002A383B">
      <w:pPr>
        <w:widowControl w:val="0"/>
        <w:tabs>
          <w:tab w:val="left" w:pos="819"/>
          <w:tab w:val="left" w:pos="820"/>
        </w:tabs>
        <w:autoSpaceDE w:val="0"/>
        <w:autoSpaceDN w:val="0"/>
        <w:spacing w:before="1"/>
        <w:ind w:right="435"/>
        <w:jc w:val="left"/>
        <w:rPr>
          <w:rFonts w:cs="Arial"/>
        </w:rPr>
      </w:pPr>
    </w:p>
    <w:p w14:paraId="11E83482" w14:textId="27AF259A" w:rsidR="002A383B" w:rsidRDefault="002A383B" w:rsidP="00DB48AB">
      <w:pPr>
        <w:pStyle w:val="Heading2"/>
      </w:pPr>
      <w:bookmarkStart w:id="8" w:name="_Toc146539350"/>
      <w:r>
        <w:t>Presentation of staff and Fledglings representatives</w:t>
      </w:r>
      <w:bookmarkEnd w:id="8"/>
      <w:r>
        <w:t xml:space="preserve"> </w:t>
      </w:r>
    </w:p>
    <w:p w14:paraId="0655D595" w14:textId="25EF78A4" w:rsidR="002A383B" w:rsidRDefault="002A383B" w:rsidP="00B53265"/>
    <w:p w14:paraId="5F87F168" w14:textId="77777777" w:rsidR="00DB48AB" w:rsidRPr="00DB48AB" w:rsidRDefault="00DB48AB" w:rsidP="000904A0">
      <w:pPr>
        <w:pStyle w:val="BodyText"/>
        <w:ind w:left="100" w:right="155"/>
        <w:rPr>
          <w:rFonts w:ascii="Arial" w:hAnsi="Arial" w:cs="Arial"/>
        </w:rPr>
      </w:pPr>
      <w:r w:rsidRPr="00DB48AB">
        <w:rPr>
          <w:rFonts w:ascii="Arial" w:hAnsi="Arial" w:cs="Arial"/>
        </w:rPr>
        <w:t>It</w:t>
      </w:r>
      <w:r w:rsidRPr="00DB48AB">
        <w:rPr>
          <w:rFonts w:ascii="Arial" w:hAnsi="Arial" w:cs="Arial"/>
          <w:spacing w:val="8"/>
        </w:rPr>
        <w:t xml:space="preserve"> </w:t>
      </w:r>
      <w:r w:rsidRPr="00DB48AB">
        <w:rPr>
          <w:rFonts w:ascii="Arial" w:hAnsi="Arial" w:cs="Arial"/>
        </w:rPr>
        <w:t>is</w:t>
      </w:r>
      <w:r w:rsidRPr="00DB48AB">
        <w:rPr>
          <w:rFonts w:ascii="Arial" w:hAnsi="Arial" w:cs="Arial"/>
          <w:spacing w:val="9"/>
        </w:rPr>
        <w:t xml:space="preserve"> </w:t>
      </w:r>
      <w:r w:rsidRPr="00DB48AB">
        <w:rPr>
          <w:rFonts w:ascii="Arial" w:hAnsi="Arial" w:cs="Arial"/>
        </w:rPr>
        <w:t>vital</w:t>
      </w:r>
      <w:r w:rsidRPr="00DB48AB">
        <w:rPr>
          <w:rFonts w:ascii="Arial" w:hAnsi="Arial" w:cs="Arial"/>
          <w:spacing w:val="7"/>
        </w:rPr>
        <w:t xml:space="preserve"> </w:t>
      </w:r>
      <w:r w:rsidRPr="00DB48AB">
        <w:rPr>
          <w:rFonts w:ascii="Arial" w:hAnsi="Arial" w:cs="Arial"/>
        </w:rPr>
        <w:t>that</w:t>
      </w:r>
      <w:r w:rsidRPr="00DB48AB">
        <w:rPr>
          <w:rFonts w:ascii="Arial" w:hAnsi="Arial" w:cs="Arial"/>
          <w:spacing w:val="8"/>
        </w:rPr>
        <w:t xml:space="preserve"> </w:t>
      </w:r>
      <w:r w:rsidRPr="00DB48AB">
        <w:rPr>
          <w:rFonts w:ascii="Arial" w:hAnsi="Arial" w:cs="Arial"/>
        </w:rPr>
        <w:t>staff</w:t>
      </w:r>
      <w:r w:rsidRPr="00DB48AB">
        <w:rPr>
          <w:rFonts w:ascii="Arial" w:hAnsi="Arial" w:cs="Arial"/>
          <w:spacing w:val="9"/>
        </w:rPr>
        <w:t xml:space="preserve"> </w:t>
      </w:r>
      <w:r w:rsidRPr="00DB48AB">
        <w:rPr>
          <w:rFonts w:ascii="Arial" w:hAnsi="Arial" w:cs="Arial"/>
        </w:rPr>
        <w:t>and</w:t>
      </w:r>
      <w:r w:rsidRPr="00DB48AB">
        <w:rPr>
          <w:rFonts w:ascii="Arial" w:hAnsi="Arial" w:cs="Arial"/>
          <w:spacing w:val="8"/>
        </w:rPr>
        <w:t xml:space="preserve"> </w:t>
      </w:r>
      <w:r w:rsidRPr="00DB48AB">
        <w:rPr>
          <w:rFonts w:ascii="Arial" w:hAnsi="Arial" w:cs="Arial"/>
        </w:rPr>
        <w:t>others</w:t>
      </w:r>
      <w:r w:rsidRPr="00DB48AB">
        <w:rPr>
          <w:rFonts w:ascii="Arial" w:hAnsi="Arial" w:cs="Arial"/>
          <w:spacing w:val="9"/>
        </w:rPr>
        <w:t xml:space="preserve"> </w:t>
      </w:r>
      <w:r w:rsidRPr="00DB48AB">
        <w:rPr>
          <w:rFonts w:ascii="Arial" w:hAnsi="Arial" w:cs="Arial"/>
        </w:rPr>
        <w:t>accept</w:t>
      </w:r>
      <w:r w:rsidRPr="00DB48AB">
        <w:rPr>
          <w:rFonts w:ascii="Arial" w:hAnsi="Arial" w:cs="Arial"/>
          <w:spacing w:val="10"/>
        </w:rPr>
        <w:t xml:space="preserve"> </w:t>
      </w:r>
      <w:r w:rsidRPr="00DB48AB">
        <w:rPr>
          <w:rFonts w:ascii="Arial" w:hAnsi="Arial" w:cs="Arial"/>
        </w:rPr>
        <w:t>the</w:t>
      </w:r>
      <w:r w:rsidRPr="00DB48AB">
        <w:rPr>
          <w:rFonts w:ascii="Arial" w:hAnsi="Arial" w:cs="Arial"/>
          <w:spacing w:val="9"/>
        </w:rPr>
        <w:t xml:space="preserve"> </w:t>
      </w:r>
      <w:r w:rsidRPr="00DB48AB">
        <w:rPr>
          <w:rFonts w:ascii="Arial" w:hAnsi="Arial" w:cs="Arial"/>
        </w:rPr>
        <w:t>importance</w:t>
      </w:r>
      <w:r w:rsidRPr="00DB48AB">
        <w:rPr>
          <w:rFonts w:ascii="Arial" w:hAnsi="Arial" w:cs="Arial"/>
          <w:spacing w:val="9"/>
        </w:rPr>
        <w:t xml:space="preserve"> </w:t>
      </w:r>
      <w:r w:rsidRPr="00DB48AB">
        <w:rPr>
          <w:rFonts w:ascii="Arial" w:hAnsi="Arial" w:cs="Arial"/>
        </w:rPr>
        <w:t>of</w:t>
      </w:r>
      <w:r w:rsidRPr="00DB48AB">
        <w:rPr>
          <w:rFonts w:ascii="Arial" w:hAnsi="Arial" w:cs="Arial"/>
          <w:spacing w:val="9"/>
        </w:rPr>
        <w:t xml:space="preserve"> </w:t>
      </w:r>
      <w:r w:rsidRPr="00DB48AB">
        <w:rPr>
          <w:rFonts w:ascii="Arial" w:hAnsi="Arial" w:cs="Arial"/>
        </w:rPr>
        <w:t>their</w:t>
      </w:r>
      <w:r w:rsidRPr="00DB48AB">
        <w:rPr>
          <w:rFonts w:ascii="Arial" w:hAnsi="Arial" w:cs="Arial"/>
          <w:spacing w:val="8"/>
        </w:rPr>
        <w:t xml:space="preserve"> </w:t>
      </w:r>
      <w:r w:rsidRPr="00DB48AB">
        <w:rPr>
          <w:rFonts w:ascii="Arial" w:hAnsi="Arial" w:cs="Arial"/>
        </w:rPr>
        <w:t>role</w:t>
      </w:r>
      <w:r w:rsidRPr="00DB48AB">
        <w:rPr>
          <w:rFonts w:ascii="Arial" w:hAnsi="Arial" w:cs="Arial"/>
          <w:spacing w:val="12"/>
        </w:rPr>
        <w:t xml:space="preserve"> </w:t>
      </w:r>
      <w:r w:rsidRPr="00DB48AB">
        <w:rPr>
          <w:rFonts w:ascii="Arial" w:hAnsi="Arial" w:cs="Arial"/>
        </w:rPr>
        <w:t>in</w:t>
      </w:r>
      <w:r w:rsidRPr="00DB48AB">
        <w:rPr>
          <w:rFonts w:ascii="Arial" w:hAnsi="Arial" w:cs="Arial"/>
          <w:spacing w:val="8"/>
        </w:rPr>
        <w:t xml:space="preserve"> </w:t>
      </w:r>
      <w:r w:rsidRPr="00DB48AB">
        <w:rPr>
          <w:rFonts w:ascii="Arial" w:hAnsi="Arial" w:cs="Arial"/>
        </w:rPr>
        <w:t>relation</w:t>
      </w:r>
      <w:r w:rsidRPr="00DB48AB">
        <w:rPr>
          <w:rFonts w:ascii="Arial" w:hAnsi="Arial" w:cs="Arial"/>
          <w:spacing w:val="7"/>
        </w:rPr>
        <w:t xml:space="preserve"> </w:t>
      </w:r>
      <w:r w:rsidRPr="00DB48AB">
        <w:rPr>
          <w:rFonts w:ascii="Arial" w:hAnsi="Arial" w:cs="Arial"/>
        </w:rPr>
        <w:t>to</w:t>
      </w:r>
      <w:r w:rsidRPr="00DB48AB">
        <w:rPr>
          <w:rFonts w:ascii="Arial" w:hAnsi="Arial" w:cs="Arial"/>
          <w:spacing w:val="6"/>
        </w:rPr>
        <w:t xml:space="preserve"> </w:t>
      </w:r>
      <w:r w:rsidRPr="00DB48AB">
        <w:rPr>
          <w:rFonts w:ascii="Arial" w:hAnsi="Arial" w:cs="Arial"/>
        </w:rPr>
        <w:t>the</w:t>
      </w:r>
      <w:r w:rsidRPr="00DB48AB">
        <w:rPr>
          <w:rFonts w:ascii="Arial" w:hAnsi="Arial" w:cs="Arial"/>
          <w:spacing w:val="9"/>
        </w:rPr>
        <w:t xml:space="preserve"> </w:t>
      </w:r>
      <w:r w:rsidRPr="00DB48AB">
        <w:rPr>
          <w:rFonts w:ascii="Arial" w:hAnsi="Arial" w:cs="Arial"/>
        </w:rPr>
        <w:t>children’s</w:t>
      </w:r>
      <w:r w:rsidRPr="00DB48AB">
        <w:rPr>
          <w:rFonts w:ascii="Arial" w:hAnsi="Arial" w:cs="Arial"/>
          <w:spacing w:val="11"/>
        </w:rPr>
        <w:t xml:space="preserve"> </w:t>
      </w:r>
      <w:r w:rsidRPr="00DB48AB">
        <w:rPr>
          <w:rFonts w:ascii="Arial" w:hAnsi="Arial" w:cs="Arial"/>
        </w:rPr>
        <w:t>home</w:t>
      </w:r>
      <w:r w:rsidRPr="00DB48AB">
        <w:rPr>
          <w:rFonts w:ascii="Arial" w:hAnsi="Arial" w:cs="Arial"/>
          <w:spacing w:val="-47"/>
        </w:rPr>
        <w:t xml:space="preserve"> </w:t>
      </w:r>
      <w:r w:rsidRPr="00DB48AB">
        <w:rPr>
          <w:rFonts w:ascii="Arial" w:hAnsi="Arial" w:cs="Arial"/>
        </w:rPr>
        <w:t>and</w:t>
      </w:r>
      <w:r w:rsidRPr="00DB48AB">
        <w:rPr>
          <w:rFonts w:ascii="Arial" w:hAnsi="Arial" w:cs="Arial"/>
          <w:spacing w:val="-1"/>
        </w:rPr>
        <w:t xml:space="preserve"> </w:t>
      </w:r>
      <w:r w:rsidRPr="00DB48AB">
        <w:rPr>
          <w:rFonts w:ascii="Arial" w:hAnsi="Arial" w:cs="Arial"/>
        </w:rPr>
        <w:t>the</w:t>
      </w:r>
      <w:r w:rsidRPr="00DB48AB">
        <w:rPr>
          <w:rFonts w:ascii="Arial" w:hAnsi="Arial" w:cs="Arial"/>
          <w:spacing w:val="-1"/>
        </w:rPr>
        <w:t xml:space="preserve"> </w:t>
      </w:r>
      <w:r w:rsidRPr="00DB48AB">
        <w:rPr>
          <w:rFonts w:ascii="Arial" w:hAnsi="Arial" w:cs="Arial"/>
        </w:rPr>
        <w:t>community</w:t>
      </w:r>
      <w:r w:rsidRPr="00DB48AB">
        <w:rPr>
          <w:rFonts w:ascii="Arial" w:hAnsi="Arial" w:cs="Arial"/>
          <w:spacing w:val="-2"/>
        </w:rPr>
        <w:t xml:space="preserve"> </w:t>
      </w:r>
      <w:r w:rsidRPr="00DB48AB">
        <w:rPr>
          <w:rFonts w:ascii="Arial" w:hAnsi="Arial" w:cs="Arial"/>
        </w:rPr>
        <w:t>within</w:t>
      </w:r>
      <w:r w:rsidRPr="00DB48AB">
        <w:rPr>
          <w:rFonts w:ascii="Arial" w:hAnsi="Arial" w:cs="Arial"/>
          <w:spacing w:val="-3"/>
        </w:rPr>
        <w:t xml:space="preserve"> </w:t>
      </w:r>
      <w:r w:rsidRPr="00DB48AB">
        <w:rPr>
          <w:rFonts w:ascii="Arial" w:hAnsi="Arial" w:cs="Arial"/>
        </w:rPr>
        <w:t>which</w:t>
      </w:r>
      <w:r w:rsidRPr="00DB48AB">
        <w:rPr>
          <w:rFonts w:ascii="Arial" w:hAnsi="Arial" w:cs="Arial"/>
          <w:spacing w:val="-1"/>
        </w:rPr>
        <w:t xml:space="preserve"> </w:t>
      </w:r>
      <w:r w:rsidRPr="00DB48AB">
        <w:rPr>
          <w:rFonts w:ascii="Arial" w:hAnsi="Arial" w:cs="Arial"/>
        </w:rPr>
        <w:t>it</w:t>
      </w:r>
      <w:r w:rsidRPr="00DB48AB">
        <w:rPr>
          <w:rFonts w:ascii="Arial" w:hAnsi="Arial" w:cs="Arial"/>
          <w:spacing w:val="1"/>
        </w:rPr>
        <w:t xml:space="preserve"> </w:t>
      </w:r>
      <w:r w:rsidRPr="00DB48AB">
        <w:rPr>
          <w:rFonts w:ascii="Arial" w:hAnsi="Arial" w:cs="Arial"/>
        </w:rPr>
        <w:t>is</w:t>
      </w:r>
      <w:r w:rsidRPr="00DB48AB">
        <w:rPr>
          <w:rFonts w:ascii="Arial" w:hAnsi="Arial" w:cs="Arial"/>
          <w:spacing w:val="-3"/>
        </w:rPr>
        <w:t xml:space="preserve"> </w:t>
      </w:r>
      <w:r w:rsidRPr="00DB48AB">
        <w:rPr>
          <w:rFonts w:ascii="Arial" w:hAnsi="Arial" w:cs="Arial"/>
        </w:rPr>
        <w:t>situated.</w:t>
      </w:r>
    </w:p>
    <w:p w14:paraId="7D4508FB" w14:textId="77777777" w:rsidR="00DB48AB" w:rsidRPr="00DB48AB" w:rsidRDefault="00DB48AB" w:rsidP="000904A0">
      <w:pPr>
        <w:pStyle w:val="BodyText"/>
        <w:spacing w:before="7"/>
        <w:rPr>
          <w:rFonts w:ascii="Arial" w:hAnsi="Arial" w:cs="Arial"/>
          <w:sz w:val="8"/>
        </w:rPr>
      </w:pPr>
    </w:p>
    <w:p w14:paraId="5C767C18" w14:textId="2537F12A" w:rsidR="00DB48AB" w:rsidRPr="00DB48AB" w:rsidRDefault="000D185C" w:rsidP="000904A0">
      <w:pPr>
        <w:jc w:val="left"/>
      </w:pPr>
      <w:r>
        <w:t xml:space="preserve"> </w:t>
      </w:r>
      <w:r w:rsidR="00DB48AB" w:rsidRPr="00DB48AB">
        <w:t>Staff will:</w:t>
      </w:r>
    </w:p>
    <w:p w14:paraId="488388BF" w14:textId="77777777" w:rsidR="00DB48AB" w:rsidRPr="00DB48AB" w:rsidRDefault="00DB48AB" w:rsidP="000904A0">
      <w:pPr>
        <w:pStyle w:val="BodyText"/>
        <w:rPr>
          <w:rFonts w:ascii="Arial" w:hAnsi="Arial" w:cs="Arial"/>
        </w:rPr>
      </w:pPr>
    </w:p>
    <w:p w14:paraId="7921F408" w14:textId="77777777" w:rsidR="00DB48AB" w:rsidRPr="00DB48AB" w:rsidRDefault="00DB48AB" w:rsidP="000904A0">
      <w:pPr>
        <w:pStyle w:val="ListParagraph"/>
        <w:widowControl w:val="0"/>
        <w:numPr>
          <w:ilvl w:val="0"/>
          <w:numId w:val="19"/>
        </w:numPr>
        <w:tabs>
          <w:tab w:val="left" w:pos="820"/>
        </w:tabs>
        <w:autoSpaceDE w:val="0"/>
        <w:autoSpaceDN w:val="0"/>
        <w:ind w:left="820" w:hanging="360"/>
        <w:contextualSpacing w:val="0"/>
        <w:jc w:val="left"/>
        <w:rPr>
          <w:rFonts w:cs="Arial"/>
        </w:rPr>
      </w:pPr>
      <w:r w:rsidRPr="00DB48AB">
        <w:rPr>
          <w:rFonts w:cs="Arial"/>
        </w:rPr>
        <w:t>Present as</w:t>
      </w:r>
      <w:r w:rsidRPr="00DB48AB">
        <w:rPr>
          <w:rFonts w:cs="Arial"/>
          <w:spacing w:val="-3"/>
        </w:rPr>
        <w:t xml:space="preserve"> </w:t>
      </w:r>
      <w:r w:rsidRPr="00DB48AB">
        <w:rPr>
          <w:rFonts w:cs="Arial"/>
        </w:rPr>
        <w:t>good role</w:t>
      </w:r>
      <w:r w:rsidRPr="00DB48AB">
        <w:rPr>
          <w:rFonts w:cs="Arial"/>
          <w:spacing w:val="-2"/>
        </w:rPr>
        <w:t xml:space="preserve"> </w:t>
      </w:r>
      <w:r w:rsidRPr="00DB48AB">
        <w:rPr>
          <w:rFonts w:cs="Arial"/>
        </w:rPr>
        <w:t>models for</w:t>
      </w:r>
      <w:r w:rsidRPr="00DB48AB">
        <w:rPr>
          <w:rFonts w:cs="Arial"/>
          <w:spacing w:val="-4"/>
        </w:rPr>
        <w:t xml:space="preserve"> </w:t>
      </w:r>
      <w:r w:rsidRPr="00DB48AB">
        <w:rPr>
          <w:rFonts w:cs="Arial"/>
        </w:rPr>
        <w:t>the children</w:t>
      </w:r>
      <w:r w:rsidRPr="00DB48AB">
        <w:rPr>
          <w:rFonts w:cs="Arial"/>
          <w:spacing w:val="-4"/>
        </w:rPr>
        <w:t xml:space="preserve"> </w:t>
      </w:r>
      <w:r w:rsidRPr="00DB48AB">
        <w:rPr>
          <w:rFonts w:cs="Arial"/>
        </w:rPr>
        <w:t>and young people.</w:t>
      </w:r>
    </w:p>
    <w:p w14:paraId="269BBF49" w14:textId="77777777" w:rsidR="00DB48AB" w:rsidRPr="00DB48AB" w:rsidRDefault="00DB48AB" w:rsidP="000904A0">
      <w:pPr>
        <w:pStyle w:val="ListParagraph"/>
        <w:widowControl w:val="0"/>
        <w:numPr>
          <w:ilvl w:val="0"/>
          <w:numId w:val="19"/>
        </w:numPr>
        <w:tabs>
          <w:tab w:val="left" w:pos="820"/>
        </w:tabs>
        <w:autoSpaceDE w:val="0"/>
        <w:autoSpaceDN w:val="0"/>
        <w:spacing w:before="3" w:line="237" w:lineRule="auto"/>
        <w:ind w:left="820" w:right="434" w:hanging="360"/>
        <w:contextualSpacing w:val="0"/>
        <w:jc w:val="left"/>
        <w:rPr>
          <w:rFonts w:cs="Arial"/>
        </w:rPr>
      </w:pPr>
      <w:r w:rsidRPr="00DB48AB">
        <w:rPr>
          <w:rFonts w:cs="Arial"/>
        </w:rPr>
        <w:t>Be ambassadors for the home and company, this includes both during working times and</w:t>
      </w:r>
      <w:r w:rsidRPr="00DB48AB">
        <w:rPr>
          <w:rFonts w:cs="Arial"/>
          <w:spacing w:val="1"/>
        </w:rPr>
        <w:t xml:space="preserve"> </w:t>
      </w:r>
      <w:r w:rsidRPr="00DB48AB">
        <w:rPr>
          <w:rFonts w:cs="Arial"/>
        </w:rPr>
        <w:t>outside</w:t>
      </w:r>
      <w:r w:rsidRPr="00DB48AB">
        <w:rPr>
          <w:rFonts w:cs="Arial"/>
          <w:spacing w:val="-2"/>
        </w:rPr>
        <w:t xml:space="preserve"> </w:t>
      </w:r>
      <w:r w:rsidRPr="00DB48AB">
        <w:rPr>
          <w:rFonts w:cs="Arial"/>
        </w:rPr>
        <w:t>working</w:t>
      </w:r>
      <w:r w:rsidRPr="00DB48AB">
        <w:rPr>
          <w:rFonts w:cs="Arial"/>
          <w:spacing w:val="-2"/>
        </w:rPr>
        <w:t xml:space="preserve"> </w:t>
      </w:r>
      <w:r w:rsidRPr="00DB48AB">
        <w:rPr>
          <w:rFonts w:cs="Arial"/>
        </w:rPr>
        <w:t>times.</w:t>
      </w:r>
    </w:p>
    <w:p w14:paraId="4006080B" w14:textId="77777777" w:rsidR="00DB48AB" w:rsidRPr="00DB48AB" w:rsidRDefault="00DB48AB" w:rsidP="000904A0">
      <w:pPr>
        <w:pStyle w:val="ListParagraph"/>
        <w:widowControl w:val="0"/>
        <w:numPr>
          <w:ilvl w:val="0"/>
          <w:numId w:val="19"/>
        </w:numPr>
        <w:tabs>
          <w:tab w:val="left" w:pos="820"/>
        </w:tabs>
        <w:autoSpaceDE w:val="0"/>
        <w:autoSpaceDN w:val="0"/>
        <w:spacing w:before="2"/>
        <w:ind w:left="820" w:right="436" w:hanging="360"/>
        <w:contextualSpacing w:val="0"/>
        <w:jc w:val="left"/>
        <w:rPr>
          <w:rFonts w:cs="Arial"/>
        </w:rPr>
      </w:pPr>
      <w:r w:rsidRPr="00DB48AB">
        <w:rPr>
          <w:rFonts w:cs="Arial"/>
        </w:rPr>
        <w:t>Be accountable for the children/young people’s behaviour outside the home in the grounds,</w:t>
      </w:r>
      <w:r w:rsidRPr="00DB48AB">
        <w:rPr>
          <w:rFonts w:cs="Arial"/>
          <w:spacing w:val="1"/>
        </w:rPr>
        <w:t xml:space="preserve"> </w:t>
      </w:r>
      <w:r w:rsidRPr="00DB48AB">
        <w:rPr>
          <w:rFonts w:cs="Arial"/>
        </w:rPr>
        <w:t>in</w:t>
      </w:r>
      <w:r w:rsidRPr="00DB48AB">
        <w:rPr>
          <w:rFonts w:cs="Arial"/>
          <w:spacing w:val="-2"/>
        </w:rPr>
        <w:t xml:space="preserve"> </w:t>
      </w:r>
      <w:r w:rsidRPr="00DB48AB">
        <w:rPr>
          <w:rFonts w:cs="Arial"/>
        </w:rPr>
        <w:t>the locality</w:t>
      </w:r>
      <w:r w:rsidRPr="00DB48AB">
        <w:rPr>
          <w:rFonts w:cs="Arial"/>
          <w:spacing w:val="1"/>
        </w:rPr>
        <w:t xml:space="preserve"> </w:t>
      </w:r>
      <w:r w:rsidRPr="00DB48AB">
        <w:rPr>
          <w:rFonts w:cs="Arial"/>
        </w:rPr>
        <w:t>and</w:t>
      </w:r>
      <w:r w:rsidRPr="00DB48AB">
        <w:rPr>
          <w:rFonts w:cs="Arial"/>
          <w:spacing w:val="-1"/>
        </w:rPr>
        <w:t xml:space="preserve"> </w:t>
      </w:r>
      <w:r w:rsidRPr="00DB48AB">
        <w:rPr>
          <w:rFonts w:cs="Arial"/>
        </w:rPr>
        <w:t>in community facilities.</w:t>
      </w:r>
    </w:p>
    <w:p w14:paraId="426F7480" w14:textId="77777777" w:rsidR="00DB48AB" w:rsidRPr="00DB48AB" w:rsidRDefault="00DB48AB" w:rsidP="000904A0">
      <w:pPr>
        <w:pStyle w:val="ListParagraph"/>
        <w:widowControl w:val="0"/>
        <w:numPr>
          <w:ilvl w:val="0"/>
          <w:numId w:val="19"/>
        </w:numPr>
        <w:tabs>
          <w:tab w:val="left" w:pos="820"/>
        </w:tabs>
        <w:autoSpaceDE w:val="0"/>
        <w:autoSpaceDN w:val="0"/>
        <w:ind w:left="820" w:right="438" w:hanging="360"/>
        <w:contextualSpacing w:val="0"/>
        <w:jc w:val="left"/>
        <w:rPr>
          <w:rFonts w:cs="Arial"/>
        </w:rPr>
      </w:pPr>
      <w:r w:rsidRPr="00DB48AB">
        <w:rPr>
          <w:rFonts w:cs="Arial"/>
        </w:rPr>
        <w:t>Be careful of combinations of children/young people going out together and congregating in</w:t>
      </w:r>
      <w:r w:rsidRPr="00DB48AB">
        <w:rPr>
          <w:rFonts w:cs="Arial"/>
          <w:spacing w:val="1"/>
        </w:rPr>
        <w:t xml:space="preserve"> </w:t>
      </w:r>
      <w:r w:rsidRPr="00DB48AB">
        <w:rPr>
          <w:rFonts w:cs="Arial"/>
        </w:rPr>
        <w:t>the neighbourhood.</w:t>
      </w:r>
    </w:p>
    <w:p w14:paraId="48D5188F" w14:textId="77777777" w:rsidR="00DB48AB" w:rsidRPr="00DB48AB" w:rsidRDefault="00DB48AB" w:rsidP="000904A0">
      <w:pPr>
        <w:pStyle w:val="ListParagraph"/>
        <w:widowControl w:val="0"/>
        <w:numPr>
          <w:ilvl w:val="0"/>
          <w:numId w:val="19"/>
        </w:numPr>
        <w:tabs>
          <w:tab w:val="left" w:pos="820"/>
        </w:tabs>
        <w:autoSpaceDE w:val="0"/>
        <w:autoSpaceDN w:val="0"/>
        <w:spacing w:before="1"/>
        <w:ind w:left="820" w:right="433" w:hanging="360"/>
        <w:contextualSpacing w:val="0"/>
        <w:jc w:val="left"/>
        <w:rPr>
          <w:rFonts w:cs="Arial"/>
        </w:rPr>
      </w:pPr>
      <w:r w:rsidRPr="00DB48AB">
        <w:rPr>
          <w:rFonts w:cs="Arial"/>
        </w:rPr>
        <w:t>Be mindful of the number of children/young people out together this includes discouraging</w:t>
      </w:r>
      <w:r w:rsidRPr="00DB48AB">
        <w:rPr>
          <w:rFonts w:cs="Arial"/>
          <w:spacing w:val="1"/>
        </w:rPr>
        <w:t xml:space="preserve"> </w:t>
      </w:r>
      <w:r w:rsidRPr="00DB48AB">
        <w:rPr>
          <w:rFonts w:cs="Arial"/>
        </w:rPr>
        <w:t>local</w:t>
      </w:r>
      <w:r w:rsidRPr="00DB48AB">
        <w:rPr>
          <w:rFonts w:cs="Arial"/>
          <w:spacing w:val="-11"/>
        </w:rPr>
        <w:t xml:space="preserve"> </w:t>
      </w:r>
      <w:r w:rsidRPr="00DB48AB">
        <w:rPr>
          <w:rFonts w:cs="Arial"/>
        </w:rPr>
        <w:t>youths</w:t>
      </w:r>
      <w:r w:rsidRPr="00DB48AB">
        <w:rPr>
          <w:rFonts w:cs="Arial"/>
          <w:spacing w:val="-9"/>
        </w:rPr>
        <w:t xml:space="preserve"> </w:t>
      </w:r>
      <w:r w:rsidRPr="00DB48AB">
        <w:rPr>
          <w:rFonts w:cs="Arial"/>
        </w:rPr>
        <w:t>from</w:t>
      </w:r>
      <w:r w:rsidRPr="00DB48AB">
        <w:rPr>
          <w:rFonts w:cs="Arial"/>
          <w:spacing w:val="-9"/>
        </w:rPr>
        <w:t xml:space="preserve"> </w:t>
      </w:r>
      <w:r w:rsidRPr="00DB48AB">
        <w:rPr>
          <w:rFonts w:cs="Arial"/>
        </w:rPr>
        <w:t>hanging</w:t>
      </w:r>
      <w:r w:rsidRPr="00DB48AB">
        <w:rPr>
          <w:rFonts w:cs="Arial"/>
          <w:spacing w:val="-9"/>
        </w:rPr>
        <w:t xml:space="preserve"> </w:t>
      </w:r>
      <w:r w:rsidRPr="00DB48AB">
        <w:rPr>
          <w:rFonts w:cs="Arial"/>
        </w:rPr>
        <w:t>around</w:t>
      </w:r>
      <w:r w:rsidRPr="00DB48AB">
        <w:rPr>
          <w:rFonts w:cs="Arial"/>
          <w:spacing w:val="-8"/>
        </w:rPr>
        <w:t xml:space="preserve"> </w:t>
      </w:r>
      <w:r w:rsidRPr="00DB48AB">
        <w:rPr>
          <w:rFonts w:cs="Arial"/>
        </w:rPr>
        <w:t>outside</w:t>
      </w:r>
      <w:r w:rsidRPr="00DB48AB">
        <w:rPr>
          <w:rFonts w:cs="Arial"/>
          <w:spacing w:val="-11"/>
        </w:rPr>
        <w:t xml:space="preserve"> </w:t>
      </w:r>
      <w:r w:rsidRPr="00DB48AB">
        <w:rPr>
          <w:rFonts w:cs="Arial"/>
        </w:rPr>
        <w:t>the</w:t>
      </w:r>
      <w:r w:rsidRPr="00DB48AB">
        <w:rPr>
          <w:rFonts w:cs="Arial"/>
          <w:spacing w:val="-9"/>
        </w:rPr>
        <w:t xml:space="preserve"> </w:t>
      </w:r>
      <w:r w:rsidRPr="00DB48AB">
        <w:rPr>
          <w:rFonts w:cs="Arial"/>
        </w:rPr>
        <w:t>home</w:t>
      </w:r>
      <w:r w:rsidRPr="00DB48AB">
        <w:rPr>
          <w:rFonts w:cs="Arial"/>
          <w:spacing w:val="-9"/>
        </w:rPr>
        <w:t xml:space="preserve"> </w:t>
      </w:r>
      <w:r w:rsidRPr="00DB48AB">
        <w:rPr>
          <w:rFonts w:cs="Arial"/>
        </w:rPr>
        <w:t>with</w:t>
      </w:r>
      <w:r w:rsidRPr="00DB48AB">
        <w:rPr>
          <w:rFonts w:cs="Arial"/>
          <w:spacing w:val="-8"/>
        </w:rPr>
        <w:t xml:space="preserve"> </w:t>
      </w:r>
      <w:r w:rsidRPr="00DB48AB">
        <w:rPr>
          <w:rFonts w:cs="Arial"/>
        </w:rPr>
        <w:t>or</w:t>
      </w:r>
      <w:r w:rsidRPr="00DB48AB">
        <w:rPr>
          <w:rFonts w:cs="Arial"/>
          <w:spacing w:val="-11"/>
        </w:rPr>
        <w:t xml:space="preserve"> </w:t>
      </w:r>
      <w:r w:rsidRPr="00DB48AB">
        <w:rPr>
          <w:rFonts w:cs="Arial"/>
        </w:rPr>
        <w:t>without</w:t>
      </w:r>
      <w:r w:rsidRPr="00DB48AB">
        <w:rPr>
          <w:rFonts w:cs="Arial"/>
          <w:spacing w:val="-9"/>
        </w:rPr>
        <w:t xml:space="preserve"> </w:t>
      </w:r>
      <w:r w:rsidRPr="00DB48AB">
        <w:rPr>
          <w:rFonts w:cs="Arial"/>
        </w:rPr>
        <w:t>the</w:t>
      </w:r>
      <w:r w:rsidRPr="00DB48AB">
        <w:rPr>
          <w:rFonts w:cs="Arial"/>
          <w:spacing w:val="-7"/>
        </w:rPr>
        <w:t xml:space="preserve"> </w:t>
      </w:r>
      <w:r w:rsidRPr="00DB48AB">
        <w:rPr>
          <w:rFonts w:cs="Arial"/>
        </w:rPr>
        <w:t>children/young</w:t>
      </w:r>
      <w:r w:rsidRPr="00DB48AB">
        <w:rPr>
          <w:rFonts w:cs="Arial"/>
          <w:spacing w:val="-9"/>
        </w:rPr>
        <w:t xml:space="preserve"> </w:t>
      </w:r>
      <w:r w:rsidRPr="00DB48AB">
        <w:rPr>
          <w:rFonts w:cs="Arial"/>
        </w:rPr>
        <w:t>in</w:t>
      </w:r>
      <w:r w:rsidRPr="00DB48AB">
        <w:rPr>
          <w:rFonts w:cs="Arial"/>
          <w:spacing w:val="-9"/>
        </w:rPr>
        <w:t xml:space="preserve"> </w:t>
      </w:r>
      <w:r w:rsidRPr="00DB48AB">
        <w:rPr>
          <w:rFonts w:cs="Arial"/>
        </w:rPr>
        <w:t>our</w:t>
      </w:r>
      <w:r w:rsidRPr="00DB48AB">
        <w:rPr>
          <w:rFonts w:cs="Arial"/>
          <w:spacing w:val="-48"/>
        </w:rPr>
        <w:t xml:space="preserve"> </w:t>
      </w:r>
      <w:r w:rsidRPr="00DB48AB">
        <w:rPr>
          <w:rFonts w:cs="Arial"/>
        </w:rPr>
        <w:t>care.</w:t>
      </w:r>
    </w:p>
    <w:p w14:paraId="321BF96C" w14:textId="77777777" w:rsidR="00DB48AB" w:rsidRPr="00DB48AB" w:rsidRDefault="00DB48AB" w:rsidP="000904A0">
      <w:pPr>
        <w:pStyle w:val="ListParagraph"/>
        <w:widowControl w:val="0"/>
        <w:numPr>
          <w:ilvl w:val="0"/>
          <w:numId w:val="19"/>
        </w:numPr>
        <w:tabs>
          <w:tab w:val="left" w:pos="820"/>
        </w:tabs>
        <w:autoSpaceDE w:val="0"/>
        <w:autoSpaceDN w:val="0"/>
        <w:spacing w:line="279" w:lineRule="exact"/>
        <w:ind w:left="820" w:hanging="360"/>
        <w:contextualSpacing w:val="0"/>
        <w:jc w:val="left"/>
        <w:rPr>
          <w:rFonts w:cs="Arial"/>
        </w:rPr>
      </w:pPr>
      <w:r w:rsidRPr="00DB48AB">
        <w:rPr>
          <w:rFonts w:cs="Arial"/>
        </w:rPr>
        <w:t>Use</w:t>
      </w:r>
      <w:r w:rsidRPr="00DB48AB">
        <w:rPr>
          <w:rFonts w:cs="Arial"/>
          <w:spacing w:val="-1"/>
        </w:rPr>
        <w:t xml:space="preserve"> </w:t>
      </w:r>
      <w:r w:rsidRPr="00DB48AB">
        <w:rPr>
          <w:rFonts w:cs="Arial"/>
        </w:rPr>
        <w:t>and</w:t>
      </w:r>
      <w:r w:rsidRPr="00DB48AB">
        <w:rPr>
          <w:rFonts w:cs="Arial"/>
          <w:spacing w:val="-2"/>
        </w:rPr>
        <w:t xml:space="preserve"> </w:t>
      </w:r>
      <w:r w:rsidRPr="00DB48AB">
        <w:rPr>
          <w:rFonts w:cs="Arial"/>
        </w:rPr>
        <w:t>support local</w:t>
      </w:r>
      <w:r w:rsidRPr="00DB48AB">
        <w:rPr>
          <w:rFonts w:cs="Arial"/>
          <w:spacing w:val="-2"/>
        </w:rPr>
        <w:t xml:space="preserve"> </w:t>
      </w:r>
      <w:r w:rsidRPr="00DB48AB">
        <w:rPr>
          <w:rFonts w:cs="Arial"/>
        </w:rPr>
        <w:t>facilities.</w:t>
      </w:r>
    </w:p>
    <w:p w14:paraId="763C650B"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ind w:left="820" w:right="437" w:hanging="360"/>
        <w:contextualSpacing w:val="0"/>
        <w:jc w:val="left"/>
        <w:rPr>
          <w:rFonts w:cs="Arial"/>
        </w:rPr>
      </w:pPr>
      <w:r w:rsidRPr="00DB48AB">
        <w:rPr>
          <w:rFonts w:cs="Arial"/>
        </w:rPr>
        <w:t>Respond</w:t>
      </w:r>
      <w:r w:rsidRPr="00DB48AB">
        <w:rPr>
          <w:rFonts w:cs="Arial"/>
          <w:spacing w:val="-9"/>
        </w:rPr>
        <w:t xml:space="preserve"> </w:t>
      </w:r>
      <w:r w:rsidRPr="00DB48AB">
        <w:rPr>
          <w:rFonts w:cs="Arial"/>
        </w:rPr>
        <w:t>to</w:t>
      </w:r>
      <w:r w:rsidRPr="00DB48AB">
        <w:rPr>
          <w:rFonts w:cs="Arial"/>
          <w:spacing w:val="-6"/>
        </w:rPr>
        <w:t xml:space="preserve"> </w:t>
      </w:r>
      <w:r w:rsidRPr="00DB48AB">
        <w:rPr>
          <w:rFonts w:cs="Arial"/>
        </w:rPr>
        <w:t>complaints</w:t>
      </w:r>
      <w:r w:rsidRPr="00DB48AB">
        <w:rPr>
          <w:rFonts w:cs="Arial"/>
          <w:spacing w:val="-9"/>
        </w:rPr>
        <w:t xml:space="preserve"> </w:t>
      </w:r>
      <w:r w:rsidRPr="00DB48AB">
        <w:rPr>
          <w:rFonts w:cs="Arial"/>
        </w:rPr>
        <w:t>appropriately</w:t>
      </w:r>
      <w:r w:rsidRPr="00DB48AB">
        <w:rPr>
          <w:rFonts w:cs="Arial"/>
          <w:spacing w:val="-8"/>
        </w:rPr>
        <w:t xml:space="preserve"> </w:t>
      </w:r>
      <w:r w:rsidRPr="00DB48AB">
        <w:rPr>
          <w:rFonts w:cs="Arial"/>
        </w:rPr>
        <w:t>and</w:t>
      </w:r>
      <w:r w:rsidRPr="00DB48AB">
        <w:rPr>
          <w:rFonts w:cs="Arial"/>
          <w:spacing w:val="-8"/>
        </w:rPr>
        <w:t xml:space="preserve"> </w:t>
      </w:r>
      <w:r w:rsidRPr="00DB48AB">
        <w:rPr>
          <w:rFonts w:cs="Arial"/>
        </w:rPr>
        <w:t>in</w:t>
      </w:r>
      <w:r w:rsidRPr="00DB48AB">
        <w:rPr>
          <w:rFonts w:cs="Arial"/>
          <w:spacing w:val="-8"/>
        </w:rPr>
        <w:t xml:space="preserve"> </w:t>
      </w:r>
      <w:r w:rsidRPr="00DB48AB">
        <w:rPr>
          <w:rFonts w:cs="Arial"/>
        </w:rPr>
        <w:t>accordance</w:t>
      </w:r>
      <w:r w:rsidRPr="00DB48AB">
        <w:rPr>
          <w:rFonts w:cs="Arial"/>
          <w:spacing w:val="-9"/>
        </w:rPr>
        <w:t xml:space="preserve"> </w:t>
      </w:r>
      <w:r w:rsidRPr="00DB48AB">
        <w:rPr>
          <w:rFonts w:cs="Arial"/>
        </w:rPr>
        <w:t>with</w:t>
      </w:r>
      <w:r w:rsidRPr="00DB48AB">
        <w:rPr>
          <w:rFonts w:cs="Arial"/>
          <w:spacing w:val="-9"/>
        </w:rPr>
        <w:t xml:space="preserve"> </w:t>
      </w:r>
      <w:r w:rsidRPr="00DB48AB">
        <w:rPr>
          <w:rFonts w:cs="Arial"/>
        </w:rPr>
        <w:t>the</w:t>
      </w:r>
      <w:r w:rsidRPr="00DB48AB">
        <w:rPr>
          <w:rFonts w:cs="Arial"/>
          <w:spacing w:val="-9"/>
        </w:rPr>
        <w:t xml:space="preserve"> </w:t>
      </w:r>
      <w:r w:rsidRPr="00DB48AB">
        <w:rPr>
          <w:rFonts w:cs="Arial"/>
        </w:rPr>
        <w:t>complaints</w:t>
      </w:r>
      <w:r w:rsidRPr="00DB48AB">
        <w:rPr>
          <w:rFonts w:cs="Arial"/>
          <w:spacing w:val="-9"/>
        </w:rPr>
        <w:t xml:space="preserve"> </w:t>
      </w:r>
      <w:r w:rsidRPr="00DB48AB">
        <w:rPr>
          <w:rFonts w:cs="Arial"/>
        </w:rPr>
        <w:t>policy</w:t>
      </w:r>
      <w:r w:rsidRPr="00DB48AB">
        <w:rPr>
          <w:rFonts w:cs="Arial"/>
          <w:spacing w:val="-9"/>
        </w:rPr>
        <w:t xml:space="preserve"> </w:t>
      </w:r>
      <w:r w:rsidRPr="00DB48AB">
        <w:rPr>
          <w:rFonts w:cs="Arial"/>
        </w:rPr>
        <w:t>and</w:t>
      </w:r>
      <w:r w:rsidRPr="00DB48AB">
        <w:rPr>
          <w:rFonts w:cs="Arial"/>
          <w:spacing w:val="-7"/>
        </w:rPr>
        <w:t xml:space="preserve"> </w:t>
      </w:r>
      <w:r w:rsidRPr="00DB48AB">
        <w:rPr>
          <w:rFonts w:cs="Arial"/>
        </w:rPr>
        <w:t>within</w:t>
      </w:r>
      <w:r w:rsidRPr="00DB48AB">
        <w:rPr>
          <w:rFonts w:cs="Arial"/>
          <w:spacing w:val="-47"/>
        </w:rPr>
        <w:t xml:space="preserve"> </w:t>
      </w:r>
      <w:r w:rsidRPr="00DB48AB">
        <w:rPr>
          <w:rFonts w:cs="Arial"/>
        </w:rPr>
        <w:t>timescales.</w:t>
      </w:r>
    </w:p>
    <w:p w14:paraId="05FD5BC6"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3" w:line="237" w:lineRule="auto"/>
        <w:ind w:left="820" w:right="434" w:hanging="360"/>
        <w:contextualSpacing w:val="0"/>
        <w:jc w:val="left"/>
        <w:rPr>
          <w:rFonts w:cs="Arial"/>
        </w:rPr>
      </w:pPr>
      <w:r w:rsidRPr="00DB48AB">
        <w:rPr>
          <w:rFonts w:cs="Arial"/>
        </w:rPr>
        <w:t>Act</w:t>
      </w:r>
      <w:r w:rsidRPr="00DB48AB">
        <w:rPr>
          <w:rFonts w:cs="Arial"/>
          <w:spacing w:val="6"/>
        </w:rPr>
        <w:t xml:space="preserve"> </w:t>
      </w:r>
      <w:r w:rsidRPr="00DB48AB">
        <w:rPr>
          <w:rFonts w:cs="Arial"/>
        </w:rPr>
        <w:t>as</w:t>
      </w:r>
      <w:r w:rsidRPr="00DB48AB">
        <w:rPr>
          <w:rFonts w:cs="Arial"/>
          <w:spacing w:val="5"/>
        </w:rPr>
        <w:t xml:space="preserve"> </w:t>
      </w:r>
      <w:r w:rsidRPr="00DB48AB">
        <w:rPr>
          <w:rFonts w:cs="Arial"/>
        </w:rPr>
        <w:t>corporate</w:t>
      </w:r>
      <w:r w:rsidRPr="00DB48AB">
        <w:rPr>
          <w:rFonts w:cs="Arial"/>
          <w:spacing w:val="8"/>
        </w:rPr>
        <w:t xml:space="preserve"> </w:t>
      </w:r>
      <w:r w:rsidRPr="00DB48AB">
        <w:rPr>
          <w:rFonts w:cs="Arial"/>
        </w:rPr>
        <w:t>parents</w:t>
      </w:r>
      <w:r w:rsidRPr="00DB48AB">
        <w:rPr>
          <w:rFonts w:cs="Arial"/>
          <w:spacing w:val="5"/>
        </w:rPr>
        <w:t xml:space="preserve"> </w:t>
      </w:r>
      <w:r w:rsidRPr="00DB48AB">
        <w:rPr>
          <w:rFonts w:cs="Arial"/>
        </w:rPr>
        <w:t>by</w:t>
      </w:r>
      <w:r w:rsidRPr="00DB48AB">
        <w:rPr>
          <w:rFonts w:cs="Arial"/>
          <w:spacing w:val="9"/>
        </w:rPr>
        <w:t xml:space="preserve"> </w:t>
      </w:r>
      <w:r w:rsidRPr="00DB48AB">
        <w:rPr>
          <w:rFonts w:cs="Arial"/>
        </w:rPr>
        <w:t>being</w:t>
      </w:r>
      <w:r w:rsidRPr="00DB48AB">
        <w:rPr>
          <w:rFonts w:cs="Arial"/>
          <w:spacing w:val="7"/>
        </w:rPr>
        <w:t xml:space="preserve"> </w:t>
      </w:r>
      <w:r w:rsidRPr="00DB48AB">
        <w:rPr>
          <w:rFonts w:cs="Arial"/>
        </w:rPr>
        <w:t>consistent</w:t>
      </w:r>
      <w:r w:rsidRPr="00DB48AB">
        <w:rPr>
          <w:rFonts w:cs="Arial"/>
          <w:spacing w:val="8"/>
        </w:rPr>
        <w:t xml:space="preserve"> </w:t>
      </w:r>
      <w:r w:rsidRPr="00DB48AB">
        <w:rPr>
          <w:rFonts w:cs="Arial"/>
        </w:rPr>
        <w:t>and</w:t>
      </w:r>
      <w:r w:rsidRPr="00DB48AB">
        <w:rPr>
          <w:rFonts w:cs="Arial"/>
          <w:spacing w:val="6"/>
        </w:rPr>
        <w:t xml:space="preserve"> </w:t>
      </w:r>
      <w:r w:rsidRPr="00DB48AB">
        <w:rPr>
          <w:rFonts w:cs="Arial"/>
        </w:rPr>
        <w:t>offering</w:t>
      </w:r>
      <w:r w:rsidRPr="00DB48AB">
        <w:rPr>
          <w:rFonts w:cs="Arial"/>
          <w:spacing w:val="7"/>
        </w:rPr>
        <w:t xml:space="preserve"> </w:t>
      </w:r>
      <w:r w:rsidRPr="00DB48AB">
        <w:rPr>
          <w:rFonts w:cs="Arial"/>
        </w:rPr>
        <w:t>appropriate</w:t>
      </w:r>
      <w:r w:rsidRPr="00DB48AB">
        <w:rPr>
          <w:rFonts w:cs="Arial"/>
          <w:spacing w:val="3"/>
        </w:rPr>
        <w:t xml:space="preserve"> </w:t>
      </w:r>
      <w:r w:rsidRPr="00DB48AB">
        <w:rPr>
          <w:rFonts w:cs="Arial"/>
        </w:rPr>
        <w:t>structures</w:t>
      </w:r>
      <w:r w:rsidRPr="00DB48AB">
        <w:rPr>
          <w:rFonts w:cs="Arial"/>
          <w:spacing w:val="7"/>
        </w:rPr>
        <w:t xml:space="preserve"> </w:t>
      </w:r>
      <w:r w:rsidRPr="00DB48AB">
        <w:rPr>
          <w:rFonts w:cs="Arial"/>
        </w:rPr>
        <w:t>and</w:t>
      </w:r>
      <w:r w:rsidRPr="00DB48AB">
        <w:rPr>
          <w:rFonts w:cs="Arial"/>
          <w:spacing w:val="-47"/>
        </w:rPr>
        <w:t xml:space="preserve"> </w:t>
      </w:r>
      <w:r w:rsidRPr="00DB48AB">
        <w:rPr>
          <w:rFonts w:cs="Arial"/>
        </w:rPr>
        <w:t>boundaries.</w:t>
      </w:r>
    </w:p>
    <w:p w14:paraId="63B6694F"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Help</w:t>
      </w:r>
      <w:r w:rsidRPr="00DB48AB">
        <w:rPr>
          <w:rFonts w:cs="Arial"/>
          <w:spacing w:val="-2"/>
        </w:rPr>
        <w:t xml:space="preserve"> </w:t>
      </w:r>
      <w:r w:rsidRPr="00DB48AB">
        <w:rPr>
          <w:rFonts w:cs="Arial"/>
        </w:rPr>
        <w:t>children/young</w:t>
      </w:r>
      <w:r w:rsidRPr="00DB48AB">
        <w:rPr>
          <w:rFonts w:cs="Arial"/>
          <w:spacing w:val="-1"/>
        </w:rPr>
        <w:t xml:space="preserve"> </w:t>
      </w:r>
      <w:r w:rsidRPr="00DB48AB">
        <w:rPr>
          <w:rFonts w:cs="Arial"/>
        </w:rPr>
        <w:t>people</w:t>
      </w:r>
      <w:r w:rsidRPr="00DB48AB">
        <w:rPr>
          <w:rFonts w:cs="Arial"/>
          <w:spacing w:val="-1"/>
        </w:rPr>
        <w:t xml:space="preserve"> </w:t>
      </w:r>
      <w:r w:rsidRPr="00DB48AB">
        <w:rPr>
          <w:rFonts w:cs="Arial"/>
        </w:rPr>
        <w:t>accept and</w:t>
      </w:r>
      <w:r w:rsidRPr="00DB48AB">
        <w:rPr>
          <w:rFonts w:cs="Arial"/>
          <w:spacing w:val="-2"/>
        </w:rPr>
        <w:t xml:space="preserve"> </w:t>
      </w:r>
      <w:r w:rsidRPr="00DB48AB">
        <w:rPr>
          <w:rFonts w:cs="Arial"/>
        </w:rPr>
        <w:t>respect</w:t>
      </w:r>
      <w:r w:rsidRPr="00DB48AB">
        <w:rPr>
          <w:rFonts w:cs="Arial"/>
          <w:spacing w:val="-3"/>
        </w:rPr>
        <w:t xml:space="preserve"> </w:t>
      </w:r>
      <w:r w:rsidRPr="00DB48AB">
        <w:rPr>
          <w:rFonts w:cs="Arial"/>
        </w:rPr>
        <w:t>themselves</w:t>
      </w:r>
      <w:r w:rsidRPr="00DB48AB">
        <w:rPr>
          <w:rFonts w:cs="Arial"/>
          <w:spacing w:val="-1"/>
        </w:rPr>
        <w:t xml:space="preserve"> </w:t>
      </w:r>
      <w:r w:rsidRPr="00DB48AB">
        <w:rPr>
          <w:rFonts w:cs="Arial"/>
        </w:rPr>
        <w:t>and</w:t>
      </w:r>
      <w:r w:rsidRPr="00DB48AB">
        <w:rPr>
          <w:rFonts w:cs="Arial"/>
          <w:spacing w:val="-4"/>
        </w:rPr>
        <w:t xml:space="preserve"> </w:t>
      </w:r>
      <w:r w:rsidRPr="00DB48AB">
        <w:rPr>
          <w:rFonts w:cs="Arial"/>
        </w:rPr>
        <w:t>others.</w:t>
      </w:r>
    </w:p>
    <w:p w14:paraId="67F2E63F" w14:textId="00CFDB33" w:rsidR="00DB48AB" w:rsidRDefault="00DB48AB" w:rsidP="000904A0">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Have</w:t>
      </w:r>
      <w:r w:rsidRPr="00DB48AB">
        <w:rPr>
          <w:rFonts w:cs="Arial"/>
          <w:spacing w:val="-1"/>
        </w:rPr>
        <w:t xml:space="preserve"> </w:t>
      </w:r>
      <w:r w:rsidRPr="00DB48AB">
        <w:rPr>
          <w:rFonts w:cs="Arial"/>
        </w:rPr>
        <w:t>staff</w:t>
      </w:r>
      <w:r w:rsidRPr="00DB48AB">
        <w:rPr>
          <w:rFonts w:cs="Arial"/>
          <w:spacing w:val="-1"/>
        </w:rPr>
        <w:t xml:space="preserve"> </w:t>
      </w:r>
      <w:r w:rsidRPr="00DB48AB">
        <w:rPr>
          <w:rFonts w:cs="Arial"/>
        </w:rPr>
        <w:t>ID</w:t>
      </w:r>
      <w:r w:rsidRPr="00DB48AB">
        <w:rPr>
          <w:rFonts w:cs="Arial"/>
          <w:spacing w:val="-3"/>
        </w:rPr>
        <w:t xml:space="preserve"> </w:t>
      </w:r>
      <w:r w:rsidRPr="00DB48AB">
        <w:rPr>
          <w:rFonts w:cs="Arial"/>
        </w:rPr>
        <w:t>on</w:t>
      </w:r>
      <w:r w:rsidRPr="00DB48AB">
        <w:rPr>
          <w:rFonts w:cs="Arial"/>
          <w:spacing w:val="-1"/>
        </w:rPr>
        <w:t xml:space="preserve"> </w:t>
      </w:r>
      <w:r w:rsidRPr="00DB48AB">
        <w:rPr>
          <w:rFonts w:cs="Arial"/>
        </w:rPr>
        <w:t>them</w:t>
      </w:r>
      <w:r w:rsidRPr="00DB48AB">
        <w:rPr>
          <w:rFonts w:cs="Arial"/>
          <w:spacing w:val="-1"/>
        </w:rPr>
        <w:t xml:space="preserve"> </w:t>
      </w:r>
      <w:r w:rsidRPr="00DB48AB">
        <w:rPr>
          <w:rFonts w:cs="Arial"/>
        </w:rPr>
        <w:t>available</w:t>
      </w:r>
      <w:r w:rsidRPr="00DB48AB">
        <w:rPr>
          <w:rFonts w:cs="Arial"/>
          <w:spacing w:val="-1"/>
        </w:rPr>
        <w:t xml:space="preserve"> </w:t>
      </w:r>
      <w:r w:rsidRPr="00DB48AB">
        <w:rPr>
          <w:rFonts w:cs="Arial"/>
        </w:rPr>
        <w:t>if</w:t>
      </w:r>
      <w:r w:rsidRPr="00DB48AB">
        <w:rPr>
          <w:rFonts w:cs="Arial"/>
          <w:spacing w:val="-1"/>
        </w:rPr>
        <w:t xml:space="preserve"> </w:t>
      </w:r>
      <w:r w:rsidRPr="00DB48AB">
        <w:rPr>
          <w:rFonts w:cs="Arial"/>
        </w:rPr>
        <w:t>requested. However,</w:t>
      </w:r>
      <w:r w:rsidRPr="00DB48AB">
        <w:rPr>
          <w:rFonts w:cs="Arial"/>
          <w:spacing w:val="-1"/>
        </w:rPr>
        <w:t xml:space="preserve"> </w:t>
      </w:r>
      <w:r w:rsidRPr="00DB48AB">
        <w:rPr>
          <w:rFonts w:cs="Arial"/>
        </w:rPr>
        <w:t>this</w:t>
      </w:r>
      <w:r w:rsidRPr="00DB48AB">
        <w:rPr>
          <w:rFonts w:cs="Arial"/>
          <w:spacing w:val="-1"/>
        </w:rPr>
        <w:t xml:space="preserve"> </w:t>
      </w:r>
      <w:r w:rsidRPr="00DB48AB">
        <w:rPr>
          <w:rFonts w:cs="Arial"/>
        </w:rPr>
        <w:t>does</w:t>
      </w:r>
      <w:r w:rsidRPr="00DB48AB">
        <w:rPr>
          <w:rFonts w:cs="Arial"/>
          <w:spacing w:val="-1"/>
        </w:rPr>
        <w:t xml:space="preserve"> </w:t>
      </w:r>
      <w:r w:rsidRPr="00DB48AB">
        <w:rPr>
          <w:rFonts w:cs="Arial"/>
        </w:rPr>
        <w:t>not need to</w:t>
      </w:r>
      <w:r w:rsidRPr="00DB48AB">
        <w:rPr>
          <w:rFonts w:cs="Arial"/>
          <w:spacing w:val="-1"/>
        </w:rPr>
        <w:t xml:space="preserve"> </w:t>
      </w:r>
      <w:r w:rsidRPr="00DB48AB">
        <w:rPr>
          <w:rFonts w:cs="Arial"/>
        </w:rPr>
        <w:t>be</w:t>
      </w:r>
      <w:r w:rsidRPr="00DB48AB">
        <w:rPr>
          <w:rFonts w:cs="Arial"/>
          <w:spacing w:val="-3"/>
        </w:rPr>
        <w:t xml:space="preserve"> </w:t>
      </w:r>
      <w:r w:rsidRPr="00DB48AB">
        <w:rPr>
          <w:rFonts w:cs="Arial"/>
        </w:rPr>
        <w:t>visible.</w:t>
      </w:r>
    </w:p>
    <w:p w14:paraId="4118ED5F" w14:textId="69C83C21" w:rsidR="008C4715" w:rsidRDefault="008C4715" w:rsidP="000904A0">
      <w:pPr>
        <w:widowControl w:val="0"/>
        <w:tabs>
          <w:tab w:val="left" w:pos="819"/>
          <w:tab w:val="left" w:pos="820"/>
        </w:tabs>
        <w:autoSpaceDE w:val="0"/>
        <w:autoSpaceDN w:val="0"/>
        <w:spacing w:before="1"/>
        <w:jc w:val="left"/>
        <w:rPr>
          <w:rFonts w:cs="Arial"/>
        </w:rPr>
      </w:pPr>
    </w:p>
    <w:p w14:paraId="41B7AE02" w14:textId="71598EC2" w:rsidR="008C4715" w:rsidRDefault="008C4715" w:rsidP="008C4715">
      <w:pPr>
        <w:widowControl w:val="0"/>
        <w:tabs>
          <w:tab w:val="left" w:pos="819"/>
          <w:tab w:val="left" w:pos="820"/>
        </w:tabs>
        <w:autoSpaceDE w:val="0"/>
        <w:autoSpaceDN w:val="0"/>
        <w:spacing w:before="1"/>
        <w:jc w:val="left"/>
        <w:rPr>
          <w:rFonts w:cs="Arial"/>
        </w:rPr>
      </w:pPr>
    </w:p>
    <w:p w14:paraId="13C69400" w14:textId="7C4068EC" w:rsidR="008C4715" w:rsidRDefault="008C4715" w:rsidP="008C4715">
      <w:pPr>
        <w:widowControl w:val="0"/>
        <w:tabs>
          <w:tab w:val="left" w:pos="819"/>
          <w:tab w:val="left" w:pos="820"/>
        </w:tabs>
        <w:autoSpaceDE w:val="0"/>
        <w:autoSpaceDN w:val="0"/>
        <w:spacing w:before="1"/>
        <w:jc w:val="left"/>
        <w:rPr>
          <w:rFonts w:cs="Arial"/>
        </w:rPr>
      </w:pPr>
    </w:p>
    <w:p w14:paraId="4E06251D" w14:textId="6E2B9147" w:rsidR="008C4715" w:rsidRDefault="008C4715" w:rsidP="008C4715">
      <w:pPr>
        <w:widowControl w:val="0"/>
        <w:tabs>
          <w:tab w:val="left" w:pos="819"/>
          <w:tab w:val="left" w:pos="820"/>
        </w:tabs>
        <w:autoSpaceDE w:val="0"/>
        <w:autoSpaceDN w:val="0"/>
        <w:spacing w:before="1"/>
        <w:jc w:val="left"/>
        <w:rPr>
          <w:rFonts w:cs="Arial"/>
        </w:rPr>
      </w:pPr>
    </w:p>
    <w:p w14:paraId="18713367" w14:textId="49CDAB64" w:rsidR="000D185C" w:rsidRDefault="000D185C" w:rsidP="008C4715">
      <w:pPr>
        <w:widowControl w:val="0"/>
        <w:tabs>
          <w:tab w:val="left" w:pos="819"/>
          <w:tab w:val="left" w:pos="820"/>
        </w:tabs>
        <w:autoSpaceDE w:val="0"/>
        <w:autoSpaceDN w:val="0"/>
        <w:spacing w:before="1"/>
        <w:jc w:val="left"/>
        <w:rPr>
          <w:rFonts w:cs="Arial"/>
        </w:rPr>
      </w:pPr>
    </w:p>
    <w:p w14:paraId="72350546" w14:textId="77777777" w:rsidR="000D185C" w:rsidRDefault="000D185C" w:rsidP="008C4715">
      <w:pPr>
        <w:widowControl w:val="0"/>
        <w:tabs>
          <w:tab w:val="left" w:pos="819"/>
          <w:tab w:val="left" w:pos="820"/>
        </w:tabs>
        <w:autoSpaceDE w:val="0"/>
        <w:autoSpaceDN w:val="0"/>
        <w:spacing w:before="1"/>
        <w:jc w:val="left"/>
        <w:rPr>
          <w:rFonts w:cs="Arial"/>
        </w:rPr>
      </w:pPr>
    </w:p>
    <w:p w14:paraId="39B39694" w14:textId="77777777" w:rsidR="008C4715" w:rsidRPr="008C4715" w:rsidRDefault="008C4715" w:rsidP="008C4715">
      <w:pPr>
        <w:widowControl w:val="0"/>
        <w:tabs>
          <w:tab w:val="left" w:pos="819"/>
          <w:tab w:val="left" w:pos="820"/>
        </w:tabs>
        <w:autoSpaceDE w:val="0"/>
        <w:autoSpaceDN w:val="0"/>
        <w:spacing w:before="1"/>
        <w:jc w:val="left"/>
        <w:rPr>
          <w:rFonts w:cs="Arial"/>
        </w:rPr>
      </w:pPr>
    </w:p>
    <w:p w14:paraId="6C165089" w14:textId="77777777" w:rsidR="00DB48AB" w:rsidRPr="005336AB" w:rsidRDefault="00DB48AB" w:rsidP="00DB48AB">
      <w:pPr>
        <w:pStyle w:val="Heading2"/>
      </w:pPr>
      <w:bookmarkStart w:id="9" w:name="_Toc146539351"/>
      <w:r w:rsidRPr="005336AB">
        <w:t>Care</w:t>
      </w:r>
      <w:r w:rsidRPr="005336AB">
        <w:rPr>
          <w:spacing w:val="-1"/>
        </w:rPr>
        <w:t xml:space="preserve"> </w:t>
      </w:r>
      <w:r w:rsidRPr="005336AB">
        <w:t>for</w:t>
      </w:r>
      <w:r w:rsidRPr="005336AB">
        <w:rPr>
          <w:spacing w:val="-1"/>
        </w:rPr>
        <w:t xml:space="preserve"> </w:t>
      </w:r>
      <w:r w:rsidRPr="005336AB">
        <w:t>how</w:t>
      </w:r>
      <w:r w:rsidRPr="005336AB">
        <w:rPr>
          <w:spacing w:val="-2"/>
        </w:rPr>
        <w:t xml:space="preserve"> </w:t>
      </w:r>
      <w:r w:rsidRPr="005336AB">
        <w:t>children/young</w:t>
      </w:r>
      <w:r w:rsidRPr="005336AB">
        <w:rPr>
          <w:spacing w:val="1"/>
        </w:rPr>
        <w:t xml:space="preserve"> </w:t>
      </w:r>
      <w:r w:rsidRPr="005336AB">
        <w:t>people</w:t>
      </w:r>
      <w:r w:rsidRPr="005336AB">
        <w:rPr>
          <w:spacing w:val="-1"/>
        </w:rPr>
        <w:t xml:space="preserve"> </w:t>
      </w:r>
      <w:r w:rsidRPr="005336AB">
        <w:t>present</w:t>
      </w:r>
      <w:r w:rsidRPr="005336AB">
        <w:rPr>
          <w:spacing w:val="-1"/>
        </w:rPr>
        <w:t xml:space="preserve"> </w:t>
      </w:r>
      <w:r w:rsidRPr="005336AB">
        <w:t>themselves</w:t>
      </w:r>
      <w:bookmarkEnd w:id="9"/>
    </w:p>
    <w:p w14:paraId="4A319B0E" w14:textId="77777777" w:rsidR="00DB48AB" w:rsidRPr="00DB48AB" w:rsidRDefault="00DB48AB" w:rsidP="00DB48AB">
      <w:pPr>
        <w:pStyle w:val="ListParagraph"/>
        <w:widowControl w:val="0"/>
        <w:tabs>
          <w:tab w:val="left" w:pos="819"/>
          <w:tab w:val="left" w:pos="820"/>
        </w:tabs>
        <w:autoSpaceDE w:val="0"/>
        <w:autoSpaceDN w:val="0"/>
        <w:spacing w:before="1"/>
        <w:ind w:left="820"/>
        <w:contextualSpacing w:val="0"/>
        <w:jc w:val="left"/>
        <w:rPr>
          <w:rFonts w:cs="Arial"/>
        </w:rPr>
      </w:pPr>
    </w:p>
    <w:p w14:paraId="59D64E3E" w14:textId="77777777" w:rsidR="00DB48AB" w:rsidRPr="00DB48AB" w:rsidRDefault="00DB48AB" w:rsidP="00DB48AB">
      <w:pPr>
        <w:pStyle w:val="BodyText"/>
        <w:ind w:left="100"/>
        <w:rPr>
          <w:rFonts w:ascii="Arial" w:hAnsi="Arial" w:cs="Arial"/>
        </w:rPr>
      </w:pPr>
      <w:r w:rsidRPr="00DB48AB">
        <w:rPr>
          <w:rFonts w:ascii="Arial" w:hAnsi="Arial" w:cs="Arial"/>
        </w:rPr>
        <w:t>To</w:t>
      </w:r>
      <w:r w:rsidRPr="00DB48AB">
        <w:rPr>
          <w:rFonts w:ascii="Arial" w:hAnsi="Arial" w:cs="Arial"/>
          <w:spacing w:val="1"/>
        </w:rPr>
        <w:t xml:space="preserve"> </w:t>
      </w:r>
      <w:r w:rsidRPr="00DB48AB">
        <w:rPr>
          <w:rFonts w:ascii="Arial" w:hAnsi="Arial" w:cs="Arial"/>
        </w:rPr>
        <w:t>assist</w:t>
      </w:r>
      <w:r w:rsidRPr="00DB48AB">
        <w:rPr>
          <w:rFonts w:ascii="Arial" w:hAnsi="Arial" w:cs="Arial"/>
          <w:spacing w:val="-2"/>
        </w:rPr>
        <w:t xml:space="preserve"> </w:t>
      </w:r>
      <w:r w:rsidRPr="00DB48AB">
        <w:rPr>
          <w:rFonts w:ascii="Arial" w:hAnsi="Arial" w:cs="Arial"/>
        </w:rPr>
        <w:t>with</w:t>
      </w:r>
      <w:r w:rsidRPr="00DB48AB">
        <w:rPr>
          <w:rFonts w:ascii="Arial" w:hAnsi="Arial" w:cs="Arial"/>
          <w:spacing w:val="-2"/>
        </w:rPr>
        <w:t xml:space="preserve"> </w:t>
      </w:r>
      <w:r w:rsidRPr="00DB48AB">
        <w:rPr>
          <w:rFonts w:ascii="Arial" w:hAnsi="Arial" w:cs="Arial"/>
        </w:rPr>
        <w:t>their</w:t>
      </w:r>
      <w:r w:rsidRPr="00DB48AB">
        <w:rPr>
          <w:rFonts w:ascii="Arial" w:hAnsi="Arial" w:cs="Arial"/>
          <w:spacing w:val="-1"/>
        </w:rPr>
        <w:t xml:space="preserve"> </w:t>
      </w:r>
      <w:r w:rsidRPr="00DB48AB">
        <w:rPr>
          <w:rFonts w:ascii="Arial" w:hAnsi="Arial" w:cs="Arial"/>
        </w:rPr>
        <w:t>feeling</w:t>
      </w:r>
      <w:r w:rsidRPr="00DB48AB">
        <w:rPr>
          <w:rFonts w:ascii="Arial" w:hAnsi="Arial" w:cs="Arial"/>
          <w:spacing w:val="-4"/>
        </w:rPr>
        <w:t xml:space="preserve"> </w:t>
      </w:r>
      <w:r w:rsidRPr="00DB48AB">
        <w:rPr>
          <w:rFonts w:ascii="Arial" w:hAnsi="Arial" w:cs="Arial"/>
        </w:rPr>
        <w:t>of</w:t>
      </w:r>
      <w:r w:rsidRPr="00DB48AB">
        <w:rPr>
          <w:rFonts w:ascii="Arial" w:hAnsi="Arial" w:cs="Arial"/>
          <w:spacing w:val="-1"/>
        </w:rPr>
        <w:t xml:space="preserve"> </w:t>
      </w:r>
      <w:r w:rsidRPr="00DB48AB">
        <w:rPr>
          <w:rFonts w:ascii="Arial" w:hAnsi="Arial" w:cs="Arial"/>
        </w:rPr>
        <w:t>self-worth,</w:t>
      </w:r>
      <w:r w:rsidRPr="00DB48AB">
        <w:rPr>
          <w:rFonts w:ascii="Arial" w:hAnsi="Arial" w:cs="Arial"/>
          <w:spacing w:val="-1"/>
        </w:rPr>
        <w:t xml:space="preserve"> </w:t>
      </w:r>
      <w:r w:rsidRPr="00DB48AB">
        <w:rPr>
          <w:rFonts w:ascii="Arial" w:hAnsi="Arial" w:cs="Arial"/>
        </w:rPr>
        <w:t>children</w:t>
      </w:r>
      <w:r w:rsidRPr="00DB48AB">
        <w:rPr>
          <w:rFonts w:ascii="Arial" w:hAnsi="Arial" w:cs="Arial"/>
          <w:spacing w:val="-4"/>
        </w:rPr>
        <w:t xml:space="preserve"> </w:t>
      </w:r>
      <w:r w:rsidRPr="00DB48AB">
        <w:rPr>
          <w:rFonts w:ascii="Arial" w:hAnsi="Arial" w:cs="Arial"/>
        </w:rPr>
        <w:t>and</w:t>
      </w:r>
      <w:r w:rsidRPr="00DB48AB">
        <w:rPr>
          <w:rFonts w:ascii="Arial" w:hAnsi="Arial" w:cs="Arial"/>
          <w:spacing w:val="-2"/>
        </w:rPr>
        <w:t xml:space="preserve"> </w:t>
      </w:r>
      <w:r w:rsidRPr="00DB48AB">
        <w:rPr>
          <w:rFonts w:ascii="Arial" w:hAnsi="Arial" w:cs="Arial"/>
        </w:rPr>
        <w:t>young</w:t>
      </w:r>
      <w:r w:rsidRPr="00DB48AB">
        <w:rPr>
          <w:rFonts w:ascii="Arial" w:hAnsi="Arial" w:cs="Arial"/>
          <w:spacing w:val="-4"/>
        </w:rPr>
        <w:t xml:space="preserve"> </w:t>
      </w:r>
      <w:r w:rsidRPr="00DB48AB">
        <w:rPr>
          <w:rFonts w:ascii="Arial" w:hAnsi="Arial" w:cs="Arial"/>
        </w:rPr>
        <w:t>people</w:t>
      </w:r>
      <w:r w:rsidRPr="00DB48AB">
        <w:rPr>
          <w:rFonts w:ascii="Arial" w:hAnsi="Arial" w:cs="Arial"/>
          <w:spacing w:val="-1"/>
        </w:rPr>
        <w:t xml:space="preserve"> </w:t>
      </w:r>
      <w:r w:rsidRPr="00DB48AB">
        <w:rPr>
          <w:rFonts w:ascii="Arial" w:hAnsi="Arial" w:cs="Arial"/>
        </w:rPr>
        <w:t>should:</w:t>
      </w:r>
    </w:p>
    <w:p w14:paraId="0D847652" w14:textId="77777777" w:rsidR="00DB48AB" w:rsidRPr="00DB48AB" w:rsidRDefault="00DB48AB" w:rsidP="00DB48AB">
      <w:pPr>
        <w:pStyle w:val="BodyText"/>
        <w:spacing w:before="10"/>
        <w:rPr>
          <w:rFonts w:ascii="Arial" w:hAnsi="Arial" w:cs="Arial"/>
          <w:sz w:val="21"/>
        </w:rPr>
      </w:pPr>
    </w:p>
    <w:p w14:paraId="2DBBDA71" w14:textId="77777777" w:rsidR="00DB48AB" w:rsidRPr="00DB48AB" w:rsidRDefault="00DB48AB" w:rsidP="00DB48AB">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Wear</w:t>
      </w:r>
      <w:r w:rsidRPr="00DB48AB">
        <w:rPr>
          <w:rFonts w:cs="Arial"/>
          <w:spacing w:val="-1"/>
        </w:rPr>
        <w:t xml:space="preserve"> </w:t>
      </w:r>
      <w:r w:rsidRPr="00DB48AB">
        <w:rPr>
          <w:rFonts w:cs="Arial"/>
        </w:rPr>
        <w:t>good</w:t>
      </w:r>
      <w:r w:rsidRPr="00DB48AB">
        <w:rPr>
          <w:rFonts w:cs="Arial"/>
          <w:spacing w:val="-5"/>
        </w:rPr>
        <w:t xml:space="preserve"> </w:t>
      </w:r>
      <w:r w:rsidRPr="00DB48AB">
        <w:rPr>
          <w:rFonts w:cs="Arial"/>
        </w:rPr>
        <w:t>clothing</w:t>
      </w:r>
      <w:r w:rsidRPr="00DB48AB">
        <w:rPr>
          <w:rFonts w:cs="Arial"/>
          <w:spacing w:val="-3"/>
        </w:rPr>
        <w:t xml:space="preserve"> </w:t>
      </w:r>
      <w:r w:rsidRPr="00DB48AB">
        <w:rPr>
          <w:rFonts w:cs="Arial"/>
        </w:rPr>
        <w:t>and</w:t>
      </w:r>
      <w:r w:rsidRPr="00DB48AB">
        <w:rPr>
          <w:rFonts w:cs="Arial"/>
          <w:spacing w:val="-1"/>
        </w:rPr>
        <w:t xml:space="preserve"> </w:t>
      </w:r>
      <w:r w:rsidRPr="00DB48AB">
        <w:rPr>
          <w:rFonts w:cs="Arial"/>
        </w:rPr>
        <w:t>where</w:t>
      </w:r>
      <w:r w:rsidRPr="00DB48AB">
        <w:rPr>
          <w:rFonts w:cs="Arial"/>
          <w:spacing w:val="-1"/>
        </w:rPr>
        <w:t xml:space="preserve"> </w:t>
      </w:r>
      <w:r w:rsidRPr="00DB48AB">
        <w:rPr>
          <w:rFonts w:cs="Arial"/>
        </w:rPr>
        <w:t>appropriate</w:t>
      </w:r>
      <w:r w:rsidRPr="00DB48AB">
        <w:rPr>
          <w:rFonts w:cs="Arial"/>
          <w:spacing w:val="-1"/>
        </w:rPr>
        <w:t xml:space="preserve"> </w:t>
      </w:r>
      <w:r w:rsidRPr="00DB48AB">
        <w:rPr>
          <w:rFonts w:cs="Arial"/>
        </w:rPr>
        <w:t>school</w:t>
      </w:r>
      <w:r w:rsidRPr="00DB48AB">
        <w:rPr>
          <w:rFonts w:cs="Arial"/>
          <w:spacing w:val="-1"/>
        </w:rPr>
        <w:t xml:space="preserve"> </w:t>
      </w:r>
      <w:r w:rsidRPr="00DB48AB">
        <w:rPr>
          <w:rFonts w:cs="Arial"/>
        </w:rPr>
        <w:t>uniform.</w:t>
      </w:r>
    </w:p>
    <w:p w14:paraId="1AB7F2CD" w14:textId="77777777" w:rsidR="00DB48AB" w:rsidRPr="00DB48AB" w:rsidRDefault="00DB48AB" w:rsidP="00DB48AB">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Appear</w:t>
      </w:r>
      <w:r w:rsidRPr="00DB48AB">
        <w:rPr>
          <w:rFonts w:cs="Arial"/>
          <w:spacing w:val="-1"/>
        </w:rPr>
        <w:t xml:space="preserve"> </w:t>
      </w:r>
      <w:r w:rsidRPr="00DB48AB">
        <w:rPr>
          <w:rFonts w:cs="Arial"/>
        </w:rPr>
        <w:t>well</w:t>
      </w:r>
      <w:r w:rsidRPr="00DB48AB">
        <w:rPr>
          <w:rFonts w:cs="Arial"/>
          <w:spacing w:val="-2"/>
        </w:rPr>
        <w:t xml:space="preserve"> </w:t>
      </w:r>
      <w:r w:rsidRPr="00DB48AB">
        <w:rPr>
          <w:rFonts w:cs="Arial"/>
        </w:rPr>
        <w:t>cared</w:t>
      </w:r>
      <w:r w:rsidRPr="00DB48AB">
        <w:rPr>
          <w:rFonts w:cs="Arial"/>
          <w:spacing w:val="-1"/>
        </w:rPr>
        <w:t xml:space="preserve"> </w:t>
      </w:r>
      <w:r w:rsidRPr="00DB48AB">
        <w:rPr>
          <w:rFonts w:cs="Arial"/>
        </w:rPr>
        <w:t>for and</w:t>
      </w:r>
      <w:r w:rsidRPr="00DB48AB">
        <w:rPr>
          <w:rFonts w:cs="Arial"/>
          <w:spacing w:val="-3"/>
        </w:rPr>
        <w:t xml:space="preserve"> </w:t>
      </w:r>
      <w:r w:rsidRPr="00DB48AB">
        <w:rPr>
          <w:rFonts w:cs="Arial"/>
        </w:rPr>
        <w:t>wear</w:t>
      </w:r>
      <w:r w:rsidRPr="00DB48AB">
        <w:rPr>
          <w:rFonts w:cs="Arial"/>
          <w:spacing w:val="-1"/>
        </w:rPr>
        <w:t xml:space="preserve"> </w:t>
      </w:r>
      <w:r w:rsidRPr="00DB48AB">
        <w:rPr>
          <w:rFonts w:cs="Arial"/>
        </w:rPr>
        <w:t>clothes suited to the</w:t>
      </w:r>
      <w:r w:rsidRPr="00DB48AB">
        <w:rPr>
          <w:rFonts w:cs="Arial"/>
          <w:spacing w:val="-2"/>
        </w:rPr>
        <w:t xml:space="preserve"> </w:t>
      </w:r>
      <w:r w:rsidRPr="00DB48AB">
        <w:rPr>
          <w:rFonts w:cs="Arial"/>
        </w:rPr>
        <w:t>weather</w:t>
      </w:r>
      <w:r w:rsidRPr="00DB48AB">
        <w:rPr>
          <w:rFonts w:cs="Arial"/>
          <w:spacing w:val="-2"/>
        </w:rPr>
        <w:t xml:space="preserve"> </w:t>
      </w:r>
      <w:r w:rsidRPr="00DB48AB">
        <w:rPr>
          <w:rFonts w:cs="Arial"/>
        </w:rPr>
        <w:t>conditions.</w:t>
      </w:r>
    </w:p>
    <w:p w14:paraId="1DEA5C78" w14:textId="77777777" w:rsidR="00DB48AB" w:rsidRPr="00DB48AB" w:rsidRDefault="00DB48AB" w:rsidP="00DB48AB">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Present</w:t>
      </w:r>
      <w:r w:rsidRPr="00DB48AB">
        <w:rPr>
          <w:rFonts w:cs="Arial"/>
          <w:spacing w:val="-1"/>
        </w:rPr>
        <w:t xml:space="preserve"> </w:t>
      </w:r>
      <w:r w:rsidRPr="00DB48AB">
        <w:rPr>
          <w:rFonts w:cs="Arial"/>
        </w:rPr>
        <w:t>acceptable</w:t>
      </w:r>
      <w:r w:rsidRPr="00DB48AB">
        <w:rPr>
          <w:rFonts w:cs="Arial"/>
          <w:spacing w:val="-3"/>
        </w:rPr>
        <w:t xml:space="preserve"> </w:t>
      </w:r>
      <w:r w:rsidRPr="00DB48AB">
        <w:rPr>
          <w:rFonts w:cs="Arial"/>
        </w:rPr>
        <w:t>behaviour.</w:t>
      </w:r>
    </w:p>
    <w:p w14:paraId="42EA31B3" w14:textId="77777777" w:rsidR="00DB48AB" w:rsidRPr="00DB48AB" w:rsidRDefault="00DB48AB" w:rsidP="00DB48AB">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Accept</w:t>
      </w:r>
      <w:r w:rsidRPr="00DB48AB">
        <w:rPr>
          <w:rFonts w:cs="Arial"/>
          <w:spacing w:val="-2"/>
        </w:rPr>
        <w:t xml:space="preserve"> </w:t>
      </w:r>
      <w:r w:rsidRPr="00DB48AB">
        <w:rPr>
          <w:rFonts w:cs="Arial"/>
        </w:rPr>
        <w:t>that they are</w:t>
      </w:r>
      <w:r w:rsidRPr="00DB48AB">
        <w:rPr>
          <w:rFonts w:cs="Arial"/>
          <w:spacing w:val="-1"/>
        </w:rPr>
        <w:t xml:space="preserve"> </w:t>
      </w:r>
      <w:r w:rsidRPr="00DB48AB">
        <w:rPr>
          <w:rFonts w:cs="Arial"/>
        </w:rPr>
        <w:t>accountable</w:t>
      </w:r>
      <w:r w:rsidRPr="00DB48AB">
        <w:rPr>
          <w:rFonts w:cs="Arial"/>
          <w:spacing w:val="-1"/>
        </w:rPr>
        <w:t xml:space="preserve"> </w:t>
      </w:r>
      <w:r w:rsidRPr="00DB48AB">
        <w:rPr>
          <w:rFonts w:cs="Arial"/>
        </w:rPr>
        <w:t>for</w:t>
      </w:r>
      <w:r w:rsidRPr="00DB48AB">
        <w:rPr>
          <w:rFonts w:cs="Arial"/>
          <w:spacing w:val="-4"/>
        </w:rPr>
        <w:t xml:space="preserve"> </w:t>
      </w:r>
      <w:r w:rsidRPr="00DB48AB">
        <w:rPr>
          <w:rFonts w:cs="Arial"/>
        </w:rPr>
        <w:t>their</w:t>
      </w:r>
      <w:r w:rsidRPr="00DB48AB">
        <w:rPr>
          <w:rFonts w:cs="Arial"/>
          <w:spacing w:val="-1"/>
        </w:rPr>
        <w:t xml:space="preserve"> </w:t>
      </w:r>
      <w:r w:rsidRPr="00DB48AB">
        <w:rPr>
          <w:rFonts w:cs="Arial"/>
        </w:rPr>
        <w:t>behaviour</w:t>
      </w:r>
      <w:r w:rsidRPr="00DB48AB">
        <w:rPr>
          <w:rFonts w:cs="Arial"/>
          <w:spacing w:val="-5"/>
        </w:rPr>
        <w:t xml:space="preserve"> </w:t>
      </w:r>
      <w:r w:rsidRPr="00DB48AB">
        <w:rPr>
          <w:rFonts w:cs="Arial"/>
        </w:rPr>
        <w:t>outside</w:t>
      </w:r>
      <w:r w:rsidRPr="00DB48AB">
        <w:rPr>
          <w:rFonts w:cs="Arial"/>
          <w:spacing w:val="-3"/>
        </w:rPr>
        <w:t xml:space="preserve"> </w:t>
      </w:r>
      <w:r w:rsidRPr="00DB48AB">
        <w:rPr>
          <w:rFonts w:cs="Arial"/>
        </w:rPr>
        <w:t>the</w:t>
      </w:r>
      <w:r w:rsidRPr="00DB48AB">
        <w:rPr>
          <w:rFonts w:cs="Arial"/>
          <w:spacing w:val="-1"/>
        </w:rPr>
        <w:t xml:space="preserve"> </w:t>
      </w:r>
      <w:r w:rsidRPr="00DB48AB">
        <w:rPr>
          <w:rFonts w:cs="Arial"/>
        </w:rPr>
        <w:t>house.</w:t>
      </w:r>
    </w:p>
    <w:p w14:paraId="2D816C28" w14:textId="77777777" w:rsidR="00DB48AB" w:rsidRDefault="00DB48AB" w:rsidP="00DB48AB">
      <w:pPr>
        <w:widowControl w:val="0"/>
        <w:tabs>
          <w:tab w:val="left" w:pos="819"/>
          <w:tab w:val="left" w:pos="820"/>
        </w:tabs>
        <w:autoSpaceDE w:val="0"/>
        <w:autoSpaceDN w:val="0"/>
        <w:spacing w:before="1"/>
        <w:ind w:right="435"/>
        <w:jc w:val="left"/>
        <w:rPr>
          <w:rFonts w:ascii="Symbol" w:hAnsi="Symbol"/>
        </w:rPr>
      </w:pPr>
    </w:p>
    <w:p w14:paraId="6EF3F84D" w14:textId="2089A22D" w:rsidR="002A383B" w:rsidRDefault="002A383B" w:rsidP="00B53265"/>
    <w:p w14:paraId="08831C7D" w14:textId="77777777" w:rsidR="00DB48AB" w:rsidRPr="0083768F" w:rsidRDefault="00DB48AB" w:rsidP="00DB48AB">
      <w:pPr>
        <w:pStyle w:val="Heading2"/>
      </w:pPr>
      <w:bookmarkStart w:id="10" w:name="_Toc146539352"/>
      <w:r w:rsidRPr="0083768F">
        <w:t>React</w:t>
      </w:r>
      <w:r w:rsidRPr="0083768F">
        <w:rPr>
          <w:spacing w:val="2"/>
        </w:rPr>
        <w:t xml:space="preserve"> </w:t>
      </w:r>
      <w:r w:rsidRPr="0083768F">
        <w:t>quickly and</w:t>
      </w:r>
      <w:r w:rsidRPr="0083768F">
        <w:rPr>
          <w:spacing w:val="-3"/>
        </w:rPr>
        <w:t xml:space="preserve"> </w:t>
      </w:r>
      <w:r w:rsidRPr="0083768F">
        <w:t>properly</w:t>
      </w:r>
      <w:r w:rsidRPr="0083768F">
        <w:rPr>
          <w:spacing w:val="-3"/>
        </w:rPr>
        <w:t xml:space="preserve"> </w:t>
      </w:r>
      <w:r w:rsidRPr="0083768F">
        <w:t>when</w:t>
      </w:r>
      <w:r w:rsidRPr="0083768F">
        <w:rPr>
          <w:spacing w:val="-3"/>
        </w:rPr>
        <w:t xml:space="preserve"> </w:t>
      </w:r>
      <w:r w:rsidRPr="0083768F">
        <w:t>incidents</w:t>
      </w:r>
      <w:r w:rsidRPr="0083768F">
        <w:rPr>
          <w:spacing w:val="-3"/>
        </w:rPr>
        <w:t xml:space="preserve"> </w:t>
      </w:r>
      <w:r w:rsidRPr="0083768F">
        <w:t>occur</w:t>
      </w:r>
      <w:bookmarkEnd w:id="10"/>
    </w:p>
    <w:p w14:paraId="5B1F6A18" w14:textId="5F35FB13" w:rsidR="002A383B" w:rsidRDefault="002A383B" w:rsidP="00B53265"/>
    <w:p w14:paraId="2927B395" w14:textId="77777777" w:rsidR="00DB48AB" w:rsidRPr="00DB48AB" w:rsidRDefault="00DB48AB" w:rsidP="00DB48AB">
      <w:pPr>
        <w:widowControl w:val="0"/>
        <w:tabs>
          <w:tab w:val="left" w:pos="819"/>
          <w:tab w:val="left" w:pos="820"/>
        </w:tabs>
        <w:autoSpaceDE w:val="0"/>
        <w:autoSpaceDN w:val="0"/>
        <w:spacing w:before="1"/>
        <w:ind w:right="435"/>
        <w:jc w:val="left"/>
        <w:rPr>
          <w:rFonts w:cs="Arial"/>
        </w:rPr>
      </w:pPr>
      <w:r w:rsidRPr="00DB48AB">
        <w:rPr>
          <w:rFonts w:cs="Arial"/>
        </w:rPr>
        <w:t>To respond quickly to concerns and complaints, accepting that each situation is unique.</w:t>
      </w:r>
    </w:p>
    <w:p w14:paraId="73211E44" w14:textId="77777777" w:rsidR="00DB48AB" w:rsidRPr="00DB48AB" w:rsidRDefault="00DB48AB" w:rsidP="00DB48AB">
      <w:pPr>
        <w:widowControl w:val="0"/>
        <w:tabs>
          <w:tab w:val="left" w:pos="819"/>
          <w:tab w:val="left" w:pos="820"/>
        </w:tabs>
        <w:autoSpaceDE w:val="0"/>
        <w:autoSpaceDN w:val="0"/>
        <w:spacing w:before="1"/>
        <w:ind w:right="435"/>
        <w:jc w:val="left"/>
        <w:rPr>
          <w:rFonts w:cs="Arial"/>
        </w:rPr>
      </w:pPr>
    </w:p>
    <w:p w14:paraId="5892FDF4" w14:textId="77777777" w:rsidR="00DB48AB" w:rsidRPr="00DB48AB" w:rsidRDefault="00DB48AB" w:rsidP="000904A0">
      <w:pPr>
        <w:jc w:val="left"/>
      </w:pPr>
      <w:r w:rsidRPr="00DB48AB">
        <w:t>Staff will:</w:t>
      </w:r>
    </w:p>
    <w:p w14:paraId="1A255F2C" w14:textId="5EED3E5B" w:rsidR="00DB48AB" w:rsidRPr="00DB48AB" w:rsidRDefault="00DB48AB" w:rsidP="000904A0">
      <w:pPr>
        <w:pStyle w:val="ListParagraph"/>
        <w:widowControl w:val="0"/>
        <w:numPr>
          <w:ilvl w:val="0"/>
          <w:numId w:val="19"/>
        </w:numPr>
        <w:tabs>
          <w:tab w:val="left" w:pos="819"/>
          <w:tab w:val="left" w:pos="820"/>
        </w:tabs>
        <w:autoSpaceDE w:val="0"/>
        <w:autoSpaceDN w:val="0"/>
        <w:spacing w:before="1"/>
        <w:ind w:left="820" w:right="435" w:hanging="360"/>
        <w:contextualSpacing w:val="0"/>
        <w:jc w:val="left"/>
        <w:rPr>
          <w:rFonts w:cs="Arial"/>
        </w:rPr>
      </w:pPr>
      <w:r w:rsidRPr="00DB48AB">
        <w:rPr>
          <w:rFonts w:cs="Arial"/>
        </w:rPr>
        <w:t>Receive</w:t>
      </w:r>
      <w:r w:rsidRPr="00DB48AB">
        <w:rPr>
          <w:rFonts w:cs="Arial"/>
          <w:spacing w:val="11"/>
        </w:rPr>
        <w:t xml:space="preserve"> </w:t>
      </w:r>
      <w:r w:rsidRPr="00DB48AB">
        <w:rPr>
          <w:rFonts w:cs="Arial"/>
        </w:rPr>
        <w:t>training</w:t>
      </w:r>
      <w:r w:rsidRPr="00DB48AB">
        <w:rPr>
          <w:rFonts w:cs="Arial"/>
          <w:spacing w:val="12"/>
        </w:rPr>
        <w:t xml:space="preserve"> </w:t>
      </w:r>
      <w:r w:rsidRPr="00DB48AB">
        <w:rPr>
          <w:rFonts w:cs="Arial"/>
        </w:rPr>
        <w:t>to</w:t>
      </w:r>
      <w:r w:rsidRPr="00DB48AB">
        <w:rPr>
          <w:rFonts w:cs="Arial"/>
          <w:spacing w:val="14"/>
        </w:rPr>
        <w:t xml:space="preserve"> </w:t>
      </w:r>
      <w:r w:rsidRPr="00DB48AB">
        <w:rPr>
          <w:rFonts w:cs="Arial"/>
        </w:rPr>
        <w:t>deal</w:t>
      </w:r>
      <w:r w:rsidRPr="00DB48AB">
        <w:rPr>
          <w:rFonts w:cs="Arial"/>
          <w:spacing w:val="11"/>
        </w:rPr>
        <w:t xml:space="preserve"> </w:t>
      </w:r>
      <w:r w:rsidRPr="00DB48AB">
        <w:rPr>
          <w:rFonts w:cs="Arial"/>
        </w:rPr>
        <w:t>effectively</w:t>
      </w:r>
      <w:r w:rsidRPr="00DB48AB">
        <w:rPr>
          <w:rFonts w:cs="Arial"/>
          <w:spacing w:val="11"/>
        </w:rPr>
        <w:t xml:space="preserve"> </w:t>
      </w:r>
      <w:r w:rsidRPr="00DB48AB">
        <w:rPr>
          <w:rFonts w:cs="Arial"/>
        </w:rPr>
        <w:t>with</w:t>
      </w:r>
      <w:r w:rsidRPr="00DB48AB">
        <w:rPr>
          <w:rFonts w:cs="Arial"/>
          <w:spacing w:val="10"/>
        </w:rPr>
        <w:t xml:space="preserve"> </w:t>
      </w:r>
      <w:r w:rsidRPr="00DB48AB">
        <w:rPr>
          <w:rFonts w:cs="Arial"/>
        </w:rPr>
        <w:t>incidents</w:t>
      </w:r>
      <w:r w:rsidRPr="00DB48AB">
        <w:rPr>
          <w:rFonts w:cs="Arial"/>
          <w:spacing w:val="11"/>
        </w:rPr>
        <w:t xml:space="preserve"> </w:t>
      </w:r>
      <w:r w:rsidRPr="00DB48AB">
        <w:rPr>
          <w:rFonts w:cs="Arial"/>
        </w:rPr>
        <w:t>as</w:t>
      </w:r>
      <w:r w:rsidRPr="00DB48AB">
        <w:rPr>
          <w:rFonts w:cs="Arial"/>
          <w:spacing w:val="12"/>
        </w:rPr>
        <w:t xml:space="preserve"> </w:t>
      </w:r>
      <w:r w:rsidRPr="00DB48AB">
        <w:rPr>
          <w:rFonts w:cs="Arial"/>
        </w:rPr>
        <w:t>part</w:t>
      </w:r>
      <w:r w:rsidRPr="00DB48AB">
        <w:rPr>
          <w:rFonts w:cs="Arial"/>
          <w:spacing w:val="13"/>
        </w:rPr>
        <w:t xml:space="preserve"> </w:t>
      </w:r>
      <w:r w:rsidRPr="00DB48AB">
        <w:rPr>
          <w:rFonts w:cs="Arial"/>
        </w:rPr>
        <w:t>of</w:t>
      </w:r>
      <w:r w:rsidRPr="00DB48AB">
        <w:rPr>
          <w:rFonts w:cs="Arial"/>
          <w:spacing w:val="11"/>
        </w:rPr>
        <w:t xml:space="preserve"> </w:t>
      </w:r>
      <w:r w:rsidRPr="00DB48AB">
        <w:rPr>
          <w:rFonts w:cs="Arial"/>
        </w:rPr>
        <w:t>a</w:t>
      </w:r>
      <w:r w:rsidRPr="00DB48AB">
        <w:rPr>
          <w:rFonts w:cs="Arial"/>
          <w:spacing w:val="10"/>
        </w:rPr>
        <w:t xml:space="preserve"> </w:t>
      </w:r>
      <w:r w:rsidRPr="00DB48AB">
        <w:rPr>
          <w:rFonts w:cs="Arial"/>
        </w:rPr>
        <w:t>core</w:t>
      </w:r>
      <w:r w:rsidRPr="00DB48AB">
        <w:rPr>
          <w:rFonts w:cs="Arial"/>
          <w:spacing w:val="12"/>
        </w:rPr>
        <w:t xml:space="preserve"> </w:t>
      </w:r>
      <w:r w:rsidRPr="00DB48AB">
        <w:rPr>
          <w:rFonts w:cs="Arial"/>
        </w:rPr>
        <w:t>programme</w:t>
      </w:r>
      <w:r w:rsidRPr="00DB48AB">
        <w:rPr>
          <w:rFonts w:cs="Arial"/>
          <w:spacing w:val="9"/>
        </w:rPr>
        <w:t xml:space="preserve"> </w:t>
      </w:r>
      <w:r w:rsidRPr="00DB48AB">
        <w:rPr>
          <w:rFonts w:cs="Arial"/>
        </w:rPr>
        <w:t>of</w:t>
      </w:r>
      <w:r w:rsidRPr="00DB48AB">
        <w:rPr>
          <w:rFonts w:cs="Arial"/>
          <w:spacing w:val="13"/>
        </w:rPr>
        <w:t xml:space="preserve"> </w:t>
      </w:r>
      <w:r w:rsidRPr="00DB48AB">
        <w:rPr>
          <w:rFonts w:cs="Arial"/>
        </w:rPr>
        <w:t>training</w:t>
      </w:r>
      <w:r w:rsidRPr="00DB48AB">
        <w:rPr>
          <w:rFonts w:cs="Arial"/>
          <w:spacing w:val="12"/>
        </w:rPr>
        <w:t xml:space="preserve"> </w:t>
      </w:r>
      <w:r w:rsidRPr="00DB48AB">
        <w:rPr>
          <w:rFonts w:cs="Arial"/>
        </w:rPr>
        <w:t>–</w:t>
      </w:r>
      <w:r w:rsidRPr="00DB48AB">
        <w:rPr>
          <w:rFonts w:cs="Arial"/>
          <w:spacing w:val="-47"/>
        </w:rPr>
        <w:t xml:space="preserve"> </w:t>
      </w:r>
      <w:r w:rsidR="000904A0">
        <w:rPr>
          <w:rFonts w:cs="Arial"/>
          <w:spacing w:val="-47"/>
        </w:rPr>
        <w:t xml:space="preserve"> </w:t>
      </w:r>
      <w:r w:rsidRPr="00DB48AB">
        <w:rPr>
          <w:rFonts w:cs="Arial"/>
        </w:rPr>
        <w:t>this</w:t>
      </w:r>
      <w:r w:rsidRPr="00DB48AB">
        <w:rPr>
          <w:rFonts w:cs="Arial"/>
          <w:spacing w:val="-1"/>
        </w:rPr>
        <w:t xml:space="preserve"> </w:t>
      </w:r>
      <w:r w:rsidRPr="00DB48AB">
        <w:rPr>
          <w:rFonts w:cs="Arial"/>
        </w:rPr>
        <w:t>includes</w:t>
      </w:r>
      <w:r w:rsidRPr="00DB48AB">
        <w:rPr>
          <w:rFonts w:cs="Arial"/>
          <w:spacing w:val="2"/>
        </w:rPr>
        <w:t xml:space="preserve"> </w:t>
      </w:r>
      <w:r w:rsidRPr="00DB48AB">
        <w:rPr>
          <w:rFonts w:cs="Arial"/>
        </w:rPr>
        <w:t>Behaviour Management</w:t>
      </w:r>
      <w:r w:rsidRPr="00DB48AB">
        <w:rPr>
          <w:rFonts w:cs="Arial"/>
          <w:spacing w:val="-3"/>
        </w:rPr>
        <w:t xml:space="preserve"> </w:t>
      </w:r>
      <w:r w:rsidRPr="00DB48AB">
        <w:rPr>
          <w:rFonts w:cs="Arial"/>
        </w:rPr>
        <w:t>Training and</w:t>
      </w:r>
      <w:r w:rsidRPr="00DB48AB">
        <w:rPr>
          <w:rFonts w:cs="Arial"/>
          <w:spacing w:val="-1"/>
        </w:rPr>
        <w:t xml:space="preserve"> </w:t>
      </w:r>
      <w:r w:rsidRPr="00DB48AB">
        <w:rPr>
          <w:rFonts w:cs="Arial"/>
        </w:rPr>
        <w:t>Complaints</w:t>
      </w:r>
      <w:r w:rsidRPr="00DB48AB">
        <w:rPr>
          <w:rFonts w:cs="Arial"/>
          <w:spacing w:val="-2"/>
        </w:rPr>
        <w:t xml:space="preserve"> </w:t>
      </w:r>
      <w:r w:rsidRPr="00DB48AB">
        <w:rPr>
          <w:rFonts w:cs="Arial"/>
        </w:rPr>
        <w:t>training.</w:t>
      </w:r>
    </w:p>
    <w:p w14:paraId="26C0D32F"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DB48AB">
        <w:rPr>
          <w:rFonts w:cs="Arial"/>
        </w:rPr>
        <w:t>Receive</w:t>
      </w:r>
      <w:r w:rsidRPr="00DB48AB">
        <w:rPr>
          <w:rFonts w:cs="Arial"/>
          <w:spacing w:val="-3"/>
        </w:rPr>
        <w:t xml:space="preserve"> </w:t>
      </w:r>
      <w:r w:rsidRPr="00DB48AB">
        <w:rPr>
          <w:rFonts w:cs="Arial"/>
        </w:rPr>
        <w:t>clear guidance</w:t>
      </w:r>
      <w:r w:rsidRPr="00DB48AB">
        <w:rPr>
          <w:rFonts w:cs="Arial"/>
          <w:spacing w:val="-3"/>
        </w:rPr>
        <w:t xml:space="preserve"> </w:t>
      </w:r>
      <w:r w:rsidRPr="00DB48AB">
        <w:rPr>
          <w:rFonts w:cs="Arial"/>
        </w:rPr>
        <w:t>to enable</w:t>
      </w:r>
      <w:r w:rsidRPr="00DB48AB">
        <w:rPr>
          <w:rFonts w:cs="Arial"/>
          <w:spacing w:val="-1"/>
        </w:rPr>
        <w:t xml:space="preserve"> </w:t>
      </w:r>
      <w:r w:rsidRPr="00DB48AB">
        <w:rPr>
          <w:rFonts w:cs="Arial"/>
        </w:rPr>
        <w:t>them to</w:t>
      </w:r>
      <w:r w:rsidRPr="00DB48AB">
        <w:rPr>
          <w:rFonts w:cs="Arial"/>
          <w:spacing w:val="-1"/>
        </w:rPr>
        <w:t xml:space="preserve"> </w:t>
      </w:r>
      <w:r w:rsidRPr="00DB48AB">
        <w:rPr>
          <w:rFonts w:cs="Arial"/>
        </w:rPr>
        <w:t>respond</w:t>
      </w:r>
      <w:r w:rsidRPr="00DB48AB">
        <w:rPr>
          <w:rFonts w:cs="Arial"/>
          <w:spacing w:val="-3"/>
        </w:rPr>
        <w:t xml:space="preserve"> </w:t>
      </w:r>
      <w:r w:rsidRPr="00DB48AB">
        <w:rPr>
          <w:rFonts w:cs="Arial"/>
        </w:rPr>
        <w:t>effectively.</w:t>
      </w:r>
    </w:p>
    <w:p w14:paraId="4E726E64"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Identify a</w:t>
      </w:r>
      <w:r w:rsidRPr="00DB48AB">
        <w:rPr>
          <w:rFonts w:cs="Arial"/>
          <w:spacing w:val="-1"/>
        </w:rPr>
        <w:t xml:space="preserve"> </w:t>
      </w:r>
      <w:r w:rsidRPr="00DB48AB">
        <w:rPr>
          <w:rFonts w:cs="Arial"/>
        </w:rPr>
        <w:t>person</w:t>
      </w:r>
      <w:r w:rsidRPr="00DB48AB">
        <w:rPr>
          <w:rFonts w:cs="Arial"/>
          <w:spacing w:val="-5"/>
        </w:rPr>
        <w:t xml:space="preserve"> </w:t>
      </w:r>
      <w:r w:rsidRPr="00DB48AB">
        <w:rPr>
          <w:rFonts w:cs="Arial"/>
        </w:rPr>
        <w:t>who</w:t>
      </w:r>
      <w:r w:rsidRPr="00DB48AB">
        <w:rPr>
          <w:rFonts w:cs="Arial"/>
          <w:spacing w:val="2"/>
        </w:rPr>
        <w:t xml:space="preserve"> </w:t>
      </w:r>
      <w:r w:rsidRPr="00DB48AB">
        <w:rPr>
          <w:rFonts w:cs="Arial"/>
        </w:rPr>
        <w:t>will</w:t>
      </w:r>
      <w:r w:rsidRPr="00DB48AB">
        <w:rPr>
          <w:rFonts w:cs="Arial"/>
          <w:spacing w:val="-4"/>
        </w:rPr>
        <w:t xml:space="preserve"> </w:t>
      </w:r>
      <w:r w:rsidRPr="00DB48AB">
        <w:rPr>
          <w:rFonts w:cs="Arial"/>
        </w:rPr>
        <w:t>take</w:t>
      </w:r>
      <w:r w:rsidRPr="00DB48AB">
        <w:rPr>
          <w:rFonts w:cs="Arial"/>
          <w:spacing w:val="-1"/>
        </w:rPr>
        <w:t xml:space="preserve"> </w:t>
      </w:r>
      <w:r w:rsidRPr="00DB48AB">
        <w:rPr>
          <w:rFonts w:cs="Arial"/>
        </w:rPr>
        <w:t>responsibility</w:t>
      </w:r>
      <w:r w:rsidRPr="00DB48AB">
        <w:rPr>
          <w:rFonts w:cs="Arial"/>
          <w:spacing w:val="-1"/>
        </w:rPr>
        <w:t xml:space="preserve"> </w:t>
      </w:r>
      <w:r w:rsidRPr="00DB48AB">
        <w:rPr>
          <w:rFonts w:cs="Arial"/>
        </w:rPr>
        <w:t>and</w:t>
      </w:r>
      <w:r w:rsidRPr="00DB48AB">
        <w:rPr>
          <w:rFonts w:cs="Arial"/>
          <w:spacing w:val="-2"/>
        </w:rPr>
        <w:t xml:space="preserve"> </w:t>
      </w:r>
      <w:r w:rsidRPr="00DB48AB">
        <w:rPr>
          <w:rFonts w:cs="Arial"/>
        </w:rPr>
        <w:t>co-ordinate</w:t>
      </w:r>
      <w:r w:rsidRPr="00DB48AB">
        <w:rPr>
          <w:rFonts w:cs="Arial"/>
          <w:spacing w:val="-1"/>
        </w:rPr>
        <w:t xml:space="preserve"> </w:t>
      </w:r>
      <w:r w:rsidRPr="00DB48AB">
        <w:rPr>
          <w:rFonts w:cs="Arial"/>
        </w:rPr>
        <w:t>action.</w:t>
      </w:r>
    </w:p>
    <w:p w14:paraId="1701D4A3" w14:textId="77777777" w:rsidR="00DB48AB" w:rsidRPr="00DB48AB" w:rsidRDefault="00DB48A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Respond</w:t>
      </w:r>
      <w:r w:rsidRPr="00DB48AB">
        <w:rPr>
          <w:rFonts w:cs="Arial"/>
          <w:spacing w:val="-2"/>
        </w:rPr>
        <w:t xml:space="preserve"> </w:t>
      </w:r>
      <w:r w:rsidRPr="00DB48AB">
        <w:rPr>
          <w:rFonts w:cs="Arial"/>
        </w:rPr>
        <w:t>as</w:t>
      </w:r>
      <w:r w:rsidRPr="00DB48AB">
        <w:rPr>
          <w:rFonts w:cs="Arial"/>
          <w:spacing w:val="-4"/>
        </w:rPr>
        <w:t xml:space="preserve"> </w:t>
      </w:r>
      <w:r w:rsidRPr="00DB48AB">
        <w:rPr>
          <w:rFonts w:cs="Arial"/>
        </w:rPr>
        <w:t>immediately as</w:t>
      </w:r>
      <w:r w:rsidRPr="00DB48AB">
        <w:rPr>
          <w:rFonts w:cs="Arial"/>
          <w:spacing w:val="-4"/>
        </w:rPr>
        <w:t xml:space="preserve"> </w:t>
      </w:r>
      <w:r w:rsidRPr="00DB48AB">
        <w:rPr>
          <w:rFonts w:cs="Arial"/>
        </w:rPr>
        <w:t>possible</w:t>
      </w:r>
      <w:r w:rsidRPr="00DB48AB">
        <w:rPr>
          <w:rFonts w:cs="Arial"/>
          <w:spacing w:val="-2"/>
        </w:rPr>
        <w:t xml:space="preserve"> </w:t>
      </w:r>
      <w:r w:rsidRPr="00DB48AB">
        <w:rPr>
          <w:rFonts w:cs="Arial"/>
        </w:rPr>
        <w:t>thereby preventing</w:t>
      </w:r>
      <w:r w:rsidRPr="00DB48AB">
        <w:rPr>
          <w:rFonts w:cs="Arial"/>
          <w:spacing w:val="-2"/>
        </w:rPr>
        <w:t xml:space="preserve"> </w:t>
      </w:r>
      <w:r w:rsidRPr="00DB48AB">
        <w:rPr>
          <w:rFonts w:cs="Arial"/>
        </w:rPr>
        <w:t>an</w:t>
      </w:r>
      <w:r w:rsidRPr="00DB48AB">
        <w:rPr>
          <w:rFonts w:cs="Arial"/>
          <w:spacing w:val="-1"/>
        </w:rPr>
        <w:t xml:space="preserve"> </w:t>
      </w:r>
      <w:r w:rsidRPr="00DB48AB">
        <w:rPr>
          <w:rFonts w:cs="Arial"/>
        </w:rPr>
        <w:t>issue becoming</w:t>
      </w:r>
      <w:r w:rsidRPr="00DB48AB">
        <w:rPr>
          <w:rFonts w:cs="Arial"/>
          <w:spacing w:val="-1"/>
        </w:rPr>
        <w:t xml:space="preserve"> </w:t>
      </w:r>
      <w:r w:rsidRPr="00DB48AB">
        <w:rPr>
          <w:rFonts w:cs="Arial"/>
        </w:rPr>
        <w:t>bigger.</w:t>
      </w:r>
    </w:p>
    <w:p w14:paraId="3C4730AE"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line="279" w:lineRule="exact"/>
        <w:ind w:left="820" w:hanging="360"/>
        <w:contextualSpacing w:val="0"/>
        <w:jc w:val="left"/>
        <w:rPr>
          <w:rFonts w:cs="Arial"/>
        </w:rPr>
      </w:pPr>
      <w:r w:rsidRPr="00DB48AB">
        <w:rPr>
          <w:rFonts w:cs="Arial"/>
        </w:rPr>
        <w:t>Advise the</w:t>
      </w:r>
      <w:r w:rsidRPr="00DB48AB">
        <w:rPr>
          <w:rFonts w:cs="Arial"/>
          <w:spacing w:val="-2"/>
        </w:rPr>
        <w:t xml:space="preserve"> </w:t>
      </w:r>
      <w:r w:rsidRPr="00DB48AB">
        <w:rPr>
          <w:rFonts w:cs="Arial"/>
        </w:rPr>
        <w:t>manager</w:t>
      </w:r>
      <w:r w:rsidRPr="00DB48AB">
        <w:rPr>
          <w:rFonts w:cs="Arial"/>
          <w:spacing w:val="-2"/>
        </w:rPr>
        <w:t xml:space="preserve"> </w:t>
      </w:r>
      <w:r w:rsidRPr="00DB48AB">
        <w:rPr>
          <w:rFonts w:cs="Arial"/>
        </w:rPr>
        <w:t>who</w:t>
      </w:r>
      <w:r w:rsidRPr="00DB48AB">
        <w:rPr>
          <w:rFonts w:cs="Arial"/>
          <w:spacing w:val="-2"/>
        </w:rPr>
        <w:t xml:space="preserve"> </w:t>
      </w:r>
      <w:r w:rsidRPr="00DB48AB">
        <w:rPr>
          <w:rFonts w:cs="Arial"/>
        </w:rPr>
        <w:t>will respond</w:t>
      </w:r>
      <w:r w:rsidRPr="00DB48AB">
        <w:rPr>
          <w:rFonts w:cs="Arial"/>
          <w:spacing w:val="-1"/>
        </w:rPr>
        <w:t xml:space="preserve"> </w:t>
      </w:r>
      <w:r w:rsidRPr="00DB48AB">
        <w:rPr>
          <w:rFonts w:cs="Arial"/>
        </w:rPr>
        <w:t>personally</w:t>
      </w:r>
      <w:r w:rsidRPr="00DB48AB">
        <w:rPr>
          <w:rFonts w:cs="Arial"/>
          <w:spacing w:val="-2"/>
        </w:rPr>
        <w:t xml:space="preserve"> </w:t>
      </w:r>
      <w:r w:rsidRPr="00DB48AB">
        <w:rPr>
          <w:rFonts w:cs="Arial"/>
        </w:rPr>
        <w:t>or follow</w:t>
      </w:r>
      <w:r w:rsidRPr="00DB48AB">
        <w:rPr>
          <w:rFonts w:cs="Arial"/>
          <w:spacing w:val="2"/>
        </w:rPr>
        <w:t xml:space="preserve"> </w:t>
      </w:r>
      <w:r w:rsidRPr="00DB48AB">
        <w:rPr>
          <w:rFonts w:cs="Arial"/>
        </w:rPr>
        <w:t>up</w:t>
      </w:r>
      <w:r w:rsidRPr="00DB48AB">
        <w:rPr>
          <w:rFonts w:cs="Arial"/>
          <w:spacing w:val="-3"/>
        </w:rPr>
        <w:t xml:space="preserve"> </w:t>
      </w:r>
      <w:r w:rsidRPr="00DB48AB">
        <w:rPr>
          <w:rFonts w:cs="Arial"/>
        </w:rPr>
        <w:t>on actions.</w:t>
      </w:r>
    </w:p>
    <w:p w14:paraId="12235749" w14:textId="420DE723" w:rsidR="00DB48AB" w:rsidRPr="00DB48AB" w:rsidRDefault="00DB48AB" w:rsidP="000904A0">
      <w:pPr>
        <w:pStyle w:val="ListParagraph"/>
        <w:widowControl w:val="0"/>
        <w:numPr>
          <w:ilvl w:val="0"/>
          <w:numId w:val="19"/>
        </w:numPr>
        <w:tabs>
          <w:tab w:val="left" w:pos="819"/>
          <w:tab w:val="left" w:pos="820"/>
        </w:tabs>
        <w:autoSpaceDE w:val="0"/>
        <w:autoSpaceDN w:val="0"/>
        <w:ind w:left="820" w:right="437" w:hanging="360"/>
        <w:contextualSpacing w:val="0"/>
        <w:jc w:val="left"/>
        <w:rPr>
          <w:rFonts w:cs="Arial"/>
        </w:rPr>
      </w:pPr>
      <w:r w:rsidRPr="00DB48AB">
        <w:rPr>
          <w:rFonts w:cs="Arial"/>
        </w:rPr>
        <w:t>The</w:t>
      </w:r>
      <w:r w:rsidRPr="00DB48AB">
        <w:rPr>
          <w:rFonts w:cs="Arial"/>
          <w:spacing w:val="42"/>
        </w:rPr>
        <w:t xml:space="preserve"> </w:t>
      </w:r>
      <w:r w:rsidRPr="00DB48AB">
        <w:rPr>
          <w:rFonts w:cs="Arial"/>
        </w:rPr>
        <w:t>manager</w:t>
      </w:r>
      <w:r w:rsidRPr="00DB48AB">
        <w:rPr>
          <w:rFonts w:cs="Arial"/>
          <w:spacing w:val="40"/>
        </w:rPr>
        <w:t xml:space="preserve"> </w:t>
      </w:r>
      <w:r w:rsidRPr="00DB48AB">
        <w:rPr>
          <w:rFonts w:cs="Arial"/>
        </w:rPr>
        <w:t>to</w:t>
      </w:r>
      <w:r w:rsidRPr="00DB48AB">
        <w:rPr>
          <w:rFonts w:cs="Arial"/>
          <w:spacing w:val="40"/>
        </w:rPr>
        <w:t xml:space="preserve"> </w:t>
      </w:r>
      <w:r w:rsidRPr="00DB48AB">
        <w:rPr>
          <w:rFonts w:cs="Arial"/>
        </w:rPr>
        <w:t>be</w:t>
      </w:r>
      <w:r w:rsidRPr="00DB48AB">
        <w:rPr>
          <w:rFonts w:cs="Arial"/>
          <w:spacing w:val="40"/>
        </w:rPr>
        <w:t xml:space="preserve"> </w:t>
      </w:r>
      <w:r w:rsidRPr="00DB48AB">
        <w:rPr>
          <w:rFonts w:cs="Arial"/>
        </w:rPr>
        <w:t>proactive</w:t>
      </w:r>
      <w:r w:rsidRPr="00DB48AB">
        <w:rPr>
          <w:rFonts w:cs="Arial"/>
          <w:spacing w:val="40"/>
        </w:rPr>
        <w:t xml:space="preserve"> </w:t>
      </w:r>
      <w:r w:rsidRPr="00DB48AB">
        <w:rPr>
          <w:rFonts w:cs="Arial"/>
        </w:rPr>
        <w:t>in</w:t>
      </w:r>
      <w:r w:rsidRPr="00DB48AB">
        <w:rPr>
          <w:rFonts w:cs="Arial"/>
          <w:spacing w:val="40"/>
        </w:rPr>
        <w:t xml:space="preserve"> </w:t>
      </w:r>
      <w:r w:rsidRPr="00DB48AB">
        <w:rPr>
          <w:rFonts w:cs="Arial"/>
        </w:rPr>
        <w:t>speaking</w:t>
      </w:r>
      <w:r w:rsidRPr="00DB48AB">
        <w:rPr>
          <w:rFonts w:cs="Arial"/>
          <w:spacing w:val="41"/>
        </w:rPr>
        <w:t xml:space="preserve"> </w:t>
      </w:r>
      <w:r w:rsidRPr="00DB48AB">
        <w:rPr>
          <w:rFonts w:cs="Arial"/>
        </w:rPr>
        <w:t>personally</w:t>
      </w:r>
      <w:r w:rsidRPr="00DB48AB">
        <w:rPr>
          <w:rFonts w:cs="Arial"/>
          <w:spacing w:val="40"/>
        </w:rPr>
        <w:t xml:space="preserve"> </w:t>
      </w:r>
      <w:r w:rsidRPr="00DB48AB">
        <w:rPr>
          <w:rFonts w:cs="Arial"/>
        </w:rPr>
        <w:t>to</w:t>
      </w:r>
      <w:r w:rsidRPr="00DB48AB">
        <w:rPr>
          <w:rFonts w:cs="Arial"/>
          <w:spacing w:val="40"/>
        </w:rPr>
        <w:t xml:space="preserve"> </w:t>
      </w:r>
      <w:r w:rsidRPr="00DB48AB">
        <w:rPr>
          <w:rFonts w:cs="Arial"/>
        </w:rPr>
        <w:t>neighbours</w:t>
      </w:r>
      <w:r w:rsidRPr="00DB48AB">
        <w:rPr>
          <w:rFonts w:cs="Arial"/>
          <w:spacing w:val="42"/>
        </w:rPr>
        <w:t xml:space="preserve"> </w:t>
      </w:r>
      <w:r w:rsidRPr="00DB48AB">
        <w:rPr>
          <w:rFonts w:cs="Arial"/>
        </w:rPr>
        <w:t>if</w:t>
      </w:r>
      <w:r w:rsidRPr="00DB48AB">
        <w:rPr>
          <w:rFonts w:cs="Arial"/>
          <w:spacing w:val="42"/>
        </w:rPr>
        <w:t xml:space="preserve"> </w:t>
      </w:r>
      <w:r w:rsidRPr="00DB48AB">
        <w:rPr>
          <w:rFonts w:cs="Arial"/>
        </w:rPr>
        <w:t>there</w:t>
      </w:r>
      <w:r w:rsidRPr="00DB48AB">
        <w:rPr>
          <w:rFonts w:cs="Arial"/>
          <w:spacing w:val="37"/>
        </w:rPr>
        <w:t xml:space="preserve"> </w:t>
      </w:r>
      <w:r w:rsidRPr="00DB48AB">
        <w:rPr>
          <w:rFonts w:cs="Arial"/>
        </w:rPr>
        <w:t>has</w:t>
      </w:r>
      <w:r w:rsidRPr="00DB48AB">
        <w:rPr>
          <w:rFonts w:cs="Arial"/>
          <w:spacing w:val="41"/>
        </w:rPr>
        <w:t xml:space="preserve"> </w:t>
      </w:r>
      <w:r w:rsidRPr="00DB48AB">
        <w:rPr>
          <w:rFonts w:cs="Arial"/>
        </w:rPr>
        <w:t>been</w:t>
      </w:r>
      <w:r w:rsidRPr="00DB48AB">
        <w:rPr>
          <w:rFonts w:cs="Arial"/>
          <w:spacing w:val="40"/>
        </w:rPr>
        <w:t xml:space="preserve"> </w:t>
      </w:r>
      <w:r w:rsidRPr="00DB48AB">
        <w:rPr>
          <w:rFonts w:cs="Arial"/>
        </w:rPr>
        <w:t>an</w:t>
      </w:r>
      <w:r w:rsidR="006759C3">
        <w:rPr>
          <w:rFonts w:cs="Arial"/>
        </w:rPr>
        <w:t xml:space="preserve"> </w:t>
      </w:r>
      <w:r w:rsidRPr="00DB48AB">
        <w:rPr>
          <w:rFonts w:cs="Arial"/>
          <w:spacing w:val="-47"/>
        </w:rPr>
        <w:t xml:space="preserve"> </w:t>
      </w:r>
      <w:r w:rsidRPr="00DB48AB">
        <w:rPr>
          <w:rFonts w:cs="Arial"/>
        </w:rPr>
        <w:t>incident.</w:t>
      </w:r>
    </w:p>
    <w:p w14:paraId="70D8375A" w14:textId="77777777" w:rsidR="00DB48AB" w:rsidRPr="00DB48AB" w:rsidRDefault="00DB48A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Ensure</w:t>
      </w:r>
      <w:r w:rsidRPr="00DB48AB">
        <w:rPr>
          <w:rFonts w:cs="Arial"/>
          <w:spacing w:val="-6"/>
        </w:rPr>
        <w:t xml:space="preserve"> </w:t>
      </w:r>
      <w:r w:rsidRPr="00DB48AB">
        <w:rPr>
          <w:rFonts w:cs="Arial"/>
        </w:rPr>
        <w:t>more</w:t>
      </w:r>
      <w:r w:rsidRPr="00DB48AB">
        <w:rPr>
          <w:rFonts w:cs="Arial"/>
          <w:spacing w:val="-4"/>
        </w:rPr>
        <w:t xml:space="preserve"> </w:t>
      </w:r>
      <w:r w:rsidRPr="00DB48AB">
        <w:rPr>
          <w:rFonts w:cs="Arial"/>
        </w:rPr>
        <w:t>senior</w:t>
      </w:r>
      <w:r w:rsidRPr="00DB48AB">
        <w:rPr>
          <w:rFonts w:cs="Arial"/>
          <w:spacing w:val="-5"/>
        </w:rPr>
        <w:t xml:space="preserve"> </w:t>
      </w:r>
      <w:r w:rsidRPr="00DB48AB">
        <w:rPr>
          <w:rFonts w:cs="Arial"/>
        </w:rPr>
        <w:t>managers</w:t>
      </w:r>
      <w:r w:rsidRPr="00DB48AB">
        <w:rPr>
          <w:rFonts w:cs="Arial"/>
          <w:spacing w:val="-3"/>
        </w:rPr>
        <w:t xml:space="preserve"> </w:t>
      </w:r>
      <w:r w:rsidRPr="00DB48AB">
        <w:rPr>
          <w:rFonts w:cs="Arial"/>
        </w:rPr>
        <w:t>are</w:t>
      </w:r>
      <w:r w:rsidRPr="00DB48AB">
        <w:rPr>
          <w:rFonts w:cs="Arial"/>
          <w:spacing w:val="-4"/>
        </w:rPr>
        <w:t xml:space="preserve"> </w:t>
      </w:r>
      <w:r w:rsidRPr="00DB48AB">
        <w:rPr>
          <w:rFonts w:cs="Arial"/>
        </w:rPr>
        <w:t>made</w:t>
      </w:r>
      <w:r w:rsidRPr="00DB48AB">
        <w:rPr>
          <w:rFonts w:cs="Arial"/>
          <w:spacing w:val="-3"/>
        </w:rPr>
        <w:t xml:space="preserve"> </w:t>
      </w:r>
      <w:r w:rsidRPr="00DB48AB">
        <w:rPr>
          <w:rFonts w:cs="Arial"/>
        </w:rPr>
        <w:t>aware</w:t>
      </w:r>
      <w:r w:rsidRPr="00DB48AB">
        <w:rPr>
          <w:rFonts w:cs="Arial"/>
          <w:spacing w:val="-7"/>
        </w:rPr>
        <w:t xml:space="preserve"> </w:t>
      </w:r>
      <w:r w:rsidRPr="00DB48AB">
        <w:rPr>
          <w:rFonts w:cs="Arial"/>
        </w:rPr>
        <w:t>of</w:t>
      </w:r>
      <w:r w:rsidRPr="00DB48AB">
        <w:rPr>
          <w:rFonts w:cs="Arial"/>
          <w:spacing w:val="-5"/>
        </w:rPr>
        <w:t xml:space="preserve"> </w:t>
      </w:r>
      <w:r w:rsidRPr="00DB48AB">
        <w:rPr>
          <w:rFonts w:cs="Arial"/>
        </w:rPr>
        <w:t>any</w:t>
      </w:r>
      <w:r w:rsidRPr="00DB48AB">
        <w:rPr>
          <w:rFonts w:cs="Arial"/>
          <w:spacing w:val="-7"/>
        </w:rPr>
        <w:t xml:space="preserve"> </w:t>
      </w:r>
      <w:r w:rsidRPr="00DB48AB">
        <w:rPr>
          <w:rFonts w:cs="Arial"/>
        </w:rPr>
        <w:t>concerns</w:t>
      </w:r>
      <w:r w:rsidRPr="00DB48AB">
        <w:rPr>
          <w:rFonts w:cs="Arial"/>
          <w:spacing w:val="-5"/>
        </w:rPr>
        <w:t xml:space="preserve"> </w:t>
      </w:r>
      <w:r w:rsidRPr="00DB48AB">
        <w:rPr>
          <w:rFonts w:cs="Arial"/>
        </w:rPr>
        <w:t>highlighted</w:t>
      </w:r>
      <w:r w:rsidRPr="00DB48AB">
        <w:rPr>
          <w:rFonts w:cs="Arial"/>
          <w:spacing w:val="-4"/>
        </w:rPr>
        <w:t xml:space="preserve"> </w:t>
      </w:r>
      <w:r w:rsidRPr="00DB48AB">
        <w:rPr>
          <w:rFonts w:cs="Arial"/>
        </w:rPr>
        <w:t>by</w:t>
      </w:r>
      <w:r w:rsidRPr="00DB48AB">
        <w:rPr>
          <w:rFonts w:cs="Arial"/>
          <w:spacing w:val="-5"/>
        </w:rPr>
        <w:t xml:space="preserve"> </w:t>
      </w:r>
      <w:r w:rsidRPr="00DB48AB">
        <w:rPr>
          <w:rFonts w:cs="Arial"/>
        </w:rPr>
        <w:t>the</w:t>
      </w:r>
      <w:r w:rsidRPr="00DB48AB">
        <w:rPr>
          <w:rFonts w:cs="Arial"/>
          <w:spacing w:val="-3"/>
        </w:rPr>
        <w:t xml:space="preserve"> </w:t>
      </w:r>
      <w:r w:rsidRPr="00DB48AB">
        <w:rPr>
          <w:rFonts w:cs="Arial"/>
        </w:rPr>
        <w:t>neighbours.</w:t>
      </w:r>
    </w:p>
    <w:p w14:paraId="31D05B80" w14:textId="77777777" w:rsidR="00DB48AB" w:rsidRPr="00DB48AB" w:rsidRDefault="00DB48A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Inform</w:t>
      </w:r>
      <w:r w:rsidRPr="00DB48AB">
        <w:rPr>
          <w:rFonts w:cs="Arial"/>
          <w:spacing w:val="-1"/>
        </w:rPr>
        <w:t xml:space="preserve"> </w:t>
      </w:r>
      <w:r w:rsidRPr="00DB48AB">
        <w:rPr>
          <w:rFonts w:cs="Arial"/>
        </w:rPr>
        <w:t>the</w:t>
      </w:r>
      <w:r w:rsidRPr="00DB48AB">
        <w:rPr>
          <w:rFonts w:cs="Arial"/>
          <w:spacing w:val="-2"/>
        </w:rPr>
        <w:t xml:space="preserve"> </w:t>
      </w:r>
      <w:r w:rsidRPr="00DB48AB">
        <w:rPr>
          <w:rFonts w:cs="Arial"/>
        </w:rPr>
        <w:t>community</w:t>
      </w:r>
      <w:r w:rsidRPr="00DB48AB">
        <w:rPr>
          <w:rFonts w:cs="Arial"/>
          <w:spacing w:val="-2"/>
        </w:rPr>
        <w:t xml:space="preserve"> </w:t>
      </w:r>
      <w:r w:rsidRPr="00DB48AB">
        <w:rPr>
          <w:rFonts w:cs="Arial"/>
        </w:rPr>
        <w:t>and</w:t>
      </w:r>
      <w:r w:rsidRPr="00DB48AB">
        <w:rPr>
          <w:rFonts w:cs="Arial"/>
          <w:spacing w:val="-2"/>
        </w:rPr>
        <w:t xml:space="preserve"> </w:t>
      </w:r>
      <w:r w:rsidRPr="00DB48AB">
        <w:rPr>
          <w:rFonts w:cs="Arial"/>
        </w:rPr>
        <w:t>or</w:t>
      </w:r>
      <w:r w:rsidRPr="00DB48AB">
        <w:rPr>
          <w:rFonts w:cs="Arial"/>
          <w:spacing w:val="-2"/>
        </w:rPr>
        <w:t xml:space="preserve"> </w:t>
      </w:r>
      <w:r w:rsidRPr="00DB48AB">
        <w:rPr>
          <w:rFonts w:cs="Arial"/>
        </w:rPr>
        <w:t>individual</w:t>
      </w:r>
      <w:r w:rsidRPr="00DB48AB">
        <w:rPr>
          <w:rFonts w:cs="Arial"/>
          <w:spacing w:val="-2"/>
        </w:rPr>
        <w:t xml:space="preserve"> </w:t>
      </w:r>
      <w:r w:rsidRPr="00DB48AB">
        <w:rPr>
          <w:rFonts w:cs="Arial"/>
        </w:rPr>
        <w:t>of</w:t>
      </w:r>
      <w:r w:rsidRPr="00DB48AB">
        <w:rPr>
          <w:rFonts w:cs="Arial"/>
          <w:spacing w:val="-2"/>
        </w:rPr>
        <w:t xml:space="preserve"> </w:t>
      </w:r>
      <w:r w:rsidRPr="00DB48AB">
        <w:rPr>
          <w:rFonts w:cs="Arial"/>
        </w:rPr>
        <w:t>action taken</w:t>
      </w:r>
      <w:r w:rsidRPr="00DB48AB">
        <w:rPr>
          <w:rFonts w:cs="Arial"/>
          <w:spacing w:val="-1"/>
        </w:rPr>
        <w:t xml:space="preserve"> </w:t>
      </w:r>
      <w:r w:rsidRPr="00DB48AB">
        <w:rPr>
          <w:rFonts w:cs="Arial"/>
        </w:rPr>
        <w:t>as</w:t>
      </w:r>
      <w:r w:rsidRPr="00DB48AB">
        <w:rPr>
          <w:rFonts w:cs="Arial"/>
          <w:spacing w:val="1"/>
        </w:rPr>
        <w:t xml:space="preserve"> </w:t>
      </w:r>
      <w:r w:rsidRPr="00DB48AB">
        <w:rPr>
          <w:rFonts w:cs="Arial"/>
        </w:rPr>
        <w:t>appropriate.</w:t>
      </w:r>
    </w:p>
    <w:p w14:paraId="2153153E"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line="279" w:lineRule="exact"/>
        <w:ind w:left="820" w:hanging="360"/>
        <w:contextualSpacing w:val="0"/>
        <w:jc w:val="left"/>
        <w:rPr>
          <w:rFonts w:cs="Arial"/>
        </w:rPr>
      </w:pPr>
      <w:r w:rsidRPr="00DB48AB">
        <w:rPr>
          <w:rFonts w:cs="Arial"/>
        </w:rPr>
        <w:t>Advise neighbours of</w:t>
      </w:r>
      <w:r w:rsidRPr="00DB48AB">
        <w:rPr>
          <w:rFonts w:cs="Arial"/>
          <w:spacing w:val="-4"/>
        </w:rPr>
        <w:t xml:space="preserve"> </w:t>
      </w:r>
      <w:r w:rsidRPr="00DB48AB">
        <w:rPr>
          <w:rFonts w:cs="Arial"/>
        </w:rPr>
        <w:t>the</w:t>
      </w:r>
      <w:r w:rsidRPr="00DB48AB">
        <w:rPr>
          <w:rFonts w:cs="Arial"/>
          <w:spacing w:val="-2"/>
        </w:rPr>
        <w:t xml:space="preserve"> </w:t>
      </w:r>
      <w:r w:rsidRPr="00DB48AB">
        <w:rPr>
          <w:rFonts w:cs="Arial"/>
        </w:rPr>
        <w:t>use</w:t>
      </w:r>
      <w:r w:rsidRPr="00DB48AB">
        <w:rPr>
          <w:rFonts w:cs="Arial"/>
          <w:spacing w:val="1"/>
        </w:rPr>
        <w:t xml:space="preserve"> </w:t>
      </w:r>
      <w:r w:rsidRPr="00DB48AB">
        <w:rPr>
          <w:rFonts w:cs="Arial"/>
        </w:rPr>
        <w:t>of</w:t>
      </w:r>
      <w:r w:rsidRPr="00DB48AB">
        <w:rPr>
          <w:rFonts w:cs="Arial"/>
          <w:spacing w:val="-4"/>
        </w:rPr>
        <w:t xml:space="preserve"> </w:t>
      </w:r>
      <w:r w:rsidRPr="00DB48AB">
        <w:rPr>
          <w:rFonts w:cs="Arial"/>
        </w:rPr>
        <w:t>the</w:t>
      </w:r>
      <w:r w:rsidRPr="00DB48AB">
        <w:rPr>
          <w:rFonts w:cs="Arial"/>
          <w:spacing w:val="-2"/>
        </w:rPr>
        <w:t xml:space="preserve"> </w:t>
      </w:r>
      <w:r w:rsidRPr="00DB48AB">
        <w:rPr>
          <w:rFonts w:cs="Arial"/>
        </w:rPr>
        <w:t>complaint’s</w:t>
      </w:r>
      <w:r w:rsidRPr="00DB48AB">
        <w:rPr>
          <w:rFonts w:cs="Arial"/>
          <w:spacing w:val="-4"/>
        </w:rPr>
        <w:t xml:space="preserve"> </w:t>
      </w:r>
      <w:r w:rsidRPr="00DB48AB">
        <w:rPr>
          <w:rFonts w:cs="Arial"/>
        </w:rPr>
        <w:t>procedure</w:t>
      </w:r>
      <w:r w:rsidRPr="00DB48AB">
        <w:rPr>
          <w:rFonts w:cs="Arial"/>
          <w:spacing w:val="1"/>
        </w:rPr>
        <w:t xml:space="preserve"> </w:t>
      </w:r>
      <w:r w:rsidRPr="00DB48AB">
        <w:rPr>
          <w:rFonts w:cs="Arial"/>
        </w:rPr>
        <w:t>where</w:t>
      </w:r>
      <w:r w:rsidRPr="00DB48AB">
        <w:rPr>
          <w:rFonts w:cs="Arial"/>
          <w:spacing w:val="-2"/>
        </w:rPr>
        <w:t xml:space="preserve"> </w:t>
      </w:r>
      <w:r w:rsidRPr="00DB48AB">
        <w:rPr>
          <w:rFonts w:cs="Arial"/>
        </w:rPr>
        <w:t>appropriate.</w:t>
      </w:r>
    </w:p>
    <w:p w14:paraId="0B62B9E7"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7" w:line="279" w:lineRule="exact"/>
        <w:jc w:val="left"/>
        <w:rPr>
          <w:rFonts w:cs="Arial"/>
          <w:sz w:val="8"/>
        </w:rPr>
      </w:pPr>
      <w:r w:rsidRPr="00DB48AB">
        <w:rPr>
          <w:rFonts w:cs="Arial"/>
        </w:rPr>
        <w:t>Check</w:t>
      </w:r>
      <w:r w:rsidRPr="00DB48AB">
        <w:rPr>
          <w:rFonts w:cs="Arial"/>
          <w:spacing w:val="-2"/>
        </w:rPr>
        <w:t xml:space="preserve"> </w:t>
      </w:r>
      <w:r w:rsidRPr="00DB48AB">
        <w:rPr>
          <w:rFonts w:cs="Arial"/>
        </w:rPr>
        <w:t>whether</w:t>
      </w:r>
      <w:r w:rsidRPr="00DB48AB">
        <w:rPr>
          <w:rFonts w:cs="Arial"/>
          <w:spacing w:val="-2"/>
        </w:rPr>
        <w:t xml:space="preserve"> </w:t>
      </w:r>
      <w:r w:rsidRPr="00DB48AB">
        <w:rPr>
          <w:rFonts w:cs="Arial"/>
        </w:rPr>
        <w:t>the</w:t>
      </w:r>
      <w:r w:rsidRPr="00DB48AB">
        <w:rPr>
          <w:rFonts w:cs="Arial"/>
          <w:spacing w:val="1"/>
        </w:rPr>
        <w:t xml:space="preserve"> </w:t>
      </w:r>
      <w:r w:rsidRPr="00DB48AB">
        <w:rPr>
          <w:rFonts w:cs="Arial"/>
        </w:rPr>
        <w:t>neighbours satisfied</w:t>
      </w:r>
      <w:r w:rsidRPr="00DB48AB">
        <w:rPr>
          <w:rFonts w:cs="Arial"/>
          <w:spacing w:val="-2"/>
        </w:rPr>
        <w:t xml:space="preserve"> </w:t>
      </w:r>
      <w:r w:rsidRPr="00DB48AB">
        <w:rPr>
          <w:rFonts w:cs="Arial"/>
        </w:rPr>
        <w:t>with</w:t>
      </w:r>
      <w:r w:rsidRPr="00DB48AB">
        <w:rPr>
          <w:rFonts w:cs="Arial"/>
          <w:spacing w:val="-3"/>
        </w:rPr>
        <w:t xml:space="preserve"> </w:t>
      </w:r>
      <w:r w:rsidRPr="00DB48AB">
        <w:rPr>
          <w:rFonts w:cs="Arial"/>
        </w:rPr>
        <w:t>outcome/action</w:t>
      </w:r>
      <w:r w:rsidRPr="00DB48AB">
        <w:rPr>
          <w:rFonts w:cs="Arial"/>
          <w:spacing w:val="-2"/>
        </w:rPr>
        <w:t xml:space="preserve"> </w:t>
      </w:r>
      <w:r w:rsidRPr="00DB48AB">
        <w:rPr>
          <w:rFonts w:cs="Arial"/>
        </w:rPr>
        <w:t>taken.</w:t>
      </w:r>
    </w:p>
    <w:p w14:paraId="34EDF85F" w14:textId="285E20A4" w:rsidR="002A383B" w:rsidRDefault="002A383B" w:rsidP="00B53265"/>
    <w:p w14:paraId="24559A07" w14:textId="7718487C" w:rsidR="00DB48AB" w:rsidRDefault="00DB48AB" w:rsidP="00DB48AB">
      <w:pPr>
        <w:pStyle w:val="Heading2"/>
      </w:pPr>
      <w:bookmarkStart w:id="11" w:name="_Toc146539353"/>
      <w:bookmarkStart w:id="12" w:name="_Hlk94789522"/>
      <w:r w:rsidRPr="00975520">
        <w:t>Address</w:t>
      </w:r>
      <w:r w:rsidRPr="00975520">
        <w:rPr>
          <w:spacing w:val="-1"/>
        </w:rPr>
        <w:t xml:space="preserve"> </w:t>
      </w:r>
      <w:r w:rsidRPr="00975520">
        <w:t>on-going practices</w:t>
      </w:r>
      <w:bookmarkEnd w:id="11"/>
    </w:p>
    <w:p w14:paraId="79A1B933" w14:textId="77777777" w:rsidR="000D185C" w:rsidRPr="000D185C" w:rsidRDefault="000D185C" w:rsidP="000D185C"/>
    <w:bookmarkEnd w:id="12"/>
    <w:p w14:paraId="2D807A81" w14:textId="77777777" w:rsidR="00DB48AB" w:rsidRPr="00DB48AB" w:rsidRDefault="00DB48AB" w:rsidP="000904A0">
      <w:pPr>
        <w:pStyle w:val="BodyText"/>
        <w:spacing w:line="480" w:lineRule="auto"/>
        <w:ind w:left="100" w:right="2813"/>
        <w:rPr>
          <w:rFonts w:ascii="Arial" w:hAnsi="Arial" w:cs="Arial"/>
          <w:spacing w:val="-47"/>
        </w:rPr>
      </w:pPr>
      <w:r w:rsidRPr="00DB48AB">
        <w:rPr>
          <w:rFonts w:ascii="Arial" w:hAnsi="Arial" w:cs="Arial"/>
        </w:rPr>
        <w:t>Maintaining good relations with the community is a never-ending process.</w:t>
      </w:r>
      <w:r w:rsidRPr="00DB48AB">
        <w:rPr>
          <w:rFonts w:ascii="Arial" w:hAnsi="Arial" w:cs="Arial"/>
          <w:spacing w:val="-47"/>
        </w:rPr>
        <w:t xml:space="preserve"> </w:t>
      </w:r>
    </w:p>
    <w:p w14:paraId="34E8679A" w14:textId="77777777" w:rsidR="00DB48AB" w:rsidRPr="00DB48AB" w:rsidRDefault="00DB48AB" w:rsidP="000904A0">
      <w:pPr>
        <w:jc w:val="left"/>
      </w:pPr>
      <w:r w:rsidRPr="00DB48AB">
        <w:t>Staff</w:t>
      </w:r>
      <w:r w:rsidRPr="00DB48AB">
        <w:rPr>
          <w:spacing w:val="-1"/>
        </w:rPr>
        <w:t xml:space="preserve"> </w:t>
      </w:r>
      <w:r w:rsidRPr="00DB48AB">
        <w:t>and managers</w:t>
      </w:r>
      <w:r w:rsidRPr="00DB48AB">
        <w:rPr>
          <w:spacing w:val="2"/>
        </w:rPr>
        <w:t xml:space="preserve"> </w:t>
      </w:r>
      <w:r w:rsidRPr="00DB48AB">
        <w:t>should:</w:t>
      </w:r>
    </w:p>
    <w:p w14:paraId="52DB5663"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DB48AB">
        <w:rPr>
          <w:rFonts w:cs="Arial"/>
        </w:rPr>
        <w:t>Keep</w:t>
      </w:r>
      <w:r w:rsidRPr="00DB48AB">
        <w:rPr>
          <w:rFonts w:cs="Arial"/>
          <w:spacing w:val="-9"/>
        </w:rPr>
        <w:t xml:space="preserve"> </w:t>
      </w:r>
      <w:r w:rsidRPr="00DB48AB">
        <w:rPr>
          <w:rFonts w:cs="Arial"/>
        </w:rPr>
        <w:t>practices</w:t>
      </w:r>
      <w:r w:rsidRPr="00DB48AB">
        <w:rPr>
          <w:rFonts w:cs="Arial"/>
          <w:spacing w:val="-9"/>
        </w:rPr>
        <w:t xml:space="preserve"> </w:t>
      </w:r>
      <w:r w:rsidRPr="00DB48AB">
        <w:rPr>
          <w:rFonts w:cs="Arial"/>
        </w:rPr>
        <w:t>in</w:t>
      </w:r>
      <w:r w:rsidRPr="00DB48AB">
        <w:rPr>
          <w:rFonts w:cs="Arial"/>
          <w:spacing w:val="-10"/>
        </w:rPr>
        <w:t xml:space="preserve"> </w:t>
      </w:r>
      <w:r w:rsidRPr="00DB48AB">
        <w:rPr>
          <w:rFonts w:cs="Arial"/>
        </w:rPr>
        <w:t>relation</w:t>
      </w:r>
      <w:r w:rsidRPr="00DB48AB">
        <w:rPr>
          <w:rFonts w:cs="Arial"/>
          <w:spacing w:val="-8"/>
        </w:rPr>
        <w:t xml:space="preserve"> </w:t>
      </w:r>
      <w:r w:rsidRPr="00DB48AB">
        <w:rPr>
          <w:rFonts w:cs="Arial"/>
        </w:rPr>
        <w:t>to</w:t>
      </w:r>
      <w:r w:rsidRPr="00DB48AB">
        <w:rPr>
          <w:rFonts w:cs="Arial"/>
          <w:spacing w:val="-9"/>
        </w:rPr>
        <w:t xml:space="preserve"> </w:t>
      </w:r>
      <w:r w:rsidRPr="00DB48AB">
        <w:rPr>
          <w:rFonts w:cs="Arial"/>
        </w:rPr>
        <w:t>public</w:t>
      </w:r>
      <w:r w:rsidRPr="00DB48AB">
        <w:rPr>
          <w:rFonts w:cs="Arial"/>
          <w:spacing w:val="-10"/>
        </w:rPr>
        <w:t xml:space="preserve"> </w:t>
      </w:r>
      <w:r w:rsidRPr="00DB48AB">
        <w:rPr>
          <w:rFonts w:cs="Arial"/>
        </w:rPr>
        <w:t>relations</w:t>
      </w:r>
      <w:r w:rsidRPr="00DB48AB">
        <w:rPr>
          <w:rFonts w:cs="Arial"/>
          <w:spacing w:val="-8"/>
        </w:rPr>
        <w:t xml:space="preserve"> </w:t>
      </w:r>
      <w:r w:rsidRPr="00DB48AB">
        <w:rPr>
          <w:rFonts w:cs="Arial"/>
        </w:rPr>
        <w:t>as</w:t>
      </w:r>
      <w:r w:rsidRPr="00DB48AB">
        <w:rPr>
          <w:rFonts w:cs="Arial"/>
          <w:spacing w:val="-10"/>
        </w:rPr>
        <w:t xml:space="preserve"> </w:t>
      </w:r>
      <w:r w:rsidRPr="00DB48AB">
        <w:rPr>
          <w:rFonts w:cs="Arial"/>
        </w:rPr>
        <w:t>agenda</w:t>
      </w:r>
      <w:r w:rsidRPr="00DB48AB">
        <w:rPr>
          <w:rFonts w:cs="Arial"/>
          <w:spacing w:val="-12"/>
        </w:rPr>
        <w:t xml:space="preserve"> </w:t>
      </w:r>
      <w:r w:rsidRPr="00DB48AB">
        <w:rPr>
          <w:rFonts w:cs="Arial"/>
        </w:rPr>
        <w:t>item</w:t>
      </w:r>
      <w:r w:rsidRPr="00DB48AB">
        <w:rPr>
          <w:rFonts w:cs="Arial"/>
          <w:spacing w:val="-9"/>
        </w:rPr>
        <w:t xml:space="preserve"> </w:t>
      </w:r>
      <w:r w:rsidRPr="00DB48AB">
        <w:rPr>
          <w:rFonts w:cs="Arial"/>
        </w:rPr>
        <w:t>for</w:t>
      </w:r>
      <w:r w:rsidRPr="00DB48AB">
        <w:rPr>
          <w:rFonts w:cs="Arial"/>
          <w:spacing w:val="-10"/>
        </w:rPr>
        <w:t xml:space="preserve"> </w:t>
      </w:r>
      <w:r w:rsidRPr="00DB48AB">
        <w:rPr>
          <w:rFonts w:cs="Arial"/>
        </w:rPr>
        <w:t>staff</w:t>
      </w:r>
      <w:r w:rsidRPr="00DB48AB">
        <w:rPr>
          <w:rFonts w:cs="Arial"/>
          <w:spacing w:val="-9"/>
        </w:rPr>
        <w:t xml:space="preserve"> </w:t>
      </w:r>
      <w:r w:rsidRPr="00DB48AB">
        <w:rPr>
          <w:rFonts w:cs="Arial"/>
        </w:rPr>
        <w:t>and</w:t>
      </w:r>
      <w:r w:rsidRPr="00DB48AB">
        <w:rPr>
          <w:rFonts w:cs="Arial"/>
          <w:spacing w:val="-9"/>
        </w:rPr>
        <w:t xml:space="preserve"> </w:t>
      </w:r>
      <w:r w:rsidRPr="00DB48AB">
        <w:rPr>
          <w:rFonts w:cs="Arial"/>
        </w:rPr>
        <w:t>supervision</w:t>
      </w:r>
      <w:r w:rsidRPr="00DB48AB">
        <w:rPr>
          <w:rFonts w:cs="Arial"/>
          <w:spacing w:val="-12"/>
        </w:rPr>
        <w:t xml:space="preserve"> </w:t>
      </w:r>
      <w:r w:rsidRPr="00DB48AB">
        <w:rPr>
          <w:rFonts w:cs="Arial"/>
        </w:rPr>
        <w:t>meetings.</w:t>
      </w:r>
    </w:p>
    <w:p w14:paraId="438DECD4"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Keep</w:t>
      </w:r>
      <w:r w:rsidRPr="00DB48AB">
        <w:rPr>
          <w:rFonts w:cs="Arial"/>
          <w:spacing w:val="-1"/>
        </w:rPr>
        <w:t xml:space="preserve"> </w:t>
      </w:r>
      <w:r w:rsidRPr="00DB48AB">
        <w:rPr>
          <w:rFonts w:cs="Arial"/>
        </w:rPr>
        <w:t>in</w:t>
      </w:r>
      <w:r w:rsidRPr="00DB48AB">
        <w:rPr>
          <w:rFonts w:cs="Arial"/>
          <w:spacing w:val="-3"/>
        </w:rPr>
        <w:t xml:space="preserve"> </w:t>
      </w:r>
      <w:r w:rsidRPr="00DB48AB">
        <w:rPr>
          <w:rFonts w:cs="Arial"/>
        </w:rPr>
        <w:t>touch</w:t>
      </w:r>
      <w:r w:rsidRPr="00DB48AB">
        <w:rPr>
          <w:rFonts w:cs="Arial"/>
          <w:spacing w:val="-3"/>
        </w:rPr>
        <w:t xml:space="preserve"> </w:t>
      </w:r>
      <w:r w:rsidRPr="00DB48AB">
        <w:rPr>
          <w:rFonts w:cs="Arial"/>
        </w:rPr>
        <w:t>with</w:t>
      </w:r>
      <w:r w:rsidRPr="00DB48AB">
        <w:rPr>
          <w:rFonts w:cs="Arial"/>
          <w:spacing w:val="-2"/>
        </w:rPr>
        <w:t xml:space="preserve"> </w:t>
      </w:r>
      <w:r w:rsidRPr="00DB48AB">
        <w:rPr>
          <w:rFonts w:cs="Arial"/>
        </w:rPr>
        <w:t>local</w:t>
      </w:r>
      <w:r w:rsidRPr="00DB48AB">
        <w:rPr>
          <w:rFonts w:cs="Arial"/>
          <w:spacing w:val="-1"/>
        </w:rPr>
        <w:t xml:space="preserve"> </w:t>
      </w:r>
      <w:r w:rsidRPr="00DB48AB">
        <w:rPr>
          <w:rFonts w:cs="Arial"/>
        </w:rPr>
        <w:t>neighbours.</w:t>
      </w:r>
    </w:p>
    <w:p w14:paraId="36C36B31" w14:textId="77777777" w:rsidR="00DB48AB" w:rsidRPr="00DB48AB" w:rsidRDefault="00DB48A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Check</w:t>
      </w:r>
      <w:r w:rsidRPr="00DB48AB">
        <w:rPr>
          <w:rFonts w:cs="Arial"/>
          <w:spacing w:val="-2"/>
        </w:rPr>
        <w:t xml:space="preserve"> </w:t>
      </w:r>
      <w:r w:rsidRPr="00DB48AB">
        <w:rPr>
          <w:rFonts w:cs="Arial"/>
        </w:rPr>
        <w:t>on their</w:t>
      </w:r>
      <w:r w:rsidRPr="00DB48AB">
        <w:rPr>
          <w:rFonts w:cs="Arial"/>
          <w:spacing w:val="-4"/>
        </w:rPr>
        <w:t xml:space="preserve"> </w:t>
      </w:r>
      <w:r w:rsidRPr="00DB48AB">
        <w:rPr>
          <w:rFonts w:cs="Arial"/>
        </w:rPr>
        <w:t>views</w:t>
      </w:r>
      <w:r w:rsidRPr="00DB48AB">
        <w:rPr>
          <w:rFonts w:cs="Arial"/>
          <w:spacing w:val="-2"/>
        </w:rPr>
        <w:t xml:space="preserve"> </w:t>
      </w:r>
      <w:r w:rsidRPr="00DB48AB">
        <w:rPr>
          <w:rFonts w:cs="Arial"/>
        </w:rPr>
        <w:t>and wellbeing.</w:t>
      </w:r>
    </w:p>
    <w:p w14:paraId="01F3F90B"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line="279" w:lineRule="exact"/>
        <w:ind w:left="820" w:hanging="360"/>
        <w:contextualSpacing w:val="0"/>
        <w:jc w:val="left"/>
        <w:rPr>
          <w:rFonts w:cs="Arial"/>
        </w:rPr>
      </w:pPr>
      <w:r w:rsidRPr="00DB48AB">
        <w:rPr>
          <w:rFonts w:cs="Arial"/>
        </w:rPr>
        <w:t>Keep</w:t>
      </w:r>
      <w:r w:rsidRPr="00DB48AB">
        <w:rPr>
          <w:rFonts w:cs="Arial"/>
          <w:spacing w:val="-2"/>
        </w:rPr>
        <w:t xml:space="preserve"> </w:t>
      </w:r>
      <w:r w:rsidRPr="00DB48AB">
        <w:rPr>
          <w:rFonts w:cs="Arial"/>
        </w:rPr>
        <w:t>them informed</w:t>
      </w:r>
      <w:r w:rsidRPr="00DB48AB">
        <w:rPr>
          <w:rFonts w:cs="Arial"/>
          <w:spacing w:val="-3"/>
        </w:rPr>
        <w:t xml:space="preserve"> </w:t>
      </w:r>
      <w:r w:rsidRPr="00DB48AB">
        <w:rPr>
          <w:rFonts w:cs="Arial"/>
        </w:rPr>
        <w:t>of</w:t>
      </w:r>
      <w:r w:rsidRPr="00DB48AB">
        <w:rPr>
          <w:rFonts w:cs="Arial"/>
          <w:spacing w:val="-4"/>
        </w:rPr>
        <w:t xml:space="preserve"> </w:t>
      </w:r>
      <w:r w:rsidRPr="00DB48AB">
        <w:rPr>
          <w:rFonts w:cs="Arial"/>
        </w:rPr>
        <w:t>developments</w:t>
      </w:r>
      <w:r w:rsidRPr="00DB48AB">
        <w:rPr>
          <w:rFonts w:cs="Arial"/>
          <w:spacing w:val="1"/>
        </w:rPr>
        <w:t xml:space="preserve"> </w:t>
      </w:r>
      <w:r w:rsidRPr="00DB48AB">
        <w:rPr>
          <w:rFonts w:cs="Arial"/>
        </w:rPr>
        <w:t>that</w:t>
      </w:r>
      <w:r w:rsidRPr="00DB48AB">
        <w:rPr>
          <w:rFonts w:cs="Arial"/>
          <w:spacing w:val="-3"/>
        </w:rPr>
        <w:t xml:space="preserve"> </w:t>
      </w:r>
      <w:r w:rsidRPr="00DB48AB">
        <w:rPr>
          <w:rFonts w:cs="Arial"/>
        </w:rPr>
        <w:t>may</w:t>
      </w:r>
      <w:r w:rsidRPr="00DB48AB">
        <w:rPr>
          <w:rFonts w:cs="Arial"/>
          <w:spacing w:val="-2"/>
        </w:rPr>
        <w:t xml:space="preserve"> </w:t>
      </w:r>
      <w:r w:rsidRPr="00DB48AB">
        <w:rPr>
          <w:rFonts w:cs="Arial"/>
        </w:rPr>
        <w:t>affect them.</w:t>
      </w:r>
    </w:p>
    <w:p w14:paraId="07A5BDFE"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DB48AB">
        <w:rPr>
          <w:rFonts w:cs="Arial"/>
        </w:rPr>
        <w:t>Be</w:t>
      </w:r>
      <w:r w:rsidRPr="00DB48AB">
        <w:rPr>
          <w:rFonts w:cs="Arial"/>
          <w:spacing w:val="-1"/>
        </w:rPr>
        <w:t xml:space="preserve"> </w:t>
      </w:r>
      <w:r w:rsidRPr="00DB48AB">
        <w:rPr>
          <w:rFonts w:cs="Arial"/>
        </w:rPr>
        <w:t>a good</w:t>
      </w:r>
      <w:r w:rsidRPr="00DB48AB">
        <w:rPr>
          <w:rFonts w:cs="Arial"/>
          <w:spacing w:val="-2"/>
        </w:rPr>
        <w:t xml:space="preserve"> </w:t>
      </w:r>
      <w:r w:rsidRPr="00DB48AB">
        <w:rPr>
          <w:rFonts w:cs="Arial"/>
        </w:rPr>
        <w:t>neighbour.</w:t>
      </w:r>
    </w:p>
    <w:p w14:paraId="7C766614" w14:textId="77777777" w:rsidR="00DB48AB" w:rsidRPr="00DB48AB" w:rsidRDefault="00DB48A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Consider</w:t>
      </w:r>
      <w:r w:rsidRPr="00DB48AB">
        <w:rPr>
          <w:rFonts w:cs="Arial"/>
          <w:spacing w:val="-1"/>
        </w:rPr>
        <w:t xml:space="preserve"> </w:t>
      </w:r>
      <w:r w:rsidRPr="00DB48AB">
        <w:rPr>
          <w:rFonts w:cs="Arial"/>
        </w:rPr>
        <w:t>becoming</w:t>
      </w:r>
      <w:r w:rsidRPr="00DB48AB">
        <w:rPr>
          <w:rFonts w:cs="Arial"/>
          <w:spacing w:val="-2"/>
        </w:rPr>
        <w:t xml:space="preserve"> </w:t>
      </w:r>
      <w:r w:rsidRPr="00DB48AB">
        <w:rPr>
          <w:rFonts w:cs="Arial"/>
        </w:rPr>
        <w:t>involved</w:t>
      </w:r>
      <w:r w:rsidRPr="00DB48AB">
        <w:rPr>
          <w:rFonts w:cs="Arial"/>
          <w:spacing w:val="-1"/>
        </w:rPr>
        <w:t xml:space="preserve"> </w:t>
      </w:r>
      <w:r w:rsidRPr="00DB48AB">
        <w:rPr>
          <w:rFonts w:cs="Arial"/>
        </w:rPr>
        <w:t>in</w:t>
      </w:r>
      <w:r w:rsidRPr="00DB48AB">
        <w:rPr>
          <w:rFonts w:cs="Arial"/>
          <w:spacing w:val="-1"/>
        </w:rPr>
        <w:t xml:space="preserve"> </w:t>
      </w:r>
      <w:r w:rsidRPr="00DB48AB">
        <w:rPr>
          <w:rFonts w:cs="Arial"/>
        </w:rPr>
        <w:t>neighbourhood</w:t>
      </w:r>
      <w:r w:rsidRPr="00DB48AB">
        <w:rPr>
          <w:rFonts w:cs="Arial"/>
          <w:spacing w:val="-1"/>
        </w:rPr>
        <w:t xml:space="preserve"> </w:t>
      </w:r>
      <w:r w:rsidRPr="00DB48AB">
        <w:rPr>
          <w:rFonts w:cs="Arial"/>
        </w:rPr>
        <w:t>watch</w:t>
      </w:r>
      <w:r w:rsidRPr="00DB48AB">
        <w:rPr>
          <w:rFonts w:cs="Arial"/>
          <w:spacing w:val="-3"/>
        </w:rPr>
        <w:t xml:space="preserve"> </w:t>
      </w:r>
      <w:r w:rsidRPr="00DB48AB">
        <w:rPr>
          <w:rFonts w:cs="Arial"/>
        </w:rPr>
        <w:t>schemes</w:t>
      </w:r>
      <w:r w:rsidRPr="00DB48AB">
        <w:rPr>
          <w:rFonts w:cs="Arial"/>
          <w:spacing w:val="-2"/>
        </w:rPr>
        <w:t xml:space="preserve"> </w:t>
      </w:r>
      <w:r w:rsidRPr="00DB48AB">
        <w:rPr>
          <w:rFonts w:cs="Arial"/>
        </w:rPr>
        <w:t>etc.</w:t>
      </w:r>
    </w:p>
    <w:p w14:paraId="653715EC"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Assist in</w:t>
      </w:r>
      <w:r w:rsidRPr="00DB48AB">
        <w:rPr>
          <w:rFonts w:cs="Arial"/>
          <w:spacing w:val="-1"/>
        </w:rPr>
        <w:t xml:space="preserve"> </w:t>
      </w:r>
      <w:r w:rsidRPr="00DB48AB">
        <w:rPr>
          <w:rFonts w:cs="Arial"/>
        </w:rPr>
        <w:t>times of</w:t>
      </w:r>
      <w:r w:rsidRPr="00DB48AB">
        <w:rPr>
          <w:rFonts w:cs="Arial"/>
          <w:spacing w:val="-1"/>
        </w:rPr>
        <w:t xml:space="preserve"> </w:t>
      </w:r>
      <w:r w:rsidRPr="00DB48AB">
        <w:rPr>
          <w:rFonts w:cs="Arial"/>
        </w:rPr>
        <w:t>crisis.</w:t>
      </w:r>
    </w:p>
    <w:p w14:paraId="0D50FBCB" w14:textId="77777777" w:rsidR="00DB48AB" w:rsidRPr="00DB48AB" w:rsidRDefault="00DB48AB" w:rsidP="000904A0">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Encourage</w:t>
      </w:r>
      <w:r w:rsidRPr="00DB48AB">
        <w:rPr>
          <w:rFonts w:cs="Arial"/>
          <w:spacing w:val="-1"/>
        </w:rPr>
        <w:t xml:space="preserve"> </w:t>
      </w:r>
      <w:r w:rsidRPr="00DB48AB">
        <w:rPr>
          <w:rFonts w:cs="Arial"/>
        </w:rPr>
        <w:t>liaison</w:t>
      </w:r>
      <w:r w:rsidRPr="00DB48AB">
        <w:rPr>
          <w:rFonts w:cs="Arial"/>
          <w:spacing w:val="-2"/>
        </w:rPr>
        <w:t xml:space="preserve"> </w:t>
      </w:r>
      <w:r w:rsidRPr="00DB48AB">
        <w:rPr>
          <w:rFonts w:cs="Arial"/>
        </w:rPr>
        <w:t>groups.</w:t>
      </w:r>
    </w:p>
    <w:p w14:paraId="76D8544A"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before="1" w:line="279" w:lineRule="exact"/>
        <w:ind w:left="820" w:hanging="360"/>
        <w:contextualSpacing w:val="0"/>
        <w:jc w:val="left"/>
        <w:rPr>
          <w:rFonts w:cs="Arial"/>
        </w:rPr>
      </w:pPr>
      <w:r w:rsidRPr="00DB48AB">
        <w:rPr>
          <w:rFonts w:cs="Arial"/>
        </w:rPr>
        <w:t>Be</w:t>
      </w:r>
      <w:r w:rsidRPr="00DB48AB">
        <w:rPr>
          <w:rFonts w:cs="Arial"/>
          <w:spacing w:val="-1"/>
        </w:rPr>
        <w:t xml:space="preserve"> </w:t>
      </w:r>
      <w:r w:rsidRPr="00DB48AB">
        <w:rPr>
          <w:rFonts w:cs="Arial"/>
        </w:rPr>
        <w:t>aware</w:t>
      </w:r>
      <w:r w:rsidRPr="00DB48AB">
        <w:rPr>
          <w:rFonts w:cs="Arial"/>
          <w:spacing w:val="-2"/>
        </w:rPr>
        <w:t xml:space="preserve"> </w:t>
      </w:r>
      <w:r w:rsidRPr="00DB48AB">
        <w:rPr>
          <w:rFonts w:cs="Arial"/>
        </w:rPr>
        <w:t>of local</w:t>
      </w:r>
      <w:r w:rsidRPr="00DB48AB">
        <w:rPr>
          <w:rFonts w:cs="Arial"/>
          <w:spacing w:val="-2"/>
        </w:rPr>
        <w:t xml:space="preserve"> </w:t>
      </w:r>
      <w:r w:rsidRPr="00DB48AB">
        <w:rPr>
          <w:rFonts w:cs="Arial"/>
        </w:rPr>
        <w:t>community issues.</w:t>
      </w:r>
    </w:p>
    <w:p w14:paraId="642687E7" w14:textId="77777777" w:rsidR="00DB48AB" w:rsidRPr="00DB48AB" w:rsidRDefault="00DB48AB" w:rsidP="000904A0">
      <w:pPr>
        <w:pStyle w:val="ListParagraph"/>
        <w:widowControl w:val="0"/>
        <w:numPr>
          <w:ilvl w:val="0"/>
          <w:numId w:val="19"/>
        </w:numPr>
        <w:tabs>
          <w:tab w:val="left" w:pos="819"/>
          <w:tab w:val="left" w:pos="820"/>
        </w:tabs>
        <w:autoSpaceDE w:val="0"/>
        <w:autoSpaceDN w:val="0"/>
        <w:spacing w:line="279" w:lineRule="exact"/>
        <w:ind w:left="820" w:hanging="360"/>
        <w:contextualSpacing w:val="0"/>
        <w:jc w:val="left"/>
        <w:rPr>
          <w:rFonts w:cs="Arial"/>
        </w:rPr>
      </w:pPr>
      <w:r w:rsidRPr="00DB48AB">
        <w:rPr>
          <w:rFonts w:cs="Arial"/>
        </w:rPr>
        <w:t>Involve</w:t>
      </w:r>
      <w:r w:rsidRPr="00DB48AB">
        <w:rPr>
          <w:rFonts w:cs="Arial"/>
          <w:spacing w:val="-1"/>
        </w:rPr>
        <w:t xml:space="preserve"> </w:t>
      </w:r>
      <w:r w:rsidRPr="00DB48AB">
        <w:rPr>
          <w:rFonts w:cs="Arial"/>
        </w:rPr>
        <w:t>staff,</w:t>
      </w:r>
      <w:r w:rsidRPr="00DB48AB">
        <w:rPr>
          <w:rFonts w:cs="Arial"/>
          <w:spacing w:val="-1"/>
        </w:rPr>
        <w:t xml:space="preserve"> </w:t>
      </w:r>
      <w:r w:rsidRPr="00DB48AB">
        <w:rPr>
          <w:rFonts w:cs="Arial"/>
        </w:rPr>
        <w:t>children</w:t>
      </w:r>
      <w:r w:rsidRPr="00DB48AB">
        <w:rPr>
          <w:rFonts w:cs="Arial"/>
          <w:spacing w:val="-5"/>
        </w:rPr>
        <w:t xml:space="preserve"> </w:t>
      </w:r>
      <w:r w:rsidRPr="00DB48AB">
        <w:rPr>
          <w:rFonts w:cs="Arial"/>
        </w:rPr>
        <w:t>and</w:t>
      </w:r>
      <w:r w:rsidRPr="00DB48AB">
        <w:rPr>
          <w:rFonts w:cs="Arial"/>
          <w:spacing w:val="-2"/>
        </w:rPr>
        <w:t xml:space="preserve"> </w:t>
      </w:r>
      <w:r w:rsidRPr="00DB48AB">
        <w:rPr>
          <w:rFonts w:cs="Arial"/>
        </w:rPr>
        <w:t>young</w:t>
      </w:r>
      <w:r w:rsidRPr="00DB48AB">
        <w:rPr>
          <w:rFonts w:cs="Arial"/>
          <w:spacing w:val="-1"/>
        </w:rPr>
        <w:t xml:space="preserve"> </w:t>
      </w:r>
      <w:r w:rsidRPr="00DB48AB">
        <w:rPr>
          <w:rFonts w:cs="Arial"/>
        </w:rPr>
        <w:t>people</w:t>
      </w:r>
      <w:r w:rsidRPr="00DB48AB">
        <w:rPr>
          <w:rFonts w:cs="Arial"/>
          <w:spacing w:val="-1"/>
        </w:rPr>
        <w:t xml:space="preserve"> </w:t>
      </w:r>
      <w:r w:rsidRPr="00DB48AB">
        <w:rPr>
          <w:rFonts w:cs="Arial"/>
        </w:rPr>
        <w:t>in</w:t>
      </w:r>
      <w:r w:rsidRPr="00DB48AB">
        <w:rPr>
          <w:rFonts w:cs="Arial"/>
          <w:spacing w:val="-2"/>
        </w:rPr>
        <w:t xml:space="preserve"> </w:t>
      </w:r>
      <w:r w:rsidRPr="00DB48AB">
        <w:rPr>
          <w:rFonts w:cs="Arial"/>
        </w:rPr>
        <w:t>local</w:t>
      </w:r>
      <w:r w:rsidRPr="00DB48AB">
        <w:rPr>
          <w:rFonts w:cs="Arial"/>
          <w:spacing w:val="-2"/>
        </w:rPr>
        <w:t xml:space="preserve"> </w:t>
      </w:r>
      <w:r w:rsidRPr="00DB48AB">
        <w:rPr>
          <w:rFonts w:cs="Arial"/>
        </w:rPr>
        <w:t>community</w:t>
      </w:r>
      <w:r w:rsidRPr="00DB48AB">
        <w:rPr>
          <w:rFonts w:cs="Arial"/>
          <w:spacing w:val="-3"/>
        </w:rPr>
        <w:t xml:space="preserve"> </w:t>
      </w:r>
      <w:r w:rsidRPr="00DB48AB">
        <w:rPr>
          <w:rFonts w:cs="Arial"/>
        </w:rPr>
        <w:t>events</w:t>
      </w:r>
      <w:r w:rsidRPr="00DB48AB">
        <w:rPr>
          <w:rFonts w:cs="Arial"/>
          <w:spacing w:val="-1"/>
        </w:rPr>
        <w:t xml:space="preserve"> </w:t>
      </w:r>
      <w:r w:rsidRPr="00DB48AB">
        <w:rPr>
          <w:rFonts w:cs="Arial"/>
        </w:rPr>
        <w:t>and</w:t>
      </w:r>
      <w:r w:rsidRPr="00DB48AB">
        <w:rPr>
          <w:rFonts w:cs="Arial"/>
          <w:spacing w:val="-2"/>
        </w:rPr>
        <w:t xml:space="preserve"> </w:t>
      </w:r>
      <w:r w:rsidRPr="00DB48AB">
        <w:rPr>
          <w:rFonts w:cs="Arial"/>
        </w:rPr>
        <w:t>resources.</w:t>
      </w:r>
    </w:p>
    <w:p w14:paraId="592D07E4" w14:textId="5972055E" w:rsidR="008C4715" w:rsidRDefault="008C4715" w:rsidP="00B53265"/>
    <w:p w14:paraId="0644C663" w14:textId="4A204CA9" w:rsidR="008C4715" w:rsidRDefault="008C4715" w:rsidP="00B53265"/>
    <w:p w14:paraId="5429DC1D" w14:textId="64EE33E0" w:rsidR="000D185C" w:rsidRDefault="000D185C" w:rsidP="00B53265"/>
    <w:p w14:paraId="2149156F" w14:textId="3F452DFA" w:rsidR="000D185C" w:rsidRDefault="000D185C" w:rsidP="00B53265"/>
    <w:p w14:paraId="5C019607" w14:textId="50F27EC7" w:rsidR="000D185C" w:rsidRDefault="000D185C" w:rsidP="00B53265"/>
    <w:p w14:paraId="01F665FF" w14:textId="7CE35C6A" w:rsidR="000D185C" w:rsidRDefault="000D185C" w:rsidP="00B53265"/>
    <w:p w14:paraId="395D58FA" w14:textId="77777777" w:rsidR="000D185C" w:rsidRDefault="000D185C" w:rsidP="00B53265"/>
    <w:p w14:paraId="17BF341C" w14:textId="4C4AD8FB" w:rsidR="00DB48AB" w:rsidRDefault="00DB48AB" w:rsidP="00DB48AB">
      <w:pPr>
        <w:pStyle w:val="Heading2"/>
      </w:pPr>
      <w:bookmarkStart w:id="13" w:name="_Toc146539354"/>
      <w:r w:rsidRPr="00ED4D30">
        <w:t>Address</w:t>
      </w:r>
      <w:r w:rsidRPr="00ED4D30">
        <w:rPr>
          <w:spacing w:val="-1"/>
        </w:rPr>
        <w:t xml:space="preserve"> </w:t>
      </w:r>
      <w:r w:rsidRPr="00ED4D30">
        <w:t>training issues</w:t>
      </w:r>
      <w:bookmarkEnd w:id="13"/>
    </w:p>
    <w:p w14:paraId="6E72EDF9" w14:textId="77777777" w:rsidR="000D185C" w:rsidRPr="000D185C" w:rsidRDefault="000D185C" w:rsidP="000D185C"/>
    <w:p w14:paraId="1092DF0E" w14:textId="77777777" w:rsidR="00DB48AB" w:rsidRPr="00DB48AB" w:rsidRDefault="00DB48AB" w:rsidP="00DB48AB">
      <w:pPr>
        <w:pStyle w:val="BodyText"/>
        <w:ind w:left="100" w:right="1707"/>
        <w:rPr>
          <w:rFonts w:ascii="Arial" w:hAnsi="Arial" w:cs="Arial"/>
        </w:rPr>
      </w:pPr>
      <w:r w:rsidRPr="00DB48AB">
        <w:rPr>
          <w:rFonts w:ascii="Arial" w:hAnsi="Arial" w:cs="Arial"/>
        </w:rPr>
        <w:t>To improve staff confidence and attitudes when tackling the issues presented to them.</w:t>
      </w:r>
      <w:r w:rsidRPr="00DB48AB">
        <w:rPr>
          <w:rFonts w:ascii="Arial" w:hAnsi="Arial" w:cs="Arial"/>
          <w:spacing w:val="-47"/>
        </w:rPr>
        <w:t xml:space="preserve"> </w:t>
      </w:r>
      <w:r w:rsidRPr="00DB48AB">
        <w:rPr>
          <w:rFonts w:ascii="Arial" w:hAnsi="Arial" w:cs="Arial"/>
        </w:rPr>
        <w:t>Managers</w:t>
      </w:r>
      <w:r w:rsidRPr="00DB48AB">
        <w:rPr>
          <w:rFonts w:ascii="Arial" w:hAnsi="Arial" w:cs="Arial"/>
          <w:spacing w:val="-5"/>
        </w:rPr>
        <w:t xml:space="preserve"> </w:t>
      </w:r>
      <w:r w:rsidRPr="00DB48AB">
        <w:rPr>
          <w:rFonts w:ascii="Arial" w:hAnsi="Arial" w:cs="Arial"/>
        </w:rPr>
        <w:t>will provide</w:t>
      </w:r>
      <w:r w:rsidRPr="00DB48AB">
        <w:rPr>
          <w:rFonts w:ascii="Arial" w:hAnsi="Arial" w:cs="Arial"/>
          <w:spacing w:val="-2"/>
        </w:rPr>
        <w:t xml:space="preserve"> </w:t>
      </w:r>
      <w:r w:rsidRPr="00DB48AB">
        <w:rPr>
          <w:rFonts w:ascii="Arial" w:hAnsi="Arial" w:cs="Arial"/>
        </w:rPr>
        <w:t>training which:</w:t>
      </w:r>
    </w:p>
    <w:p w14:paraId="6D83E181" w14:textId="77777777" w:rsidR="00DB48AB" w:rsidRPr="00DB48AB" w:rsidRDefault="00DB48AB" w:rsidP="00DB48AB">
      <w:pPr>
        <w:pStyle w:val="BodyText"/>
        <w:spacing w:before="10"/>
        <w:rPr>
          <w:rFonts w:ascii="Arial" w:hAnsi="Arial" w:cs="Arial"/>
          <w:sz w:val="21"/>
        </w:rPr>
      </w:pPr>
    </w:p>
    <w:p w14:paraId="776F0A02" w14:textId="77777777" w:rsidR="00DB48AB" w:rsidRPr="00DB48AB" w:rsidRDefault="00DB48AB" w:rsidP="00DB48AB">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Deals</w:t>
      </w:r>
      <w:r w:rsidRPr="00DB48AB">
        <w:rPr>
          <w:rFonts w:cs="Arial"/>
          <w:spacing w:val="-4"/>
        </w:rPr>
        <w:t xml:space="preserve"> </w:t>
      </w:r>
      <w:r w:rsidRPr="00DB48AB">
        <w:rPr>
          <w:rFonts w:cs="Arial"/>
        </w:rPr>
        <w:t>with</w:t>
      </w:r>
      <w:r w:rsidRPr="00DB48AB">
        <w:rPr>
          <w:rFonts w:cs="Arial"/>
          <w:spacing w:val="-3"/>
        </w:rPr>
        <w:t xml:space="preserve"> </w:t>
      </w:r>
      <w:r w:rsidRPr="00DB48AB">
        <w:rPr>
          <w:rFonts w:cs="Arial"/>
        </w:rPr>
        <w:t>incidents/complaints.</w:t>
      </w:r>
    </w:p>
    <w:p w14:paraId="79DFE5C9" w14:textId="77777777" w:rsidR="00DB48AB" w:rsidRPr="00DB48AB" w:rsidRDefault="00DB48AB" w:rsidP="00DB48AB">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Enables</w:t>
      </w:r>
      <w:r w:rsidRPr="00DB48AB">
        <w:rPr>
          <w:rFonts w:cs="Arial"/>
          <w:spacing w:val="-1"/>
        </w:rPr>
        <w:t xml:space="preserve"> </w:t>
      </w:r>
      <w:r w:rsidRPr="00DB48AB">
        <w:rPr>
          <w:rFonts w:cs="Arial"/>
        </w:rPr>
        <w:t>positive</w:t>
      </w:r>
      <w:r w:rsidRPr="00DB48AB">
        <w:rPr>
          <w:rFonts w:cs="Arial"/>
          <w:spacing w:val="-2"/>
        </w:rPr>
        <w:t xml:space="preserve"> </w:t>
      </w:r>
      <w:r w:rsidRPr="00DB48AB">
        <w:rPr>
          <w:rFonts w:cs="Arial"/>
        </w:rPr>
        <w:t>working</w:t>
      </w:r>
      <w:r w:rsidRPr="00DB48AB">
        <w:rPr>
          <w:rFonts w:cs="Arial"/>
          <w:spacing w:val="-4"/>
        </w:rPr>
        <w:t xml:space="preserve"> </w:t>
      </w:r>
      <w:r w:rsidRPr="00DB48AB">
        <w:rPr>
          <w:rFonts w:cs="Arial"/>
        </w:rPr>
        <w:t>with</w:t>
      </w:r>
      <w:r w:rsidRPr="00DB48AB">
        <w:rPr>
          <w:rFonts w:cs="Arial"/>
          <w:spacing w:val="-1"/>
        </w:rPr>
        <w:t xml:space="preserve"> </w:t>
      </w:r>
      <w:r w:rsidRPr="00DB48AB">
        <w:rPr>
          <w:rFonts w:cs="Arial"/>
        </w:rPr>
        <w:t>the local</w:t>
      </w:r>
      <w:r w:rsidRPr="00DB48AB">
        <w:rPr>
          <w:rFonts w:cs="Arial"/>
          <w:spacing w:val="-2"/>
        </w:rPr>
        <w:t xml:space="preserve"> </w:t>
      </w:r>
      <w:r w:rsidRPr="00DB48AB">
        <w:rPr>
          <w:rFonts w:cs="Arial"/>
        </w:rPr>
        <w:t>community.</w:t>
      </w:r>
    </w:p>
    <w:p w14:paraId="1D7F41FD" w14:textId="77777777" w:rsidR="00DB48AB" w:rsidRPr="00DB48AB" w:rsidRDefault="00DB48AB" w:rsidP="00DB48AB">
      <w:pPr>
        <w:pStyle w:val="ListParagraph"/>
        <w:widowControl w:val="0"/>
        <w:numPr>
          <w:ilvl w:val="0"/>
          <w:numId w:val="19"/>
        </w:numPr>
        <w:tabs>
          <w:tab w:val="left" w:pos="819"/>
          <w:tab w:val="left" w:pos="820"/>
        </w:tabs>
        <w:autoSpaceDE w:val="0"/>
        <w:autoSpaceDN w:val="0"/>
        <w:spacing w:before="1"/>
        <w:ind w:left="820" w:hanging="360"/>
        <w:contextualSpacing w:val="0"/>
        <w:jc w:val="left"/>
        <w:rPr>
          <w:rFonts w:cs="Arial"/>
        </w:rPr>
      </w:pPr>
      <w:r w:rsidRPr="00DB48AB">
        <w:rPr>
          <w:rFonts w:cs="Arial"/>
        </w:rPr>
        <w:t>tackles</w:t>
      </w:r>
      <w:r w:rsidRPr="00DB48AB">
        <w:rPr>
          <w:rFonts w:cs="Arial"/>
          <w:spacing w:val="-3"/>
        </w:rPr>
        <w:t xml:space="preserve"> </w:t>
      </w:r>
      <w:r w:rsidRPr="00DB48AB">
        <w:rPr>
          <w:rFonts w:cs="Arial"/>
        </w:rPr>
        <w:t>behaviour</w:t>
      </w:r>
      <w:r w:rsidRPr="00DB48AB">
        <w:rPr>
          <w:rFonts w:cs="Arial"/>
          <w:spacing w:val="-2"/>
        </w:rPr>
        <w:t xml:space="preserve"> </w:t>
      </w:r>
      <w:r w:rsidRPr="00DB48AB">
        <w:rPr>
          <w:rFonts w:cs="Arial"/>
        </w:rPr>
        <w:t>management</w:t>
      </w:r>
      <w:r w:rsidRPr="00DB48AB">
        <w:rPr>
          <w:rFonts w:cs="Arial"/>
          <w:spacing w:val="-2"/>
        </w:rPr>
        <w:t xml:space="preserve"> </w:t>
      </w:r>
      <w:r w:rsidRPr="00DB48AB">
        <w:rPr>
          <w:rFonts w:cs="Arial"/>
        </w:rPr>
        <w:t>in</w:t>
      </w:r>
      <w:r w:rsidRPr="00DB48AB">
        <w:rPr>
          <w:rFonts w:cs="Arial"/>
          <w:spacing w:val="-1"/>
        </w:rPr>
        <w:t xml:space="preserve"> </w:t>
      </w:r>
      <w:r w:rsidRPr="00DB48AB">
        <w:rPr>
          <w:rFonts w:cs="Arial"/>
        </w:rPr>
        <w:t>relation to</w:t>
      </w:r>
      <w:r w:rsidRPr="00DB48AB">
        <w:rPr>
          <w:rFonts w:cs="Arial"/>
          <w:spacing w:val="-2"/>
        </w:rPr>
        <w:t xml:space="preserve"> </w:t>
      </w:r>
      <w:r w:rsidRPr="00DB48AB">
        <w:rPr>
          <w:rFonts w:cs="Arial"/>
        </w:rPr>
        <w:t>the local</w:t>
      </w:r>
      <w:r w:rsidRPr="00DB48AB">
        <w:rPr>
          <w:rFonts w:cs="Arial"/>
          <w:spacing w:val="-2"/>
        </w:rPr>
        <w:t xml:space="preserve"> </w:t>
      </w:r>
      <w:r w:rsidRPr="00DB48AB">
        <w:rPr>
          <w:rFonts w:cs="Arial"/>
        </w:rPr>
        <w:t>community.</w:t>
      </w:r>
    </w:p>
    <w:p w14:paraId="36134507" w14:textId="77777777" w:rsidR="00DB48AB" w:rsidRPr="00DB48AB" w:rsidRDefault="00DB48AB" w:rsidP="00DB48AB">
      <w:pPr>
        <w:pStyle w:val="ListParagraph"/>
        <w:widowControl w:val="0"/>
        <w:numPr>
          <w:ilvl w:val="0"/>
          <w:numId w:val="19"/>
        </w:numPr>
        <w:tabs>
          <w:tab w:val="left" w:pos="819"/>
          <w:tab w:val="left" w:pos="820"/>
        </w:tabs>
        <w:autoSpaceDE w:val="0"/>
        <w:autoSpaceDN w:val="0"/>
        <w:ind w:left="820" w:hanging="360"/>
        <w:contextualSpacing w:val="0"/>
        <w:jc w:val="left"/>
        <w:rPr>
          <w:rFonts w:cs="Arial"/>
        </w:rPr>
      </w:pPr>
      <w:r w:rsidRPr="00DB48AB">
        <w:rPr>
          <w:rFonts w:cs="Arial"/>
        </w:rPr>
        <w:t>promotes</w:t>
      </w:r>
      <w:r w:rsidRPr="00DB48AB">
        <w:rPr>
          <w:rFonts w:cs="Arial"/>
          <w:spacing w:val="-1"/>
        </w:rPr>
        <w:t xml:space="preserve"> </w:t>
      </w:r>
      <w:r w:rsidRPr="00DB48AB">
        <w:rPr>
          <w:rFonts w:cs="Arial"/>
        </w:rPr>
        <w:t>the role</w:t>
      </w:r>
      <w:r w:rsidRPr="00DB48AB">
        <w:rPr>
          <w:rFonts w:cs="Arial"/>
          <w:spacing w:val="-1"/>
        </w:rPr>
        <w:t xml:space="preserve"> </w:t>
      </w:r>
      <w:r w:rsidRPr="00DB48AB">
        <w:rPr>
          <w:rFonts w:cs="Arial"/>
        </w:rPr>
        <w:t>of</w:t>
      </w:r>
      <w:r w:rsidRPr="00DB48AB">
        <w:rPr>
          <w:rFonts w:cs="Arial"/>
          <w:spacing w:val="-2"/>
        </w:rPr>
        <w:t xml:space="preserve"> </w:t>
      </w:r>
      <w:r w:rsidRPr="00DB48AB">
        <w:rPr>
          <w:rFonts w:cs="Arial"/>
        </w:rPr>
        <w:t>the corporate parent.</w:t>
      </w:r>
    </w:p>
    <w:p w14:paraId="0B2B20B8" w14:textId="7D22D2B3" w:rsidR="00DB48AB" w:rsidRDefault="00DB48AB" w:rsidP="00DB48AB">
      <w:pPr>
        <w:rPr>
          <w:rFonts w:cs="Arial"/>
        </w:rPr>
      </w:pPr>
    </w:p>
    <w:p w14:paraId="3BFA28FE" w14:textId="07037DCE" w:rsidR="00DB48AB" w:rsidRDefault="00DB48AB" w:rsidP="00DB48AB">
      <w:pPr>
        <w:rPr>
          <w:rFonts w:cs="Arial"/>
        </w:rPr>
      </w:pPr>
    </w:p>
    <w:p w14:paraId="2BFE0009" w14:textId="4A541596" w:rsidR="00DB48AB" w:rsidRDefault="00DB48AB" w:rsidP="00DB48AB">
      <w:pPr>
        <w:rPr>
          <w:rFonts w:cs="Arial"/>
        </w:rPr>
      </w:pPr>
    </w:p>
    <w:p w14:paraId="6E60AB41" w14:textId="243353DA" w:rsidR="00DB48AB" w:rsidRDefault="00DB48AB" w:rsidP="00DB48AB">
      <w:pPr>
        <w:pStyle w:val="Heading1"/>
      </w:pPr>
      <w:bookmarkStart w:id="14" w:name="_Toc146539355"/>
      <w:r w:rsidRPr="00DD0062">
        <w:t>Maintaining</w:t>
      </w:r>
      <w:r w:rsidRPr="00DD0062">
        <w:rPr>
          <w:spacing w:val="-1"/>
        </w:rPr>
        <w:t xml:space="preserve"> </w:t>
      </w:r>
      <w:r w:rsidRPr="00DD0062">
        <w:t>community</w:t>
      </w:r>
      <w:r w:rsidRPr="00DD0062">
        <w:rPr>
          <w:spacing w:val="-1"/>
        </w:rPr>
        <w:t xml:space="preserve"> </w:t>
      </w:r>
      <w:r w:rsidRPr="00DD0062">
        <w:t>links</w:t>
      </w:r>
      <w:r w:rsidRPr="00DD0062">
        <w:rPr>
          <w:spacing w:val="-1"/>
        </w:rPr>
        <w:t xml:space="preserve"> </w:t>
      </w:r>
      <w:r w:rsidRPr="00DD0062">
        <w:t>following</w:t>
      </w:r>
      <w:r w:rsidRPr="00DD0062">
        <w:rPr>
          <w:spacing w:val="-2"/>
        </w:rPr>
        <w:t xml:space="preserve"> </w:t>
      </w:r>
      <w:r w:rsidRPr="00DD0062">
        <w:t>an</w:t>
      </w:r>
      <w:r w:rsidRPr="00DD0062">
        <w:rPr>
          <w:spacing w:val="-3"/>
        </w:rPr>
        <w:t xml:space="preserve"> </w:t>
      </w:r>
      <w:r w:rsidRPr="00DD0062">
        <w:t>incident</w:t>
      </w:r>
      <w:bookmarkEnd w:id="14"/>
    </w:p>
    <w:p w14:paraId="602491CF" w14:textId="77777777" w:rsidR="00DB48AB" w:rsidRPr="00DB48AB" w:rsidRDefault="00DB48AB" w:rsidP="00DB48AB"/>
    <w:p w14:paraId="79CAA38C" w14:textId="1F137B19" w:rsidR="00DB48AB" w:rsidRPr="00DB48AB" w:rsidRDefault="00DB48AB" w:rsidP="00DB48AB">
      <w:pPr>
        <w:pStyle w:val="Heading2"/>
      </w:pPr>
      <w:bookmarkStart w:id="15" w:name="_Toc146539356"/>
      <w:r>
        <w:t>Matters affecting local community</w:t>
      </w:r>
      <w:bookmarkEnd w:id="15"/>
    </w:p>
    <w:p w14:paraId="1260F8E3" w14:textId="77777777" w:rsidR="00DB48AB" w:rsidRPr="00DB48AB" w:rsidRDefault="00DB48AB" w:rsidP="00DB48AB">
      <w:pPr>
        <w:pStyle w:val="BodyText"/>
        <w:ind w:left="100" w:right="433"/>
        <w:jc w:val="both"/>
        <w:rPr>
          <w:rFonts w:ascii="Arial" w:hAnsi="Arial" w:cs="Arial"/>
        </w:rPr>
      </w:pPr>
      <w:r w:rsidRPr="00DB48AB">
        <w:rPr>
          <w:rFonts w:ascii="Arial" w:hAnsi="Arial" w:cs="Arial"/>
        </w:rPr>
        <w:t>The following is staff guidance to enable staff to deal effectively with matters which may affect the</w:t>
      </w:r>
      <w:r w:rsidRPr="00DB48AB">
        <w:rPr>
          <w:rFonts w:ascii="Arial" w:hAnsi="Arial" w:cs="Arial"/>
          <w:spacing w:val="1"/>
        </w:rPr>
        <w:t xml:space="preserve"> </w:t>
      </w:r>
      <w:r w:rsidRPr="00DB48AB">
        <w:rPr>
          <w:rFonts w:ascii="Arial" w:hAnsi="Arial" w:cs="Arial"/>
        </w:rPr>
        <w:t>local community. The most senior person on duty will be responsible for ensuring that the following</w:t>
      </w:r>
      <w:r w:rsidRPr="00DB48AB">
        <w:rPr>
          <w:rFonts w:ascii="Arial" w:hAnsi="Arial" w:cs="Arial"/>
          <w:spacing w:val="1"/>
        </w:rPr>
        <w:t xml:space="preserve"> </w:t>
      </w:r>
      <w:r w:rsidRPr="00DB48AB">
        <w:rPr>
          <w:rFonts w:ascii="Arial" w:hAnsi="Arial" w:cs="Arial"/>
        </w:rPr>
        <w:t>guidance</w:t>
      </w:r>
      <w:r w:rsidRPr="00DB48AB">
        <w:rPr>
          <w:rFonts w:ascii="Arial" w:hAnsi="Arial" w:cs="Arial"/>
          <w:spacing w:val="-1"/>
        </w:rPr>
        <w:t xml:space="preserve"> </w:t>
      </w:r>
      <w:r w:rsidRPr="00DB48AB">
        <w:rPr>
          <w:rFonts w:ascii="Arial" w:hAnsi="Arial" w:cs="Arial"/>
        </w:rPr>
        <w:t>is implemented.</w:t>
      </w:r>
    </w:p>
    <w:p w14:paraId="2D38CDC5" w14:textId="77777777" w:rsidR="00DB48AB" w:rsidRDefault="00DB48AB" w:rsidP="00DB48AB">
      <w:pPr>
        <w:pStyle w:val="BodyText"/>
        <w:ind w:left="100" w:right="433"/>
        <w:jc w:val="both"/>
      </w:pPr>
    </w:p>
    <w:p w14:paraId="116FCF78" w14:textId="77777777" w:rsidR="00DB48AB" w:rsidRPr="00DD0062" w:rsidRDefault="00DB48AB" w:rsidP="000904A0">
      <w:pPr>
        <w:pStyle w:val="Heading2"/>
        <w:numPr>
          <w:ilvl w:val="0"/>
          <w:numId w:val="0"/>
        </w:numPr>
        <w:ind w:left="1008"/>
      </w:pPr>
      <w:bookmarkStart w:id="16" w:name="_Toc146539357"/>
      <w:r w:rsidRPr="00DD0062">
        <w:t>Incident</w:t>
      </w:r>
      <w:bookmarkEnd w:id="16"/>
    </w:p>
    <w:p w14:paraId="0976EBD0" w14:textId="77777777" w:rsidR="00DB48AB" w:rsidRPr="00DB48AB" w:rsidRDefault="00DB48AB" w:rsidP="00DB48AB">
      <w:pPr>
        <w:pStyle w:val="BodyText"/>
        <w:rPr>
          <w:rFonts w:ascii="Arial" w:hAnsi="Arial" w:cs="Arial"/>
          <w:b/>
        </w:rPr>
      </w:pPr>
    </w:p>
    <w:p w14:paraId="32414D66" w14:textId="77777777" w:rsidR="00DB48AB" w:rsidRPr="00DB48AB" w:rsidRDefault="00DB48AB" w:rsidP="00DB48AB">
      <w:pPr>
        <w:pStyle w:val="Heading2"/>
      </w:pPr>
      <w:bookmarkStart w:id="17" w:name="_Toc146539358"/>
      <w:r w:rsidRPr="00DB48AB">
        <w:t>Stage</w:t>
      </w:r>
      <w:r w:rsidRPr="00DB48AB">
        <w:rPr>
          <w:spacing w:val="-3"/>
        </w:rPr>
        <w:t xml:space="preserve"> </w:t>
      </w:r>
      <w:r w:rsidRPr="00DB48AB">
        <w:t>1</w:t>
      </w:r>
      <w:bookmarkEnd w:id="17"/>
    </w:p>
    <w:p w14:paraId="0E431CCC" w14:textId="77777777" w:rsidR="00DB48AB" w:rsidRPr="00DB48AB" w:rsidRDefault="00DB48AB" w:rsidP="00DB48AB">
      <w:pPr>
        <w:pStyle w:val="BodyText"/>
        <w:spacing w:before="3"/>
        <w:rPr>
          <w:rFonts w:ascii="Arial" w:hAnsi="Arial" w:cs="Arial"/>
          <w:b/>
        </w:rPr>
      </w:pPr>
    </w:p>
    <w:p w14:paraId="3FB47050" w14:textId="4127213E" w:rsidR="00DB48AB" w:rsidRPr="00DB48AB" w:rsidRDefault="00DB48AB" w:rsidP="00DB48AB">
      <w:pPr>
        <w:pStyle w:val="ListParagraph"/>
        <w:widowControl w:val="0"/>
        <w:numPr>
          <w:ilvl w:val="1"/>
          <w:numId w:val="19"/>
        </w:numPr>
        <w:tabs>
          <w:tab w:val="left" w:pos="1232"/>
          <w:tab w:val="left" w:pos="1233"/>
        </w:tabs>
        <w:autoSpaceDE w:val="0"/>
        <w:autoSpaceDN w:val="0"/>
        <w:spacing w:line="237" w:lineRule="auto"/>
        <w:ind w:right="438"/>
        <w:contextualSpacing w:val="0"/>
        <w:jc w:val="left"/>
        <w:rPr>
          <w:rFonts w:cs="Arial"/>
        </w:rPr>
      </w:pPr>
      <w:r w:rsidRPr="00DB48AB">
        <w:rPr>
          <w:rFonts w:cs="Arial"/>
        </w:rPr>
        <w:t>Immediately</w:t>
      </w:r>
      <w:r w:rsidRPr="00DB48AB">
        <w:rPr>
          <w:rFonts w:cs="Arial"/>
          <w:spacing w:val="42"/>
        </w:rPr>
        <w:t xml:space="preserve"> </w:t>
      </w:r>
      <w:r w:rsidRPr="00DB48AB">
        <w:rPr>
          <w:rFonts w:cs="Arial"/>
        </w:rPr>
        <w:t>assess</w:t>
      </w:r>
      <w:r w:rsidRPr="00DB48AB">
        <w:rPr>
          <w:rFonts w:cs="Arial"/>
          <w:spacing w:val="45"/>
        </w:rPr>
        <w:t xml:space="preserve"> </w:t>
      </w:r>
      <w:r w:rsidRPr="00DB48AB">
        <w:rPr>
          <w:rFonts w:cs="Arial"/>
        </w:rPr>
        <w:t>situation</w:t>
      </w:r>
      <w:r w:rsidRPr="00DB48AB">
        <w:rPr>
          <w:rFonts w:cs="Arial"/>
          <w:spacing w:val="42"/>
        </w:rPr>
        <w:t xml:space="preserve"> </w:t>
      </w:r>
      <w:r w:rsidRPr="00DB48AB">
        <w:rPr>
          <w:rFonts w:cs="Arial"/>
        </w:rPr>
        <w:t>(depending</w:t>
      </w:r>
      <w:r w:rsidRPr="00DB48AB">
        <w:rPr>
          <w:rFonts w:cs="Arial"/>
          <w:spacing w:val="45"/>
        </w:rPr>
        <w:t xml:space="preserve"> </w:t>
      </w:r>
      <w:r w:rsidRPr="00DB48AB">
        <w:rPr>
          <w:rFonts w:cs="Arial"/>
        </w:rPr>
        <w:t>on</w:t>
      </w:r>
      <w:r w:rsidRPr="00DB48AB">
        <w:rPr>
          <w:rFonts w:cs="Arial"/>
          <w:spacing w:val="42"/>
        </w:rPr>
        <w:t xml:space="preserve"> </w:t>
      </w:r>
      <w:r w:rsidRPr="00DB48AB">
        <w:rPr>
          <w:rFonts w:cs="Arial"/>
        </w:rPr>
        <w:t>the</w:t>
      </w:r>
      <w:r w:rsidRPr="00DB48AB">
        <w:rPr>
          <w:rFonts w:cs="Arial"/>
          <w:spacing w:val="41"/>
        </w:rPr>
        <w:t xml:space="preserve"> </w:t>
      </w:r>
      <w:r w:rsidRPr="00DB48AB">
        <w:rPr>
          <w:rFonts w:cs="Arial"/>
        </w:rPr>
        <w:t>seriousness</w:t>
      </w:r>
      <w:r w:rsidRPr="00DB48AB">
        <w:rPr>
          <w:rFonts w:cs="Arial"/>
          <w:spacing w:val="44"/>
        </w:rPr>
        <w:t xml:space="preserve"> </w:t>
      </w:r>
      <w:r w:rsidRPr="00DB48AB">
        <w:rPr>
          <w:rFonts w:cs="Arial"/>
        </w:rPr>
        <w:t>it</w:t>
      </w:r>
      <w:r w:rsidRPr="00DB48AB">
        <w:rPr>
          <w:rFonts w:cs="Arial"/>
          <w:spacing w:val="42"/>
        </w:rPr>
        <w:t xml:space="preserve"> </w:t>
      </w:r>
      <w:r w:rsidRPr="00DB48AB">
        <w:rPr>
          <w:rFonts w:cs="Arial"/>
        </w:rPr>
        <w:t>may</w:t>
      </w:r>
      <w:r w:rsidRPr="00DB48AB">
        <w:rPr>
          <w:rFonts w:cs="Arial"/>
          <w:spacing w:val="42"/>
        </w:rPr>
        <w:t xml:space="preserve"> </w:t>
      </w:r>
      <w:r w:rsidRPr="00DB48AB">
        <w:rPr>
          <w:rFonts w:cs="Arial"/>
        </w:rPr>
        <w:t>be</w:t>
      </w:r>
      <w:r w:rsidRPr="00DB48AB">
        <w:rPr>
          <w:rFonts w:cs="Arial"/>
          <w:spacing w:val="44"/>
        </w:rPr>
        <w:t xml:space="preserve"> </w:t>
      </w:r>
      <w:r w:rsidRPr="00DB48AB">
        <w:rPr>
          <w:rFonts w:cs="Arial"/>
        </w:rPr>
        <w:t>necessary</w:t>
      </w:r>
      <w:r w:rsidRPr="00DB48AB">
        <w:rPr>
          <w:rFonts w:cs="Arial"/>
          <w:spacing w:val="42"/>
        </w:rPr>
        <w:t xml:space="preserve"> </w:t>
      </w:r>
      <w:r w:rsidRPr="00DB48AB">
        <w:rPr>
          <w:rFonts w:cs="Arial"/>
        </w:rPr>
        <w:t>to</w:t>
      </w:r>
      <w:r w:rsidRPr="00DB48AB">
        <w:rPr>
          <w:rFonts w:cs="Arial"/>
          <w:spacing w:val="-46"/>
        </w:rPr>
        <w:t xml:space="preserve"> </w:t>
      </w:r>
      <w:r>
        <w:rPr>
          <w:rFonts w:cs="Arial"/>
          <w:spacing w:val="-46"/>
        </w:rPr>
        <w:t xml:space="preserve">   </w:t>
      </w:r>
      <w:r w:rsidRPr="00DB48AB">
        <w:rPr>
          <w:rFonts w:cs="Arial"/>
        </w:rPr>
        <w:t>contact</w:t>
      </w:r>
      <w:r w:rsidRPr="00DB48AB">
        <w:rPr>
          <w:rFonts w:cs="Arial"/>
          <w:spacing w:val="1"/>
        </w:rPr>
        <w:t xml:space="preserve"> </w:t>
      </w:r>
      <w:r w:rsidRPr="00DB48AB">
        <w:rPr>
          <w:rFonts w:cs="Arial"/>
        </w:rPr>
        <w:t>the</w:t>
      </w:r>
      <w:r w:rsidRPr="00DB48AB">
        <w:rPr>
          <w:rFonts w:cs="Arial"/>
          <w:spacing w:val="-2"/>
        </w:rPr>
        <w:t xml:space="preserve"> </w:t>
      </w:r>
      <w:r w:rsidRPr="00DB48AB">
        <w:rPr>
          <w:rFonts w:cs="Arial"/>
        </w:rPr>
        <w:t>manager if not on site or The Responsible Individual)</w:t>
      </w:r>
    </w:p>
    <w:p w14:paraId="08457B5E"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2"/>
        <w:ind w:hanging="426"/>
        <w:contextualSpacing w:val="0"/>
        <w:jc w:val="left"/>
        <w:rPr>
          <w:rFonts w:cs="Arial"/>
        </w:rPr>
      </w:pPr>
      <w:r w:rsidRPr="00DB48AB">
        <w:rPr>
          <w:rFonts w:cs="Arial"/>
        </w:rPr>
        <w:t>Consider any</w:t>
      </w:r>
      <w:r w:rsidRPr="00DB48AB">
        <w:rPr>
          <w:rFonts w:cs="Arial"/>
          <w:spacing w:val="-1"/>
        </w:rPr>
        <w:t xml:space="preserve"> </w:t>
      </w:r>
      <w:r w:rsidRPr="00DB48AB">
        <w:rPr>
          <w:rFonts w:cs="Arial"/>
        </w:rPr>
        <w:t>aspects</w:t>
      </w:r>
      <w:r w:rsidRPr="00DB48AB">
        <w:rPr>
          <w:rFonts w:cs="Arial"/>
          <w:spacing w:val="-2"/>
        </w:rPr>
        <w:t xml:space="preserve"> </w:t>
      </w:r>
      <w:r w:rsidRPr="00DB48AB">
        <w:rPr>
          <w:rFonts w:cs="Arial"/>
        </w:rPr>
        <w:t>that</w:t>
      </w:r>
      <w:r w:rsidRPr="00DB48AB">
        <w:rPr>
          <w:rFonts w:cs="Arial"/>
          <w:spacing w:val="-3"/>
        </w:rPr>
        <w:t xml:space="preserve"> </w:t>
      </w:r>
      <w:r w:rsidRPr="00DB48AB">
        <w:rPr>
          <w:rFonts w:cs="Arial"/>
        </w:rPr>
        <w:t>may</w:t>
      </w:r>
      <w:r w:rsidRPr="00DB48AB">
        <w:rPr>
          <w:rFonts w:cs="Arial"/>
          <w:spacing w:val="-3"/>
        </w:rPr>
        <w:t xml:space="preserve"> </w:t>
      </w:r>
      <w:r w:rsidRPr="00DB48AB">
        <w:rPr>
          <w:rFonts w:cs="Arial"/>
        </w:rPr>
        <w:t>cause</w:t>
      </w:r>
      <w:r w:rsidRPr="00DB48AB">
        <w:rPr>
          <w:rFonts w:cs="Arial"/>
          <w:spacing w:val="-2"/>
        </w:rPr>
        <w:t xml:space="preserve"> </w:t>
      </w:r>
      <w:r w:rsidRPr="00DB48AB">
        <w:rPr>
          <w:rFonts w:cs="Arial"/>
        </w:rPr>
        <w:t>adverse reaction</w:t>
      </w:r>
      <w:r w:rsidRPr="00DB48AB">
        <w:rPr>
          <w:rFonts w:cs="Arial"/>
          <w:spacing w:val="-1"/>
        </w:rPr>
        <w:t xml:space="preserve"> </w:t>
      </w:r>
      <w:r w:rsidRPr="00DB48AB">
        <w:rPr>
          <w:rFonts w:cs="Arial"/>
        </w:rPr>
        <w:t>from</w:t>
      </w:r>
      <w:r w:rsidRPr="00DB48AB">
        <w:rPr>
          <w:rFonts w:cs="Arial"/>
          <w:spacing w:val="1"/>
        </w:rPr>
        <w:t xml:space="preserve"> </w:t>
      </w:r>
      <w:r w:rsidRPr="00DB48AB">
        <w:rPr>
          <w:rFonts w:cs="Arial"/>
        </w:rPr>
        <w:t>the</w:t>
      </w:r>
      <w:r w:rsidRPr="00DB48AB">
        <w:rPr>
          <w:rFonts w:cs="Arial"/>
          <w:spacing w:val="-2"/>
        </w:rPr>
        <w:t xml:space="preserve"> </w:t>
      </w:r>
      <w:r w:rsidRPr="00DB48AB">
        <w:rPr>
          <w:rFonts w:cs="Arial"/>
        </w:rPr>
        <w:t>community.</w:t>
      </w:r>
    </w:p>
    <w:p w14:paraId="6C9A7181"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hanging="426"/>
        <w:contextualSpacing w:val="0"/>
        <w:jc w:val="left"/>
        <w:rPr>
          <w:rFonts w:cs="Arial"/>
        </w:rPr>
      </w:pPr>
      <w:r w:rsidRPr="00DB48AB">
        <w:rPr>
          <w:rFonts w:cs="Arial"/>
        </w:rPr>
        <w:t>Take details</w:t>
      </w:r>
      <w:r w:rsidRPr="00DB48AB">
        <w:rPr>
          <w:rFonts w:cs="Arial"/>
          <w:spacing w:val="-1"/>
        </w:rPr>
        <w:t xml:space="preserve"> </w:t>
      </w:r>
      <w:r w:rsidRPr="00DB48AB">
        <w:rPr>
          <w:rFonts w:cs="Arial"/>
        </w:rPr>
        <w:t>to</w:t>
      </w:r>
      <w:r w:rsidRPr="00DB48AB">
        <w:rPr>
          <w:rFonts w:cs="Arial"/>
          <w:spacing w:val="-1"/>
        </w:rPr>
        <w:t xml:space="preserve"> </w:t>
      </w:r>
      <w:r w:rsidRPr="00DB48AB">
        <w:rPr>
          <w:rFonts w:cs="Arial"/>
        </w:rPr>
        <w:t>assist</w:t>
      </w:r>
      <w:r w:rsidRPr="00DB48AB">
        <w:rPr>
          <w:rFonts w:cs="Arial"/>
          <w:spacing w:val="-2"/>
        </w:rPr>
        <w:t xml:space="preserve"> </w:t>
      </w:r>
      <w:r w:rsidRPr="00DB48AB">
        <w:rPr>
          <w:rFonts w:cs="Arial"/>
        </w:rPr>
        <w:t>with</w:t>
      </w:r>
      <w:r w:rsidRPr="00DB48AB">
        <w:rPr>
          <w:rFonts w:cs="Arial"/>
          <w:spacing w:val="-2"/>
        </w:rPr>
        <w:t xml:space="preserve"> </w:t>
      </w:r>
      <w:r w:rsidRPr="00DB48AB">
        <w:rPr>
          <w:rFonts w:cs="Arial"/>
        </w:rPr>
        <w:t>the</w:t>
      </w:r>
      <w:r w:rsidRPr="00DB48AB">
        <w:rPr>
          <w:rFonts w:cs="Arial"/>
          <w:spacing w:val="1"/>
        </w:rPr>
        <w:t xml:space="preserve"> </w:t>
      </w:r>
      <w:r w:rsidRPr="00DB48AB">
        <w:rPr>
          <w:rFonts w:cs="Arial"/>
        </w:rPr>
        <w:t>matter</w:t>
      </w:r>
      <w:r w:rsidRPr="00DB48AB">
        <w:rPr>
          <w:rFonts w:cs="Arial"/>
          <w:spacing w:val="-3"/>
        </w:rPr>
        <w:t xml:space="preserve"> </w:t>
      </w:r>
      <w:r w:rsidRPr="00DB48AB">
        <w:rPr>
          <w:rFonts w:cs="Arial"/>
        </w:rPr>
        <w:t>being dealt</w:t>
      </w:r>
      <w:r w:rsidRPr="00DB48AB">
        <w:rPr>
          <w:rFonts w:cs="Arial"/>
          <w:spacing w:val="-1"/>
        </w:rPr>
        <w:t xml:space="preserve"> </w:t>
      </w:r>
      <w:r w:rsidRPr="00DB48AB">
        <w:rPr>
          <w:rFonts w:cs="Arial"/>
        </w:rPr>
        <w:t>with</w:t>
      </w:r>
      <w:r w:rsidRPr="00DB48AB">
        <w:rPr>
          <w:rFonts w:cs="Arial"/>
          <w:spacing w:val="-2"/>
        </w:rPr>
        <w:t xml:space="preserve"> </w:t>
      </w:r>
      <w:r w:rsidRPr="00DB48AB">
        <w:rPr>
          <w:rFonts w:cs="Arial"/>
        </w:rPr>
        <w:t>effectively.</w:t>
      </w:r>
    </w:p>
    <w:p w14:paraId="7C015014"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ind w:hanging="426"/>
        <w:contextualSpacing w:val="0"/>
        <w:jc w:val="left"/>
        <w:rPr>
          <w:rFonts w:cs="Arial"/>
        </w:rPr>
      </w:pPr>
      <w:r w:rsidRPr="00DB48AB">
        <w:rPr>
          <w:rFonts w:cs="Arial"/>
        </w:rPr>
        <w:t>Inform</w:t>
      </w:r>
      <w:r w:rsidRPr="00DB48AB">
        <w:rPr>
          <w:rFonts w:cs="Arial"/>
          <w:spacing w:val="-1"/>
        </w:rPr>
        <w:t xml:space="preserve"> </w:t>
      </w:r>
      <w:r w:rsidRPr="00DB48AB">
        <w:rPr>
          <w:rFonts w:cs="Arial"/>
        </w:rPr>
        <w:t>those</w:t>
      </w:r>
      <w:r w:rsidRPr="00DB48AB">
        <w:rPr>
          <w:rFonts w:cs="Arial"/>
          <w:spacing w:val="-3"/>
        </w:rPr>
        <w:t xml:space="preserve"> </w:t>
      </w:r>
      <w:r w:rsidRPr="00DB48AB">
        <w:rPr>
          <w:rFonts w:cs="Arial"/>
        </w:rPr>
        <w:t>involved</w:t>
      </w:r>
      <w:r w:rsidRPr="00DB48AB">
        <w:rPr>
          <w:rFonts w:cs="Arial"/>
          <w:spacing w:val="-4"/>
        </w:rPr>
        <w:t xml:space="preserve"> </w:t>
      </w:r>
      <w:r w:rsidRPr="00DB48AB">
        <w:rPr>
          <w:rFonts w:cs="Arial"/>
        </w:rPr>
        <w:t>of the</w:t>
      </w:r>
      <w:r w:rsidRPr="00DB48AB">
        <w:rPr>
          <w:rFonts w:cs="Arial"/>
          <w:spacing w:val="-1"/>
        </w:rPr>
        <w:t xml:space="preserve"> </w:t>
      </w:r>
      <w:r w:rsidRPr="00DB48AB">
        <w:rPr>
          <w:rFonts w:cs="Arial"/>
        </w:rPr>
        <w:t>complaint</w:t>
      </w:r>
      <w:r w:rsidRPr="00DB48AB">
        <w:rPr>
          <w:rFonts w:cs="Arial"/>
          <w:spacing w:val="-3"/>
        </w:rPr>
        <w:t xml:space="preserve"> </w:t>
      </w:r>
      <w:r w:rsidRPr="00DB48AB">
        <w:rPr>
          <w:rFonts w:cs="Arial"/>
        </w:rPr>
        <w:t>procedure.</w:t>
      </w:r>
    </w:p>
    <w:p w14:paraId="596A16F6"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line="279" w:lineRule="exact"/>
        <w:ind w:hanging="426"/>
        <w:contextualSpacing w:val="0"/>
        <w:jc w:val="left"/>
        <w:rPr>
          <w:rFonts w:cs="Arial"/>
        </w:rPr>
      </w:pPr>
      <w:r w:rsidRPr="00DB48AB">
        <w:rPr>
          <w:rFonts w:cs="Arial"/>
        </w:rPr>
        <w:t>Identify person</w:t>
      </w:r>
      <w:r w:rsidRPr="00DB48AB">
        <w:rPr>
          <w:rFonts w:cs="Arial"/>
          <w:spacing w:val="-2"/>
        </w:rPr>
        <w:t xml:space="preserve"> </w:t>
      </w:r>
      <w:r w:rsidRPr="00DB48AB">
        <w:rPr>
          <w:rFonts w:cs="Arial"/>
        </w:rPr>
        <w:t>to</w:t>
      </w:r>
      <w:r w:rsidRPr="00DB48AB">
        <w:rPr>
          <w:rFonts w:cs="Arial"/>
          <w:spacing w:val="-2"/>
        </w:rPr>
        <w:t xml:space="preserve"> </w:t>
      </w:r>
      <w:r w:rsidRPr="00DB48AB">
        <w:rPr>
          <w:rFonts w:cs="Arial"/>
        </w:rPr>
        <w:t>co-ordinate</w:t>
      </w:r>
      <w:r w:rsidRPr="00DB48AB">
        <w:rPr>
          <w:rFonts w:cs="Arial"/>
          <w:spacing w:val="-1"/>
        </w:rPr>
        <w:t xml:space="preserve"> </w:t>
      </w:r>
      <w:r w:rsidRPr="00DB48AB">
        <w:rPr>
          <w:rFonts w:cs="Arial"/>
        </w:rPr>
        <w:t>- (within</w:t>
      </w:r>
      <w:r w:rsidRPr="00DB48AB">
        <w:rPr>
          <w:rFonts w:cs="Arial"/>
          <w:spacing w:val="-4"/>
        </w:rPr>
        <w:t xml:space="preserve"> </w:t>
      </w:r>
      <w:r w:rsidRPr="00DB48AB">
        <w:rPr>
          <w:rFonts w:cs="Arial"/>
        </w:rPr>
        <w:t>30</w:t>
      </w:r>
      <w:r w:rsidRPr="00DB48AB">
        <w:rPr>
          <w:rFonts w:cs="Arial"/>
          <w:spacing w:val="-2"/>
        </w:rPr>
        <w:t xml:space="preserve"> </w:t>
      </w:r>
      <w:r w:rsidRPr="00DB48AB">
        <w:rPr>
          <w:rFonts w:cs="Arial"/>
        </w:rPr>
        <w:t>minutes)</w:t>
      </w:r>
    </w:p>
    <w:p w14:paraId="55FFB368"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line="279" w:lineRule="exact"/>
        <w:ind w:hanging="426"/>
        <w:contextualSpacing w:val="0"/>
        <w:jc w:val="left"/>
        <w:rPr>
          <w:rFonts w:cs="Arial"/>
        </w:rPr>
      </w:pPr>
      <w:r w:rsidRPr="00DB48AB">
        <w:rPr>
          <w:rFonts w:cs="Arial"/>
        </w:rPr>
        <w:t>Take</w:t>
      </w:r>
      <w:r w:rsidRPr="00DB48AB">
        <w:rPr>
          <w:rFonts w:cs="Arial"/>
          <w:spacing w:val="-1"/>
        </w:rPr>
        <w:t xml:space="preserve"> </w:t>
      </w:r>
      <w:r w:rsidRPr="00DB48AB">
        <w:rPr>
          <w:rFonts w:cs="Arial"/>
        </w:rPr>
        <w:t>positive</w:t>
      </w:r>
      <w:r w:rsidRPr="00DB48AB">
        <w:rPr>
          <w:rFonts w:cs="Arial"/>
          <w:spacing w:val="-3"/>
        </w:rPr>
        <w:t xml:space="preserve"> </w:t>
      </w:r>
      <w:r w:rsidRPr="00DB48AB">
        <w:rPr>
          <w:rFonts w:cs="Arial"/>
        </w:rPr>
        <w:t>action.</w:t>
      </w:r>
    </w:p>
    <w:p w14:paraId="4D928707"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ind w:hanging="426"/>
        <w:contextualSpacing w:val="0"/>
        <w:jc w:val="left"/>
        <w:rPr>
          <w:rFonts w:cs="Arial"/>
        </w:rPr>
      </w:pPr>
      <w:r w:rsidRPr="00DB48AB">
        <w:rPr>
          <w:rFonts w:cs="Arial"/>
        </w:rPr>
        <w:t>Liaise</w:t>
      </w:r>
      <w:r w:rsidRPr="00DB48AB">
        <w:rPr>
          <w:rFonts w:cs="Arial"/>
          <w:spacing w:val="-1"/>
        </w:rPr>
        <w:t xml:space="preserve"> </w:t>
      </w:r>
      <w:r w:rsidRPr="00DB48AB">
        <w:rPr>
          <w:rFonts w:cs="Arial"/>
        </w:rPr>
        <w:t>with neighbours.</w:t>
      </w:r>
    </w:p>
    <w:p w14:paraId="0953071D"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hanging="426"/>
        <w:contextualSpacing w:val="0"/>
        <w:jc w:val="left"/>
        <w:rPr>
          <w:rFonts w:cs="Arial"/>
        </w:rPr>
      </w:pPr>
      <w:r w:rsidRPr="00DB48AB">
        <w:rPr>
          <w:rFonts w:cs="Arial"/>
        </w:rPr>
        <w:t>Demonstrate</w:t>
      </w:r>
      <w:r w:rsidRPr="00DB48AB">
        <w:rPr>
          <w:rFonts w:cs="Arial"/>
          <w:spacing w:val="-3"/>
        </w:rPr>
        <w:t xml:space="preserve"> </w:t>
      </w:r>
      <w:r w:rsidRPr="00DB48AB">
        <w:rPr>
          <w:rFonts w:cs="Arial"/>
        </w:rPr>
        <w:t>that</w:t>
      </w:r>
      <w:r w:rsidRPr="00DB48AB">
        <w:rPr>
          <w:rFonts w:cs="Arial"/>
          <w:spacing w:val="-2"/>
        </w:rPr>
        <w:t xml:space="preserve"> </w:t>
      </w:r>
      <w:r w:rsidRPr="00DB48AB">
        <w:rPr>
          <w:rFonts w:cs="Arial"/>
        </w:rPr>
        <w:t>you</w:t>
      </w:r>
      <w:r w:rsidRPr="00DB48AB">
        <w:rPr>
          <w:rFonts w:cs="Arial"/>
          <w:spacing w:val="-1"/>
        </w:rPr>
        <w:t xml:space="preserve"> </w:t>
      </w:r>
      <w:r w:rsidRPr="00DB48AB">
        <w:rPr>
          <w:rFonts w:cs="Arial"/>
        </w:rPr>
        <w:t>are</w:t>
      </w:r>
      <w:r w:rsidRPr="00DB48AB">
        <w:rPr>
          <w:rFonts w:cs="Arial"/>
          <w:spacing w:val="-3"/>
        </w:rPr>
        <w:t xml:space="preserve"> </w:t>
      </w:r>
      <w:r w:rsidRPr="00DB48AB">
        <w:rPr>
          <w:rFonts w:cs="Arial"/>
        </w:rPr>
        <w:t>in</w:t>
      </w:r>
      <w:r w:rsidRPr="00DB48AB">
        <w:rPr>
          <w:rFonts w:cs="Arial"/>
          <w:spacing w:val="-1"/>
        </w:rPr>
        <w:t xml:space="preserve"> </w:t>
      </w:r>
      <w:r w:rsidRPr="00DB48AB">
        <w:rPr>
          <w:rFonts w:cs="Arial"/>
        </w:rPr>
        <w:t>control and</w:t>
      </w:r>
      <w:r w:rsidRPr="00DB48AB">
        <w:rPr>
          <w:rFonts w:cs="Arial"/>
          <w:spacing w:val="-1"/>
        </w:rPr>
        <w:t xml:space="preserve"> </w:t>
      </w:r>
      <w:r w:rsidRPr="00DB48AB">
        <w:rPr>
          <w:rFonts w:cs="Arial"/>
        </w:rPr>
        <w:t>acting on it.</w:t>
      </w:r>
    </w:p>
    <w:p w14:paraId="5144A8C5"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line="279" w:lineRule="exact"/>
        <w:ind w:hanging="426"/>
        <w:contextualSpacing w:val="0"/>
        <w:jc w:val="left"/>
        <w:rPr>
          <w:rFonts w:cs="Arial"/>
        </w:rPr>
      </w:pPr>
      <w:r w:rsidRPr="00DB48AB">
        <w:rPr>
          <w:rFonts w:cs="Arial"/>
        </w:rPr>
        <w:t>Take</w:t>
      </w:r>
      <w:r w:rsidRPr="00DB48AB">
        <w:rPr>
          <w:rFonts w:cs="Arial"/>
          <w:spacing w:val="-1"/>
        </w:rPr>
        <w:t xml:space="preserve"> </w:t>
      </w:r>
      <w:r w:rsidRPr="00DB48AB">
        <w:rPr>
          <w:rFonts w:cs="Arial"/>
        </w:rPr>
        <w:t>a</w:t>
      </w:r>
      <w:r w:rsidRPr="00DB48AB">
        <w:rPr>
          <w:rFonts w:cs="Arial"/>
          <w:spacing w:val="-2"/>
        </w:rPr>
        <w:t xml:space="preserve"> </w:t>
      </w:r>
      <w:r w:rsidRPr="00DB48AB">
        <w:rPr>
          <w:rFonts w:cs="Arial"/>
        </w:rPr>
        <w:t>balanced</w:t>
      </w:r>
      <w:r w:rsidRPr="00DB48AB">
        <w:rPr>
          <w:rFonts w:cs="Arial"/>
          <w:spacing w:val="-1"/>
        </w:rPr>
        <w:t xml:space="preserve"> </w:t>
      </w:r>
      <w:r w:rsidRPr="00DB48AB">
        <w:rPr>
          <w:rFonts w:cs="Arial"/>
        </w:rPr>
        <w:t>approach,</w:t>
      </w:r>
      <w:r w:rsidRPr="00DB48AB">
        <w:rPr>
          <w:rFonts w:cs="Arial"/>
          <w:spacing w:val="-2"/>
        </w:rPr>
        <w:t xml:space="preserve"> </w:t>
      </w:r>
      <w:r w:rsidRPr="00DB48AB">
        <w:rPr>
          <w:rFonts w:cs="Arial"/>
        </w:rPr>
        <w:t>avoid</w:t>
      </w:r>
      <w:r w:rsidRPr="00DB48AB">
        <w:rPr>
          <w:rFonts w:cs="Arial"/>
          <w:spacing w:val="-2"/>
        </w:rPr>
        <w:t xml:space="preserve"> </w:t>
      </w:r>
      <w:r w:rsidRPr="00DB48AB">
        <w:rPr>
          <w:rFonts w:cs="Arial"/>
        </w:rPr>
        <w:t>taking</w:t>
      </w:r>
      <w:r w:rsidRPr="00DB48AB">
        <w:rPr>
          <w:rFonts w:cs="Arial"/>
          <w:spacing w:val="-2"/>
        </w:rPr>
        <w:t xml:space="preserve"> </w:t>
      </w:r>
      <w:r w:rsidRPr="00DB48AB">
        <w:rPr>
          <w:rFonts w:cs="Arial"/>
        </w:rPr>
        <w:t>an</w:t>
      </w:r>
      <w:r w:rsidRPr="00DB48AB">
        <w:rPr>
          <w:rFonts w:cs="Arial"/>
          <w:spacing w:val="-1"/>
        </w:rPr>
        <w:t xml:space="preserve"> </w:t>
      </w:r>
      <w:r w:rsidRPr="00DB48AB">
        <w:rPr>
          <w:rFonts w:cs="Arial"/>
        </w:rPr>
        <w:t>aggressive</w:t>
      </w:r>
      <w:r w:rsidRPr="00DB48AB">
        <w:rPr>
          <w:rFonts w:cs="Arial"/>
          <w:spacing w:val="-2"/>
        </w:rPr>
        <w:t xml:space="preserve"> </w:t>
      </w:r>
      <w:r w:rsidRPr="00DB48AB">
        <w:rPr>
          <w:rFonts w:cs="Arial"/>
        </w:rPr>
        <w:t>or defensive stance.</w:t>
      </w:r>
    </w:p>
    <w:p w14:paraId="520B611C"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line="279" w:lineRule="exact"/>
        <w:ind w:hanging="426"/>
        <w:contextualSpacing w:val="0"/>
        <w:jc w:val="left"/>
        <w:rPr>
          <w:rFonts w:cs="Arial"/>
        </w:rPr>
      </w:pPr>
      <w:r w:rsidRPr="00DB48AB">
        <w:rPr>
          <w:rFonts w:cs="Arial"/>
        </w:rPr>
        <w:t>Manage</w:t>
      </w:r>
      <w:r w:rsidRPr="00DB48AB">
        <w:rPr>
          <w:rFonts w:cs="Arial"/>
          <w:spacing w:val="-2"/>
        </w:rPr>
        <w:t xml:space="preserve"> </w:t>
      </w:r>
      <w:r w:rsidRPr="00DB48AB">
        <w:rPr>
          <w:rFonts w:cs="Arial"/>
        </w:rPr>
        <w:t>your</w:t>
      </w:r>
      <w:r w:rsidRPr="00DB48AB">
        <w:rPr>
          <w:rFonts w:cs="Arial"/>
          <w:spacing w:val="-1"/>
        </w:rPr>
        <w:t xml:space="preserve"> </w:t>
      </w:r>
      <w:r w:rsidRPr="00DB48AB">
        <w:rPr>
          <w:rFonts w:cs="Arial"/>
        </w:rPr>
        <w:t>own feelings.</w:t>
      </w:r>
    </w:p>
    <w:p w14:paraId="19995D52" w14:textId="77777777" w:rsidR="00DB48AB" w:rsidRPr="00DB48AB" w:rsidRDefault="00DB48AB" w:rsidP="00DB48AB">
      <w:pPr>
        <w:pStyle w:val="BodyText"/>
        <w:spacing w:before="7"/>
        <w:rPr>
          <w:rFonts w:ascii="Arial" w:hAnsi="Arial" w:cs="Arial"/>
          <w:sz w:val="8"/>
        </w:rPr>
      </w:pPr>
    </w:p>
    <w:p w14:paraId="2B9DC6B7" w14:textId="77777777" w:rsidR="00DB48AB" w:rsidRPr="00DB48AB" w:rsidRDefault="00DB48AB" w:rsidP="00DB48AB">
      <w:pPr>
        <w:pStyle w:val="Heading2"/>
      </w:pPr>
      <w:bookmarkStart w:id="18" w:name="_Toc146539359"/>
      <w:r w:rsidRPr="00DB48AB">
        <w:t>Stage</w:t>
      </w:r>
      <w:r w:rsidRPr="00DB48AB">
        <w:rPr>
          <w:spacing w:val="-3"/>
        </w:rPr>
        <w:t xml:space="preserve"> </w:t>
      </w:r>
      <w:r w:rsidRPr="00DB48AB">
        <w:t>2</w:t>
      </w:r>
      <w:bookmarkEnd w:id="18"/>
    </w:p>
    <w:p w14:paraId="5EDD2F99" w14:textId="77777777" w:rsidR="00DB48AB" w:rsidRPr="00DB48AB" w:rsidRDefault="00DB48AB" w:rsidP="00DB48AB">
      <w:pPr>
        <w:pStyle w:val="BodyText"/>
        <w:rPr>
          <w:rFonts w:ascii="Arial" w:hAnsi="Arial" w:cs="Arial"/>
          <w:b/>
        </w:rPr>
      </w:pPr>
    </w:p>
    <w:p w14:paraId="6677E79B"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hanging="426"/>
        <w:contextualSpacing w:val="0"/>
        <w:jc w:val="left"/>
        <w:rPr>
          <w:rFonts w:cs="Arial"/>
        </w:rPr>
      </w:pPr>
      <w:r w:rsidRPr="00DB48AB">
        <w:rPr>
          <w:rFonts w:cs="Arial"/>
        </w:rPr>
        <w:t>Inform</w:t>
      </w:r>
      <w:r w:rsidRPr="00DB48AB">
        <w:rPr>
          <w:rFonts w:cs="Arial"/>
          <w:spacing w:val="-1"/>
        </w:rPr>
        <w:t xml:space="preserve"> </w:t>
      </w:r>
      <w:r w:rsidRPr="00DB48AB">
        <w:rPr>
          <w:rFonts w:cs="Arial"/>
        </w:rPr>
        <w:t>of</w:t>
      </w:r>
      <w:r w:rsidRPr="00DB48AB">
        <w:rPr>
          <w:rFonts w:cs="Arial"/>
          <w:spacing w:val="-2"/>
        </w:rPr>
        <w:t xml:space="preserve"> </w:t>
      </w:r>
      <w:r w:rsidRPr="00DB48AB">
        <w:rPr>
          <w:rFonts w:cs="Arial"/>
        </w:rPr>
        <w:t>action</w:t>
      </w:r>
      <w:r w:rsidRPr="00DB48AB">
        <w:rPr>
          <w:rFonts w:cs="Arial"/>
          <w:spacing w:val="-2"/>
        </w:rPr>
        <w:t xml:space="preserve"> </w:t>
      </w:r>
      <w:r w:rsidRPr="00DB48AB">
        <w:rPr>
          <w:rFonts w:cs="Arial"/>
        </w:rPr>
        <w:t>taken</w:t>
      </w:r>
      <w:r w:rsidRPr="00DB48AB">
        <w:rPr>
          <w:rFonts w:cs="Arial"/>
          <w:spacing w:val="-1"/>
        </w:rPr>
        <w:t xml:space="preserve"> </w:t>
      </w:r>
      <w:r w:rsidRPr="00DB48AB">
        <w:rPr>
          <w:rFonts w:cs="Arial"/>
        </w:rPr>
        <w:t>(as</w:t>
      </w:r>
      <w:r w:rsidRPr="00DB48AB">
        <w:rPr>
          <w:rFonts w:cs="Arial"/>
          <w:spacing w:val="-2"/>
        </w:rPr>
        <w:t xml:space="preserve"> </w:t>
      </w:r>
      <w:r w:rsidRPr="00DB48AB">
        <w:rPr>
          <w:rFonts w:cs="Arial"/>
        </w:rPr>
        <w:t>soon</w:t>
      </w:r>
      <w:r w:rsidRPr="00DB48AB">
        <w:rPr>
          <w:rFonts w:cs="Arial"/>
          <w:spacing w:val="-4"/>
        </w:rPr>
        <w:t xml:space="preserve"> </w:t>
      </w:r>
      <w:r w:rsidRPr="00DB48AB">
        <w:rPr>
          <w:rFonts w:cs="Arial"/>
        </w:rPr>
        <w:t>as appropriate, but</w:t>
      </w:r>
      <w:r w:rsidRPr="00DB48AB">
        <w:rPr>
          <w:rFonts w:cs="Arial"/>
          <w:spacing w:val="-3"/>
        </w:rPr>
        <w:t xml:space="preserve"> </w:t>
      </w:r>
      <w:r w:rsidRPr="00DB48AB">
        <w:rPr>
          <w:rFonts w:cs="Arial"/>
        </w:rPr>
        <w:t>by end</w:t>
      </w:r>
      <w:r w:rsidRPr="00DB48AB">
        <w:rPr>
          <w:rFonts w:cs="Arial"/>
          <w:spacing w:val="-1"/>
        </w:rPr>
        <w:t xml:space="preserve"> </w:t>
      </w:r>
      <w:r w:rsidRPr="00DB48AB">
        <w:rPr>
          <w:rFonts w:cs="Arial"/>
        </w:rPr>
        <w:t>of</w:t>
      </w:r>
      <w:r w:rsidRPr="00DB48AB">
        <w:rPr>
          <w:rFonts w:cs="Arial"/>
          <w:spacing w:val="-2"/>
        </w:rPr>
        <w:t xml:space="preserve"> </w:t>
      </w:r>
      <w:r w:rsidRPr="00DB48AB">
        <w:rPr>
          <w:rFonts w:cs="Arial"/>
        </w:rPr>
        <w:t>shift)</w:t>
      </w:r>
    </w:p>
    <w:p w14:paraId="20FD1C26"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line="279" w:lineRule="exact"/>
        <w:ind w:hanging="426"/>
        <w:contextualSpacing w:val="0"/>
        <w:jc w:val="left"/>
        <w:rPr>
          <w:rFonts w:cs="Arial"/>
        </w:rPr>
      </w:pPr>
      <w:r w:rsidRPr="00DB48AB">
        <w:rPr>
          <w:rFonts w:cs="Arial"/>
        </w:rPr>
        <w:t>if</w:t>
      </w:r>
      <w:r w:rsidRPr="00DB48AB">
        <w:rPr>
          <w:rFonts w:cs="Arial"/>
          <w:spacing w:val="-1"/>
        </w:rPr>
        <w:t xml:space="preserve"> </w:t>
      </w:r>
      <w:r w:rsidRPr="00DB48AB">
        <w:rPr>
          <w:rFonts w:cs="Arial"/>
        </w:rPr>
        <w:t>young</w:t>
      </w:r>
      <w:r w:rsidRPr="00DB48AB">
        <w:rPr>
          <w:rFonts w:cs="Arial"/>
          <w:spacing w:val="-2"/>
        </w:rPr>
        <w:t xml:space="preserve"> </w:t>
      </w:r>
      <w:r w:rsidRPr="00DB48AB">
        <w:rPr>
          <w:rFonts w:cs="Arial"/>
        </w:rPr>
        <w:t>person has</w:t>
      </w:r>
      <w:r w:rsidRPr="00DB48AB">
        <w:rPr>
          <w:rFonts w:cs="Arial"/>
          <w:spacing w:val="-3"/>
        </w:rPr>
        <w:t xml:space="preserve"> </w:t>
      </w:r>
      <w:r w:rsidRPr="00DB48AB">
        <w:rPr>
          <w:rFonts w:cs="Arial"/>
        </w:rPr>
        <w:t>been</w:t>
      </w:r>
      <w:r w:rsidRPr="00DB48AB">
        <w:rPr>
          <w:rFonts w:cs="Arial"/>
          <w:spacing w:val="-3"/>
        </w:rPr>
        <w:t xml:space="preserve"> </w:t>
      </w:r>
      <w:r w:rsidRPr="00DB48AB">
        <w:rPr>
          <w:rFonts w:cs="Arial"/>
        </w:rPr>
        <w:t>abusive</w:t>
      </w:r>
      <w:r w:rsidRPr="00DB48AB">
        <w:rPr>
          <w:rFonts w:cs="Arial"/>
          <w:spacing w:val="-1"/>
        </w:rPr>
        <w:t xml:space="preserve"> </w:t>
      </w:r>
      <w:r w:rsidRPr="00DB48AB">
        <w:rPr>
          <w:rFonts w:cs="Arial"/>
        </w:rPr>
        <w:t>or caused</w:t>
      </w:r>
      <w:r w:rsidRPr="00DB48AB">
        <w:rPr>
          <w:rFonts w:cs="Arial"/>
          <w:spacing w:val="-1"/>
        </w:rPr>
        <w:t xml:space="preserve"> </w:t>
      </w:r>
      <w:r w:rsidRPr="00DB48AB">
        <w:rPr>
          <w:rFonts w:cs="Arial"/>
        </w:rPr>
        <w:t>damage -</w:t>
      </w:r>
      <w:r w:rsidRPr="00DB48AB">
        <w:rPr>
          <w:rFonts w:cs="Arial"/>
          <w:spacing w:val="-2"/>
        </w:rPr>
        <w:t xml:space="preserve"> </w:t>
      </w:r>
      <w:r w:rsidRPr="00DB48AB">
        <w:rPr>
          <w:rFonts w:cs="Arial"/>
        </w:rPr>
        <w:t>be proactive.</w:t>
      </w:r>
    </w:p>
    <w:p w14:paraId="292D946E"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line="279" w:lineRule="exact"/>
        <w:ind w:hanging="426"/>
        <w:contextualSpacing w:val="0"/>
        <w:jc w:val="left"/>
        <w:rPr>
          <w:rFonts w:cs="Arial"/>
        </w:rPr>
      </w:pPr>
      <w:r w:rsidRPr="00DB48AB">
        <w:rPr>
          <w:rFonts w:cs="Arial"/>
        </w:rPr>
        <w:t>Inform</w:t>
      </w:r>
      <w:r w:rsidRPr="00DB48AB">
        <w:rPr>
          <w:rFonts w:cs="Arial"/>
          <w:spacing w:val="-1"/>
        </w:rPr>
        <w:t xml:space="preserve"> </w:t>
      </w:r>
      <w:r w:rsidRPr="00DB48AB">
        <w:rPr>
          <w:rFonts w:cs="Arial"/>
        </w:rPr>
        <w:t>neighbour</w:t>
      </w:r>
      <w:r w:rsidRPr="00DB48AB">
        <w:rPr>
          <w:rFonts w:cs="Arial"/>
          <w:spacing w:val="-3"/>
        </w:rPr>
        <w:t xml:space="preserve"> </w:t>
      </w:r>
      <w:r w:rsidRPr="00DB48AB">
        <w:rPr>
          <w:rFonts w:cs="Arial"/>
        </w:rPr>
        <w:t>of</w:t>
      </w:r>
      <w:r w:rsidRPr="00DB48AB">
        <w:rPr>
          <w:rFonts w:cs="Arial"/>
          <w:spacing w:val="-2"/>
        </w:rPr>
        <w:t xml:space="preserve"> </w:t>
      </w:r>
      <w:r w:rsidRPr="00DB48AB">
        <w:rPr>
          <w:rFonts w:cs="Arial"/>
        </w:rPr>
        <w:t>the</w:t>
      </w:r>
      <w:r w:rsidRPr="00DB48AB">
        <w:rPr>
          <w:rFonts w:cs="Arial"/>
          <w:spacing w:val="-3"/>
        </w:rPr>
        <w:t xml:space="preserve"> </w:t>
      </w:r>
      <w:r w:rsidRPr="00DB48AB">
        <w:rPr>
          <w:rFonts w:cs="Arial"/>
        </w:rPr>
        <w:t>consequence</w:t>
      </w:r>
      <w:r w:rsidRPr="00DB48AB">
        <w:rPr>
          <w:rFonts w:cs="Arial"/>
          <w:spacing w:val="-1"/>
        </w:rPr>
        <w:t xml:space="preserve"> </w:t>
      </w:r>
      <w:r w:rsidRPr="00DB48AB">
        <w:rPr>
          <w:rFonts w:cs="Arial"/>
        </w:rPr>
        <w:t>to</w:t>
      </w:r>
      <w:r w:rsidRPr="00DB48AB">
        <w:rPr>
          <w:rFonts w:cs="Arial"/>
          <w:spacing w:val="-1"/>
        </w:rPr>
        <w:t xml:space="preserve"> </w:t>
      </w:r>
      <w:r w:rsidRPr="00DB48AB">
        <w:rPr>
          <w:rFonts w:cs="Arial"/>
        </w:rPr>
        <w:t>be</w:t>
      </w:r>
      <w:r w:rsidRPr="00DB48AB">
        <w:rPr>
          <w:rFonts w:cs="Arial"/>
          <w:spacing w:val="-1"/>
        </w:rPr>
        <w:t xml:space="preserve"> </w:t>
      </w:r>
      <w:r w:rsidRPr="00DB48AB">
        <w:rPr>
          <w:rFonts w:cs="Arial"/>
        </w:rPr>
        <w:t>imposed.</w:t>
      </w:r>
    </w:p>
    <w:p w14:paraId="54A40365"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right="437"/>
        <w:contextualSpacing w:val="0"/>
        <w:jc w:val="left"/>
        <w:rPr>
          <w:rFonts w:cs="Arial"/>
        </w:rPr>
      </w:pPr>
      <w:r w:rsidRPr="00DB48AB">
        <w:rPr>
          <w:rFonts w:cs="Arial"/>
        </w:rPr>
        <w:t>Use</w:t>
      </w:r>
      <w:r w:rsidRPr="00DB48AB">
        <w:rPr>
          <w:rFonts w:cs="Arial"/>
          <w:spacing w:val="2"/>
        </w:rPr>
        <w:t xml:space="preserve"> </w:t>
      </w:r>
      <w:r w:rsidRPr="00DB48AB">
        <w:rPr>
          <w:rFonts w:cs="Arial"/>
        </w:rPr>
        <w:t>restorative</w:t>
      </w:r>
      <w:r w:rsidRPr="00DB48AB">
        <w:rPr>
          <w:rFonts w:cs="Arial"/>
          <w:spacing w:val="5"/>
        </w:rPr>
        <w:t xml:space="preserve"> </w:t>
      </w:r>
      <w:r w:rsidRPr="00DB48AB">
        <w:rPr>
          <w:rFonts w:cs="Arial"/>
        </w:rPr>
        <w:t>justice methods</w:t>
      </w:r>
      <w:r w:rsidRPr="00DB48AB">
        <w:rPr>
          <w:rFonts w:cs="Arial"/>
          <w:spacing w:val="2"/>
        </w:rPr>
        <w:t xml:space="preserve"> </w:t>
      </w:r>
      <w:r w:rsidRPr="00DB48AB">
        <w:rPr>
          <w:rFonts w:cs="Arial"/>
        </w:rPr>
        <w:t>to minimise</w:t>
      </w:r>
      <w:r w:rsidRPr="00DB48AB">
        <w:rPr>
          <w:rFonts w:cs="Arial"/>
          <w:spacing w:val="3"/>
        </w:rPr>
        <w:t xml:space="preserve"> </w:t>
      </w:r>
      <w:r w:rsidRPr="00DB48AB">
        <w:rPr>
          <w:rFonts w:cs="Arial"/>
        </w:rPr>
        <w:t>police</w:t>
      </w:r>
      <w:r w:rsidRPr="00DB48AB">
        <w:rPr>
          <w:rFonts w:cs="Arial"/>
          <w:spacing w:val="3"/>
        </w:rPr>
        <w:t xml:space="preserve"> </w:t>
      </w:r>
      <w:r w:rsidRPr="00DB48AB">
        <w:rPr>
          <w:rFonts w:cs="Arial"/>
        </w:rPr>
        <w:t>involvement</w:t>
      </w:r>
      <w:r w:rsidRPr="00DB48AB">
        <w:rPr>
          <w:rFonts w:cs="Arial"/>
          <w:spacing w:val="4"/>
        </w:rPr>
        <w:t xml:space="preserve"> </w:t>
      </w:r>
      <w:r w:rsidRPr="00DB48AB">
        <w:rPr>
          <w:rFonts w:cs="Arial"/>
        </w:rPr>
        <w:t>i.e. get</w:t>
      </w:r>
      <w:r w:rsidRPr="00DB48AB">
        <w:rPr>
          <w:rFonts w:cs="Arial"/>
          <w:spacing w:val="-1"/>
        </w:rPr>
        <w:t xml:space="preserve"> </w:t>
      </w:r>
      <w:r w:rsidRPr="00DB48AB">
        <w:rPr>
          <w:rFonts w:cs="Arial"/>
        </w:rPr>
        <w:t>young</w:t>
      </w:r>
      <w:r w:rsidRPr="00DB48AB">
        <w:rPr>
          <w:rFonts w:cs="Arial"/>
          <w:spacing w:val="3"/>
        </w:rPr>
        <w:t xml:space="preserve"> </w:t>
      </w:r>
      <w:r w:rsidRPr="00DB48AB">
        <w:rPr>
          <w:rFonts w:cs="Arial"/>
        </w:rPr>
        <w:t>person</w:t>
      </w:r>
      <w:r w:rsidRPr="00DB48AB">
        <w:rPr>
          <w:rFonts w:cs="Arial"/>
          <w:spacing w:val="3"/>
        </w:rPr>
        <w:t xml:space="preserve"> </w:t>
      </w:r>
      <w:r w:rsidRPr="00DB48AB">
        <w:rPr>
          <w:rFonts w:cs="Arial"/>
        </w:rPr>
        <w:t>to</w:t>
      </w:r>
      <w:r w:rsidRPr="00DB48AB">
        <w:rPr>
          <w:rFonts w:cs="Arial"/>
          <w:spacing w:val="-47"/>
        </w:rPr>
        <w:t xml:space="preserve"> </w:t>
      </w:r>
      <w:r w:rsidRPr="00DB48AB">
        <w:rPr>
          <w:rFonts w:cs="Arial"/>
        </w:rPr>
        <w:t>apologise</w:t>
      </w:r>
      <w:r w:rsidRPr="00DB48AB">
        <w:rPr>
          <w:rFonts w:cs="Arial"/>
          <w:spacing w:val="-1"/>
        </w:rPr>
        <w:t xml:space="preserve"> </w:t>
      </w:r>
      <w:r w:rsidRPr="00DB48AB">
        <w:rPr>
          <w:rFonts w:cs="Arial"/>
        </w:rPr>
        <w:t>/ make</w:t>
      </w:r>
      <w:r w:rsidRPr="00DB48AB">
        <w:rPr>
          <w:rFonts w:cs="Arial"/>
          <w:spacing w:val="-4"/>
        </w:rPr>
        <w:t xml:space="preserve"> </w:t>
      </w:r>
      <w:r w:rsidRPr="00DB48AB">
        <w:rPr>
          <w:rFonts w:cs="Arial"/>
        </w:rPr>
        <w:t>amends (put yourself in</w:t>
      </w:r>
      <w:r w:rsidRPr="00DB48AB">
        <w:rPr>
          <w:rFonts w:cs="Arial"/>
          <w:spacing w:val="-1"/>
        </w:rPr>
        <w:t xml:space="preserve"> </w:t>
      </w:r>
      <w:r w:rsidRPr="00DB48AB">
        <w:rPr>
          <w:rFonts w:cs="Arial"/>
        </w:rPr>
        <w:t>their place,</w:t>
      </w:r>
      <w:r w:rsidRPr="00DB48AB">
        <w:rPr>
          <w:rFonts w:cs="Arial"/>
          <w:spacing w:val="-2"/>
        </w:rPr>
        <w:t xml:space="preserve"> </w:t>
      </w:r>
      <w:r w:rsidRPr="00DB48AB">
        <w:rPr>
          <w:rFonts w:cs="Arial"/>
        </w:rPr>
        <w:t>how</w:t>
      </w:r>
      <w:r w:rsidRPr="00DB48AB">
        <w:rPr>
          <w:rFonts w:cs="Arial"/>
          <w:spacing w:val="-1"/>
        </w:rPr>
        <w:t xml:space="preserve"> </w:t>
      </w:r>
      <w:r w:rsidRPr="00DB48AB">
        <w:rPr>
          <w:rFonts w:cs="Arial"/>
        </w:rPr>
        <w:t>would</w:t>
      </w:r>
      <w:r w:rsidRPr="00DB48AB">
        <w:rPr>
          <w:rFonts w:cs="Arial"/>
          <w:spacing w:val="-3"/>
        </w:rPr>
        <w:t xml:space="preserve"> </w:t>
      </w:r>
      <w:r w:rsidRPr="00DB48AB">
        <w:rPr>
          <w:rFonts w:cs="Arial"/>
        </w:rPr>
        <w:t>you</w:t>
      </w:r>
      <w:r w:rsidRPr="00DB48AB">
        <w:rPr>
          <w:rFonts w:cs="Arial"/>
          <w:spacing w:val="-4"/>
        </w:rPr>
        <w:t xml:space="preserve"> </w:t>
      </w:r>
      <w:r w:rsidRPr="00DB48AB">
        <w:rPr>
          <w:rFonts w:cs="Arial"/>
        </w:rPr>
        <w:t>feel?)</w:t>
      </w:r>
    </w:p>
    <w:p w14:paraId="332325D0"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ind w:right="435"/>
        <w:contextualSpacing w:val="0"/>
        <w:jc w:val="left"/>
        <w:rPr>
          <w:rFonts w:cs="Arial"/>
        </w:rPr>
      </w:pPr>
      <w:r w:rsidRPr="00DB48AB">
        <w:rPr>
          <w:rFonts w:cs="Arial"/>
        </w:rPr>
        <w:t>Do</w:t>
      </w:r>
      <w:r w:rsidRPr="00DB48AB">
        <w:rPr>
          <w:rFonts w:cs="Arial"/>
          <w:spacing w:val="31"/>
        </w:rPr>
        <w:t xml:space="preserve"> </w:t>
      </w:r>
      <w:r w:rsidRPr="00DB48AB">
        <w:rPr>
          <w:rFonts w:cs="Arial"/>
        </w:rPr>
        <w:t>not</w:t>
      </w:r>
      <w:r w:rsidRPr="00DB48AB">
        <w:rPr>
          <w:rFonts w:cs="Arial"/>
          <w:spacing w:val="30"/>
        </w:rPr>
        <w:t xml:space="preserve"> </w:t>
      </w:r>
      <w:r w:rsidRPr="00DB48AB">
        <w:rPr>
          <w:rFonts w:cs="Arial"/>
        </w:rPr>
        <w:t>pass</w:t>
      </w:r>
      <w:r w:rsidRPr="00DB48AB">
        <w:rPr>
          <w:rFonts w:cs="Arial"/>
          <w:spacing w:val="29"/>
        </w:rPr>
        <w:t xml:space="preserve"> </w:t>
      </w:r>
      <w:r w:rsidRPr="00DB48AB">
        <w:rPr>
          <w:rFonts w:cs="Arial"/>
        </w:rPr>
        <w:t>the</w:t>
      </w:r>
      <w:r w:rsidRPr="00DB48AB">
        <w:rPr>
          <w:rFonts w:cs="Arial"/>
          <w:spacing w:val="29"/>
        </w:rPr>
        <w:t xml:space="preserve"> </w:t>
      </w:r>
      <w:r w:rsidRPr="00DB48AB">
        <w:rPr>
          <w:rFonts w:cs="Arial"/>
        </w:rPr>
        <w:t>child/</w:t>
      </w:r>
      <w:r w:rsidRPr="00DB48AB">
        <w:rPr>
          <w:rFonts w:cs="Arial"/>
          <w:spacing w:val="26"/>
        </w:rPr>
        <w:t xml:space="preserve"> </w:t>
      </w:r>
      <w:r w:rsidRPr="00DB48AB">
        <w:rPr>
          <w:rFonts w:cs="Arial"/>
        </w:rPr>
        <w:t>young</w:t>
      </w:r>
      <w:r w:rsidRPr="00DB48AB">
        <w:rPr>
          <w:rFonts w:cs="Arial"/>
          <w:spacing w:val="29"/>
        </w:rPr>
        <w:t xml:space="preserve"> </w:t>
      </w:r>
      <w:r w:rsidRPr="00DB48AB">
        <w:rPr>
          <w:rFonts w:cs="Arial"/>
        </w:rPr>
        <w:t>person’s</w:t>
      </w:r>
      <w:r w:rsidRPr="00DB48AB">
        <w:rPr>
          <w:rFonts w:cs="Arial"/>
          <w:spacing w:val="29"/>
        </w:rPr>
        <w:t xml:space="preserve"> </w:t>
      </w:r>
      <w:r w:rsidRPr="00DB48AB">
        <w:rPr>
          <w:rFonts w:cs="Arial"/>
        </w:rPr>
        <w:t>name</w:t>
      </w:r>
      <w:r w:rsidRPr="00DB48AB">
        <w:rPr>
          <w:rFonts w:cs="Arial"/>
          <w:spacing w:val="29"/>
        </w:rPr>
        <w:t xml:space="preserve"> </w:t>
      </w:r>
      <w:r w:rsidRPr="00DB48AB">
        <w:rPr>
          <w:rFonts w:cs="Arial"/>
        </w:rPr>
        <w:t>to</w:t>
      </w:r>
      <w:r w:rsidRPr="00DB48AB">
        <w:rPr>
          <w:rFonts w:cs="Arial"/>
          <w:spacing w:val="29"/>
        </w:rPr>
        <w:t xml:space="preserve"> </w:t>
      </w:r>
      <w:r w:rsidRPr="00DB48AB">
        <w:rPr>
          <w:rFonts w:cs="Arial"/>
        </w:rPr>
        <w:t>anyone</w:t>
      </w:r>
      <w:r w:rsidRPr="00DB48AB">
        <w:rPr>
          <w:rFonts w:cs="Arial"/>
          <w:spacing w:val="30"/>
        </w:rPr>
        <w:t xml:space="preserve"> </w:t>
      </w:r>
      <w:r w:rsidRPr="00DB48AB">
        <w:rPr>
          <w:rFonts w:cs="Arial"/>
        </w:rPr>
        <w:t>who</w:t>
      </w:r>
      <w:r w:rsidRPr="00DB48AB">
        <w:rPr>
          <w:rFonts w:cs="Arial"/>
          <w:spacing w:val="29"/>
        </w:rPr>
        <w:t xml:space="preserve"> </w:t>
      </w:r>
      <w:r w:rsidRPr="00DB48AB">
        <w:rPr>
          <w:rFonts w:cs="Arial"/>
        </w:rPr>
        <w:t>requests</w:t>
      </w:r>
      <w:r w:rsidRPr="00DB48AB">
        <w:rPr>
          <w:rFonts w:cs="Arial"/>
          <w:spacing w:val="26"/>
        </w:rPr>
        <w:t xml:space="preserve"> </w:t>
      </w:r>
      <w:r w:rsidRPr="00DB48AB">
        <w:rPr>
          <w:rFonts w:cs="Arial"/>
        </w:rPr>
        <w:t>this</w:t>
      </w:r>
      <w:r w:rsidRPr="00DB48AB">
        <w:rPr>
          <w:rFonts w:cs="Arial"/>
          <w:spacing w:val="29"/>
        </w:rPr>
        <w:t xml:space="preserve"> </w:t>
      </w:r>
      <w:r w:rsidRPr="00DB48AB">
        <w:rPr>
          <w:rFonts w:cs="Arial"/>
        </w:rPr>
        <w:t>unless</w:t>
      </w:r>
      <w:r w:rsidRPr="00DB48AB">
        <w:rPr>
          <w:rFonts w:cs="Arial"/>
          <w:spacing w:val="29"/>
        </w:rPr>
        <w:t xml:space="preserve"> </w:t>
      </w:r>
      <w:r w:rsidRPr="00DB48AB">
        <w:rPr>
          <w:rFonts w:cs="Arial"/>
        </w:rPr>
        <w:t>the</w:t>
      </w:r>
      <w:r w:rsidRPr="00DB48AB">
        <w:rPr>
          <w:rFonts w:cs="Arial"/>
          <w:spacing w:val="-47"/>
        </w:rPr>
        <w:t xml:space="preserve"> </w:t>
      </w:r>
      <w:r w:rsidRPr="00DB48AB">
        <w:rPr>
          <w:rFonts w:cs="Arial"/>
        </w:rPr>
        <w:t>request is</w:t>
      </w:r>
      <w:r w:rsidRPr="00DB48AB">
        <w:rPr>
          <w:rFonts w:cs="Arial"/>
          <w:spacing w:val="-3"/>
        </w:rPr>
        <w:t xml:space="preserve"> </w:t>
      </w:r>
      <w:r w:rsidRPr="00DB48AB">
        <w:rPr>
          <w:rFonts w:cs="Arial"/>
        </w:rPr>
        <w:t>made by</w:t>
      </w:r>
      <w:r w:rsidRPr="00DB48AB">
        <w:rPr>
          <w:rFonts w:cs="Arial"/>
          <w:spacing w:val="-2"/>
        </w:rPr>
        <w:t xml:space="preserve"> </w:t>
      </w:r>
      <w:r w:rsidRPr="00DB48AB">
        <w:rPr>
          <w:rFonts w:cs="Arial"/>
        </w:rPr>
        <w:t>the police.</w:t>
      </w:r>
    </w:p>
    <w:p w14:paraId="666E7A85"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right="436"/>
        <w:contextualSpacing w:val="0"/>
        <w:jc w:val="left"/>
        <w:rPr>
          <w:rFonts w:cs="Arial"/>
        </w:rPr>
      </w:pPr>
      <w:r w:rsidRPr="00DB48AB">
        <w:rPr>
          <w:rFonts w:cs="Arial"/>
        </w:rPr>
        <w:t>Ensure that where necessary social workers and parents (if appropriate) are informed of</w:t>
      </w:r>
      <w:r w:rsidRPr="00DB48AB">
        <w:rPr>
          <w:rFonts w:cs="Arial"/>
          <w:spacing w:val="-47"/>
        </w:rPr>
        <w:t xml:space="preserve"> </w:t>
      </w:r>
      <w:r w:rsidRPr="00DB48AB">
        <w:rPr>
          <w:rFonts w:cs="Arial"/>
        </w:rPr>
        <w:t>any incidents involving their child/children.</w:t>
      </w:r>
    </w:p>
    <w:p w14:paraId="75C890CC" w14:textId="77777777" w:rsidR="00DB48AB" w:rsidRPr="00DB48AB" w:rsidRDefault="00DB48AB" w:rsidP="00DB48AB">
      <w:pPr>
        <w:widowControl w:val="0"/>
        <w:tabs>
          <w:tab w:val="left" w:pos="819"/>
          <w:tab w:val="left" w:pos="820"/>
        </w:tabs>
        <w:autoSpaceDE w:val="0"/>
        <w:autoSpaceDN w:val="0"/>
        <w:spacing w:before="1"/>
        <w:ind w:right="435"/>
        <w:jc w:val="left"/>
        <w:rPr>
          <w:rFonts w:cs="Arial"/>
        </w:rPr>
      </w:pPr>
    </w:p>
    <w:p w14:paraId="2A67D3A1" w14:textId="06483725" w:rsidR="00DB48AB" w:rsidRDefault="00DB48AB" w:rsidP="00DB48AB">
      <w:pPr>
        <w:widowControl w:val="0"/>
        <w:tabs>
          <w:tab w:val="left" w:pos="819"/>
          <w:tab w:val="left" w:pos="820"/>
        </w:tabs>
        <w:autoSpaceDE w:val="0"/>
        <w:autoSpaceDN w:val="0"/>
        <w:spacing w:before="1"/>
        <w:ind w:right="435"/>
        <w:jc w:val="left"/>
        <w:rPr>
          <w:rFonts w:cs="Arial"/>
        </w:rPr>
      </w:pPr>
    </w:p>
    <w:p w14:paraId="1B783AD2" w14:textId="350AB7B3" w:rsidR="008C4715" w:rsidRDefault="008C4715" w:rsidP="00DB48AB">
      <w:pPr>
        <w:widowControl w:val="0"/>
        <w:tabs>
          <w:tab w:val="left" w:pos="819"/>
          <w:tab w:val="left" w:pos="820"/>
        </w:tabs>
        <w:autoSpaceDE w:val="0"/>
        <w:autoSpaceDN w:val="0"/>
        <w:spacing w:before="1"/>
        <w:ind w:right="435"/>
        <w:jc w:val="left"/>
        <w:rPr>
          <w:rFonts w:cs="Arial"/>
        </w:rPr>
      </w:pPr>
    </w:p>
    <w:p w14:paraId="77361CD9" w14:textId="77777777" w:rsidR="008C4715" w:rsidRPr="00DB48AB" w:rsidRDefault="008C4715" w:rsidP="00DB48AB">
      <w:pPr>
        <w:widowControl w:val="0"/>
        <w:tabs>
          <w:tab w:val="left" w:pos="819"/>
          <w:tab w:val="left" w:pos="820"/>
        </w:tabs>
        <w:autoSpaceDE w:val="0"/>
        <w:autoSpaceDN w:val="0"/>
        <w:spacing w:before="1"/>
        <w:ind w:right="435"/>
        <w:jc w:val="left"/>
        <w:rPr>
          <w:rFonts w:cs="Arial"/>
        </w:rPr>
      </w:pPr>
    </w:p>
    <w:p w14:paraId="6C2E8228" w14:textId="77777777" w:rsidR="00DB48AB" w:rsidRPr="00DB48AB" w:rsidRDefault="00DB48AB" w:rsidP="00DB48AB">
      <w:pPr>
        <w:pStyle w:val="Heading2"/>
      </w:pPr>
      <w:bookmarkStart w:id="19" w:name="_Toc146539360"/>
      <w:r w:rsidRPr="00DB48AB">
        <w:t>Stage</w:t>
      </w:r>
      <w:r w:rsidRPr="00DB48AB">
        <w:rPr>
          <w:spacing w:val="-3"/>
        </w:rPr>
        <w:t xml:space="preserve"> </w:t>
      </w:r>
      <w:r w:rsidRPr="00DB48AB">
        <w:t>3</w:t>
      </w:r>
      <w:bookmarkEnd w:id="19"/>
    </w:p>
    <w:p w14:paraId="4F441AFD" w14:textId="77777777" w:rsidR="00DB48AB" w:rsidRPr="00DB48AB" w:rsidRDefault="00DB48AB" w:rsidP="00DB48AB">
      <w:pPr>
        <w:pStyle w:val="BodyText"/>
        <w:spacing w:before="1"/>
        <w:rPr>
          <w:rFonts w:ascii="Arial" w:hAnsi="Arial" w:cs="Arial"/>
          <w:b/>
        </w:rPr>
      </w:pPr>
    </w:p>
    <w:p w14:paraId="02CC2977"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hanging="426"/>
        <w:contextualSpacing w:val="0"/>
        <w:jc w:val="left"/>
        <w:rPr>
          <w:rFonts w:cs="Arial"/>
        </w:rPr>
      </w:pPr>
      <w:r w:rsidRPr="00DB48AB">
        <w:rPr>
          <w:rFonts w:cs="Arial"/>
        </w:rPr>
        <w:t>Inform</w:t>
      </w:r>
      <w:r w:rsidRPr="00DB48AB">
        <w:rPr>
          <w:rFonts w:cs="Arial"/>
          <w:spacing w:val="-1"/>
        </w:rPr>
        <w:t xml:space="preserve"> </w:t>
      </w:r>
      <w:r w:rsidRPr="00DB48AB">
        <w:rPr>
          <w:rFonts w:cs="Arial"/>
        </w:rPr>
        <w:t>manager at</w:t>
      </w:r>
      <w:r w:rsidRPr="00DB48AB">
        <w:rPr>
          <w:rFonts w:cs="Arial"/>
          <w:spacing w:val="-3"/>
        </w:rPr>
        <w:t xml:space="preserve"> </w:t>
      </w:r>
      <w:r w:rsidRPr="00DB48AB">
        <w:rPr>
          <w:rFonts w:cs="Arial"/>
        </w:rPr>
        <w:t>earliest</w:t>
      </w:r>
      <w:r w:rsidRPr="00DB48AB">
        <w:rPr>
          <w:rFonts w:cs="Arial"/>
          <w:spacing w:val="-2"/>
        </w:rPr>
        <w:t xml:space="preserve"> </w:t>
      </w:r>
      <w:r w:rsidRPr="00DB48AB">
        <w:rPr>
          <w:rFonts w:cs="Arial"/>
        </w:rPr>
        <w:t>opportunity</w:t>
      </w:r>
    </w:p>
    <w:p w14:paraId="6D5F6DA1"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ind w:hanging="426"/>
        <w:contextualSpacing w:val="0"/>
        <w:jc w:val="left"/>
        <w:rPr>
          <w:rFonts w:cs="Arial"/>
        </w:rPr>
      </w:pPr>
      <w:r w:rsidRPr="00DB48AB">
        <w:rPr>
          <w:rFonts w:cs="Arial"/>
        </w:rPr>
        <w:t>Depending on</w:t>
      </w:r>
      <w:r w:rsidRPr="00DB48AB">
        <w:rPr>
          <w:rFonts w:cs="Arial"/>
          <w:spacing w:val="-5"/>
        </w:rPr>
        <w:t xml:space="preserve"> </w:t>
      </w:r>
      <w:r w:rsidRPr="00DB48AB">
        <w:rPr>
          <w:rFonts w:cs="Arial"/>
        </w:rPr>
        <w:t>the</w:t>
      </w:r>
      <w:r w:rsidRPr="00DB48AB">
        <w:rPr>
          <w:rFonts w:cs="Arial"/>
          <w:spacing w:val="-2"/>
        </w:rPr>
        <w:t xml:space="preserve"> </w:t>
      </w:r>
      <w:r w:rsidRPr="00DB48AB">
        <w:rPr>
          <w:rFonts w:cs="Arial"/>
        </w:rPr>
        <w:t>seriousness it may be</w:t>
      </w:r>
      <w:r w:rsidRPr="00DB48AB">
        <w:rPr>
          <w:rFonts w:cs="Arial"/>
          <w:spacing w:val="-2"/>
        </w:rPr>
        <w:t xml:space="preserve"> </w:t>
      </w:r>
      <w:r w:rsidRPr="00DB48AB">
        <w:rPr>
          <w:rFonts w:cs="Arial"/>
        </w:rPr>
        <w:t>necessary</w:t>
      </w:r>
      <w:r w:rsidRPr="00DB48AB">
        <w:rPr>
          <w:rFonts w:cs="Arial"/>
          <w:spacing w:val="-3"/>
        </w:rPr>
        <w:t xml:space="preserve"> </w:t>
      </w:r>
      <w:r w:rsidRPr="00DB48AB">
        <w:rPr>
          <w:rFonts w:cs="Arial"/>
        </w:rPr>
        <w:t>to</w:t>
      </w:r>
      <w:r w:rsidRPr="00DB48AB">
        <w:rPr>
          <w:rFonts w:cs="Arial"/>
          <w:spacing w:val="-2"/>
        </w:rPr>
        <w:t xml:space="preserve"> </w:t>
      </w:r>
      <w:r w:rsidRPr="00DB48AB">
        <w:rPr>
          <w:rFonts w:cs="Arial"/>
        </w:rPr>
        <w:t>contact</w:t>
      </w:r>
      <w:r w:rsidRPr="00DB48AB">
        <w:rPr>
          <w:rFonts w:cs="Arial"/>
          <w:spacing w:val="2"/>
        </w:rPr>
        <w:t xml:space="preserve"> </w:t>
      </w:r>
      <w:r w:rsidRPr="00DB48AB">
        <w:rPr>
          <w:rFonts w:cs="Arial"/>
        </w:rPr>
        <w:t>them in</w:t>
      </w:r>
      <w:r w:rsidRPr="00DB48AB">
        <w:rPr>
          <w:rFonts w:cs="Arial"/>
          <w:spacing w:val="-3"/>
        </w:rPr>
        <w:t xml:space="preserve"> </w:t>
      </w:r>
      <w:r w:rsidRPr="00DB48AB">
        <w:rPr>
          <w:rFonts w:cs="Arial"/>
        </w:rPr>
        <w:t>their ‘off’</w:t>
      </w:r>
      <w:r w:rsidRPr="00DB48AB">
        <w:rPr>
          <w:rFonts w:cs="Arial"/>
          <w:spacing w:val="-2"/>
        </w:rPr>
        <w:t xml:space="preserve"> </w:t>
      </w:r>
      <w:r w:rsidRPr="00DB48AB">
        <w:rPr>
          <w:rFonts w:cs="Arial"/>
        </w:rPr>
        <w:t>time.</w:t>
      </w:r>
    </w:p>
    <w:p w14:paraId="54992590" w14:textId="1242D9AF" w:rsidR="00AC2B13" w:rsidRDefault="00AC2B13" w:rsidP="00DB48AB">
      <w:pPr>
        <w:pStyle w:val="BodyText"/>
        <w:spacing w:before="10"/>
        <w:rPr>
          <w:rFonts w:ascii="Arial" w:hAnsi="Arial" w:cs="Arial"/>
          <w:sz w:val="21"/>
        </w:rPr>
      </w:pPr>
    </w:p>
    <w:p w14:paraId="29A5D648" w14:textId="77777777" w:rsidR="00AC2B13" w:rsidRPr="00DB48AB" w:rsidRDefault="00AC2B13" w:rsidP="00DB48AB">
      <w:pPr>
        <w:pStyle w:val="BodyText"/>
        <w:spacing w:before="10"/>
        <w:rPr>
          <w:rFonts w:ascii="Arial" w:hAnsi="Arial" w:cs="Arial"/>
          <w:sz w:val="21"/>
        </w:rPr>
      </w:pPr>
    </w:p>
    <w:p w14:paraId="1150E309" w14:textId="77777777" w:rsidR="00DB48AB" w:rsidRPr="00DB48AB" w:rsidRDefault="00DB48AB" w:rsidP="00DB48AB">
      <w:pPr>
        <w:pStyle w:val="Heading2"/>
      </w:pPr>
      <w:bookmarkStart w:id="20" w:name="_Toc146539361"/>
      <w:r w:rsidRPr="00DB48AB">
        <w:t>Stage</w:t>
      </w:r>
      <w:r w:rsidRPr="00DB48AB">
        <w:rPr>
          <w:spacing w:val="-3"/>
        </w:rPr>
        <w:t xml:space="preserve"> </w:t>
      </w:r>
      <w:r w:rsidRPr="00DB48AB">
        <w:t>4</w:t>
      </w:r>
      <w:bookmarkEnd w:id="20"/>
    </w:p>
    <w:p w14:paraId="6722992C" w14:textId="77777777" w:rsidR="00DB48AB" w:rsidRPr="00DB48AB" w:rsidRDefault="00DB48AB" w:rsidP="00DB48AB">
      <w:pPr>
        <w:pStyle w:val="BodyText"/>
        <w:spacing w:before="1"/>
        <w:rPr>
          <w:rFonts w:ascii="Arial" w:hAnsi="Arial" w:cs="Arial"/>
          <w:b/>
        </w:rPr>
      </w:pPr>
    </w:p>
    <w:p w14:paraId="355B2313"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hanging="426"/>
        <w:contextualSpacing w:val="0"/>
        <w:jc w:val="left"/>
        <w:rPr>
          <w:rFonts w:cs="Arial"/>
        </w:rPr>
      </w:pPr>
      <w:r w:rsidRPr="00DB48AB">
        <w:rPr>
          <w:rFonts w:cs="Arial"/>
        </w:rPr>
        <w:t>Manager</w:t>
      </w:r>
      <w:r w:rsidRPr="00DB48AB">
        <w:rPr>
          <w:rFonts w:cs="Arial"/>
          <w:spacing w:val="-1"/>
        </w:rPr>
        <w:t xml:space="preserve"> </w:t>
      </w:r>
      <w:r w:rsidRPr="00DB48AB">
        <w:rPr>
          <w:rFonts w:cs="Arial"/>
        </w:rPr>
        <w:t>to</w:t>
      </w:r>
      <w:r w:rsidRPr="00DB48AB">
        <w:rPr>
          <w:rFonts w:cs="Arial"/>
          <w:spacing w:val="-2"/>
        </w:rPr>
        <w:t xml:space="preserve"> </w:t>
      </w:r>
      <w:r w:rsidRPr="00DB48AB">
        <w:rPr>
          <w:rFonts w:cs="Arial"/>
        </w:rPr>
        <w:t>follow up</w:t>
      </w:r>
      <w:r w:rsidRPr="00DB48AB">
        <w:rPr>
          <w:rFonts w:cs="Arial"/>
          <w:spacing w:val="-3"/>
        </w:rPr>
        <w:t xml:space="preserve"> </w:t>
      </w:r>
      <w:r w:rsidRPr="00DB48AB">
        <w:rPr>
          <w:rFonts w:cs="Arial"/>
        </w:rPr>
        <w:t>(within</w:t>
      </w:r>
      <w:r w:rsidRPr="00DB48AB">
        <w:rPr>
          <w:rFonts w:cs="Arial"/>
          <w:spacing w:val="-1"/>
        </w:rPr>
        <w:t xml:space="preserve"> </w:t>
      </w:r>
      <w:r w:rsidRPr="00DB48AB">
        <w:rPr>
          <w:rFonts w:cs="Arial"/>
        </w:rPr>
        <w:t>7</w:t>
      </w:r>
      <w:r w:rsidRPr="00DB48AB">
        <w:rPr>
          <w:rFonts w:cs="Arial"/>
          <w:spacing w:val="2"/>
        </w:rPr>
        <w:t xml:space="preserve"> </w:t>
      </w:r>
      <w:r w:rsidRPr="00DB48AB">
        <w:rPr>
          <w:rFonts w:cs="Arial"/>
        </w:rPr>
        <w:t>days)</w:t>
      </w:r>
    </w:p>
    <w:p w14:paraId="045D4D93"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right="435"/>
        <w:contextualSpacing w:val="0"/>
        <w:jc w:val="left"/>
        <w:rPr>
          <w:rFonts w:cs="Arial"/>
        </w:rPr>
      </w:pPr>
      <w:r w:rsidRPr="00DB48AB">
        <w:rPr>
          <w:rFonts w:cs="Arial"/>
        </w:rPr>
        <w:t>The manager</w:t>
      </w:r>
      <w:r w:rsidRPr="00DB48AB">
        <w:rPr>
          <w:rFonts w:cs="Arial"/>
          <w:spacing w:val="1"/>
        </w:rPr>
        <w:t xml:space="preserve"> </w:t>
      </w:r>
      <w:r w:rsidRPr="00DB48AB">
        <w:rPr>
          <w:rFonts w:cs="Arial"/>
        </w:rPr>
        <w:t>or</w:t>
      </w:r>
      <w:r w:rsidRPr="00DB48AB">
        <w:rPr>
          <w:rFonts w:cs="Arial"/>
          <w:spacing w:val="1"/>
        </w:rPr>
        <w:t xml:space="preserve"> </w:t>
      </w:r>
      <w:r w:rsidRPr="00DB48AB">
        <w:rPr>
          <w:rFonts w:cs="Arial"/>
        </w:rPr>
        <w:t>senior member</w:t>
      </w:r>
      <w:r w:rsidRPr="00DB48AB">
        <w:rPr>
          <w:rFonts w:cs="Arial"/>
          <w:spacing w:val="1"/>
        </w:rPr>
        <w:t xml:space="preserve"> </w:t>
      </w:r>
      <w:r w:rsidRPr="00DB48AB">
        <w:rPr>
          <w:rFonts w:cs="Arial"/>
        </w:rPr>
        <w:t>of</w:t>
      </w:r>
      <w:r w:rsidRPr="00DB48AB">
        <w:rPr>
          <w:rFonts w:cs="Arial"/>
          <w:spacing w:val="-1"/>
        </w:rPr>
        <w:t xml:space="preserve"> </w:t>
      </w:r>
      <w:r w:rsidRPr="00DB48AB">
        <w:rPr>
          <w:rFonts w:cs="Arial"/>
        </w:rPr>
        <w:t>staff</w:t>
      </w:r>
      <w:r w:rsidRPr="00DB48AB">
        <w:rPr>
          <w:rFonts w:cs="Arial"/>
          <w:spacing w:val="2"/>
        </w:rPr>
        <w:t xml:space="preserve"> </w:t>
      </w:r>
      <w:r w:rsidRPr="00DB48AB">
        <w:rPr>
          <w:rFonts w:cs="Arial"/>
        </w:rPr>
        <w:t>should</w:t>
      </w:r>
      <w:r w:rsidRPr="00DB48AB">
        <w:rPr>
          <w:rFonts w:cs="Arial"/>
          <w:spacing w:val="-1"/>
        </w:rPr>
        <w:t xml:space="preserve"> </w:t>
      </w:r>
      <w:r w:rsidRPr="00DB48AB">
        <w:rPr>
          <w:rFonts w:cs="Arial"/>
        </w:rPr>
        <w:t>visit</w:t>
      </w:r>
      <w:r w:rsidRPr="00DB48AB">
        <w:rPr>
          <w:rFonts w:cs="Arial"/>
          <w:spacing w:val="-1"/>
        </w:rPr>
        <w:t xml:space="preserve"> </w:t>
      </w:r>
      <w:r w:rsidRPr="00DB48AB">
        <w:rPr>
          <w:rFonts w:cs="Arial"/>
        </w:rPr>
        <w:t>in</w:t>
      </w:r>
      <w:r w:rsidRPr="00DB48AB">
        <w:rPr>
          <w:rFonts w:cs="Arial"/>
          <w:spacing w:val="-1"/>
        </w:rPr>
        <w:t xml:space="preserve"> </w:t>
      </w:r>
      <w:r w:rsidRPr="00DB48AB">
        <w:rPr>
          <w:rFonts w:cs="Arial"/>
        </w:rPr>
        <w:t>person</w:t>
      </w:r>
      <w:r w:rsidRPr="00DB48AB">
        <w:rPr>
          <w:rFonts w:cs="Arial"/>
          <w:spacing w:val="2"/>
        </w:rPr>
        <w:t xml:space="preserve"> </w:t>
      </w:r>
      <w:r w:rsidRPr="00DB48AB">
        <w:rPr>
          <w:rFonts w:cs="Arial"/>
        </w:rPr>
        <w:t>to</w:t>
      </w:r>
      <w:r w:rsidRPr="00DB48AB">
        <w:rPr>
          <w:rFonts w:cs="Arial"/>
          <w:spacing w:val="2"/>
        </w:rPr>
        <w:t xml:space="preserve"> </w:t>
      </w:r>
      <w:r w:rsidRPr="00DB48AB">
        <w:rPr>
          <w:rFonts w:cs="Arial"/>
        </w:rPr>
        <w:t>ensure the</w:t>
      </w:r>
      <w:r w:rsidRPr="00DB48AB">
        <w:rPr>
          <w:rFonts w:cs="Arial"/>
          <w:spacing w:val="3"/>
        </w:rPr>
        <w:t xml:space="preserve"> </w:t>
      </w:r>
      <w:r w:rsidRPr="00DB48AB">
        <w:rPr>
          <w:rFonts w:cs="Arial"/>
        </w:rPr>
        <w:t>neighbour</w:t>
      </w:r>
      <w:r w:rsidRPr="00DB48AB">
        <w:rPr>
          <w:rFonts w:cs="Arial"/>
          <w:spacing w:val="3"/>
        </w:rPr>
        <w:t xml:space="preserve"> </w:t>
      </w:r>
      <w:r w:rsidRPr="00DB48AB">
        <w:rPr>
          <w:rFonts w:cs="Arial"/>
        </w:rPr>
        <w:t>is</w:t>
      </w:r>
      <w:r w:rsidRPr="00DB48AB">
        <w:rPr>
          <w:rFonts w:cs="Arial"/>
          <w:spacing w:val="-47"/>
        </w:rPr>
        <w:t xml:space="preserve"> </w:t>
      </w:r>
      <w:r w:rsidRPr="00DB48AB">
        <w:rPr>
          <w:rFonts w:cs="Arial"/>
        </w:rPr>
        <w:t>satisfied</w:t>
      </w:r>
      <w:r w:rsidRPr="00DB48AB">
        <w:rPr>
          <w:rFonts w:cs="Arial"/>
          <w:spacing w:val="-4"/>
        </w:rPr>
        <w:t xml:space="preserve"> </w:t>
      </w:r>
      <w:r w:rsidRPr="00DB48AB">
        <w:rPr>
          <w:rFonts w:cs="Arial"/>
        </w:rPr>
        <w:t>with</w:t>
      </w:r>
      <w:r w:rsidRPr="00DB48AB">
        <w:rPr>
          <w:rFonts w:cs="Arial"/>
          <w:spacing w:val="-1"/>
        </w:rPr>
        <w:t xml:space="preserve"> </w:t>
      </w:r>
      <w:r w:rsidRPr="00DB48AB">
        <w:rPr>
          <w:rFonts w:cs="Arial"/>
        </w:rPr>
        <w:t>the</w:t>
      </w:r>
      <w:r w:rsidRPr="00DB48AB">
        <w:rPr>
          <w:rFonts w:cs="Arial"/>
          <w:spacing w:val="-2"/>
        </w:rPr>
        <w:t xml:space="preserve"> </w:t>
      </w:r>
      <w:r w:rsidRPr="00DB48AB">
        <w:rPr>
          <w:rFonts w:cs="Arial"/>
        </w:rPr>
        <w:t>way that</w:t>
      </w:r>
      <w:r w:rsidRPr="00DB48AB">
        <w:rPr>
          <w:rFonts w:cs="Arial"/>
          <w:spacing w:val="-3"/>
        </w:rPr>
        <w:t xml:space="preserve"> </w:t>
      </w:r>
      <w:r w:rsidRPr="00DB48AB">
        <w:rPr>
          <w:rFonts w:cs="Arial"/>
        </w:rPr>
        <w:t>the situation</w:t>
      </w:r>
      <w:r w:rsidRPr="00DB48AB">
        <w:rPr>
          <w:rFonts w:cs="Arial"/>
          <w:spacing w:val="-3"/>
        </w:rPr>
        <w:t xml:space="preserve"> </w:t>
      </w:r>
      <w:r w:rsidRPr="00DB48AB">
        <w:rPr>
          <w:rFonts w:cs="Arial"/>
        </w:rPr>
        <w:t>was handled.</w:t>
      </w:r>
    </w:p>
    <w:p w14:paraId="0A75A053"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line="279" w:lineRule="exact"/>
        <w:ind w:hanging="426"/>
        <w:contextualSpacing w:val="0"/>
        <w:jc w:val="left"/>
        <w:rPr>
          <w:rFonts w:cs="Arial"/>
        </w:rPr>
      </w:pPr>
      <w:r w:rsidRPr="00DB48AB">
        <w:rPr>
          <w:rFonts w:cs="Arial"/>
        </w:rPr>
        <w:t>This</w:t>
      </w:r>
      <w:r w:rsidRPr="00DB48AB">
        <w:rPr>
          <w:rFonts w:cs="Arial"/>
          <w:spacing w:val="-1"/>
        </w:rPr>
        <w:t xml:space="preserve"> </w:t>
      </w:r>
      <w:r w:rsidRPr="00DB48AB">
        <w:rPr>
          <w:rFonts w:cs="Arial"/>
        </w:rPr>
        <w:t>should</w:t>
      </w:r>
      <w:r w:rsidRPr="00DB48AB">
        <w:rPr>
          <w:rFonts w:cs="Arial"/>
          <w:spacing w:val="-1"/>
        </w:rPr>
        <w:t xml:space="preserve"> </w:t>
      </w:r>
      <w:r w:rsidRPr="00DB48AB">
        <w:rPr>
          <w:rFonts w:cs="Arial"/>
        </w:rPr>
        <w:t>be</w:t>
      </w:r>
      <w:r w:rsidRPr="00DB48AB">
        <w:rPr>
          <w:rFonts w:cs="Arial"/>
          <w:spacing w:val="-3"/>
        </w:rPr>
        <w:t xml:space="preserve"> </w:t>
      </w:r>
      <w:r w:rsidRPr="00DB48AB">
        <w:rPr>
          <w:rFonts w:cs="Arial"/>
        </w:rPr>
        <w:t>followed</w:t>
      </w:r>
      <w:r w:rsidRPr="00DB48AB">
        <w:rPr>
          <w:rFonts w:cs="Arial"/>
          <w:spacing w:val="-1"/>
        </w:rPr>
        <w:t xml:space="preserve"> </w:t>
      </w:r>
      <w:r w:rsidRPr="00DB48AB">
        <w:rPr>
          <w:rFonts w:cs="Arial"/>
        </w:rPr>
        <w:t>up</w:t>
      </w:r>
      <w:r w:rsidRPr="00DB48AB">
        <w:rPr>
          <w:rFonts w:cs="Arial"/>
          <w:spacing w:val="-3"/>
        </w:rPr>
        <w:t xml:space="preserve"> </w:t>
      </w:r>
      <w:r w:rsidRPr="00DB48AB">
        <w:rPr>
          <w:rFonts w:cs="Arial"/>
        </w:rPr>
        <w:t>again</w:t>
      </w:r>
      <w:r w:rsidRPr="00DB48AB">
        <w:rPr>
          <w:rFonts w:cs="Arial"/>
          <w:spacing w:val="-2"/>
        </w:rPr>
        <w:t xml:space="preserve"> </w:t>
      </w:r>
      <w:r w:rsidRPr="00DB48AB">
        <w:rPr>
          <w:rFonts w:cs="Arial"/>
        </w:rPr>
        <w:t>at a point in</w:t>
      </w:r>
      <w:r w:rsidRPr="00DB48AB">
        <w:rPr>
          <w:rFonts w:cs="Arial"/>
          <w:spacing w:val="-2"/>
        </w:rPr>
        <w:t xml:space="preserve"> </w:t>
      </w:r>
      <w:r w:rsidRPr="00DB48AB">
        <w:rPr>
          <w:rFonts w:cs="Arial"/>
        </w:rPr>
        <w:t>the</w:t>
      </w:r>
      <w:r w:rsidRPr="00DB48AB">
        <w:rPr>
          <w:rFonts w:cs="Arial"/>
          <w:spacing w:val="-1"/>
        </w:rPr>
        <w:t xml:space="preserve"> </w:t>
      </w:r>
      <w:r w:rsidRPr="00DB48AB">
        <w:rPr>
          <w:rFonts w:cs="Arial"/>
        </w:rPr>
        <w:t>future.</w:t>
      </w:r>
    </w:p>
    <w:p w14:paraId="5D94522A"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before="1"/>
        <w:ind w:hanging="426"/>
        <w:contextualSpacing w:val="0"/>
        <w:jc w:val="left"/>
        <w:rPr>
          <w:rFonts w:cs="Arial"/>
        </w:rPr>
      </w:pPr>
      <w:r w:rsidRPr="00DB48AB">
        <w:rPr>
          <w:rFonts w:cs="Arial"/>
        </w:rPr>
        <w:t>Remind</w:t>
      </w:r>
      <w:r w:rsidRPr="00DB48AB">
        <w:rPr>
          <w:rFonts w:cs="Arial"/>
          <w:spacing w:val="-4"/>
        </w:rPr>
        <w:t xml:space="preserve"> </w:t>
      </w:r>
      <w:r w:rsidRPr="00DB48AB">
        <w:rPr>
          <w:rFonts w:cs="Arial"/>
        </w:rPr>
        <w:t>those</w:t>
      </w:r>
      <w:r w:rsidRPr="00DB48AB">
        <w:rPr>
          <w:rFonts w:cs="Arial"/>
          <w:spacing w:val="-1"/>
        </w:rPr>
        <w:t xml:space="preserve"> </w:t>
      </w:r>
      <w:r w:rsidRPr="00DB48AB">
        <w:rPr>
          <w:rFonts w:cs="Arial"/>
        </w:rPr>
        <w:t>involved</w:t>
      </w:r>
      <w:r w:rsidRPr="00DB48AB">
        <w:rPr>
          <w:rFonts w:cs="Arial"/>
          <w:spacing w:val="-2"/>
        </w:rPr>
        <w:t xml:space="preserve"> </w:t>
      </w:r>
      <w:r w:rsidRPr="00DB48AB">
        <w:rPr>
          <w:rFonts w:cs="Arial"/>
        </w:rPr>
        <w:t>of</w:t>
      </w:r>
      <w:r w:rsidRPr="00DB48AB">
        <w:rPr>
          <w:rFonts w:cs="Arial"/>
          <w:spacing w:val="-1"/>
        </w:rPr>
        <w:t xml:space="preserve"> </w:t>
      </w:r>
      <w:r w:rsidRPr="00DB48AB">
        <w:rPr>
          <w:rFonts w:cs="Arial"/>
        </w:rPr>
        <w:t>the complaint procedure.</w:t>
      </w:r>
    </w:p>
    <w:p w14:paraId="1E20F013" w14:textId="77777777" w:rsidR="00DB48AB" w:rsidRPr="00DB48AB" w:rsidRDefault="00DB48AB" w:rsidP="00DB48AB">
      <w:pPr>
        <w:pStyle w:val="BodyText"/>
        <w:rPr>
          <w:rFonts w:ascii="Arial" w:hAnsi="Arial" w:cs="Arial"/>
        </w:rPr>
      </w:pPr>
    </w:p>
    <w:p w14:paraId="70A6C212" w14:textId="77777777" w:rsidR="00DB48AB" w:rsidRPr="00DB48AB" w:rsidRDefault="00DB48AB" w:rsidP="00DB48AB">
      <w:pPr>
        <w:pStyle w:val="Heading2"/>
      </w:pPr>
      <w:bookmarkStart w:id="21" w:name="_Toc146539362"/>
      <w:r w:rsidRPr="00DB48AB">
        <w:t>Stage</w:t>
      </w:r>
      <w:r w:rsidRPr="00DB48AB">
        <w:rPr>
          <w:spacing w:val="-3"/>
        </w:rPr>
        <w:t xml:space="preserve"> </w:t>
      </w:r>
      <w:r w:rsidRPr="00DB48AB">
        <w:t>5</w:t>
      </w:r>
      <w:bookmarkEnd w:id="21"/>
    </w:p>
    <w:p w14:paraId="48701D15" w14:textId="77777777" w:rsidR="00DB48AB" w:rsidRPr="00DB48AB" w:rsidRDefault="00DB48AB" w:rsidP="00DB48AB">
      <w:pPr>
        <w:pStyle w:val="BodyText"/>
        <w:spacing w:before="1"/>
        <w:rPr>
          <w:rFonts w:ascii="Arial" w:hAnsi="Arial" w:cs="Arial"/>
          <w:b/>
        </w:rPr>
      </w:pPr>
    </w:p>
    <w:p w14:paraId="101881E1" w14:textId="77777777" w:rsidR="00DB48AB" w:rsidRPr="00DB48AB" w:rsidRDefault="00DB48AB" w:rsidP="00DB48AB">
      <w:pPr>
        <w:pStyle w:val="ListParagraph"/>
        <w:widowControl w:val="0"/>
        <w:numPr>
          <w:ilvl w:val="1"/>
          <w:numId w:val="19"/>
        </w:numPr>
        <w:tabs>
          <w:tab w:val="left" w:pos="1232"/>
          <w:tab w:val="left" w:pos="1233"/>
        </w:tabs>
        <w:autoSpaceDE w:val="0"/>
        <w:autoSpaceDN w:val="0"/>
        <w:spacing w:line="279" w:lineRule="exact"/>
        <w:ind w:hanging="426"/>
        <w:contextualSpacing w:val="0"/>
        <w:jc w:val="left"/>
        <w:rPr>
          <w:rFonts w:cs="Arial"/>
        </w:rPr>
      </w:pPr>
      <w:r w:rsidRPr="00DB48AB">
        <w:rPr>
          <w:rFonts w:cs="Arial"/>
        </w:rPr>
        <w:t>Advise</w:t>
      </w:r>
      <w:r w:rsidRPr="00DB48AB">
        <w:rPr>
          <w:rFonts w:cs="Arial"/>
          <w:spacing w:val="-1"/>
        </w:rPr>
        <w:t xml:space="preserve"> </w:t>
      </w:r>
      <w:r w:rsidRPr="00DB48AB">
        <w:rPr>
          <w:rFonts w:cs="Arial"/>
        </w:rPr>
        <w:t>senior</w:t>
      </w:r>
      <w:r w:rsidRPr="00DB48AB">
        <w:rPr>
          <w:rFonts w:cs="Arial"/>
          <w:spacing w:val="-5"/>
        </w:rPr>
        <w:t xml:space="preserve"> </w:t>
      </w:r>
      <w:r w:rsidRPr="00DB48AB">
        <w:rPr>
          <w:rFonts w:cs="Arial"/>
        </w:rPr>
        <w:t>management.</w:t>
      </w:r>
    </w:p>
    <w:p w14:paraId="173B40A6"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right="435"/>
        <w:contextualSpacing w:val="0"/>
        <w:jc w:val="left"/>
        <w:rPr>
          <w:rFonts w:cs="Arial"/>
        </w:rPr>
      </w:pPr>
      <w:r w:rsidRPr="00DB48AB">
        <w:rPr>
          <w:rFonts w:cs="Arial"/>
        </w:rPr>
        <w:t>If</w:t>
      </w:r>
      <w:r w:rsidRPr="00DB48AB">
        <w:rPr>
          <w:rFonts w:cs="Arial"/>
          <w:spacing w:val="33"/>
        </w:rPr>
        <w:t xml:space="preserve"> </w:t>
      </w:r>
      <w:r w:rsidRPr="00DB48AB">
        <w:rPr>
          <w:rFonts w:cs="Arial"/>
        </w:rPr>
        <w:t>the</w:t>
      </w:r>
      <w:r w:rsidRPr="00DB48AB">
        <w:rPr>
          <w:rFonts w:cs="Arial"/>
          <w:spacing w:val="36"/>
        </w:rPr>
        <w:t xml:space="preserve"> </w:t>
      </w:r>
      <w:r w:rsidRPr="00DB48AB">
        <w:rPr>
          <w:rFonts w:cs="Arial"/>
        </w:rPr>
        <w:t>nature</w:t>
      </w:r>
      <w:r w:rsidRPr="00DB48AB">
        <w:rPr>
          <w:rFonts w:cs="Arial"/>
          <w:spacing w:val="32"/>
        </w:rPr>
        <w:t xml:space="preserve"> </w:t>
      </w:r>
      <w:r w:rsidRPr="00DB48AB">
        <w:rPr>
          <w:rFonts w:cs="Arial"/>
        </w:rPr>
        <w:t>of</w:t>
      </w:r>
      <w:r w:rsidRPr="00DB48AB">
        <w:rPr>
          <w:rFonts w:cs="Arial"/>
          <w:spacing w:val="34"/>
        </w:rPr>
        <w:t xml:space="preserve"> </w:t>
      </w:r>
      <w:r w:rsidRPr="00DB48AB">
        <w:rPr>
          <w:rFonts w:cs="Arial"/>
        </w:rPr>
        <w:t>the</w:t>
      </w:r>
      <w:r w:rsidRPr="00DB48AB">
        <w:rPr>
          <w:rFonts w:cs="Arial"/>
          <w:spacing w:val="34"/>
        </w:rPr>
        <w:t xml:space="preserve"> </w:t>
      </w:r>
      <w:r w:rsidRPr="00DB48AB">
        <w:rPr>
          <w:rFonts w:cs="Arial"/>
        </w:rPr>
        <w:t>incident</w:t>
      </w:r>
      <w:r w:rsidRPr="00DB48AB">
        <w:rPr>
          <w:rFonts w:cs="Arial"/>
          <w:spacing w:val="35"/>
        </w:rPr>
        <w:t xml:space="preserve"> </w:t>
      </w:r>
      <w:r w:rsidRPr="00DB48AB">
        <w:rPr>
          <w:rFonts w:cs="Arial"/>
        </w:rPr>
        <w:t>is</w:t>
      </w:r>
      <w:r w:rsidRPr="00DB48AB">
        <w:rPr>
          <w:rFonts w:cs="Arial"/>
          <w:spacing w:val="35"/>
        </w:rPr>
        <w:t xml:space="preserve"> </w:t>
      </w:r>
      <w:r w:rsidRPr="00DB48AB">
        <w:rPr>
          <w:rFonts w:cs="Arial"/>
        </w:rPr>
        <w:t>particularly</w:t>
      </w:r>
      <w:r w:rsidRPr="00DB48AB">
        <w:rPr>
          <w:rFonts w:cs="Arial"/>
          <w:spacing w:val="36"/>
        </w:rPr>
        <w:t xml:space="preserve"> </w:t>
      </w:r>
      <w:r w:rsidRPr="00DB48AB">
        <w:rPr>
          <w:rFonts w:cs="Arial"/>
        </w:rPr>
        <w:t>serious;</w:t>
      </w:r>
      <w:r w:rsidRPr="00DB48AB">
        <w:rPr>
          <w:rFonts w:cs="Arial"/>
          <w:spacing w:val="32"/>
        </w:rPr>
        <w:t xml:space="preserve"> </w:t>
      </w:r>
      <w:r w:rsidRPr="00DB48AB">
        <w:rPr>
          <w:rFonts w:cs="Arial"/>
        </w:rPr>
        <w:t>ensure</w:t>
      </w:r>
      <w:r w:rsidRPr="00DB48AB">
        <w:rPr>
          <w:rFonts w:cs="Arial"/>
          <w:spacing w:val="35"/>
        </w:rPr>
        <w:t xml:space="preserve"> </w:t>
      </w:r>
      <w:r w:rsidRPr="00DB48AB">
        <w:rPr>
          <w:rFonts w:cs="Arial"/>
        </w:rPr>
        <w:t>that</w:t>
      </w:r>
      <w:r w:rsidRPr="00DB48AB">
        <w:rPr>
          <w:rFonts w:cs="Arial"/>
          <w:spacing w:val="34"/>
        </w:rPr>
        <w:t xml:space="preserve"> </w:t>
      </w:r>
      <w:r w:rsidRPr="00DB48AB">
        <w:rPr>
          <w:rFonts w:cs="Arial"/>
        </w:rPr>
        <w:t>senior</w:t>
      </w:r>
      <w:r w:rsidRPr="00DB48AB">
        <w:rPr>
          <w:rFonts w:cs="Arial"/>
          <w:spacing w:val="34"/>
        </w:rPr>
        <w:t xml:space="preserve"> </w:t>
      </w:r>
      <w:r w:rsidRPr="00DB48AB">
        <w:rPr>
          <w:rFonts w:cs="Arial"/>
        </w:rPr>
        <w:t>management</w:t>
      </w:r>
      <w:r w:rsidRPr="00DB48AB">
        <w:rPr>
          <w:rFonts w:cs="Arial"/>
          <w:spacing w:val="35"/>
        </w:rPr>
        <w:t xml:space="preserve"> </w:t>
      </w:r>
      <w:r w:rsidRPr="00DB48AB">
        <w:rPr>
          <w:rFonts w:cs="Arial"/>
        </w:rPr>
        <w:t>are</w:t>
      </w:r>
      <w:r w:rsidRPr="00DB48AB">
        <w:rPr>
          <w:rFonts w:cs="Arial"/>
          <w:spacing w:val="-47"/>
        </w:rPr>
        <w:t xml:space="preserve">          </w:t>
      </w:r>
      <w:r w:rsidRPr="00DB48AB">
        <w:rPr>
          <w:rFonts w:cs="Arial"/>
        </w:rPr>
        <w:t>briefed</w:t>
      </w:r>
      <w:r w:rsidRPr="00DB48AB">
        <w:rPr>
          <w:rFonts w:cs="Arial"/>
          <w:spacing w:val="-1"/>
        </w:rPr>
        <w:t xml:space="preserve"> </w:t>
      </w:r>
      <w:r w:rsidRPr="00DB48AB">
        <w:rPr>
          <w:rFonts w:cs="Arial"/>
        </w:rPr>
        <w:t>at</w:t>
      </w:r>
      <w:r w:rsidRPr="00DB48AB">
        <w:rPr>
          <w:rFonts w:cs="Arial"/>
          <w:spacing w:val="-1"/>
        </w:rPr>
        <w:t xml:space="preserve"> </w:t>
      </w:r>
      <w:r w:rsidRPr="00DB48AB">
        <w:rPr>
          <w:rFonts w:cs="Arial"/>
        </w:rPr>
        <w:t>the</w:t>
      </w:r>
      <w:r w:rsidRPr="00DB48AB">
        <w:rPr>
          <w:rFonts w:cs="Arial"/>
          <w:spacing w:val="-2"/>
        </w:rPr>
        <w:t xml:space="preserve"> </w:t>
      </w:r>
      <w:r w:rsidRPr="00DB48AB">
        <w:rPr>
          <w:rFonts w:cs="Arial"/>
        </w:rPr>
        <w:t>earliest</w:t>
      </w:r>
      <w:r w:rsidRPr="00DB48AB">
        <w:rPr>
          <w:rFonts w:cs="Arial"/>
          <w:spacing w:val="-2"/>
        </w:rPr>
        <w:t xml:space="preserve"> </w:t>
      </w:r>
      <w:r w:rsidRPr="00DB48AB">
        <w:rPr>
          <w:rFonts w:cs="Arial"/>
        </w:rPr>
        <w:t>opportunity.</w:t>
      </w:r>
    </w:p>
    <w:p w14:paraId="572BE4B7" w14:textId="77777777" w:rsidR="00DB48AB" w:rsidRPr="00DB48AB" w:rsidRDefault="00DB48AB" w:rsidP="00DB48AB">
      <w:pPr>
        <w:pStyle w:val="ListParagraph"/>
        <w:widowControl w:val="0"/>
        <w:numPr>
          <w:ilvl w:val="1"/>
          <w:numId w:val="19"/>
        </w:numPr>
        <w:tabs>
          <w:tab w:val="left" w:pos="1232"/>
          <w:tab w:val="left" w:pos="1233"/>
        </w:tabs>
        <w:autoSpaceDE w:val="0"/>
        <w:autoSpaceDN w:val="0"/>
        <w:ind w:hanging="426"/>
        <w:contextualSpacing w:val="0"/>
        <w:jc w:val="left"/>
        <w:rPr>
          <w:rFonts w:cs="Arial"/>
        </w:rPr>
      </w:pPr>
      <w:r w:rsidRPr="00DB48AB">
        <w:rPr>
          <w:rFonts w:cs="Arial"/>
        </w:rPr>
        <w:t>Neighbours</w:t>
      </w:r>
      <w:r w:rsidRPr="00DB48AB">
        <w:rPr>
          <w:rFonts w:cs="Arial"/>
          <w:spacing w:val="-2"/>
        </w:rPr>
        <w:t xml:space="preserve"> </w:t>
      </w:r>
      <w:r w:rsidRPr="00DB48AB">
        <w:rPr>
          <w:rFonts w:cs="Arial"/>
        </w:rPr>
        <w:t>are</w:t>
      </w:r>
      <w:r w:rsidRPr="00DB48AB">
        <w:rPr>
          <w:rFonts w:cs="Arial"/>
          <w:spacing w:val="-2"/>
        </w:rPr>
        <w:t xml:space="preserve"> </w:t>
      </w:r>
      <w:r w:rsidRPr="00DB48AB">
        <w:rPr>
          <w:rFonts w:cs="Arial"/>
        </w:rPr>
        <w:t>entitled</w:t>
      </w:r>
      <w:r w:rsidRPr="00DB48AB">
        <w:rPr>
          <w:rFonts w:cs="Arial"/>
          <w:spacing w:val="-2"/>
        </w:rPr>
        <w:t xml:space="preserve"> </w:t>
      </w:r>
      <w:r w:rsidRPr="00DB48AB">
        <w:rPr>
          <w:rFonts w:cs="Arial"/>
        </w:rPr>
        <w:t>to</w:t>
      </w:r>
      <w:r w:rsidRPr="00DB48AB">
        <w:rPr>
          <w:rFonts w:cs="Arial"/>
          <w:spacing w:val="-3"/>
        </w:rPr>
        <w:t xml:space="preserve"> </w:t>
      </w:r>
      <w:r w:rsidRPr="00DB48AB">
        <w:rPr>
          <w:rFonts w:cs="Arial"/>
        </w:rPr>
        <w:t>contact senior</w:t>
      </w:r>
      <w:r w:rsidRPr="00DB48AB">
        <w:rPr>
          <w:rFonts w:cs="Arial"/>
          <w:spacing w:val="-3"/>
        </w:rPr>
        <w:t xml:space="preserve"> </w:t>
      </w:r>
      <w:r w:rsidRPr="00DB48AB">
        <w:rPr>
          <w:rFonts w:cs="Arial"/>
        </w:rPr>
        <w:t>management</w:t>
      </w:r>
      <w:r w:rsidRPr="00DB48AB">
        <w:rPr>
          <w:rFonts w:cs="Arial"/>
          <w:spacing w:val="-1"/>
        </w:rPr>
        <w:t xml:space="preserve"> </w:t>
      </w:r>
      <w:r w:rsidRPr="00DB48AB">
        <w:rPr>
          <w:rFonts w:cs="Arial"/>
        </w:rPr>
        <w:t>directly.</w:t>
      </w:r>
    </w:p>
    <w:p w14:paraId="49F2141A" w14:textId="77777777" w:rsidR="00DB48AB" w:rsidRDefault="00DB48AB" w:rsidP="00DB48AB">
      <w:pPr>
        <w:pStyle w:val="BodyText"/>
        <w:spacing w:before="1"/>
        <w:ind w:right="453"/>
        <w:jc w:val="both"/>
        <w:rPr>
          <w:sz w:val="24"/>
          <w:szCs w:val="24"/>
        </w:rPr>
      </w:pPr>
    </w:p>
    <w:p w14:paraId="660F58E5" w14:textId="1842CB76" w:rsidR="00DB48AB" w:rsidRDefault="00DB48AB" w:rsidP="00DB48AB">
      <w:pPr>
        <w:pStyle w:val="Heading2"/>
      </w:pPr>
      <w:bookmarkStart w:id="22" w:name="_Toc146539363"/>
      <w:r w:rsidRPr="00BF6064">
        <w:t>Complaints</w:t>
      </w:r>
      <w:r w:rsidRPr="00BF6064">
        <w:rPr>
          <w:spacing w:val="-2"/>
        </w:rPr>
        <w:t xml:space="preserve"> </w:t>
      </w:r>
      <w:r w:rsidRPr="00BF6064">
        <w:t>and</w:t>
      </w:r>
      <w:r w:rsidRPr="00BF6064">
        <w:rPr>
          <w:spacing w:val="-2"/>
        </w:rPr>
        <w:t xml:space="preserve"> </w:t>
      </w:r>
      <w:r w:rsidRPr="00BF6064">
        <w:t>representations</w:t>
      </w:r>
      <w:bookmarkEnd w:id="22"/>
    </w:p>
    <w:p w14:paraId="55843460" w14:textId="77777777" w:rsidR="008C4715" w:rsidRPr="008C4715" w:rsidRDefault="008C4715" w:rsidP="008C4715"/>
    <w:p w14:paraId="10DBF902" w14:textId="77777777" w:rsidR="00DB48AB" w:rsidRPr="00DB48AB" w:rsidRDefault="00DB48AB" w:rsidP="00DB48AB">
      <w:pPr>
        <w:pStyle w:val="BodyText"/>
        <w:ind w:left="100"/>
        <w:rPr>
          <w:rFonts w:ascii="Arial" w:hAnsi="Arial" w:cs="Arial"/>
        </w:rPr>
      </w:pPr>
      <w:r w:rsidRPr="00DB48AB">
        <w:rPr>
          <w:rFonts w:ascii="Arial" w:hAnsi="Arial" w:cs="Arial"/>
        </w:rPr>
        <w:t>Where</w:t>
      </w:r>
      <w:r w:rsidRPr="00DB48AB">
        <w:rPr>
          <w:rFonts w:ascii="Arial" w:hAnsi="Arial" w:cs="Arial"/>
          <w:spacing w:val="30"/>
        </w:rPr>
        <w:t xml:space="preserve"> </w:t>
      </w:r>
      <w:r w:rsidRPr="00DB48AB">
        <w:rPr>
          <w:rFonts w:ascii="Arial" w:hAnsi="Arial" w:cs="Arial"/>
        </w:rPr>
        <w:t>a</w:t>
      </w:r>
      <w:r w:rsidRPr="00DB48AB">
        <w:rPr>
          <w:rFonts w:ascii="Arial" w:hAnsi="Arial" w:cs="Arial"/>
          <w:spacing w:val="33"/>
        </w:rPr>
        <w:t xml:space="preserve"> </w:t>
      </w:r>
      <w:r w:rsidRPr="00DB48AB">
        <w:rPr>
          <w:rFonts w:ascii="Arial" w:hAnsi="Arial" w:cs="Arial"/>
        </w:rPr>
        <w:t>neighbour</w:t>
      </w:r>
      <w:r w:rsidRPr="00DB48AB">
        <w:rPr>
          <w:rFonts w:ascii="Arial" w:hAnsi="Arial" w:cs="Arial"/>
          <w:spacing w:val="33"/>
        </w:rPr>
        <w:t xml:space="preserve"> </w:t>
      </w:r>
      <w:r w:rsidRPr="00DB48AB">
        <w:rPr>
          <w:rFonts w:ascii="Arial" w:hAnsi="Arial" w:cs="Arial"/>
        </w:rPr>
        <w:t>is</w:t>
      </w:r>
      <w:r w:rsidRPr="00DB48AB">
        <w:rPr>
          <w:rFonts w:ascii="Arial" w:hAnsi="Arial" w:cs="Arial"/>
          <w:spacing w:val="30"/>
        </w:rPr>
        <w:t xml:space="preserve"> </w:t>
      </w:r>
      <w:r w:rsidRPr="00DB48AB">
        <w:rPr>
          <w:rFonts w:ascii="Arial" w:hAnsi="Arial" w:cs="Arial"/>
        </w:rPr>
        <w:t>unhappy</w:t>
      </w:r>
      <w:r w:rsidRPr="00DB48AB">
        <w:rPr>
          <w:rFonts w:ascii="Arial" w:hAnsi="Arial" w:cs="Arial"/>
          <w:spacing w:val="35"/>
        </w:rPr>
        <w:t xml:space="preserve"> </w:t>
      </w:r>
      <w:r w:rsidRPr="00DB48AB">
        <w:rPr>
          <w:rFonts w:ascii="Arial" w:hAnsi="Arial" w:cs="Arial"/>
        </w:rPr>
        <w:t>with</w:t>
      </w:r>
      <w:r w:rsidRPr="00DB48AB">
        <w:rPr>
          <w:rFonts w:ascii="Arial" w:hAnsi="Arial" w:cs="Arial"/>
          <w:spacing w:val="29"/>
        </w:rPr>
        <w:t xml:space="preserve"> </w:t>
      </w:r>
      <w:r w:rsidRPr="00DB48AB">
        <w:rPr>
          <w:rFonts w:ascii="Arial" w:hAnsi="Arial" w:cs="Arial"/>
        </w:rPr>
        <w:t>the</w:t>
      </w:r>
      <w:r w:rsidRPr="00DB48AB">
        <w:rPr>
          <w:rFonts w:ascii="Arial" w:hAnsi="Arial" w:cs="Arial"/>
          <w:spacing w:val="31"/>
        </w:rPr>
        <w:t xml:space="preserve"> </w:t>
      </w:r>
      <w:r w:rsidRPr="00DB48AB">
        <w:rPr>
          <w:rFonts w:ascii="Arial" w:hAnsi="Arial" w:cs="Arial"/>
        </w:rPr>
        <w:t>response/outcome,</w:t>
      </w:r>
      <w:r w:rsidRPr="00DB48AB">
        <w:rPr>
          <w:rFonts w:ascii="Arial" w:hAnsi="Arial" w:cs="Arial"/>
          <w:spacing w:val="31"/>
        </w:rPr>
        <w:t xml:space="preserve"> </w:t>
      </w:r>
      <w:r w:rsidRPr="00DB48AB">
        <w:rPr>
          <w:rFonts w:ascii="Arial" w:hAnsi="Arial" w:cs="Arial"/>
        </w:rPr>
        <w:t>they</w:t>
      </w:r>
      <w:r w:rsidRPr="00DB48AB">
        <w:rPr>
          <w:rFonts w:ascii="Arial" w:hAnsi="Arial" w:cs="Arial"/>
          <w:spacing w:val="35"/>
        </w:rPr>
        <w:t xml:space="preserve"> </w:t>
      </w:r>
      <w:r w:rsidRPr="00DB48AB">
        <w:rPr>
          <w:rFonts w:ascii="Arial" w:hAnsi="Arial" w:cs="Arial"/>
        </w:rPr>
        <w:t>should</w:t>
      </w:r>
      <w:r w:rsidRPr="00DB48AB">
        <w:rPr>
          <w:rFonts w:ascii="Arial" w:hAnsi="Arial" w:cs="Arial"/>
          <w:spacing w:val="32"/>
        </w:rPr>
        <w:t xml:space="preserve"> </w:t>
      </w:r>
      <w:r w:rsidRPr="00DB48AB">
        <w:rPr>
          <w:rFonts w:ascii="Arial" w:hAnsi="Arial" w:cs="Arial"/>
        </w:rPr>
        <w:t>again</w:t>
      </w:r>
      <w:r w:rsidRPr="00DB48AB">
        <w:rPr>
          <w:rFonts w:ascii="Arial" w:hAnsi="Arial" w:cs="Arial"/>
          <w:spacing w:val="32"/>
        </w:rPr>
        <w:t xml:space="preserve"> </w:t>
      </w:r>
      <w:r w:rsidRPr="00DB48AB">
        <w:rPr>
          <w:rFonts w:ascii="Arial" w:hAnsi="Arial" w:cs="Arial"/>
        </w:rPr>
        <w:t>be</w:t>
      </w:r>
      <w:r w:rsidRPr="00DB48AB">
        <w:rPr>
          <w:rFonts w:ascii="Arial" w:hAnsi="Arial" w:cs="Arial"/>
          <w:spacing w:val="32"/>
        </w:rPr>
        <w:t xml:space="preserve"> </w:t>
      </w:r>
      <w:r w:rsidRPr="00DB48AB">
        <w:rPr>
          <w:rFonts w:ascii="Arial" w:hAnsi="Arial" w:cs="Arial"/>
        </w:rPr>
        <w:t>advised</w:t>
      </w:r>
      <w:r w:rsidRPr="00DB48AB">
        <w:rPr>
          <w:rFonts w:ascii="Arial" w:hAnsi="Arial" w:cs="Arial"/>
          <w:spacing w:val="30"/>
        </w:rPr>
        <w:t xml:space="preserve"> </w:t>
      </w:r>
      <w:r w:rsidRPr="00DB48AB">
        <w:rPr>
          <w:rFonts w:ascii="Arial" w:hAnsi="Arial" w:cs="Arial"/>
        </w:rPr>
        <w:t>of</w:t>
      </w:r>
      <w:r w:rsidRPr="00DB48AB">
        <w:rPr>
          <w:rFonts w:ascii="Arial" w:hAnsi="Arial" w:cs="Arial"/>
          <w:spacing w:val="30"/>
        </w:rPr>
        <w:t xml:space="preserve"> </w:t>
      </w:r>
      <w:r w:rsidRPr="00DB48AB">
        <w:rPr>
          <w:rFonts w:ascii="Arial" w:hAnsi="Arial" w:cs="Arial"/>
        </w:rPr>
        <w:t>the</w:t>
      </w:r>
      <w:r w:rsidRPr="00DB48AB">
        <w:rPr>
          <w:rFonts w:ascii="Arial" w:hAnsi="Arial" w:cs="Arial"/>
          <w:spacing w:val="-47"/>
        </w:rPr>
        <w:t xml:space="preserve"> </w:t>
      </w:r>
      <w:r w:rsidRPr="00DB48AB">
        <w:rPr>
          <w:rFonts w:ascii="Arial" w:hAnsi="Arial" w:cs="Arial"/>
        </w:rPr>
        <w:t>complaint</w:t>
      </w:r>
      <w:r w:rsidRPr="00DB48AB">
        <w:rPr>
          <w:rFonts w:ascii="Arial" w:hAnsi="Arial" w:cs="Arial"/>
          <w:spacing w:val="-1"/>
        </w:rPr>
        <w:t xml:space="preserve"> </w:t>
      </w:r>
      <w:r w:rsidRPr="00DB48AB">
        <w:rPr>
          <w:rFonts w:ascii="Arial" w:hAnsi="Arial" w:cs="Arial"/>
        </w:rPr>
        <w:t>procedure.</w:t>
      </w:r>
    </w:p>
    <w:p w14:paraId="61EC8875" w14:textId="77777777" w:rsidR="00DB48AB" w:rsidRPr="00DB48AB" w:rsidRDefault="00DB48AB" w:rsidP="00DB48AB">
      <w:pPr>
        <w:pStyle w:val="BodyText"/>
        <w:spacing w:before="10"/>
        <w:rPr>
          <w:rFonts w:ascii="Arial" w:hAnsi="Arial" w:cs="Arial"/>
          <w:sz w:val="21"/>
        </w:rPr>
      </w:pPr>
    </w:p>
    <w:p w14:paraId="4A3BDC53" w14:textId="27ADEF54" w:rsidR="00DB48AB" w:rsidRDefault="00DB48AB" w:rsidP="00DB48AB">
      <w:pPr>
        <w:pStyle w:val="BodyText"/>
        <w:spacing w:before="1"/>
        <w:ind w:left="100"/>
        <w:rPr>
          <w:rFonts w:ascii="Arial" w:hAnsi="Arial" w:cs="Arial"/>
        </w:rPr>
      </w:pPr>
      <w:r w:rsidRPr="00DB48AB">
        <w:rPr>
          <w:rFonts w:ascii="Arial" w:hAnsi="Arial" w:cs="Arial"/>
        </w:rPr>
        <w:t>In</w:t>
      </w:r>
      <w:r w:rsidRPr="00DB48AB">
        <w:rPr>
          <w:rFonts w:ascii="Arial" w:hAnsi="Arial" w:cs="Arial"/>
          <w:spacing w:val="-1"/>
        </w:rPr>
        <w:t xml:space="preserve"> </w:t>
      </w:r>
      <w:r w:rsidRPr="00DB48AB">
        <w:rPr>
          <w:rFonts w:ascii="Arial" w:hAnsi="Arial" w:cs="Arial"/>
        </w:rPr>
        <w:t>addition, they</w:t>
      </w:r>
      <w:r w:rsidRPr="00DB48AB">
        <w:rPr>
          <w:rFonts w:ascii="Arial" w:hAnsi="Arial" w:cs="Arial"/>
          <w:spacing w:val="2"/>
        </w:rPr>
        <w:t xml:space="preserve"> </w:t>
      </w:r>
      <w:r w:rsidRPr="00DB48AB">
        <w:rPr>
          <w:rFonts w:ascii="Arial" w:hAnsi="Arial" w:cs="Arial"/>
        </w:rPr>
        <w:t>should</w:t>
      </w:r>
      <w:r w:rsidRPr="00DB48AB">
        <w:rPr>
          <w:rFonts w:ascii="Arial" w:hAnsi="Arial" w:cs="Arial"/>
          <w:spacing w:val="-1"/>
        </w:rPr>
        <w:t xml:space="preserve"> </w:t>
      </w:r>
      <w:r w:rsidRPr="00DB48AB">
        <w:rPr>
          <w:rFonts w:ascii="Arial" w:hAnsi="Arial" w:cs="Arial"/>
        </w:rPr>
        <w:t>be</w:t>
      </w:r>
      <w:r w:rsidRPr="00DB48AB">
        <w:rPr>
          <w:rFonts w:ascii="Arial" w:hAnsi="Arial" w:cs="Arial"/>
          <w:spacing w:val="-2"/>
        </w:rPr>
        <w:t xml:space="preserve"> </w:t>
      </w:r>
      <w:r w:rsidRPr="00DB48AB">
        <w:rPr>
          <w:rFonts w:ascii="Arial" w:hAnsi="Arial" w:cs="Arial"/>
        </w:rPr>
        <w:t>informed of</w:t>
      </w:r>
      <w:r w:rsidRPr="00DB48AB">
        <w:rPr>
          <w:rFonts w:ascii="Arial" w:hAnsi="Arial" w:cs="Arial"/>
          <w:spacing w:val="-4"/>
        </w:rPr>
        <w:t xml:space="preserve"> </w:t>
      </w:r>
      <w:r w:rsidRPr="00DB48AB">
        <w:rPr>
          <w:rFonts w:ascii="Arial" w:hAnsi="Arial" w:cs="Arial"/>
        </w:rPr>
        <w:t>how</w:t>
      </w:r>
      <w:r w:rsidRPr="00DB48AB">
        <w:rPr>
          <w:rFonts w:ascii="Arial" w:hAnsi="Arial" w:cs="Arial"/>
          <w:spacing w:val="1"/>
        </w:rPr>
        <w:t xml:space="preserve"> </w:t>
      </w:r>
      <w:r w:rsidRPr="00DB48AB">
        <w:rPr>
          <w:rFonts w:ascii="Arial" w:hAnsi="Arial" w:cs="Arial"/>
        </w:rPr>
        <w:t>to</w:t>
      </w:r>
      <w:r w:rsidRPr="00DB48AB">
        <w:rPr>
          <w:rFonts w:ascii="Arial" w:hAnsi="Arial" w:cs="Arial"/>
          <w:spacing w:val="1"/>
        </w:rPr>
        <w:t xml:space="preserve"> </w:t>
      </w:r>
      <w:r w:rsidRPr="00DB48AB">
        <w:rPr>
          <w:rFonts w:ascii="Arial" w:hAnsi="Arial" w:cs="Arial"/>
        </w:rPr>
        <w:t>access</w:t>
      </w:r>
      <w:r w:rsidRPr="00DB48AB">
        <w:rPr>
          <w:rFonts w:ascii="Arial" w:hAnsi="Arial" w:cs="Arial"/>
          <w:spacing w:val="-4"/>
        </w:rPr>
        <w:t xml:space="preserve"> </w:t>
      </w:r>
      <w:r w:rsidRPr="00DB48AB">
        <w:rPr>
          <w:rFonts w:ascii="Arial" w:hAnsi="Arial" w:cs="Arial"/>
        </w:rPr>
        <w:t>senior</w:t>
      </w:r>
      <w:r w:rsidRPr="00DB48AB">
        <w:rPr>
          <w:rFonts w:ascii="Arial" w:hAnsi="Arial" w:cs="Arial"/>
          <w:spacing w:val="-1"/>
        </w:rPr>
        <w:t xml:space="preserve"> </w:t>
      </w:r>
      <w:r w:rsidRPr="00DB48AB">
        <w:rPr>
          <w:rFonts w:ascii="Arial" w:hAnsi="Arial" w:cs="Arial"/>
        </w:rPr>
        <w:t>management.</w:t>
      </w:r>
    </w:p>
    <w:p w14:paraId="5C034E89" w14:textId="77777777" w:rsidR="000904A0" w:rsidRDefault="000904A0" w:rsidP="00DB48AB">
      <w:pPr>
        <w:pStyle w:val="BodyText"/>
        <w:spacing w:before="1"/>
        <w:ind w:left="100"/>
        <w:rPr>
          <w:rFonts w:ascii="Arial" w:hAnsi="Arial" w:cs="Arial"/>
        </w:rPr>
      </w:pPr>
    </w:p>
    <w:p w14:paraId="50B83537" w14:textId="77777777" w:rsidR="000904A0" w:rsidRDefault="000904A0" w:rsidP="00DB48AB">
      <w:pPr>
        <w:pStyle w:val="BodyText"/>
        <w:spacing w:before="1"/>
        <w:ind w:left="100"/>
        <w:rPr>
          <w:rFonts w:ascii="Arial" w:hAnsi="Arial" w:cs="Arial"/>
        </w:rPr>
      </w:pPr>
    </w:p>
    <w:p w14:paraId="001EA9A7" w14:textId="77777777" w:rsidR="000904A0" w:rsidRDefault="000904A0" w:rsidP="00DB48AB">
      <w:pPr>
        <w:pStyle w:val="BodyText"/>
        <w:spacing w:before="1"/>
        <w:ind w:left="100"/>
        <w:rPr>
          <w:rFonts w:ascii="Arial" w:hAnsi="Arial" w:cs="Arial"/>
        </w:rPr>
      </w:pPr>
    </w:p>
    <w:p w14:paraId="6209EDD2" w14:textId="77777777" w:rsidR="000904A0" w:rsidRDefault="000904A0" w:rsidP="00DB48AB">
      <w:pPr>
        <w:pStyle w:val="BodyText"/>
        <w:spacing w:before="1"/>
        <w:ind w:left="100"/>
        <w:rPr>
          <w:rFonts w:ascii="Arial" w:hAnsi="Arial" w:cs="Arial"/>
        </w:rPr>
      </w:pPr>
    </w:p>
    <w:p w14:paraId="336B7100" w14:textId="77777777" w:rsidR="000904A0" w:rsidRDefault="000904A0" w:rsidP="00DB48AB">
      <w:pPr>
        <w:pStyle w:val="BodyText"/>
        <w:spacing w:before="1"/>
        <w:ind w:left="100"/>
        <w:rPr>
          <w:rFonts w:ascii="Arial" w:hAnsi="Arial" w:cs="Arial"/>
        </w:rPr>
      </w:pPr>
    </w:p>
    <w:p w14:paraId="5655691B" w14:textId="77777777" w:rsidR="000904A0" w:rsidRDefault="000904A0" w:rsidP="00DB48AB">
      <w:pPr>
        <w:pStyle w:val="BodyText"/>
        <w:spacing w:before="1"/>
        <w:ind w:left="100"/>
        <w:rPr>
          <w:rFonts w:ascii="Arial" w:hAnsi="Arial" w:cs="Arial"/>
        </w:rPr>
      </w:pPr>
    </w:p>
    <w:p w14:paraId="230EBAA1" w14:textId="77777777" w:rsidR="000904A0" w:rsidRDefault="000904A0" w:rsidP="00DB48AB">
      <w:pPr>
        <w:pStyle w:val="BodyText"/>
        <w:spacing w:before="1"/>
        <w:ind w:left="100"/>
        <w:rPr>
          <w:rFonts w:ascii="Arial" w:hAnsi="Arial" w:cs="Arial"/>
        </w:rPr>
      </w:pPr>
    </w:p>
    <w:p w14:paraId="20248896" w14:textId="77777777" w:rsidR="000904A0" w:rsidRDefault="000904A0" w:rsidP="00DB48AB">
      <w:pPr>
        <w:pStyle w:val="BodyText"/>
        <w:spacing w:before="1"/>
        <w:ind w:left="100"/>
        <w:rPr>
          <w:rFonts w:ascii="Arial" w:hAnsi="Arial" w:cs="Arial"/>
        </w:rPr>
      </w:pPr>
    </w:p>
    <w:p w14:paraId="606CF258" w14:textId="77777777" w:rsidR="000904A0" w:rsidRDefault="000904A0" w:rsidP="00DB48AB">
      <w:pPr>
        <w:pStyle w:val="BodyText"/>
        <w:spacing w:before="1"/>
        <w:ind w:left="100"/>
        <w:rPr>
          <w:rFonts w:ascii="Arial" w:hAnsi="Arial" w:cs="Arial"/>
        </w:rPr>
      </w:pPr>
    </w:p>
    <w:p w14:paraId="0780ABF4" w14:textId="77777777" w:rsidR="000904A0" w:rsidRDefault="000904A0" w:rsidP="00DB48AB">
      <w:pPr>
        <w:pStyle w:val="BodyText"/>
        <w:spacing w:before="1"/>
        <w:ind w:left="100"/>
        <w:rPr>
          <w:rFonts w:ascii="Arial" w:hAnsi="Arial" w:cs="Arial"/>
        </w:rPr>
      </w:pPr>
    </w:p>
    <w:p w14:paraId="4656A4E9" w14:textId="77777777" w:rsidR="000904A0" w:rsidRDefault="000904A0" w:rsidP="00DB48AB">
      <w:pPr>
        <w:pStyle w:val="BodyText"/>
        <w:spacing w:before="1"/>
        <w:ind w:left="100"/>
        <w:rPr>
          <w:rFonts w:ascii="Arial" w:hAnsi="Arial" w:cs="Arial"/>
        </w:rPr>
      </w:pPr>
    </w:p>
    <w:p w14:paraId="20D75145" w14:textId="77777777" w:rsidR="000904A0" w:rsidRDefault="000904A0" w:rsidP="00DB48AB">
      <w:pPr>
        <w:pStyle w:val="BodyText"/>
        <w:spacing w:before="1"/>
        <w:ind w:left="100"/>
        <w:rPr>
          <w:rFonts w:ascii="Arial" w:hAnsi="Arial" w:cs="Arial"/>
        </w:rPr>
      </w:pPr>
    </w:p>
    <w:p w14:paraId="11896B1D" w14:textId="77777777" w:rsidR="000904A0" w:rsidRDefault="000904A0" w:rsidP="00DB48AB">
      <w:pPr>
        <w:pStyle w:val="BodyText"/>
        <w:spacing w:before="1"/>
        <w:ind w:left="100"/>
        <w:rPr>
          <w:rFonts w:ascii="Arial" w:hAnsi="Arial" w:cs="Arial"/>
        </w:rPr>
      </w:pPr>
    </w:p>
    <w:p w14:paraId="06691E13" w14:textId="77777777" w:rsidR="000904A0" w:rsidRDefault="000904A0" w:rsidP="00DB48AB">
      <w:pPr>
        <w:pStyle w:val="BodyText"/>
        <w:spacing w:before="1"/>
        <w:ind w:left="100"/>
        <w:rPr>
          <w:rFonts w:ascii="Arial" w:hAnsi="Arial" w:cs="Arial"/>
        </w:rPr>
      </w:pPr>
    </w:p>
    <w:p w14:paraId="45B8F395" w14:textId="77777777" w:rsidR="000904A0" w:rsidRDefault="000904A0" w:rsidP="00DB48AB">
      <w:pPr>
        <w:pStyle w:val="BodyText"/>
        <w:spacing w:before="1"/>
        <w:ind w:left="100"/>
        <w:rPr>
          <w:rFonts w:ascii="Arial" w:hAnsi="Arial" w:cs="Arial"/>
        </w:rPr>
      </w:pPr>
    </w:p>
    <w:p w14:paraId="43EF3AAA" w14:textId="77777777" w:rsidR="000904A0" w:rsidRDefault="000904A0" w:rsidP="00DB48AB">
      <w:pPr>
        <w:pStyle w:val="BodyText"/>
        <w:spacing w:before="1"/>
        <w:ind w:left="100"/>
        <w:rPr>
          <w:rFonts w:ascii="Arial" w:hAnsi="Arial" w:cs="Arial"/>
        </w:rPr>
      </w:pPr>
    </w:p>
    <w:p w14:paraId="64F11A44" w14:textId="77777777" w:rsidR="000904A0" w:rsidRDefault="000904A0" w:rsidP="00DB48AB">
      <w:pPr>
        <w:pStyle w:val="BodyText"/>
        <w:spacing w:before="1"/>
        <w:ind w:left="100"/>
        <w:rPr>
          <w:rFonts w:ascii="Arial" w:hAnsi="Arial" w:cs="Arial"/>
        </w:rPr>
      </w:pPr>
    </w:p>
    <w:p w14:paraId="09A90210" w14:textId="77777777" w:rsidR="000904A0" w:rsidRDefault="000904A0" w:rsidP="00DB48AB">
      <w:pPr>
        <w:pStyle w:val="BodyText"/>
        <w:spacing w:before="1"/>
        <w:ind w:left="100"/>
        <w:rPr>
          <w:rFonts w:ascii="Arial" w:hAnsi="Arial" w:cs="Arial"/>
        </w:rPr>
      </w:pPr>
    </w:p>
    <w:p w14:paraId="079ECDBF" w14:textId="77777777" w:rsidR="000904A0" w:rsidRDefault="000904A0" w:rsidP="00DB48AB">
      <w:pPr>
        <w:pStyle w:val="BodyText"/>
        <w:spacing w:before="1"/>
        <w:ind w:left="100"/>
        <w:rPr>
          <w:rFonts w:ascii="Arial" w:hAnsi="Arial" w:cs="Arial"/>
        </w:rPr>
      </w:pPr>
    </w:p>
    <w:p w14:paraId="4A2D8EE2" w14:textId="77777777" w:rsidR="000904A0" w:rsidRDefault="000904A0" w:rsidP="00DB48AB">
      <w:pPr>
        <w:pStyle w:val="BodyText"/>
        <w:spacing w:before="1"/>
        <w:ind w:left="100"/>
        <w:rPr>
          <w:rFonts w:ascii="Arial" w:hAnsi="Arial" w:cs="Arial"/>
        </w:rPr>
      </w:pPr>
    </w:p>
    <w:p w14:paraId="3DF350F2" w14:textId="77777777" w:rsidR="000904A0" w:rsidRDefault="000904A0" w:rsidP="00DB48AB">
      <w:pPr>
        <w:pStyle w:val="BodyText"/>
        <w:spacing w:before="1"/>
        <w:ind w:left="100"/>
        <w:rPr>
          <w:rFonts w:ascii="Arial" w:hAnsi="Arial" w:cs="Arial"/>
        </w:rPr>
      </w:pPr>
    </w:p>
    <w:p w14:paraId="3A696DCE" w14:textId="77777777" w:rsidR="000904A0" w:rsidRDefault="000904A0" w:rsidP="00DB48AB">
      <w:pPr>
        <w:pStyle w:val="BodyText"/>
        <w:spacing w:before="1"/>
        <w:ind w:left="100"/>
        <w:rPr>
          <w:rFonts w:ascii="Arial" w:hAnsi="Arial" w:cs="Arial"/>
        </w:rPr>
      </w:pPr>
    </w:p>
    <w:p w14:paraId="7D392446" w14:textId="77777777" w:rsidR="000904A0" w:rsidRDefault="000904A0" w:rsidP="00DB48AB">
      <w:pPr>
        <w:pStyle w:val="BodyText"/>
        <w:spacing w:before="1"/>
        <w:ind w:left="100"/>
        <w:rPr>
          <w:rFonts w:ascii="Arial" w:hAnsi="Arial" w:cs="Arial"/>
        </w:rPr>
      </w:pPr>
    </w:p>
    <w:p w14:paraId="56C33C03" w14:textId="1AE21868" w:rsidR="00DB48AB" w:rsidRDefault="00DB48AB" w:rsidP="00DB48AB">
      <w:pPr>
        <w:pStyle w:val="BodyText"/>
        <w:spacing w:before="1"/>
        <w:ind w:left="100"/>
        <w:rPr>
          <w:rFonts w:ascii="Arial" w:hAnsi="Arial" w:cs="Arial"/>
        </w:rPr>
      </w:pPr>
    </w:p>
    <w:p w14:paraId="6ECF1509" w14:textId="1210D039" w:rsidR="00DB48AB" w:rsidRDefault="008C4715" w:rsidP="00DB48AB">
      <w:pPr>
        <w:pStyle w:val="Heading1"/>
      </w:pPr>
      <w:bookmarkStart w:id="23" w:name="_Toc146539364"/>
      <w:r>
        <w:t>U</w:t>
      </w:r>
      <w:r w:rsidR="00DB48AB">
        <w:t>seful contacts for neighbours and residents</w:t>
      </w:r>
      <w:bookmarkEnd w:id="23"/>
    </w:p>
    <w:p w14:paraId="05E33995" w14:textId="77777777" w:rsidR="008C4715" w:rsidRPr="008C4715" w:rsidRDefault="008C4715" w:rsidP="008C4715"/>
    <w:p w14:paraId="163B897E" w14:textId="77777777" w:rsidR="008C4715" w:rsidRPr="008C4715" w:rsidRDefault="008C4715" w:rsidP="008C4715">
      <w:pPr>
        <w:rPr>
          <w:rFonts w:cs="Arial"/>
        </w:rPr>
      </w:pPr>
      <w:r w:rsidRPr="008C4715">
        <w:rPr>
          <w:rFonts w:cs="Arial"/>
        </w:rPr>
        <w:t>Fledglings Child Care Head Office</w:t>
      </w:r>
    </w:p>
    <w:p w14:paraId="0516595B" w14:textId="77777777" w:rsidR="008C4715" w:rsidRPr="008C4715" w:rsidRDefault="008C4715" w:rsidP="008C4715">
      <w:pPr>
        <w:rPr>
          <w:rFonts w:cs="Arial"/>
        </w:rPr>
      </w:pPr>
      <w:r w:rsidRPr="008C4715">
        <w:rPr>
          <w:rFonts w:cs="Arial"/>
        </w:rPr>
        <w:t xml:space="preserve">Colonnade House, </w:t>
      </w:r>
    </w:p>
    <w:p w14:paraId="456E9C79" w14:textId="77777777" w:rsidR="008C4715" w:rsidRPr="008C4715" w:rsidRDefault="008C4715" w:rsidP="008C4715">
      <w:pPr>
        <w:rPr>
          <w:rFonts w:cs="Arial"/>
        </w:rPr>
      </w:pPr>
      <w:r w:rsidRPr="008C4715">
        <w:rPr>
          <w:rFonts w:cs="Arial"/>
        </w:rPr>
        <w:t xml:space="preserve">163 Kingsway, </w:t>
      </w:r>
    </w:p>
    <w:p w14:paraId="3F75B270" w14:textId="77777777" w:rsidR="008C4715" w:rsidRPr="008C4715" w:rsidRDefault="008C4715" w:rsidP="008C4715">
      <w:pPr>
        <w:rPr>
          <w:rFonts w:cs="Arial"/>
        </w:rPr>
      </w:pPr>
      <w:r w:rsidRPr="008C4715">
        <w:rPr>
          <w:rFonts w:cs="Arial"/>
        </w:rPr>
        <w:t xml:space="preserve">Manchester, </w:t>
      </w:r>
    </w:p>
    <w:p w14:paraId="214B3C6B" w14:textId="76443A47" w:rsidR="008C4715" w:rsidRPr="008C4715" w:rsidRDefault="008C4715" w:rsidP="008C4715">
      <w:pPr>
        <w:rPr>
          <w:rFonts w:cs="Arial"/>
        </w:rPr>
      </w:pPr>
      <w:r w:rsidRPr="008C4715">
        <w:rPr>
          <w:rFonts w:cs="Arial"/>
        </w:rPr>
        <w:t>M19 2</w:t>
      </w:r>
      <w:r>
        <w:rPr>
          <w:rFonts w:cs="Arial"/>
        </w:rPr>
        <w:t>ND</w:t>
      </w:r>
    </w:p>
    <w:p w14:paraId="2253F42A" w14:textId="09CAB34C" w:rsidR="008C4715" w:rsidRDefault="008C4715" w:rsidP="008C4715">
      <w:pPr>
        <w:rPr>
          <w:rFonts w:asciiTheme="minorHAnsi" w:hAnsiTheme="minorHAnsi" w:cstheme="minorHAnsi"/>
        </w:rPr>
      </w:pPr>
    </w:p>
    <w:p w14:paraId="69208851" w14:textId="77777777" w:rsidR="008C4715" w:rsidRPr="008C4715" w:rsidRDefault="008C4715" w:rsidP="008C4715">
      <w:pPr>
        <w:pStyle w:val="Heading1"/>
      </w:pPr>
      <w:bookmarkStart w:id="24" w:name="_Toc146539365"/>
      <w:r w:rsidRPr="008C4715">
        <w:t>Regulatory Body Contact details</w:t>
      </w:r>
      <w:bookmarkEnd w:id="24"/>
    </w:p>
    <w:p w14:paraId="404D1B63" w14:textId="77777777" w:rsidR="008C4715" w:rsidRPr="000C18DE" w:rsidRDefault="008C4715" w:rsidP="008C4715">
      <w:pPr>
        <w:rPr>
          <w:rFonts w:asciiTheme="minorHAnsi" w:hAnsiTheme="minorHAnsi" w:cstheme="minorHAnsi"/>
        </w:rPr>
      </w:pPr>
    </w:p>
    <w:p w14:paraId="0E4D2CF9" w14:textId="77777777" w:rsidR="008C4715" w:rsidRPr="008C4715" w:rsidRDefault="008C4715" w:rsidP="008C4715">
      <w:pPr>
        <w:rPr>
          <w:rFonts w:cs="Arial"/>
          <w:spacing w:val="1"/>
        </w:rPr>
      </w:pPr>
      <w:r w:rsidRPr="008C4715">
        <w:rPr>
          <w:rFonts w:cs="Arial"/>
        </w:rPr>
        <w:t>Ofsted</w:t>
      </w:r>
      <w:r w:rsidRPr="008C4715">
        <w:rPr>
          <w:rFonts w:cs="Arial"/>
          <w:spacing w:val="1"/>
        </w:rPr>
        <w:t xml:space="preserve"> </w:t>
      </w:r>
    </w:p>
    <w:p w14:paraId="41C30999" w14:textId="77777777" w:rsidR="008C4715" w:rsidRPr="008C4715" w:rsidRDefault="008C4715" w:rsidP="008C4715">
      <w:pPr>
        <w:rPr>
          <w:rFonts w:cs="Arial"/>
          <w:spacing w:val="-47"/>
        </w:rPr>
      </w:pPr>
      <w:r w:rsidRPr="008C4715">
        <w:rPr>
          <w:rFonts w:cs="Arial"/>
        </w:rPr>
        <w:t>Piccadilly Gate</w:t>
      </w:r>
      <w:r w:rsidRPr="008C4715">
        <w:rPr>
          <w:rFonts w:cs="Arial"/>
          <w:spacing w:val="-47"/>
        </w:rPr>
        <w:t xml:space="preserve"> </w:t>
      </w:r>
    </w:p>
    <w:p w14:paraId="725414CF" w14:textId="77777777" w:rsidR="008C4715" w:rsidRPr="008C4715" w:rsidRDefault="008C4715" w:rsidP="008C4715">
      <w:pPr>
        <w:rPr>
          <w:rFonts w:cs="Arial"/>
        </w:rPr>
      </w:pPr>
      <w:r w:rsidRPr="008C4715">
        <w:rPr>
          <w:rFonts w:cs="Arial"/>
        </w:rPr>
        <w:t>Store Street</w:t>
      </w:r>
    </w:p>
    <w:p w14:paraId="1EAF4E6D" w14:textId="588C4513" w:rsidR="008C4715" w:rsidRPr="008C4715" w:rsidRDefault="008C4715" w:rsidP="008C4715">
      <w:pPr>
        <w:rPr>
          <w:rFonts w:cs="Arial"/>
          <w:spacing w:val="1"/>
        </w:rPr>
      </w:pPr>
      <w:r w:rsidRPr="008C4715">
        <w:rPr>
          <w:rFonts w:cs="Arial"/>
        </w:rPr>
        <w:t>Manchester</w:t>
      </w:r>
      <w:r w:rsidRPr="008C4715">
        <w:rPr>
          <w:rFonts w:cs="Arial"/>
          <w:spacing w:val="1"/>
        </w:rPr>
        <w:t xml:space="preserve"> </w:t>
      </w:r>
    </w:p>
    <w:p w14:paraId="46605D93" w14:textId="77777777" w:rsidR="008C4715" w:rsidRPr="008C4715" w:rsidRDefault="008C4715" w:rsidP="008C4715">
      <w:pPr>
        <w:rPr>
          <w:rFonts w:cs="Arial"/>
        </w:rPr>
      </w:pPr>
      <w:r w:rsidRPr="008C4715">
        <w:rPr>
          <w:rFonts w:cs="Arial"/>
        </w:rPr>
        <w:t>M1</w:t>
      </w:r>
      <w:r w:rsidRPr="008C4715">
        <w:rPr>
          <w:rFonts w:cs="Arial"/>
          <w:spacing w:val="-2"/>
        </w:rPr>
        <w:t xml:space="preserve"> </w:t>
      </w:r>
      <w:r w:rsidRPr="008C4715">
        <w:rPr>
          <w:rFonts w:cs="Arial"/>
        </w:rPr>
        <w:t>2WD</w:t>
      </w:r>
    </w:p>
    <w:p w14:paraId="79F2B028" w14:textId="77777777" w:rsidR="008C4715" w:rsidRPr="008C4715" w:rsidRDefault="008C4715" w:rsidP="008C4715">
      <w:pPr>
        <w:pStyle w:val="BodyText"/>
        <w:spacing w:before="1"/>
        <w:ind w:left="100" w:right="453"/>
        <w:jc w:val="both"/>
        <w:rPr>
          <w:rFonts w:ascii="Arial" w:hAnsi="Arial" w:cs="Arial"/>
          <w:sz w:val="24"/>
          <w:szCs w:val="24"/>
        </w:rPr>
      </w:pPr>
    </w:p>
    <w:p w14:paraId="6E5CF3FA" w14:textId="77777777" w:rsidR="008C4715" w:rsidRPr="008C4715" w:rsidRDefault="008C4715" w:rsidP="008C4715">
      <w:pPr>
        <w:widowControl w:val="0"/>
        <w:tabs>
          <w:tab w:val="left" w:pos="819"/>
          <w:tab w:val="left" w:pos="820"/>
          <w:tab w:val="left" w:pos="2979"/>
        </w:tabs>
        <w:autoSpaceDE w:val="0"/>
        <w:autoSpaceDN w:val="0"/>
        <w:spacing w:line="279" w:lineRule="exact"/>
        <w:jc w:val="left"/>
        <w:rPr>
          <w:rFonts w:cs="Arial"/>
        </w:rPr>
      </w:pPr>
      <w:r w:rsidRPr="008C4715">
        <w:rPr>
          <w:rFonts w:cs="Arial"/>
        </w:rPr>
        <w:t>Contact Number:   0300 1234 666</w:t>
      </w:r>
    </w:p>
    <w:p w14:paraId="7F08AAFD" w14:textId="77777777" w:rsidR="008C4715" w:rsidRPr="008C4715" w:rsidRDefault="008C4715" w:rsidP="008C4715">
      <w:pPr>
        <w:pStyle w:val="BodyText"/>
        <w:spacing w:before="1"/>
        <w:rPr>
          <w:rFonts w:ascii="Arial" w:hAnsi="Arial" w:cs="Arial"/>
        </w:rPr>
      </w:pPr>
    </w:p>
    <w:p w14:paraId="0A949EC7" w14:textId="77777777" w:rsidR="008C4715" w:rsidRPr="008C4715" w:rsidRDefault="008C4715" w:rsidP="008C4715">
      <w:pPr>
        <w:widowControl w:val="0"/>
        <w:tabs>
          <w:tab w:val="left" w:pos="819"/>
          <w:tab w:val="left" w:pos="820"/>
          <w:tab w:val="left" w:pos="2979"/>
        </w:tabs>
        <w:autoSpaceDE w:val="0"/>
        <w:autoSpaceDN w:val="0"/>
        <w:jc w:val="left"/>
        <w:rPr>
          <w:rFonts w:cs="Arial"/>
        </w:rPr>
      </w:pPr>
      <w:r w:rsidRPr="008C4715">
        <w:rPr>
          <w:rFonts w:cs="Arial"/>
        </w:rPr>
        <w:t>Email:</w:t>
      </w:r>
      <w:r w:rsidRPr="008C4715">
        <w:rPr>
          <w:rFonts w:cs="Arial"/>
        </w:rPr>
        <w:tab/>
      </w:r>
      <w:hyperlink r:id="rId13">
        <w:r w:rsidRPr="008C4715">
          <w:rPr>
            <w:rFonts w:cs="Arial"/>
            <w:color w:val="0000FF"/>
            <w:u w:val="single" w:color="0000FF"/>
          </w:rPr>
          <w:t>enquiries@ofsted.gov.uk</w:t>
        </w:r>
      </w:hyperlink>
    </w:p>
    <w:p w14:paraId="029BFD4E" w14:textId="77777777" w:rsidR="008C4715" w:rsidRPr="008C4715" w:rsidRDefault="008C4715" w:rsidP="008C4715">
      <w:pPr>
        <w:pStyle w:val="BodyText"/>
        <w:spacing w:before="11"/>
        <w:rPr>
          <w:rFonts w:ascii="Arial" w:hAnsi="Arial" w:cs="Arial"/>
          <w:sz w:val="21"/>
        </w:rPr>
      </w:pPr>
    </w:p>
    <w:p w14:paraId="355157FA" w14:textId="3DAAB6A1" w:rsidR="008C4715" w:rsidRPr="0069579B" w:rsidRDefault="008C4715" w:rsidP="008C4715">
      <w:pPr>
        <w:widowControl w:val="0"/>
        <w:tabs>
          <w:tab w:val="left" w:pos="819"/>
          <w:tab w:val="left" w:pos="820"/>
          <w:tab w:val="left" w:pos="2979"/>
        </w:tabs>
        <w:autoSpaceDE w:val="0"/>
        <w:autoSpaceDN w:val="0"/>
        <w:jc w:val="left"/>
        <w:rPr>
          <w:rStyle w:val="Hyperlink"/>
          <w:rFonts w:cs="Arial"/>
          <w:lang w:val="nl-NL"/>
        </w:rPr>
      </w:pPr>
      <w:r w:rsidRPr="0069579B">
        <w:rPr>
          <w:rFonts w:cs="Arial"/>
          <w:lang w:val="nl-NL"/>
        </w:rPr>
        <w:t xml:space="preserve">Website: </w:t>
      </w:r>
      <w:hyperlink r:id="rId14" w:history="1">
        <w:r w:rsidRPr="0069579B">
          <w:rPr>
            <w:rStyle w:val="Hyperlink"/>
            <w:rFonts w:cs="Arial"/>
            <w:lang w:val="nl-NL"/>
          </w:rPr>
          <w:t>http://www.ofsted.gov.uk</w:t>
        </w:r>
      </w:hyperlink>
    </w:p>
    <w:p w14:paraId="4C8A4726" w14:textId="77777777" w:rsidR="000904A0" w:rsidRPr="0069579B" w:rsidRDefault="000904A0" w:rsidP="008C4715">
      <w:pPr>
        <w:widowControl w:val="0"/>
        <w:tabs>
          <w:tab w:val="left" w:pos="819"/>
          <w:tab w:val="left" w:pos="820"/>
          <w:tab w:val="left" w:pos="2979"/>
        </w:tabs>
        <w:autoSpaceDE w:val="0"/>
        <w:autoSpaceDN w:val="0"/>
        <w:jc w:val="left"/>
        <w:rPr>
          <w:rFonts w:cs="Arial"/>
          <w:color w:val="0000FF"/>
          <w:u w:val="single" w:color="0000FF"/>
          <w:lang w:val="nl-NL"/>
        </w:rPr>
      </w:pPr>
    </w:p>
    <w:p w14:paraId="6C6E3A04" w14:textId="3224CCDF" w:rsidR="008C4715" w:rsidRPr="0069579B" w:rsidRDefault="008C4715" w:rsidP="008C4715">
      <w:pPr>
        <w:widowControl w:val="0"/>
        <w:tabs>
          <w:tab w:val="left" w:pos="819"/>
          <w:tab w:val="left" w:pos="820"/>
          <w:tab w:val="left" w:pos="2979"/>
        </w:tabs>
        <w:autoSpaceDE w:val="0"/>
        <w:autoSpaceDN w:val="0"/>
        <w:jc w:val="left"/>
        <w:rPr>
          <w:rFonts w:cs="Arial"/>
          <w:color w:val="0000FF"/>
          <w:u w:val="single" w:color="0000FF"/>
          <w:lang w:val="nl-NL"/>
        </w:rPr>
      </w:pPr>
    </w:p>
    <w:p w14:paraId="04B36AF9" w14:textId="77777777" w:rsidR="008C4715" w:rsidRPr="00AD259B" w:rsidRDefault="008C4715" w:rsidP="008C4715">
      <w:pPr>
        <w:pStyle w:val="Heading1"/>
      </w:pPr>
      <w:bookmarkStart w:id="25" w:name="_Toc146539366"/>
      <w:r w:rsidRPr="00AD259B">
        <w:t>Cross Reference</w:t>
      </w:r>
      <w:bookmarkEnd w:id="25"/>
    </w:p>
    <w:p w14:paraId="721B8029" w14:textId="77777777" w:rsidR="008C4715" w:rsidRPr="00AD259B" w:rsidRDefault="008C4715" w:rsidP="008C4715">
      <w:pPr>
        <w:tabs>
          <w:tab w:val="left" w:pos="819"/>
          <w:tab w:val="left" w:pos="820"/>
          <w:tab w:val="left" w:pos="2979"/>
        </w:tabs>
        <w:rPr>
          <w:rFonts w:asciiTheme="minorHAnsi" w:hAnsiTheme="minorHAnsi" w:cstheme="minorHAnsi"/>
        </w:rPr>
      </w:pPr>
    </w:p>
    <w:p w14:paraId="24109D75" w14:textId="77777777" w:rsidR="008C4715" w:rsidRPr="008C4715" w:rsidRDefault="008C4715" w:rsidP="008C4715">
      <w:pPr>
        <w:pStyle w:val="ListParagraph"/>
        <w:widowControl w:val="0"/>
        <w:numPr>
          <w:ilvl w:val="0"/>
          <w:numId w:val="20"/>
        </w:numPr>
        <w:tabs>
          <w:tab w:val="left" w:pos="819"/>
          <w:tab w:val="left" w:pos="820"/>
          <w:tab w:val="left" w:pos="2979"/>
        </w:tabs>
        <w:autoSpaceDE w:val="0"/>
        <w:autoSpaceDN w:val="0"/>
        <w:contextualSpacing w:val="0"/>
        <w:jc w:val="left"/>
        <w:rPr>
          <w:rFonts w:cs="Arial"/>
        </w:rPr>
      </w:pPr>
      <w:r w:rsidRPr="008C4715">
        <w:rPr>
          <w:rFonts w:cs="Arial"/>
        </w:rPr>
        <w:t>Complaints Policy</w:t>
      </w:r>
    </w:p>
    <w:p w14:paraId="2C754F06" w14:textId="77777777" w:rsidR="008C4715" w:rsidRDefault="008C4715" w:rsidP="008C4715">
      <w:pPr>
        <w:widowControl w:val="0"/>
        <w:tabs>
          <w:tab w:val="left" w:pos="819"/>
          <w:tab w:val="left" w:pos="820"/>
          <w:tab w:val="left" w:pos="2979"/>
        </w:tabs>
        <w:autoSpaceDE w:val="0"/>
        <w:autoSpaceDN w:val="0"/>
        <w:jc w:val="left"/>
        <w:rPr>
          <w:rFonts w:asciiTheme="minorHAnsi" w:hAnsiTheme="minorHAnsi" w:cstheme="minorHAnsi"/>
        </w:rPr>
      </w:pPr>
    </w:p>
    <w:p w14:paraId="3DD6ECF5" w14:textId="2D1205AC" w:rsidR="008C4715" w:rsidRDefault="008C4715" w:rsidP="00B53265"/>
    <w:p w14:paraId="27706E41" w14:textId="381871E9" w:rsidR="008C4715" w:rsidRDefault="008C4715" w:rsidP="00B53265"/>
    <w:p w14:paraId="1CD6BA55" w14:textId="77777777" w:rsidR="008C4715" w:rsidRDefault="008C4715" w:rsidP="00B53265"/>
    <w:p w14:paraId="22BA5E65" w14:textId="4022F53E" w:rsidR="00966E58" w:rsidRDefault="00F96443" w:rsidP="00F96443">
      <w:pPr>
        <w:pStyle w:val="Heading1"/>
      </w:pPr>
      <w:bookmarkStart w:id="26" w:name="_Toc146539367"/>
      <w:r>
        <w:t>Document Review Table</w:t>
      </w:r>
      <w:bookmarkEnd w:id="26"/>
    </w:p>
    <w:p w14:paraId="18A73601" w14:textId="77777777" w:rsidR="00966E58" w:rsidRDefault="00966E58" w:rsidP="00B53265"/>
    <w:p w14:paraId="71828A43" w14:textId="77777777" w:rsidR="00966E58" w:rsidRDefault="00966E58" w:rsidP="00B53265"/>
    <w:p w14:paraId="532BC484" w14:textId="77777777" w:rsidR="00966E58" w:rsidRDefault="00966E58" w:rsidP="00B53265"/>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3082"/>
        <w:gridCol w:w="3083"/>
      </w:tblGrid>
      <w:tr w:rsidR="008E00A8" w:rsidRPr="00CA02D5" w14:paraId="090585D1" w14:textId="77777777" w:rsidTr="00586168">
        <w:trPr>
          <w:trHeight w:val="517"/>
        </w:trPr>
        <w:tc>
          <w:tcPr>
            <w:tcW w:w="3080" w:type="dxa"/>
            <w:shd w:val="clear" w:color="auto" w:fill="F4B083" w:themeFill="accent2" w:themeFillTint="99"/>
          </w:tcPr>
          <w:p w14:paraId="0484F24B" w14:textId="77777777" w:rsidR="008E00A8" w:rsidRPr="00CA02D5" w:rsidRDefault="008E00A8" w:rsidP="00586168">
            <w:pPr>
              <w:pStyle w:val="TableParagraph"/>
              <w:spacing w:before="4"/>
              <w:ind w:left="0"/>
              <w:jc w:val="center"/>
              <w:rPr>
                <w:rFonts w:ascii="Arial" w:hAnsi="Arial" w:cs="Arial"/>
                <w:sz w:val="24"/>
                <w:szCs w:val="24"/>
              </w:rPr>
            </w:pPr>
          </w:p>
          <w:p w14:paraId="7B4FDE9D" w14:textId="77777777" w:rsidR="008E00A8" w:rsidRPr="00CA02D5" w:rsidRDefault="008E00A8" w:rsidP="00586168">
            <w:pPr>
              <w:pStyle w:val="TableParagraph"/>
              <w:spacing w:line="249" w:lineRule="exact"/>
              <w:ind w:left="108"/>
              <w:jc w:val="center"/>
              <w:rPr>
                <w:rFonts w:ascii="Arial" w:hAnsi="Arial" w:cs="Arial"/>
                <w:b/>
                <w:sz w:val="24"/>
                <w:szCs w:val="24"/>
              </w:rPr>
            </w:pPr>
            <w:r w:rsidRPr="00CA02D5">
              <w:rPr>
                <w:rFonts w:ascii="Arial" w:hAnsi="Arial" w:cs="Arial"/>
                <w:b/>
                <w:spacing w:val="-5"/>
                <w:sz w:val="24"/>
                <w:szCs w:val="24"/>
              </w:rPr>
              <w:t>Reason</w:t>
            </w:r>
            <w:r w:rsidRPr="00CA02D5">
              <w:rPr>
                <w:rFonts w:ascii="Arial" w:hAnsi="Arial" w:cs="Arial"/>
                <w:b/>
                <w:spacing w:val="-10"/>
                <w:sz w:val="24"/>
                <w:szCs w:val="24"/>
              </w:rPr>
              <w:t xml:space="preserve"> </w:t>
            </w:r>
            <w:r w:rsidRPr="00CA02D5">
              <w:rPr>
                <w:rFonts w:ascii="Arial" w:hAnsi="Arial" w:cs="Arial"/>
                <w:b/>
                <w:spacing w:val="-4"/>
                <w:sz w:val="24"/>
                <w:szCs w:val="24"/>
              </w:rPr>
              <w:t>for</w:t>
            </w:r>
            <w:r w:rsidRPr="00CA02D5">
              <w:rPr>
                <w:rFonts w:ascii="Arial" w:hAnsi="Arial" w:cs="Arial"/>
                <w:b/>
                <w:spacing w:val="-10"/>
                <w:sz w:val="24"/>
                <w:szCs w:val="24"/>
              </w:rPr>
              <w:t xml:space="preserve"> </w:t>
            </w:r>
            <w:r w:rsidRPr="00CA02D5">
              <w:rPr>
                <w:rFonts w:ascii="Arial" w:hAnsi="Arial" w:cs="Arial"/>
                <w:b/>
                <w:spacing w:val="-4"/>
                <w:sz w:val="24"/>
                <w:szCs w:val="24"/>
              </w:rPr>
              <w:t>update</w:t>
            </w:r>
          </w:p>
        </w:tc>
        <w:tc>
          <w:tcPr>
            <w:tcW w:w="3082" w:type="dxa"/>
            <w:shd w:val="clear" w:color="auto" w:fill="F4B083" w:themeFill="accent2" w:themeFillTint="99"/>
          </w:tcPr>
          <w:p w14:paraId="421C3627" w14:textId="77777777" w:rsidR="008E00A8" w:rsidRPr="00CA02D5" w:rsidRDefault="008E00A8" w:rsidP="00586168">
            <w:pPr>
              <w:pStyle w:val="TableParagraph"/>
              <w:spacing w:before="4"/>
              <w:ind w:left="0"/>
              <w:jc w:val="center"/>
              <w:rPr>
                <w:rFonts w:ascii="Arial" w:hAnsi="Arial" w:cs="Arial"/>
                <w:sz w:val="24"/>
                <w:szCs w:val="24"/>
              </w:rPr>
            </w:pPr>
          </w:p>
          <w:p w14:paraId="4F565F97" w14:textId="77777777" w:rsidR="008E00A8" w:rsidRPr="00CA02D5" w:rsidRDefault="008E00A8" w:rsidP="00586168">
            <w:pPr>
              <w:pStyle w:val="TableParagraph"/>
              <w:spacing w:line="249" w:lineRule="exact"/>
              <w:ind w:left="108"/>
              <w:jc w:val="center"/>
              <w:rPr>
                <w:rFonts w:ascii="Arial" w:hAnsi="Arial" w:cs="Arial"/>
                <w:b/>
                <w:sz w:val="24"/>
                <w:szCs w:val="24"/>
              </w:rPr>
            </w:pPr>
            <w:r w:rsidRPr="00CA02D5">
              <w:rPr>
                <w:rFonts w:ascii="Arial" w:hAnsi="Arial" w:cs="Arial"/>
                <w:b/>
                <w:spacing w:val="-4"/>
                <w:sz w:val="24"/>
                <w:szCs w:val="24"/>
              </w:rPr>
              <w:t>Date</w:t>
            </w:r>
            <w:r w:rsidRPr="00CA02D5">
              <w:rPr>
                <w:rFonts w:ascii="Arial" w:hAnsi="Arial" w:cs="Arial"/>
                <w:b/>
                <w:spacing w:val="-10"/>
                <w:sz w:val="24"/>
                <w:szCs w:val="24"/>
              </w:rPr>
              <w:t xml:space="preserve"> </w:t>
            </w:r>
            <w:r w:rsidRPr="00CA02D5">
              <w:rPr>
                <w:rFonts w:ascii="Arial" w:hAnsi="Arial" w:cs="Arial"/>
                <w:b/>
                <w:spacing w:val="-4"/>
                <w:sz w:val="24"/>
                <w:szCs w:val="24"/>
              </w:rPr>
              <w:t>of</w:t>
            </w:r>
            <w:r w:rsidRPr="00CA02D5">
              <w:rPr>
                <w:rFonts w:ascii="Arial" w:hAnsi="Arial" w:cs="Arial"/>
                <w:b/>
                <w:spacing w:val="-10"/>
                <w:sz w:val="24"/>
                <w:szCs w:val="24"/>
              </w:rPr>
              <w:t xml:space="preserve"> </w:t>
            </w:r>
            <w:r w:rsidRPr="00CA02D5">
              <w:rPr>
                <w:rFonts w:ascii="Arial" w:hAnsi="Arial" w:cs="Arial"/>
                <w:b/>
                <w:spacing w:val="-4"/>
                <w:sz w:val="24"/>
                <w:szCs w:val="24"/>
              </w:rPr>
              <w:t>review</w:t>
            </w:r>
          </w:p>
        </w:tc>
        <w:tc>
          <w:tcPr>
            <w:tcW w:w="3083" w:type="dxa"/>
            <w:shd w:val="clear" w:color="auto" w:fill="F4B083" w:themeFill="accent2" w:themeFillTint="99"/>
          </w:tcPr>
          <w:p w14:paraId="3F9E1380" w14:textId="77777777" w:rsidR="008E00A8" w:rsidRPr="00CA02D5" w:rsidRDefault="008E00A8" w:rsidP="00586168">
            <w:pPr>
              <w:pStyle w:val="TableParagraph"/>
              <w:spacing w:before="4"/>
              <w:ind w:left="0"/>
              <w:jc w:val="center"/>
              <w:rPr>
                <w:rFonts w:ascii="Arial" w:hAnsi="Arial" w:cs="Arial"/>
                <w:sz w:val="24"/>
                <w:szCs w:val="24"/>
              </w:rPr>
            </w:pPr>
          </w:p>
          <w:p w14:paraId="2E5EE1B4" w14:textId="77777777" w:rsidR="008E00A8" w:rsidRPr="00CA02D5" w:rsidRDefault="008E00A8" w:rsidP="00586168">
            <w:pPr>
              <w:pStyle w:val="TableParagraph"/>
              <w:spacing w:line="249" w:lineRule="exact"/>
              <w:ind w:left="108"/>
              <w:jc w:val="center"/>
              <w:rPr>
                <w:rFonts w:ascii="Arial" w:hAnsi="Arial" w:cs="Arial"/>
                <w:b/>
                <w:sz w:val="24"/>
                <w:szCs w:val="24"/>
              </w:rPr>
            </w:pPr>
            <w:r w:rsidRPr="00CA02D5">
              <w:rPr>
                <w:rFonts w:ascii="Arial" w:hAnsi="Arial" w:cs="Arial"/>
                <w:b/>
                <w:spacing w:val="-4"/>
                <w:sz w:val="24"/>
                <w:szCs w:val="24"/>
              </w:rPr>
              <w:t>Reviewed</w:t>
            </w:r>
            <w:r w:rsidRPr="00CA02D5">
              <w:rPr>
                <w:rFonts w:ascii="Arial" w:hAnsi="Arial" w:cs="Arial"/>
                <w:b/>
                <w:spacing w:val="-13"/>
                <w:sz w:val="24"/>
                <w:szCs w:val="24"/>
              </w:rPr>
              <w:t xml:space="preserve"> </w:t>
            </w:r>
            <w:r w:rsidRPr="00CA02D5">
              <w:rPr>
                <w:rFonts w:ascii="Arial" w:hAnsi="Arial" w:cs="Arial"/>
                <w:b/>
                <w:spacing w:val="-4"/>
                <w:sz w:val="24"/>
                <w:szCs w:val="24"/>
              </w:rPr>
              <w:t>by</w:t>
            </w:r>
          </w:p>
        </w:tc>
      </w:tr>
      <w:tr w:rsidR="008E00A8" w:rsidRPr="00CA02D5" w14:paraId="1DE452F0" w14:textId="77777777" w:rsidTr="00586168">
        <w:trPr>
          <w:trHeight w:val="517"/>
        </w:trPr>
        <w:tc>
          <w:tcPr>
            <w:tcW w:w="3080" w:type="dxa"/>
          </w:tcPr>
          <w:p w14:paraId="33EB6B15" w14:textId="77777777" w:rsidR="008E00A8" w:rsidRPr="00CA02D5" w:rsidRDefault="008E00A8" w:rsidP="00586168">
            <w:pPr>
              <w:pStyle w:val="TableParagraph"/>
              <w:spacing w:before="4"/>
              <w:ind w:left="0"/>
              <w:rPr>
                <w:rFonts w:ascii="Arial" w:hAnsi="Arial" w:cs="Arial"/>
                <w:sz w:val="20"/>
              </w:rPr>
            </w:pPr>
          </w:p>
          <w:p w14:paraId="6977DB65" w14:textId="77777777" w:rsidR="008E00A8" w:rsidRPr="00CA02D5" w:rsidRDefault="008E00A8" w:rsidP="00586168">
            <w:pPr>
              <w:pStyle w:val="TableParagraph"/>
              <w:spacing w:line="249" w:lineRule="exact"/>
              <w:ind w:left="108"/>
              <w:rPr>
                <w:rFonts w:ascii="Arial" w:hAnsi="Arial" w:cs="Arial"/>
              </w:rPr>
            </w:pPr>
            <w:r w:rsidRPr="00CA02D5">
              <w:rPr>
                <w:rFonts w:ascii="Arial" w:hAnsi="Arial" w:cs="Arial"/>
              </w:rPr>
              <w:t>Created</w:t>
            </w:r>
          </w:p>
        </w:tc>
        <w:tc>
          <w:tcPr>
            <w:tcW w:w="3082" w:type="dxa"/>
          </w:tcPr>
          <w:p w14:paraId="36289892" w14:textId="77777777" w:rsidR="008E00A8" w:rsidRPr="00CA02D5" w:rsidRDefault="008E00A8" w:rsidP="00586168">
            <w:pPr>
              <w:pStyle w:val="TableParagraph"/>
              <w:spacing w:before="4"/>
              <w:ind w:left="0"/>
              <w:rPr>
                <w:rFonts w:ascii="Arial" w:hAnsi="Arial" w:cs="Arial"/>
                <w:sz w:val="20"/>
              </w:rPr>
            </w:pPr>
          </w:p>
          <w:p w14:paraId="4E71DB93" w14:textId="425AC5EC" w:rsidR="008E00A8" w:rsidRPr="00CA02D5" w:rsidRDefault="008C4715" w:rsidP="00586168">
            <w:pPr>
              <w:pStyle w:val="TableParagraph"/>
              <w:spacing w:line="249" w:lineRule="exact"/>
              <w:ind w:left="108"/>
              <w:rPr>
                <w:rFonts w:ascii="Arial" w:hAnsi="Arial" w:cs="Arial"/>
              </w:rPr>
            </w:pPr>
            <w:r>
              <w:rPr>
                <w:rFonts w:ascii="Arial" w:hAnsi="Arial" w:cs="Arial"/>
                <w:spacing w:val="-5"/>
              </w:rPr>
              <w:t>February</w:t>
            </w:r>
            <w:r w:rsidR="008E00A8" w:rsidRPr="00CA02D5">
              <w:rPr>
                <w:rFonts w:ascii="Arial" w:hAnsi="Arial" w:cs="Arial"/>
                <w:spacing w:val="-5"/>
              </w:rPr>
              <w:t xml:space="preserve"> 2022</w:t>
            </w:r>
          </w:p>
        </w:tc>
        <w:tc>
          <w:tcPr>
            <w:tcW w:w="3083" w:type="dxa"/>
          </w:tcPr>
          <w:p w14:paraId="01017BA2" w14:textId="77777777" w:rsidR="008E00A8" w:rsidRPr="00CA02D5" w:rsidRDefault="008E00A8" w:rsidP="00586168">
            <w:pPr>
              <w:pStyle w:val="TableParagraph"/>
              <w:spacing w:before="4"/>
              <w:ind w:left="0"/>
              <w:rPr>
                <w:rFonts w:ascii="Arial" w:hAnsi="Arial" w:cs="Arial"/>
                <w:sz w:val="20"/>
              </w:rPr>
            </w:pPr>
          </w:p>
          <w:p w14:paraId="30F0B88A" w14:textId="77777777" w:rsidR="008E00A8" w:rsidRPr="00CA02D5" w:rsidRDefault="008E00A8" w:rsidP="00586168">
            <w:pPr>
              <w:pStyle w:val="TableParagraph"/>
              <w:spacing w:line="249" w:lineRule="exact"/>
              <w:ind w:left="108"/>
              <w:rPr>
                <w:rFonts w:ascii="Arial" w:hAnsi="Arial" w:cs="Arial"/>
              </w:rPr>
            </w:pPr>
            <w:r w:rsidRPr="00CA02D5">
              <w:rPr>
                <w:rFonts w:ascii="Arial" w:hAnsi="Arial" w:cs="Arial"/>
                <w:spacing w:val="-5"/>
              </w:rPr>
              <w:t>Jeremy Farrar</w:t>
            </w:r>
          </w:p>
        </w:tc>
      </w:tr>
      <w:tr w:rsidR="0064061A" w:rsidRPr="00CA02D5" w14:paraId="5EAD485D" w14:textId="77777777" w:rsidTr="00586168">
        <w:trPr>
          <w:trHeight w:val="516"/>
        </w:trPr>
        <w:tc>
          <w:tcPr>
            <w:tcW w:w="3080" w:type="dxa"/>
          </w:tcPr>
          <w:p w14:paraId="46B4D34C" w14:textId="77777777" w:rsidR="0064061A" w:rsidRPr="00CA02D5" w:rsidRDefault="0064061A" w:rsidP="0064061A">
            <w:pPr>
              <w:pStyle w:val="TableParagraph"/>
              <w:spacing w:before="4"/>
              <w:ind w:left="0"/>
              <w:rPr>
                <w:rFonts w:ascii="Arial" w:hAnsi="Arial" w:cs="Arial"/>
                <w:sz w:val="20"/>
              </w:rPr>
            </w:pPr>
          </w:p>
          <w:p w14:paraId="6EA2FF8C" w14:textId="55AF8F05" w:rsidR="0064061A" w:rsidRPr="00CA02D5" w:rsidRDefault="0064061A" w:rsidP="0064061A">
            <w:pPr>
              <w:pStyle w:val="TableParagraph"/>
              <w:spacing w:line="249" w:lineRule="exact"/>
              <w:ind w:left="108"/>
              <w:rPr>
                <w:rFonts w:ascii="Arial" w:hAnsi="Arial" w:cs="Arial"/>
              </w:rPr>
            </w:pPr>
            <w:r>
              <w:rPr>
                <w:rFonts w:ascii="Arial" w:hAnsi="Arial" w:cs="Arial"/>
              </w:rPr>
              <w:t>Reviewed</w:t>
            </w:r>
          </w:p>
        </w:tc>
        <w:tc>
          <w:tcPr>
            <w:tcW w:w="3082" w:type="dxa"/>
          </w:tcPr>
          <w:p w14:paraId="7CE03FC4" w14:textId="77777777" w:rsidR="0064061A" w:rsidRPr="00CA02D5" w:rsidRDefault="0064061A" w:rsidP="0064061A">
            <w:pPr>
              <w:pStyle w:val="TableParagraph"/>
              <w:spacing w:before="4"/>
              <w:ind w:left="0"/>
              <w:rPr>
                <w:rFonts w:ascii="Arial" w:hAnsi="Arial" w:cs="Arial"/>
                <w:sz w:val="20"/>
              </w:rPr>
            </w:pPr>
          </w:p>
          <w:p w14:paraId="76F4FCD6" w14:textId="160521FD" w:rsidR="0064061A" w:rsidRPr="00CA02D5" w:rsidRDefault="0064061A" w:rsidP="0064061A">
            <w:pPr>
              <w:pStyle w:val="TableParagraph"/>
              <w:spacing w:line="249" w:lineRule="exact"/>
              <w:rPr>
                <w:rFonts w:ascii="Arial" w:hAnsi="Arial" w:cs="Arial"/>
              </w:rPr>
            </w:pPr>
            <w:r>
              <w:rPr>
                <w:rFonts w:ascii="Arial" w:hAnsi="Arial" w:cs="Arial"/>
                <w:spacing w:val="-5"/>
              </w:rPr>
              <w:t>October 2023</w:t>
            </w:r>
          </w:p>
        </w:tc>
        <w:tc>
          <w:tcPr>
            <w:tcW w:w="3083" w:type="dxa"/>
          </w:tcPr>
          <w:p w14:paraId="5CD69CA1" w14:textId="77777777" w:rsidR="0064061A" w:rsidRPr="00CA02D5" w:rsidRDefault="0064061A" w:rsidP="0064061A">
            <w:pPr>
              <w:pStyle w:val="TableParagraph"/>
              <w:spacing w:before="4"/>
              <w:ind w:left="0"/>
              <w:rPr>
                <w:rFonts w:ascii="Arial" w:hAnsi="Arial" w:cs="Arial"/>
                <w:sz w:val="20"/>
              </w:rPr>
            </w:pPr>
          </w:p>
          <w:p w14:paraId="705742DF" w14:textId="43179CAB" w:rsidR="0064061A" w:rsidRPr="00CA02D5" w:rsidRDefault="00B44DDE" w:rsidP="0064061A">
            <w:pPr>
              <w:pStyle w:val="TableParagraph"/>
              <w:spacing w:line="249" w:lineRule="exact"/>
              <w:ind w:left="0"/>
              <w:rPr>
                <w:rFonts w:ascii="Arial" w:hAnsi="Arial" w:cs="Arial"/>
              </w:rPr>
            </w:pPr>
            <w:r>
              <w:rPr>
                <w:rFonts w:ascii="Arial" w:hAnsi="Arial" w:cs="Arial"/>
                <w:spacing w:val="-5"/>
              </w:rPr>
              <w:t xml:space="preserve">  </w:t>
            </w:r>
            <w:r w:rsidR="0064061A" w:rsidRPr="00CA02D5">
              <w:rPr>
                <w:rFonts w:ascii="Arial" w:hAnsi="Arial" w:cs="Arial"/>
                <w:spacing w:val="-5"/>
              </w:rPr>
              <w:t>Jeremy Farrar</w:t>
            </w:r>
          </w:p>
        </w:tc>
      </w:tr>
      <w:tr w:rsidR="008E00A8" w:rsidRPr="00CA02D5" w14:paraId="28B1CD05" w14:textId="77777777" w:rsidTr="00586168">
        <w:trPr>
          <w:trHeight w:val="517"/>
        </w:trPr>
        <w:tc>
          <w:tcPr>
            <w:tcW w:w="3080" w:type="dxa"/>
          </w:tcPr>
          <w:p w14:paraId="38BE1298" w14:textId="77777777" w:rsidR="008E00A8" w:rsidRPr="00CA02D5" w:rsidRDefault="008E00A8" w:rsidP="00586168">
            <w:pPr>
              <w:pStyle w:val="TableParagraph"/>
              <w:spacing w:line="249" w:lineRule="exact"/>
              <w:ind w:left="0"/>
              <w:rPr>
                <w:rFonts w:ascii="Arial" w:hAnsi="Arial" w:cs="Arial"/>
              </w:rPr>
            </w:pPr>
          </w:p>
        </w:tc>
        <w:tc>
          <w:tcPr>
            <w:tcW w:w="3082" w:type="dxa"/>
          </w:tcPr>
          <w:p w14:paraId="6EDC1FE4" w14:textId="77777777" w:rsidR="008E00A8" w:rsidRPr="00CA02D5" w:rsidRDefault="008E00A8" w:rsidP="00586168">
            <w:pPr>
              <w:pStyle w:val="TableParagraph"/>
              <w:spacing w:line="249" w:lineRule="exact"/>
              <w:ind w:left="0"/>
              <w:rPr>
                <w:rFonts w:ascii="Arial" w:hAnsi="Arial" w:cs="Arial"/>
              </w:rPr>
            </w:pPr>
          </w:p>
        </w:tc>
        <w:tc>
          <w:tcPr>
            <w:tcW w:w="3083" w:type="dxa"/>
          </w:tcPr>
          <w:p w14:paraId="0DC06365" w14:textId="77777777" w:rsidR="008E00A8" w:rsidRPr="00CA02D5" w:rsidRDefault="008E00A8" w:rsidP="00586168">
            <w:pPr>
              <w:pStyle w:val="TableParagraph"/>
              <w:ind w:left="0"/>
              <w:rPr>
                <w:rFonts w:ascii="Arial" w:hAnsi="Arial" w:cs="Arial"/>
                <w:sz w:val="20"/>
              </w:rPr>
            </w:pPr>
          </w:p>
        </w:tc>
      </w:tr>
    </w:tbl>
    <w:p w14:paraId="280232A7" w14:textId="77777777" w:rsidR="00966E58" w:rsidRDefault="00966E58" w:rsidP="00B53265"/>
    <w:p w14:paraId="693F8304" w14:textId="77777777" w:rsidR="00966E58" w:rsidRDefault="00966E58" w:rsidP="00B53265"/>
    <w:p w14:paraId="13A963BA" w14:textId="77777777" w:rsidR="00966E58" w:rsidRDefault="00966E58" w:rsidP="00B53265"/>
    <w:p w14:paraId="5D799494" w14:textId="77777777" w:rsidR="00966E58" w:rsidRDefault="00966E58" w:rsidP="00B53265"/>
    <w:p w14:paraId="3C0591F7" w14:textId="77777777" w:rsidR="00966E58" w:rsidRDefault="00966E58" w:rsidP="00B53265"/>
    <w:p w14:paraId="4D4362AD" w14:textId="77777777" w:rsidR="00966E58" w:rsidRDefault="00966E58" w:rsidP="00B53265"/>
    <w:p w14:paraId="44472A8E" w14:textId="77777777" w:rsidR="00966E58" w:rsidRDefault="00966E58" w:rsidP="00B53265"/>
    <w:p w14:paraId="00B03C47" w14:textId="77777777" w:rsidR="00966E58" w:rsidRDefault="00966E58" w:rsidP="00B53265"/>
    <w:p w14:paraId="53A8656E" w14:textId="77777777" w:rsidR="00966E58" w:rsidRDefault="00966E58" w:rsidP="00B53265"/>
    <w:p w14:paraId="2C4F1935" w14:textId="77777777" w:rsidR="00966E58" w:rsidRDefault="00966E58" w:rsidP="00B53265"/>
    <w:bookmarkEnd w:id="3"/>
    <w:p w14:paraId="1A8801DC" w14:textId="77777777" w:rsidR="00966E58" w:rsidRDefault="00966E58" w:rsidP="00B53265"/>
    <w:sectPr w:rsidR="00966E58" w:rsidSect="00EE2E0D">
      <w:headerReference w:type="default" r:id="rId15"/>
      <w:footerReference w:type="even" r:id="rId16"/>
      <w:footerReference w:type="default" r:id="rId17"/>
      <w:pgSz w:w="11905" w:h="16837"/>
      <w:pgMar w:top="964" w:right="663" w:bottom="1021" w:left="1077" w:header="720" w:footer="227"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695AB" w14:textId="77777777" w:rsidR="009A3233" w:rsidRDefault="009A3233" w:rsidP="007F4700">
      <w:r>
        <w:separator/>
      </w:r>
    </w:p>
  </w:endnote>
  <w:endnote w:type="continuationSeparator" w:id="0">
    <w:p w14:paraId="35E3503A" w14:textId="77777777" w:rsidR="009A3233" w:rsidRDefault="009A3233" w:rsidP="007F4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F480B" w14:textId="77777777" w:rsidR="00586168" w:rsidRDefault="00586168" w:rsidP="007F4700">
    <w:pPr>
      <w:pStyle w:val="Footer"/>
    </w:pPr>
    <w:r>
      <w:t xml:space="preserve">Version 5.1e           Issue Date:  September 2014              ©GMP Systems 2014        </w:t>
    </w:r>
    <w:r>
      <w:tab/>
      <w:t xml:space="preserve">Page </w:t>
    </w:r>
    <w:r>
      <w:fldChar w:fldCharType="begin"/>
    </w:r>
    <w:r>
      <w:instrText xml:space="preserve"> PAGE   \* MERGEFORMAT </w:instrText>
    </w:r>
    <w:r>
      <w:fldChar w:fldCharType="separate"/>
    </w:r>
    <w:r>
      <w:rPr>
        <w:noProof/>
      </w:rPr>
      <w:t>12</w:t>
    </w:r>
    <w:r>
      <w:fldChar w:fldCharType="end"/>
    </w:r>
    <w:r>
      <w:t xml:space="preserve"> of 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CA6D" w14:textId="13AC7E4F" w:rsidR="00586168" w:rsidRPr="00380C5F" w:rsidRDefault="00D01786" w:rsidP="00BC1F14">
    <w:pPr>
      <w:pStyle w:val="Footer"/>
      <w:pBdr>
        <w:top w:val="single" w:sz="4" w:space="1" w:color="auto"/>
      </w:pBdr>
      <w:rPr>
        <w:rFonts w:cs="Arial"/>
        <w:sz w:val="16"/>
        <w:szCs w:val="18"/>
      </w:rPr>
    </w:pPr>
    <w:r>
      <w:rPr>
        <w:rFonts w:cs="Arial"/>
        <w:i/>
        <w:sz w:val="16"/>
        <w:szCs w:val="18"/>
      </w:rPr>
      <w:t>V3</w:t>
    </w:r>
    <w:r w:rsidR="00132796">
      <w:rPr>
        <w:rFonts w:cs="Arial"/>
        <w:i/>
        <w:sz w:val="16"/>
        <w:szCs w:val="18"/>
      </w:rPr>
      <w:t>.0</w:t>
    </w:r>
    <w:r w:rsidR="00586168" w:rsidRPr="00380C5F">
      <w:rPr>
        <w:rFonts w:cs="Arial"/>
        <w:sz w:val="16"/>
        <w:szCs w:val="18"/>
      </w:rPr>
      <w:tab/>
      <w:t>©Fledglings Child Care Ltd</w:t>
    </w:r>
    <w:r w:rsidR="00586168" w:rsidRPr="00380C5F">
      <w:rPr>
        <w:rFonts w:cs="Arial"/>
        <w:sz w:val="16"/>
        <w:szCs w:val="18"/>
      </w:rPr>
      <w:tab/>
    </w:r>
    <w:r w:rsidR="00380C5F" w:rsidRPr="00380C5F">
      <w:rPr>
        <w:rFonts w:cs="Arial"/>
        <w:sz w:val="16"/>
        <w:szCs w:val="18"/>
      </w:rPr>
      <w:t xml:space="preserve">Page </w:t>
    </w:r>
    <w:r w:rsidR="00380C5F" w:rsidRPr="00380C5F">
      <w:rPr>
        <w:rFonts w:cs="Arial"/>
        <w:sz w:val="16"/>
        <w:szCs w:val="18"/>
      </w:rPr>
      <w:fldChar w:fldCharType="begin"/>
    </w:r>
    <w:r w:rsidR="00380C5F" w:rsidRPr="00380C5F">
      <w:rPr>
        <w:rFonts w:cs="Arial"/>
        <w:sz w:val="16"/>
        <w:szCs w:val="18"/>
      </w:rPr>
      <w:instrText xml:space="preserve"> PAGE </w:instrText>
    </w:r>
    <w:r w:rsidR="00380C5F" w:rsidRPr="00380C5F">
      <w:rPr>
        <w:rFonts w:cs="Arial"/>
        <w:sz w:val="16"/>
        <w:szCs w:val="18"/>
      </w:rPr>
      <w:fldChar w:fldCharType="separate"/>
    </w:r>
    <w:r w:rsidR="00380C5F" w:rsidRPr="00380C5F">
      <w:rPr>
        <w:rFonts w:cs="Arial"/>
        <w:noProof/>
        <w:sz w:val="16"/>
        <w:szCs w:val="18"/>
      </w:rPr>
      <w:t>4</w:t>
    </w:r>
    <w:r w:rsidR="00380C5F" w:rsidRPr="00380C5F">
      <w:rPr>
        <w:rFonts w:cs="Arial"/>
        <w:sz w:val="16"/>
        <w:szCs w:val="18"/>
      </w:rPr>
      <w:fldChar w:fldCharType="end"/>
    </w:r>
    <w:r w:rsidR="00380C5F" w:rsidRPr="00380C5F">
      <w:rPr>
        <w:rFonts w:cs="Arial"/>
        <w:sz w:val="16"/>
        <w:szCs w:val="18"/>
      </w:rPr>
      <w:t xml:space="preserve"> of </w:t>
    </w:r>
    <w:r w:rsidR="00380C5F" w:rsidRPr="00380C5F">
      <w:rPr>
        <w:rFonts w:cs="Arial"/>
        <w:sz w:val="16"/>
        <w:szCs w:val="18"/>
      </w:rPr>
      <w:fldChar w:fldCharType="begin"/>
    </w:r>
    <w:r w:rsidR="00380C5F" w:rsidRPr="00380C5F">
      <w:rPr>
        <w:rFonts w:cs="Arial"/>
        <w:sz w:val="16"/>
        <w:szCs w:val="18"/>
      </w:rPr>
      <w:instrText xml:space="preserve"> NUMPAGES </w:instrText>
    </w:r>
    <w:r w:rsidR="00380C5F" w:rsidRPr="00380C5F">
      <w:rPr>
        <w:rFonts w:cs="Arial"/>
        <w:sz w:val="16"/>
        <w:szCs w:val="18"/>
      </w:rPr>
      <w:fldChar w:fldCharType="separate"/>
    </w:r>
    <w:r w:rsidR="00380C5F" w:rsidRPr="00380C5F">
      <w:rPr>
        <w:rFonts w:cs="Arial"/>
        <w:noProof/>
        <w:sz w:val="16"/>
        <w:szCs w:val="18"/>
      </w:rPr>
      <w:t>13</w:t>
    </w:r>
    <w:r w:rsidR="00380C5F" w:rsidRPr="00380C5F">
      <w:rPr>
        <w:rFonts w:cs="Arial"/>
        <w:sz w:val="16"/>
        <w:szCs w:val="18"/>
      </w:rPr>
      <w:fldChar w:fldCharType="end"/>
    </w:r>
  </w:p>
  <w:p w14:paraId="7F1E64A0" w14:textId="77777777" w:rsidR="00586168" w:rsidRPr="00302073" w:rsidRDefault="00586168" w:rsidP="007F4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80A74" w14:textId="77777777" w:rsidR="009A3233" w:rsidRDefault="009A3233" w:rsidP="007F4700">
      <w:r>
        <w:separator/>
      </w:r>
    </w:p>
  </w:footnote>
  <w:footnote w:type="continuationSeparator" w:id="0">
    <w:p w14:paraId="6A53C894" w14:textId="77777777" w:rsidR="009A3233" w:rsidRDefault="009A3233" w:rsidP="007F4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3FC9" w14:textId="77777777" w:rsidR="00586168" w:rsidRDefault="00586168" w:rsidP="007F4700">
    <w:pPr>
      <w:pStyle w:val="Header"/>
    </w:pPr>
  </w:p>
  <w:p w14:paraId="7413C4A1" w14:textId="77777777" w:rsidR="00586168" w:rsidRDefault="00586168" w:rsidP="007F4700">
    <w:pPr>
      <w:pStyle w:val="Header"/>
    </w:pPr>
  </w:p>
  <w:p w14:paraId="356B40B0" w14:textId="77777777" w:rsidR="00586168" w:rsidRDefault="00586168" w:rsidP="007F4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A229A"/>
    <w:multiLevelType w:val="multilevel"/>
    <w:tmpl w:val="67BABA70"/>
    <w:lvl w:ilvl="0">
      <w:start w:val="1"/>
      <w:numFmt w:val="decimal"/>
      <w:pStyle w:val="Level2"/>
      <w:lvlText w:val="%1"/>
      <w:lvlJc w:val="left"/>
      <w:pPr>
        <w:ind w:left="864" w:hanging="432"/>
      </w:pPr>
      <w:rPr>
        <w:rFonts w:hint="default"/>
      </w:rPr>
    </w:lvl>
    <w:lvl w:ilvl="1">
      <w:start w:val="1"/>
      <w:numFmt w:val="decimal"/>
      <w:lvlText w:val="%1.%2"/>
      <w:lvlJc w:val="left"/>
      <w:pPr>
        <w:ind w:left="1008" w:hanging="576"/>
      </w:pPr>
      <w:rPr>
        <w:rFonts w:ascii="Arial" w:hAnsi="Arial" w:cs="Arial" w:hint="default"/>
        <w:b/>
        <w:bCs/>
        <w:i w:val="0"/>
        <w:iCs w:val="0"/>
      </w:rPr>
    </w:lvl>
    <w:lvl w:ilvl="2">
      <w:start w:val="1"/>
      <w:numFmt w:val="decimal"/>
      <w:lvlRestart w:val="1"/>
      <w:lvlText w:val="%1.%2.%3"/>
      <w:lvlJc w:val="left"/>
      <w:pPr>
        <w:ind w:left="1152" w:hanging="720"/>
      </w:pPr>
      <w:rPr>
        <w:rFonts w:ascii="Arial" w:hAnsi="Arial" w:cs="Arial" w:hint="default"/>
        <w:b/>
        <w:bCs/>
        <w:i w:val="0"/>
        <w:iCs w:val="0"/>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 w15:restartNumberingAfterBreak="0">
    <w:nsid w:val="049876A2"/>
    <w:multiLevelType w:val="multilevel"/>
    <w:tmpl w:val="F1E46E7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A447F51"/>
    <w:multiLevelType w:val="multilevel"/>
    <w:tmpl w:val="1CA89A40"/>
    <w:lvl w:ilvl="0">
      <w:start w:val="2"/>
      <w:numFmt w:val="decimal"/>
      <w:lvlText w:val="%1"/>
      <w:lvlJc w:val="left"/>
      <w:pPr>
        <w:ind w:left="360" w:hanging="360"/>
      </w:pPr>
      <w:rPr>
        <w:rFonts w:hint="default"/>
      </w:rPr>
    </w:lvl>
    <w:lvl w:ilvl="1">
      <w:start w:val="4"/>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 w15:restartNumberingAfterBreak="0">
    <w:nsid w:val="0C356C4A"/>
    <w:multiLevelType w:val="multilevel"/>
    <w:tmpl w:val="4E16009E"/>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4" w15:restartNumberingAfterBreak="0">
    <w:nsid w:val="0F740C41"/>
    <w:multiLevelType w:val="multilevel"/>
    <w:tmpl w:val="87D0A17A"/>
    <w:lvl w:ilvl="0">
      <w:start w:val="1"/>
      <w:numFmt w:val="decimal"/>
      <w:pStyle w:val="Leve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3FC4D41"/>
    <w:multiLevelType w:val="multilevel"/>
    <w:tmpl w:val="DB6ECC1A"/>
    <w:lvl w:ilvl="0">
      <w:start w:val="5"/>
      <w:numFmt w:val="decimal"/>
      <w:lvlText w:val="%1."/>
      <w:lvlJc w:val="left"/>
      <w:pPr>
        <w:ind w:left="786" w:hanging="360"/>
      </w:pPr>
      <w:rPr>
        <w:rFonts w:hint="default"/>
        <w:b w:val="0"/>
        <w:bCs/>
        <w:sz w:val="22"/>
        <w:szCs w:val="22"/>
      </w:rPr>
    </w:lvl>
    <w:lvl w:ilvl="1">
      <w:start w:val="2"/>
      <w:numFmt w:val="decimal"/>
      <w:isLgl/>
      <w:lvlText w:val="%1.%2"/>
      <w:lvlJc w:val="left"/>
      <w:pPr>
        <w:ind w:left="792"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2" w:hanging="1800"/>
      </w:pPr>
      <w:rPr>
        <w:rFonts w:hint="default"/>
      </w:rPr>
    </w:lvl>
  </w:abstractNum>
  <w:abstractNum w:abstractNumId="6" w15:restartNumberingAfterBreak="0">
    <w:nsid w:val="2890652E"/>
    <w:multiLevelType w:val="hybridMultilevel"/>
    <w:tmpl w:val="70FE4326"/>
    <w:lvl w:ilvl="0" w:tplc="C30EACEE">
      <w:numFmt w:val="bullet"/>
      <w:lvlText w:val=""/>
      <w:lvlJc w:val="left"/>
      <w:pPr>
        <w:ind w:left="808" w:hanging="284"/>
      </w:pPr>
      <w:rPr>
        <w:rFonts w:ascii="Symbol" w:eastAsia="Symbol" w:hAnsi="Symbol" w:cs="Symbol" w:hint="default"/>
        <w:w w:val="100"/>
      </w:rPr>
    </w:lvl>
    <w:lvl w:ilvl="1" w:tplc="9C9CB088">
      <w:numFmt w:val="bullet"/>
      <w:lvlText w:val=""/>
      <w:lvlJc w:val="left"/>
      <w:pPr>
        <w:ind w:left="1232" w:hanging="425"/>
      </w:pPr>
      <w:rPr>
        <w:rFonts w:ascii="Symbol" w:eastAsia="Symbol" w:hAnsi="Symbol" w:cs="Symbol" w:hint="default"/>
        <w:b w:val="0"/>
        <w:bCs w:val="0"/>
        <w:i w:val="0"/>
        <w:iCs w:val="0"/>
        <w:w w:val="100"/>
        <w:sz w:val="22"/>
        <w:szCs w:val="22"/>
      </w:rPr>
    </w:lvl>
    <w:lvl w:ilvl="2" w:tplc="FF1C8AEE">
      <w:numFmt w:val="bullet"/>
      <w:lvlText w:val="•"/>
      <w:lvlJc w:val="left"/>
      <w:pPr>
        <w:ind w:left="2165" w:hanging="425"/>
      </w:pPr>
      <w:rPr>
        <w:rFonts w:hint="default"/>
      </w:rPr>
    </w:lvl>
    <w:lvl w:ilvl="3" w:tplc="6A6C0EB6">
      <w:numFmt w:val="bullet"/>
      <w:lvlText w:val="•"/>
      <w:lvlJc w:val="left"/>
      <w:pPr>
        <w:ind w:left="3090" w:hanging="425"/>
      </w:pPr>
      <w:rPr>
        <w:rFonts w:hint="default"/>
      </w:rPr>
    </w:lvl>
    <w:lvl w:ilvl="4" w:tplc="D310A3C8">
      <w:numFmt w:val="bullet"/>
      <w:lvlText w:val="•"/>
      <w:lvlJc w:val="left"/>
      <w:pPr>
        <w:ind w:left="4015" w:hanging="425"/>
      </w:pPr>
      <w:rPr>
        <w:rFonts w:hint="default"/>
      </w:rPr>
    </w:lvl>
    <w:lvl w:ilvl="5" w:tplc="AC8875B0">
      <w:numFmt w:val="bullet"/>
      <w:lvlText w:val="•"/>
      <w:lvlJc w:val="left"/>
      <w:pPr>
        <w:ind w:left="4940" w:hanging="425"/>
      </w:pPr>
      <w:rPr>
        <w:rFonts w:hint="default"/>
      </w:rPr>
    </w:lvl>
    <w:lvl w:ilvl="6" w:tplc="460A5190">
      <w:numFmt w:val="bullet"/>
      <w:lvlText w:val="•"/>
      <w:lvlJc w:val="left"/>
      <w:pPr>
        <w:ind w:left="5865" w:hanging="425"/>
      </w:pPr>
      <w:rPr>
        <w:rFonts w:hint="default"/>
      </w:rPr>
    </w:lvl>
    <w:lvl w:ilvl="7" w:tplc="707E15C4">
      <w:numFmt w:val="bullet"/>
      <w:lvlText w:val="•"/>
      <w:lvlJc w:val="left"/>
      <w:pPr>
        <w:ind w:left="6790" w:hanging="425"/>
      </w:pPr>
      <w:rPr>
        <w:rFonts w:hint="default"/>
      </w:rPr>
    </w:lvl>
    <w:lvl w:ilvl="8" w:tplc="48A0B0A0">
      <w:numFmt w:val="bullet"/>
      <w:lvlText w:val="•"/>
      <w:lvlJc w:val="left"/>
      <w:pPr>
        <w:ind w:left="7716" w:hanging="425"/>
      </w:pPr>
      <w:rPr>
        <w:rFonts w:hint="default"/>
      </w:rPr>
    </w:lvl>
  </w:abstractNum>
  <w:abstractNum w:abstractNumId="7" w15:restartNumberingAfterBreak="0">
    <w:nsid w:val="2FC26C79"/>
    <w:multiLevelType w:val="multilevel"/>
    <w:tmpl w:val="43A80352"/>
    <w:lvl w:ilvl="0">
      <w:start w:val="2"/>
      <w:numFmt w:val="decimal"/>
      <w:lvlText w:val="%1"/>
      <w:lvlJc w:val="left"/>
      <w:pPr>
        <w:ind w:left="360" w:hanging="360"/>
      </w:pPr>
      <w:rPr>
        <w:rFonts w:hint="default"/>
      </w:rPr>
    </w:lvl>
    <w:lvl w:ilvl="1">
      <w:start w:val="4"/>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8" w15:restartNumberingAfterBreak="0">
    <w:nsid w:val="3A767DD9"/>
    <w:multiLevelType w:val="multilevel"/>
    <w:tmpl w:val="F76C7C22"/>
    <w:lvl w:ilvl="0">
      <w:start w:val="1"/>
      <w:numFmt w:val="decimal"/>
      <w:lvlText w:val="%1"/>
      <w:lvlJc w:val="left"/>
      <w:pPr>
        <w:ind w:left="864" w:hanging="432"/>
      </w:pPr>
      <w:rPr>
        <w:rFonts w:hint="default"/>
        <w:b w:val="0"/>
        <w:bCs/>
        <w:sz w:val="22"/>
        <w:szCs w:val="22"/>
      </w:rPr>
    </w:lvl>
    <w:lvl w:ilvl="1">
      <w:start w:val="1"/>
      <w:numFmt w:val="decimal"/>
      <w:pStyle w:val="Heading2"/>
      <w:lvlText w:val="%1.%2"/>
      <w:lvlJc w:val="left"/>
      <w:pPr>
        <w:ind w:left="1008" w:hanging="576"/>
      </w:pPr>
      <w:rPr>
        <w:rFonts w:hint="default"/>
      </w:rPr>
    </w:lvl>
    <w:lvl w:ilvl="2">
      <w:start w:val="1"/>
      <w:numFmt w:val="decimal"/>
      <w:pStyle w:val="Heading3"/>
      <w:lvlText w:val="%1.%2.%3"/>
      <w:lvlJc w:val="left"/>
      <w:pPr>
        <w:ind w:left="1152" w:hanging="720"/>
      </w:pPr>
      <w:rPr>
        <w:rFonts w:hint="default"/>
      </w:rPr>
    </w:lvl>
    <w:lvl w:ilvl="3">
      <w:start w:val="1"/>
      <w:numFmt w:val="decimal"/>
      <w:pStyle w:val="Heading4"/>
      <w:lvlText w:val="%1.%2.%3.%4"/>
      <w:lvlJc w:val="left"/>
      <w:pPr>
        <w:ind w:left="1296" w:hanging="864"/>
      </w:pPr>
      <w:rPr>
        <w:rFonts w:hint="default"/>
      </w:rPr>
    </w:lvl>
    <w:lvl w:ilvl="4">
      <w:start w:val="1"/>
      <w:numFmt w:val="decimal"/>
      <w:pStyle w:val="Heading5"/>
      <w:lvlText w:val="%1.%2.%3.%4.%5"/>
      <w:lvlJc w:val="left"/>
      <w:pPr>
        <w:ind w:left="1440" w:hanging="1008"/>
      </w:pPr>
      <w:rPr>
        <w:rFonts w:hint="default"/>
      </w:rPr>
    </w:lvl>
    <w:lvl w:ilvl="5">
      <w:start w:val="1"/>
      <w:numFmt w:val="decimal"/>
      <w:pStyle w:val="Heading6"/>
      <w:lvlText w:val="%1.%2.%3.%4.%5.%6"/>
      <w:lvlJc w:val="left"/>
      <w:pPr>
        <w:ind w:left="1584" w:hanging="1152"/>
      </w:pPr>
      <w:rPr>
        <w:rFonts w:hint="default"/>
      </w:rPr>
    </w:lvl>
    <w:lvl w:ilvl="6">
      <w:start w:val="1"/>
      <w:numFmt w:val="decimal"/>
      <w:pStyle w:val="Heading7"/>
      <w:lvlText w:val="%1.%2.%3.%4.%5.%6.%7"/>
      <w:lvlJc w:val="left"/>
      <w:pPr>
        <w:ind w:left="1728" w:hanging="1296"/>
      </w:pPr>
      <w:rPr>
        <w:rFonts w:hint="default"/>
      </w:rPr>
    </w:lvl>
    <w:lvl w:ilvl="7">
      <w:start w:val="1"/>
      <w:numFmt w:val="decimal"/>
      <w:pStyle w:val="Heading8"/>
      <w:lvlText w:val="%1.%2.%3.%4.%5.%6.%7.%8"/>
      <w:lvlJc w:val="left"/>
      <w:pPr>
        <w:ind w:left="1872" w:hanging="1440"/>
      </w:pPr>
      <w:rPr>
        <w:rFonts w:hint="default"/>
      </w:rPr>
    </w:lvl>
    <w:lvl w:ilvl="8">
      <w:start w:val="1"/>
      <w:numFmt w:val="decimal"/>
      <w:pStyle w:val="Heading9"/>
      <w:lvlText w:val="%1.%2.%3.%4.%5.%6.%7.%8.%9"/>
      <w:lvlJc w:val="left"/>
      <w:pPr>
        <w:ind w:left="2016" w:hanging="1584"/>
      </w:pPr>
      <w:rPr>
        <w:rFonts w:hint="default"/>
      </w:rPr>
    </w:lvl>
  </w:abstractNum>
  <w:abstractNum w:abstractNumId="9" w15:restartNumberingAfterBreak="0">
    <w:nsid w:val="3DE41DDA"/>
    <w:multiLevelType w:val="hybridMultilevel"/>
    <w:tmpl w:val="E1BA4FD8"/>
    <w:lvl w:ilvl="0" w:tplc="78001AEC">
      <w:numFmt w:val="bullet"/>
      <w:lvlText w:val="&gt;"/>
      <w:lvlJc w:val="left"/>
      <w:pPr>
        <w:ind w:left="0" w:hanging="160"/>
      </w:pPr>
      <w:rPr>
        <w:rFonts w:ascii="Calibri" w:eastAsia="Calibri" w:hAnsi="Calibri" w:cs="Calibri" w:hint="default"/>
        <w:b w:val="0"/>
        <w:bCs w:val="0"/>
        <w:i w:val="0"/>
        <w:iCs w:val="0"/>
        <w:color w:val="FFFFFF"/>
        <w:w w:val="102"/>
        <w:sz w:val="21"/>
        <w:szCs w:val="21"/>
      </w:rPr>
    </w:lvl>
    <w:lvl w:ilvl="1" w:tplc="4DEEF88E">
      <w:numFmt w:val="bullet"/>
      <w:lvlText w:val="•"/>
      <w:lvlJc w:val="left"/>
      <w:pPr>
        <w:ind w:left="247" w:hanging="160"/>
      </w:pPr>
      <w:rPr>
        <w:rFonts w:hint="default"/>
      </w:rPr>
    </w:lvl>
    <w:lvl w:ilvl="2" w:tplc="16A2A632">
      <w:numFmt w:val="bullet"/>
      <w:lvlText w:val="•"/>
      <w:lvlJc w:val="left"/>
      <w:pPr>
        <w:ind w:left="495" w:hanging="160"/>
      </w:pPr>
      <w:rPr>
        <w:rFonts w:hint="default"/>
      </w:rPr>
    </w:lvl>
    <w:lvl w:ilvl="3" w:tplc="55B451D6">
      <w:numFmt w:val="bullet"/>
      <w:lvlText w:val="•"/>
      <w:lvlJc w:val="left"/>
      <w:pPr>
        <w:ind w:left="743" w:hanging="160"/>
      </w:pPr>
      <w:rPr>
        <w:rFonts w:hint="default"/>
      </w:rPr>
    </w:lvl>
    <w:lvl w:ilvl="4" w:tplc="E5C688F6">
      <w:numFmt w:val="bullet"/>
      <w:lvlText w:val="•"/>
      <w:lvlJc w:val="left"/>
      <w:pPr>
        <w:ind w:left="991" w:hanging="160"/>
      </w:pPr>
      <w:rPr>
        <w:rFonts w:hint="default"/>
      </w:rPr>
    </w:lvl>
    <w:lvl w:ilvl="5" w:tplc="C2861A5A">
      <w:numFmt w:val="bullet"/>
      <w:lvlText w:val="•"/>
      <w:lvlJc w:val="left"/>
      <w:pPr>
        <w:ind w:left="1239" w:hanging="160"/>
      </w:pPr>
      <w:rPr>
        <w:rFonts w:hint="default"/>
      </w:rPr>
    </w:lvl>
    <w:lvl w:ilvl="6" w:tplc="38C8AA2A">
      <w:numFmt w:val="bullet"/>
      <w:lvlText w:val="•"/>
      <w:lvlJc w:val="left"/>
      <w:pPr>
        <w:ind w:left="1487" w:hanging="160"/>
      </w:pPr>
      <w:rPr>
        <w:rFonts w:hint="default"/>
      </w:rPr>
    </w:lvl>
    <w:lvl w:ilvl="7" w:tplc="8DCC2F70">
      <w:numFmt w:val="bullet"/>
      <w:lvlText w:val="•"/>
      <w:lvlJc w:val="left"/>
      <w:pPr>
        <w:ind w:left="1735" w:hanging="160"/>
      </w:pPr>
      <w:rPr>
        <w:rFonts w:hint="default"/>
      </w:rPr>
    </w:lvl>
    <w:lvl w:ilvl="8" w:tplc="28000CA6">
      <w:numFmt w:val="bullet"/>
      <w:lvlText w:val="•"/>
      <w:lvlJc w:val="left"/>
      <w:pPr>
        <w:ind w:left="1983" w:hanging="160"/>
      </w:pPr>
      <w:rPr>
        <w:rFonts w:hint="default"/>
      </w:rPr>
    </w:lvl>
  </w:abstractNum>
  <w:abstractNum w:abstractNumId="10" w15:restartNumberingAfterBreak="0">
    <w:nsid w:val="410E7A6A"/>
    <w:multiLevelType w:val="hybridMultilevel"/>
    <w:tmpl w:val="EFA2B64A"/>
    <w:lvl w:ilvl="0" w:tplc="DA78B3AC">
      <w:numFmt w:val="bullet"/>
      <w:lvlText w:val=""/>
      <w:lvlJc w:val="left"/>
      <w:pPr>
        <w:ind w:left="1056" w:hanging="351"/>
      </w:pPr>
      <w:rPr>
        <w:rFonts w:ascii="Symbol" w:eastAsia="Symbol" w:hAnsi="Symbol" w:cs="Symbol" w:hint="default"/>
        <w:b w:val="0"/>
        <w:bCs w:val="0"/>
        <w:i w:val="0"/>
        <w:iCs w:val="0"/>
        <w:w w:val="102"/>
        <w:sz w:val="21"/>
        <w:szCs w:val="21"/>
      </w:rPr>
    </w:lvl>
    <w:lvl w:ilvl="1" w:tplc="58C85182">
      <w:numFmt w:val="bullet"/>
      <w:lvlText w:val=""/>
      <w:lvlJc w:val="left"/>
      <w:pPr>
        <w:ind w:left="1756" w:hanging="132"/>
      </w:pPr>
      <w:rPr>
        <w:rFonts w:ascii="Symbol" w:eastAsia="Symbol" w:hAnsi="Symbol" w:cs="Symbol" w:hint="default"/>
        <w:w w:val="102"/>
      </w:rPr>
    </w:lvl>
    <w:lvl w:ilvl="2" w:tplc="51E63BC0">
      <w:numFmt w:val="bullet"/>
      <w:lvlText w:val="•"/>
      <w:lvlJc w:val="left"/>
      <w:pPr>
        <w:ind w:left="4800" w:hanging="132"/>
      </w:pPr>
      <w:rPr>
        <w:rFonts w:hint="default"/>
      </w:rPr>
    </w:lvl>
    <w:lvl w:ilvl="3" w:tplc="83A602DA">
      <w:numFmt w:val="bullet"/>
      <w:lvlText w:val="•"/>
      <w:lvlJc w:val="left"/>
      <w:pPr>
        <w:ind w:left="5580" w:hanging="132"/>
      </w:pPr>
      <w:rPr>
        <w:rFonts w:hint="default"/>
      </w:rPr>
    </w:lvl>
    <w:lvl w:ilvl="4" w:tplc="DEEC86FE">
      <w:numFmt w:val="bullet"/>
      <w:lvlText w:val="•"/>
      <w:lvlJc w:val="left"/>
      <w:pPr>
        <w:ind w:left="6361" w:hanging="132"/>
      </w:pPr>
      <w:rPr>
        <w:rFonts w:hint="default"/>
      </w:rPr>
    </w:lvl>
    <w:lvl w:ilvl="5" w:tplc="3A50942A">
      <w:numFmt w:val="bullet"/>
      <w:lvlText w:val="•"/>
      <w:lvlJc w:val="left"/>
      <w:pPr>
        <w:ind w:left="7142" w:hanging="132"/>
      </w:pPr>
      <w:rPr>
        <w:rFonts w:hint="default"/>
      </w:rPr>
    </w:lvl>
    <w:lvl w:ilvl="6" w:tplc="B68EF5F6">
      <w:numFmt w:val="bullet"/>
      <w:lvlText w:val="•"/>
      <w:lvlJc w:val="left"/>
      <w:pPr>
        <w:ind w:left="7923" w:hanging="132"/>
      </w:pPr>
      <w:rPr>
        <w:rFonts w:hint="default"/>
      </w:rPr>
    </w:lvl>
    <w:lvl w:ilvl="7" w:tplc="6B9CBAF0">
      <w:numFmt w:val="bullet"/>
      <w:lvlText w:val="•"/>
      <w:lvlJc w:val="left"/>
      <w:pPr>
        <w:ind w:left="8704" w:hanging="132"/>
      </w:pPr>
      <w:rPr>
        <w:rFonts w:hint="default"/>
      </w:rPr>
    </w:lvl>
    <w:lvl w:ilvl="8" w:tplc="369EA366">
      <w:numFmt w:val="bullet"/>
      <w:lvlText w:val="•"/>
      <w:lvlJc w:val="left"/>
      <w:pPr>
        <w:ind w:left="9484" w:hanging="132"/>
      </w:pPr>
      <w:rPr>
        <w:rFonts w:hint="default"/>
      </w:rPr>
    </w:lvl>
  </w:abstractNum>
  <w:abstractNum w:abstractNumId="11" w15:restartNumberingAfterBreak="0">
    <w:nsid w:val="44B64AEC"/>
    <w:multiLevelType w:val="multilevel"/>
    <w:tmpl w:val="EEC6B538"/>
    <w:lvl w:ilvl="0">
      <w:start w:val="1"/>
      <w:numFmt w:val="decimal"/>
      <w:lvlText w:val="%1"/>
      <w:lvlJc w:val="left"/>
      <w:pPr>
        <w:ind w:left="864" w:hanging="432"/>
      </w:pPr>
      <w:rPr>
        <w:rFonts w:hint="default"/>
        <w:b w:val="0"/>
        <w:bCs/>
        <w:sz w:val="22"/>
        <w:szCs w:val="22"/>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2" w15:restartNumberingAfterBreak="0">
    <w:nsid w:val="4FE124E3"/>
    <w:multiLevelType w:val="hybridMultilevel"/>
    <w:tmpl w:val="7EE20498"/>
    <w:lvl w:ilvl="0" w:tplc="937EEF86">
      <w:start w:val="1"/>
      <w:numFmt w:val="lowerRoman"/>
      <w:lvlText w:val="(%1)"/>
      <w:lvlJc w:val="left"/>
      <w:pPr>
        <w:ind w:left="1756" w:hanging="701"/>
      </w:pPr>
      <w:rPr>
        <w:rFonts w:ascii="Calibri" w:eastAsia="Calibri" w:hAnsi="Calibri" w:cs="Calibri" w:hint="default"/>
        <w:b w:val="0"/>
        <w:bCs w:val="0"/>
        <w:i w:val="0"/>
        <w:iCs w:val="0"/>
        <w:spacing w:val="-3"/>
        <w:w w:val="102"/>
        <w:sz w:val="21"/>
        <w:szCs w:val="21"/>
      </w:rPr>
    </w:lvl>
    <w:lvl w:ilvl="1" w:tplc="969ED342">
      <w:numFmt w:val="bullet"/>
      <w:lvlText w:val="•"/>
      <w:lvlJc w:val="left"/>
      <w:pPr>
        <w:ind w:left="1760" w:hanging="701"/>
      </w:pPr>
      <w:rPr>
        <w:rFonts w:hint="default"/>
      </w:rPr>
    </w:lvl>
    <w:lvl w:ilvl="2" w:tplc="31060630">
      <w:numFmt w:val="bullet"/>
      <w:lvlText w:val="•"/>
      <w:lvlJc w:val="left"/>
      <w:pPr>
        <w:ind w:left="2791" w:hanging="701"/>
      </w:pPr>
      <w:rPr>
        <w:rFonts w:hint="default"/>
      </w:rPr>
    </w:lvl>
    <w:lvl w:ilvl="3" w:tplc="AC9A1F24">
      <w:numFmt w:val="bullet"/>
      <w:lvlText w:val="•"/>
      <w:lvlJc w:val="left"/>
      <w:pPr>
        <w:ind w:left="3823" w:hanging="701"/>
      </w:pPr>
      <w:rPr>
        <w:rFonts w:hint="default"/>
      </w:rPr>
    </w:lvl>
    <w:lvl w:ilvl="4" w:tplc="F8ACA2FA">
      <w:numFmt w:val="bullet"/>
      <w:lvlText w:val="•"/>
      <w:lvlJc w:val="left"/>
      <w:pPr>
        <w:ind w:left="4855" w:hanging="701"/>
      </w:pPr>
      <w:rPr>
        <w:rFonts w:hint="default"/>
      </w:rPr>
    </w:lvl>
    <w:lvl w:ilvl="5" w:tplc="C50601AE">
      <w:numFmt w:val="bullet"/>
      <w:lvlText w:val="•"/>
      <w:lvlJc w:val="left"/>
      <w:pPr>
        <w:ind w:left="5887" w:hanging="701"/>
      </w:pPr>
      <w:rPr>
        <w:rFonts w:hint="default"/>
      </w:rPr>
    </w:lvl>
    <w:lvl w:ilvl="6" w:tplc="E1F4CE0E">
      <w:numFmt w:val="bullet"/>
      <w:lvlText w:val="•"/>
      <w:lvlJc w:val="left"/>
      <w:pPr>
        <w:ind w:left="6919" w:hanging="701"/>
      </w:pPr>
      <w:rPr>
        <w:rFonts w:hint="default"/>
      </w:rPr>
    </w:lvl>
    <w:lvl w:ilvl="7" w:tplc="93E071A4">
      <w:numFmt w:val="bullet"/>
      <w:lvlText w:val="•"/>
      <w:lvlJc w:val="left"/>
      <w:pPr>
        <w:ind w:left="7950" w:hanging="701"/>
      </w:pPr>
      <w:rPr>
        <w:rFonts w:hint="default"/>
      </w:rPr>
    </w:lvl>
    <w:lvl w:ilvl="8" w:tplc="F9387568">
      <w:numFmt w:val="bullet"/>
      <w:lvlText w:val="•"/>
      <w:lvlJc w:val="left"/>
      <w:pPr>
        <w:ind w:left="8982" w:hanging="701"/>
      </w:pPr>
      <w:rPr>
        <w:rFonts w:hint="default"/>
      </w:rPr>
    </w:lvl>
  </w:abstractNum>
  <w:abstractNum w:abstractNumId="13" w15:restartNumberingAfterBreak="0">
    <w:nsid w:val="569607F5"/>
    <w:multiLevelType w:val="multilevel"/>
    <w:tmpl w:val="0FD828BE"/>
    <w:lvl w:ilvl="0">
      <w:start w:val="1"/>
      <w:numFmt w:val="decimal"/>
      <w:lvlText w:val="%1)"/>
      <w:lvlJc w:val="left"/>
      <w:pPr>
        <w:ind w:left="792" w:hanging="360"/>
      </w:pPr>
      <w:rPr>
        <w:rFonts w:hint="default"/>
      </w:rPr>
    </w:lvl>
    <w:lvl w:ilvl="1">
      <w:start w:val="1"/>
      <w:numFmt w:val="decimal"/>
      <w:pStyle w:val="FLEDGLINGS"/>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4" w15:restartNumberingAfterBreak="0">
    <w:nsid w:val="5C1F6209"/>
    <w:multiLevelType w:val="multilevel"/>
    <w:tmpl w:val="F76C7C22"/>
    <w:lvl w:ilvl="0">
      <w:start w:val="1"/>
      <w:numFmt w:val="decimal"/>
      <w:lvlText w:val="%1"/>
      <w:lvlJc w:val="left"/>
      <w:pPr>
        <w:ind w:left="864" w:hanging="432"/>
      </w:pPr>
      <w:rPr>
        <w:rFonts w:hint="default"/>
        <w:b w:val="0"/>
        <w:bCs/>
        <w:sz w:val="22"/>
        <w:szCs w:val="22"/>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5" w15:restartNumberingAfterBreak="0">
    <w:nsid w:val="71342AC1"/>
    <w:multiLevelType w:val="multilevel"/>
    <w:tmpl w:val="F1E46630"/>
    <w:lvl w:ilvl="0">
      <w:start w:val="6"/>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256" w:hanging="1800"/>
      </w:pPr>
      <w:rPr>
        <w:rFonts w:hint="default"/>
      </w:rPr>
    </w:lvl>
  </w:abstractNum>
  <w:abstractNum w:abstractNumId="16" w15:restartNumberingAfterBreak="0">
    <w:nsid w:val="75D12D28"/>
    <w:multiLevelType w:val="hybridMultilevel"/>
    <w:tmpl w:val="3F787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4386253">
    <w:abstractNumId w:val="4"/>
  </w:num>
  <w:num w:numId="2" w16cid:durableId="663819294">
    <w:abstractNumId w:val="13"/>
  </w:num>
  <w:num w:numId="3" w16cid:durableId="776170711">
    <w:abstractNumId w:val="0"/>
  </w:num>
  <w:num w:numId="4" w16cid:durableId="655038021">
    <w:abstractNumId w:val="10"/>
  </w:num>
  <w:num w:numId="5" w16cid:durableId="1283340548">
    <w:abstractNumId w:val="12"/>
  </w:num>
  <w:num w:numId="6" w16cid:durableId="2022320411">
    <w:abstractNumId w:val="2"/>
  </w:num>
  <w:num w:numId="7" w16cid:durableId="825440532">
    <w:abstractNumId w:val="7"/>
  </w:num>
  <w:num w:numId="8" w16cid:durableId="352655364">
    <w:abstractNumId w:val="3"/>
  </w:num>
  <w:num w:numId="9" w16cid:durableId="919293364">
    <w:abstractNumId w:val="1"/>
  </w:num>
  <w:num w:numId="10" w16cid:durableId="1435056176">
    <w:abstractNumId w:val="8"/>
  </w:num>
  <w:num w:numId="11" w16cid:durableId="1903905310">
    <w:abstractNumId w:val="9"/>
  </w:num>
  <w:num w:numId="12" w16cid:durableId="1569807210">
    <w:abstractNumId w:val="15"/>
  </w:num>
  <w:num w:numId="13" w16cid:durableId="2006663750">
    <w:abstractNumId w:val="5"/>
  </w:num>
  <w:num w:numId="14" w16cid:durableId="1732385920">
    <w:abstractNumId w:val="11"/>
  </w:num>
  <w:num w:numId="15" w16cid:durableId="815298033">
    <w:abstractNumId w:val="14"/>
  </w:num>
  <w:num w:numId="16" w16cid:durableId="877820480">
    <w:abstractNumId w:val="8"/>
  </w:num>
  <w:num w:numId="17" w16cid:durableId="1679691203">
    <w:abstractNumId w:val="8"/>
  </w:num>
  <w:num w:numId="18" w16cid:durableId="887645613">
    <w:abstractNumId w:val="8"/>
  </w:num>
  <w:num w:numId="19" w16cid:durableId="34550568">
    <w:abstractNumId w:val="6"/>
  </w:num>
  <w:num w:numId="20" w16cid:durableId="168015529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5"/>
  <w:bordersDoNotSurroundHeader/>
  <w:bordersDoNotSurroundFooter/>
  <w:attachedTemplate r:id="rId1"/>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A2"/>
    <w:rsid w:val="000000B1"/>
    <w:rsid w:val="00002AE4"/>
    <w:rsid w:val="00003843"/>
    <w:rsid w:val="00004D73"/>
    <w:rsid w:val="00006311"/>
    <w:rsid w:val="00011AE0"/>
    <w:rsid w:val="0001419C"/>
    <w:rsid w:val="0001447F"/>
    <w:rsid w:val="000223DF"/>
    <w:rsid w:val="000233E6"/>
    <w:rsid w:val="00025CBA"/>
    <w:rsid w:val="000265C3"/>
    <w:rsid w:val="000304AA"/>
    <w:rsid w:val="00031E4F"/>
    <w:rsid w:val="0003202C"/>
    <w:rsid w:val="00032854"/>
    <w:rsid w:val="00034171"/>
    <w:rsid w:val="00035488"/>
    <w:rsid w:val="00035EEA"/>
    <w:rsid w:val="0003722F"/>
    <w:rsid w:val="00040618"/>
    <w:rsid w:val="000418EF"/>
    <w:rsid w:val="000455A0"/>
    <w:rsid w:val="00046664"/>
    <w:rsid w:val="000522FE"/>
    <w:rsid w:val="0005254A"/>
    <w:rsid w:val="000536CA"/>
    <w:rsid w:val="00056E23"/>
    <w:rsid w:val="0006195D"/>
    <w:rsid w:val="00064618"/>
    <w:rsid w:val="00065CE9"/>
    <w:rsid w:val="0006602A"/>
    <w:rsid w:val="00066578"/>
    <w:rsid w:val="000665CB"/>
    <w:rsid w:val="00067667"/>
    <w:rsid w:val="00067C4C"/>
    <w:rsid w:val="00070845"/>
    <w:rsid w:val="00071752"/>
    <w:rsid w:val="00072D30"/>
    <w:rsid w:val="0007525D"/>
    <w:rsid w:val="00075911"/>
    <w:rsid w:val="00076B09"/>
    <w:rsid w:val="00076C49"/>
    <w:rsid w:val="0008457B"/>
    <w:rsid w:val="00085365"/>
    <w:rsid w:val="000863C2"/>
    <w:rsid w:val="000904A0"/>
    <w:rsid w:val="00091759"/>
    <w:rsid w:val="000927D2"/>
    <w:rsid w:val="0009467A"/>
    <w:rsid w:val="000A0DFD"/>
    <w:rsid w:val="000A4019"/>
    <w:rsid w:val="000A65BB"/>
    <w:rsid w:val="000A6BDD"/>
    <w:rsid w:val="000A7511"/>
    <w:rsid w:val="000B02EE"/>
    <w:rsid w:val="000B27BC"/>
    <w:rsid w:val="000B362D"/>
    <w:rsid w:val="000B433F"/>
    <w:rsid w:val="000B438D"/>
    <w:rsid w:val="000B50FA"/>
    <w:rsid w:val="000B5C90"/>
    <w:rsid w:val="000B5D2E"/>
    <w:rsid w:val="000B5D35"/>
    <w:rsid w:val="000B60DD"/>
    <w:rsid w:val="000B623E"/>
    <w:rsid w:val="000B6290"/>
    <w:rsid w:val="000C330A"/>
    <w:rsid w:val="000C4AF7"/>
    <w:rsid w:val="000C54A0"/>
    <w:rsid w:val="000C573E"/>
    <w:rsid w:val="000D185C"/>
    <w:rsid w:val="000D2A23"/>
    <w:rsid w:val="000D69EA"/>
    <w:rsid w:val="000D6EF5"/>
    <w:rsid w:val="000D76E0"/>
    <w:rsid w:val="000E1F70"/>
    <w:rsid w:val="000E5D09"/>
    <w:rsid w:val="000F0764"/>
    <w:rsid w:val="000F190C"/>
    <w:rsid w:val="000F2735"/>
    <w:rsid w:val="000F2876"/>
    <w:rsid w:val="000F35C7"/>
    <w:rsid w:val="000F7AC4"/>
    <w:rsid w:val="000F7DF3"/>
    <w:rsid w:val="001002A6"/>
    <w:rsid w:val="00100495"/>
    <w:rsid w:val="0010148D"/>
    <w:rsid w:val="00101D8F"/>
    <w:rsid w:val="00101FBC"/>
    <w:rsid w:val="00104740"/>
    <w:rsid w:val="0010551C"/>
    <w:rsid w:val="00105E3B"/>
    <w:rsid w:val="001060A1"/>
    <w:rsid w:val="00106712"/>
    <w:rsid w:val="001069EF"/>
    <w:rsid w:val="00107232"/>
    <w:rsid w:val="0010778D"/>
    <w:rsid w:val="0011415D"/>
    <w:rsid w:val="00116895"/>
    <w:rsid w:val="00121A1E"/>
    <w:rsid w:val="0012219D"/>
    <w:rsid w:val="001239D0"/>
    <w:rsid w:val="00123FBF"/>
    <w:rsid w:val="001255BF"/>
    <w:rsid w:val="001267DC"/>
    <w:rsid w:val="0013095C"/>
    <w:rsid w:val="00130B60"/>
    <w:rsid w:val="00132796"/>
    <w:rsid w:val="001333EA"/>
    <w:rsid w:val="00134C51"/>
    <w:rsid w:val="00134F6B"/>
    <w:rsid w:val="001358B6"/>
    <w:rsid w:val="00135E96"/>
    <w:rsid w:val="00137265"/>
    <w:rsid w:val="00141D25"/>
    <w:rsid w:val="001422B4"/>
    <w:rsid w:val="00142523"/>
    <w:rsid w:val="00143AE4"/>
    <w:rsid w:val="00143EAA"/>
    <w:rsid w:val="00144CF6"/>
    <w:rsid w:val="001450FE"/>
    <w:rsid w:val="0014576D"/>
    <w:rsid w:val="00145F58"/>
    <w:rsid w:val="0014701C"/>
    <w:rsid w:val="00150C46"/>
    <w:rsid w:val="00154860"/>
    <w:rsid w:val="00154E67"/>
    <w:rsid w:val="00155AC3"/>
    <w:rsid w:val="0015611B"/>
    <w:rsid w:val="00156D95"/>
    <w:rsid w:val="001638E9"/>
    <w:rsid w:val="00163B3C"/>
    <w:rsid w:val="00163DF5"/>
    <w:rsid w:val="00163ED5"/>
    <w:rsid w:val="00164B55"/>
    <w:rsid w:val="00166C11"/>
    <w:rsid w:val="00170A2A"/>
    <w:rsid w:val="00170A49"/>
    <w:rsid w:val="00170F80"/>
    <w:rsid w:val="001712D3"/>
    <w:rsid w:val="00171BD6"/>
    <w:rsid w:val="00171F1D"/>
    <w:rsid w:val="00172402"/>
    <w:rsid w:val="00175830"/>
    <w:rsid w:val="00176FFF"/>
    <w:rsid w:val="00177FBF"/>
    <w:rsid w:val="0018030A"/>
    <w:rsid w:val="00180319"/>
    <w:rsid w:val="0018050F"/>
    <w:rsid w:val="00180EA1"/>
    <w:rsid w:val="0018620B"/>
    <w:rsid w:val="00190B2F"/>
    <w:rsid w:val="00191B84"/>
    <w:rsid w:val="00191D5D"/>
    <w:rsid w:val="00192037"/>
    <w:rsid w:val="00192767"/>
    <w:rsid w:val="0019366E"/>
    <w:rsid w:val="00193C78"/>
    <w:rsid w:val="0019677D"/>
    <w:rsid w:val="0019773B"/>
    <w:rsid w:val="001A0832"/>
    <w:rsid w:val="001A12D4"/>
    <w:rsid w:val="001A2158"/>
    <w:rsid w:val="001A2E50"/>
    <w:rsid w:val="001A42E0"/>
    <w:rsid w:val="001A479C"/>
    <w:rsid w:val="001A5B37"/>
    <w:rsid w:val="001B0458"/>
    <w:rsid w:val="001B06ED"/>
    <w:rsid w:val="001B2C9A"/>
    <w:rsid w:val="001B2F56"/>
    <w:rsid w:val="001B2F88"/>
    <w:rsid w:val="001C29FA"/>
    <w:rsid w:val="001C2D3E"/>
    <w:rsid w:val="001C3F96"/>
    <w:rsid w:val="001C5035"/>
    <w:rsid w:val="001C67A1"/>
    <w:rsid w:val="001D043B"/>
    <w:rsid w:val="001D0DCB"/>
    <w:rsid w:val="001D1BF9"/>
    <w:rsid w:val="001D1DC2"/>
    <w:rsid w:val="001D2D49"/>
    <w:rsid w:val="001D430F"/>
    <w:rsid w:val="001D545B"/>
    <w:rsid w:val="001D594C"/>
    <w:rsid w:val="001D605D"/>
    <w:rsid w:val="001D6CFC"/>
    <w:rsid w:val="001E1451"/>
    <w:rsid w:val="001E1629"/>
    <w:rsid w:val="001E178D"/>
    <w:rsid w:val="001E2689"/>
    <w:rsid w:val="001E3B69"/>
    <w:rsid w:val="001E4E6D"/>
    <w:rsid w:val="001E6B32"/>
    <w:rsid w:val="001E6D9D"/>
    <w:rsid w:val="001E6DC0"/>
    <w:rsid w:val="001F3D26"/>
    <w:rsid w:val="001F493A"/>
    <w:rsid w:val="001F67C1"/>
    <w:rsid w:val="001F7853"/>
    <w:rsid w:val="0020015E"/>
    <w:rsid w:val="002005CA"/>
    <w:rsid w:val="00200770"/>
    <w:rsid w:val="00200C3D"/>
    <w:rsid w:val="00201FA9"/>
    <w:rsid w:val="00203B05"/>
    <w:rsid w:val="00203D9B"/>
    <w:rsid w:val="0020752B"/>
    <w:rsid w:val="002103F0"/>
    <w:rsid w:val="00210CA0"/>
    <w:rsid w:val="002131F4"/>
    <w:rsid w:val="0021446E"/>
    <w:rsid w:val="00215A36"/>
    <w:rsid w:val="00215D5C"/>
    <w:rsid w:val="00215F63"/>
    <w:rsid w:val="002168D9"/>
    <w:rsid w:val="0021737D"/>
    <w:rsid w:val="00217BA7"/>
    <w:rsid w:val="00220240"/>
    <w:rsid w:val="0022201A"/>
    <w:rsid w:val="002224E4"/>
    <w:rsid w:val="00222956"/>
    <w:rsid w:val="0022306D"/>
    <w:rsid w:val="0022450F"/>
    <w:rsid w:val="00224C9C"/>
    <w:rsid w:val="00225E3F"/>
    <w:rsid w:val="00226817"/>
    <w:rsid w:val="0023172D"/>
    <w:rsid w:val="002337D1"/>
    <w:rsid w:val="00233D26"/>
    <w:rsid w:val="002349EA"/>
    <w:rsid w:val="002354E3"/>
    <w:rsid w:val="00235E23"/>
    <w:rsid w:val="00237BB0"/>
    <w:rsid w:val="00240196"/>
    <w:rsid w:val="00240789"/>
    <w:rsid w:val="002422E0"/>
    <w:rsid w:val="00243EF5"/>
    <w:rsid w:val="00245239"/>
    <w:rsid w:val="002500DE"/>
    <w:rsid w:val="00250219"/>
    <w:rsid w:val="0025027D"/>
    <w:rsid w:val="00250292"/>
    <w:rsid w:val="002516CD"/>
    <w:rsid w:val="00252498"/>
    <w:rsid w:val="002525D0"/>
    <w:rsid w:val="00255153"/>
    <w:rsid w:val="00261B0E"/>
    <w:rsid w:val="002635A0"/>
    <w:rsid w:val="0026391C"/>
    <w:rsid w:val="00271E7A"/>
    <w:rsid w:val="0027230E"/>
    <w:rsid w:val="00273711"/>
    <w:rsid w:val="00274312"/>
    <w:rsid w:val="00274AE1"/>
    <w:rsid w:val="0027660E"/>
    <w:rsid w:val="00284389"/>
    <w:rsid w:val="00284509"/>
    <w:rsid w:val="00284AFE"/>
    <w:rsid w:val="002866D6"/>
    <w:rsid w:val="002876BC"/>
    <w:rsid w:val="0028779A"/>
    <w:rsid w:val="0028788F"/>
    <w:rsid w:val="002954B3"/>
    <w:rsid w:val="00295D1D"/>
    <w:rsid w:val="00295DA9"/>
    <w:rsid w:val="002A1C6A"/>
    <w:rsid w:val="002A336E"/>
    <w:rsid w:val="002A383B"/>
    <w:rsid w:val="002A3C4F"/>
    <w:rsid w:val="002A5235"/>
    <w:rsid w:val="002A5925"/>
    <w:rsid w:val="002A7453"/>
    <w:rsid w:val="002B3245"/>
    <w:rsid w:val="002B3A48"/>
    <w:rsid w:val="002B5365"/>
    <w:rsid w:val="002B6725"/>
    <w:rsid w:val="002B70D7"/>
    <w:rsid w:val="002B7282"/>
    <w:rsid w:val="002B738D"/>
    <w:rsid w:val="002C0488"/>
    <w:rsid w:val="002C0A5A"/>
    <w:rsid w:val="002C0F88"/>
    <w:rsid w:val="002C11D6"/>
    <w:rsid w:val="002C40C2"/>
    <w:rsid w:val="002C61C6"/>
    <w:rsid w:val="002C778F"/>
    <w:rsid w:val="002C7D73"/>
    <w:rsid w:val="002D782A"/>
    <w:rsid w:val="002E0309"/>
    <w:rsid w:val="002E0796"/>
    <w:rsid w:val="002E39F8"/>
    <w:rsid w:val="002E41B0"/>
    <w:rsid w:val="002E5C27"/>
    <w:rsid w:val="002E70CF"/>
    <w:rsid w:val="002F039F"/>
    <w:rsid w:val="002F1147"/>
    <w:rsid w:val="002F5E0F"/>
    <w:rsid w:val="002F7A07"/>
    <w:rsid w:val="00302073"/>
    <w:rsid w:val="0030262F"/>
    <w:rsid w:val="00304004"/>
    <w:rsid w:val="003047D9"/>
    <w:rsid w:val="00305F64"/>
    <w:rsid w:val="0031070F"/>
    <w:rsid w:val="003108F0"/>
    <w:rsid w:val="00310EEE"/>
    <w:rsid w:val="00312547"/>
    <w:rsid w:val="00313D7D"/>
    <w:rsid w:val="00314C3B"/>
    <w:rsid w:val="003151D5"/>
    <w:rsid w:val="00315DF8"/>
    <w:rsid w:val="00316F8A"/>
    <w:rsid w:val="003201F6"/>
    <w:rsid w:val="00320463"/>
    <w:rsid w:val="00323B67"/>
    <w:rsid w:val="00324282"/>
    <w:rsid w:val="0032533A"/>
    <w:rsid w:val="00326602"/>
    <w:rsid w:val="00330741"/>
    <w:rsid w:val="003322D5"/>
    <w:rsid w:val="003326E0"/>
    <w:rsid w:val="00332C77"/>
    <w:rsid w:val="00332EBB"/>
    <w:rsid w:val="00333299"/>
    <w:rsid w:val="003333AF"/>
    <w:rsid w:val="00333F9B"/>
    <w:rsid w:val="00336B71"/>
    <w:rsid w:val="003370E3"/>
    <w:rsid w:val="00337292"/>
    <w:rsid w:val="003407E9"/>
    <w:rsid w:val="00340FBC"/>
    <w:rsid w:val="00341F71"/>
    <w:rsid w:val="003426FE"/>
    <w:rsid w:val="0034272F"/>
    <w:rsid w:val="003436D5"/>
    <w:rsid w:val="003437AB"/>
    <w:rsid w:val="00347AF5"/>
    <w:rsid w:val="0035007F"/>
    <w:rsid w:val="00351B8F"/>
    <w:rsid w:val="0035373A"/>
    <w:rsid w:val="0035410F"/>
    <w:rsid w:val="00354189"/>
    <w:rsid w:val="003545B5"/>
    <w:rsid w:val="0035557B"/>
    <w:rsid w:val="00356D52"/>
    <w:rsid w:val="00357BA0"/>
    <w:rsid w:val="00357F06"/>
    <w:rsid w:val="00360D10"/>
    <w:rsid w:val="003635B8"/>
    <w:rsid w:val="003640B7"/>
    <w:rsid w:val="00367071"/>
    <w:rsid w:val="00367806"/>
    <w:rsid w:val="003678DD"/>
    <w:rsid w:val="00370D7C"/>
    <w:rsid w:val="00370F02"/>
    <w:rsid w:val="00371191"/>
    <w:rsid w:val="0037229D"/>
    <w:rsid w:val="003734C9"/>
    <w:rsid w:val="00373DB1"/>
    <w:rsid w:val="00377AEF"/>
    <w:rsid w:val="00380C5F"/>
    <w:rsid w:val="00382530"/>
    <w:rsid w:val="00384652"/>
    <w:rsid w:val="003900CA"/>
    <w:rsid w:val="00391BFB"/>
    <w:rsid w:val="003936A4"/>
    <w:rsid w:val="00394E2C"/>
    <w:rsid w:val="00396F2F"/>
    <w:rsid w:val="0039790A"/>
    <w:rsid w:val="003A1FA8"/>
    <w:rsid w:val="003A2E28"/>
    <w:rsid w:val="003A55A8"/>
    <w:rsid w:val="003A75FE"/>
    <w:rsid w:val="003B4C3D"/>
    <w:rsid w:val="003B5873"/>
    <w:rsid w:val="003B6465"/>
    <w:rsid w:val="003B6D76"/>
    <w:rsid w:val="003B7A21"/>
    <w:rsid w:val="003C2C99"/>
    <w:rsid w:val="003C2CB3"/>
    <w:rsid w:val="003C36C0"/>
    <w:rsid w:val="003C62D6"/>
    <w:rsid w:val="003C63AC"/>
    <w:rsid w:val="003D1F38"/>
    <w:rsid w:val="003D33FC"/>
    <w:rsid w:val="003D4042"/>
    <w:rsid w:val="003D58BE"/>
    <w:rsid w:val="003D5AB6"/>
    <w:rsid w:val="003D5EA1"/>
    <w:rsid w:val="003D5FFB"/>
    <w:rsid w:val="003D6935"/>
    <w:rsid w:val="003D793F"/>
    <w:rsid w:val="003E0936"/>
    <w:rsid w:val="003E0A46"/>
    <w:rsid w:val="003E0C27"/>
    <w:rsid w:val="003E3C92"/>
    <w:rsid w:val="003E3E3B"/>
    <w:rsid w:val="003E6142"/>
    <w:rsid w:val="003E62FD"/>
    <w:rsid w:val="003E7516"/>
    <w:rsid w:val="003F0C5A"/>
    <w:rsid w:val="003F0D47"/>
    <w:rsid w:val="003F27BF"/>
    <w:rsid w:val="003F40F7"/>
    <w:rsid w:val="003F4F30"/>
    <w:rsid w:val="003F5355"/>
    <w:rsid w:val="003F624C"/>
    <w:rsid w:val="003F79F7"/>
    <w:rsid w:val="00400660"/>
    <w:rsid w:val="004008EE"/>
    <w:rsid w:val="00401ABA"/>
    <w:rsid w:val="00402205"/>
    <w:rsid w:val="00414DAF"/>
    <w:rsid w:val="00415552"/>
    <w:rsid w:val="00415B72"/>
    <w:rsid w:val="00416F1A"/>
    <w:rsid w:val="00420A33"/>
    <w:rsid w:val="0042218C"/>
    <w:rsid w:val="00426025"/>
    <w:rsid w:val="00426639"/>
    <w:rsid w:val="00427600"/>
    <w:rsid w:val="00427954"/>
    <w:rsid w:val="00430A70"/>
    <w:rsid w:val="00430CB9"/>
    <w:rsid w:val="00432E38"/>
    <w:rsid w:val="0043412B"/>
    <w:rsid w:val="0043463D"/>
    <w:rsid w:val="0043541E"/>
    <w:rsid w:val="00441316"/>
    <w:rsid w:val="004413EE"/>
    <w:rsid w:val="0044150A"/>
    <w:rsid w:val="00441FB1"/>
    <w:rsid w:val="004421CC"/>
    <w:rsid w:val="004442E6"/>
    <w:rsid w:val="00444EA5"/>
    <w:rsid w:val="00447068"/>
    <w:rsid w:val="00450DD5"/>
    <w:rsid w:val="00451249"/>
    <w:rsid w:val="00451461"/>
    <w:rsid w:val="00451549"/>
    <w:rsid w:val="00451C04"/>
    <w:rsid w:val="00452502"/>
    <w:rsid w:val="004527BC"/>
    <w:rsid w:val="00456657"/>
    <w:rsid w:val="00456D4F"/>
    <w:rsid w:val="004579C7"/>
    <w:rsid w:val="00460DC3"/>
    <w:rsid w:val="00461448"/>
    <w:rsid w:val="00462E71"/>
    <w:rsid w:val="00463D04"/>
    <w:rsid w:val="00465DC6"/>
    <w:rsid w:val="00473422"/>
    <w:rsid w:val="0047368E"/>
    <w:rsid w:val="00474B6E"/>
    <w:rsid w:val="00474BA4"/>
    <w:rsid w:val="0047743E"/>
    <w:rsid w:val="0048028B"/>
    <w:rsid w:val="0048102C"/>
    <w:rsid w:val="00482F7E"/>
    <w:rsid w:val="00483326"/>
    <w:rsid w:val="0048461D"/>
    <w:rsid w:val="004855C2"/>
    <w:rsid w:val="00486307"/>
    <w:rsid w:val="00487156"/>
    <w:rsid w:val="00487D30"/>
    <w:rsid w:val="004906FF"/>
    <w:rsid w:val="00492421"/>
    <w:rsid w:val="00495B07"/>
    <w:rsid w:val="00496F9D"/>
    <w:rsid w:val="004A028C"/>
    <w:rsid w:val="004A034E"/>
    <w:rsid w:val="004A0EEB"/>
    <w:rsid w:val="004A1346"/>
    <w:rsid w:val="004A25E5"/>
    <w:rsid w:val="004A2B1C"/>
    <w:rsid w:val="004A3811"/>
    <w:rsid w:val="004A6374"/>
    <w:rsid w:val="004B065E"/>
    <w:rsid w:val="004B0813"/>
    <w:rsid w:val="004B40C2"/>
    <w:rsid w:val="004B43A3"/>
    <w:rsid w:val="004B467D"/>
    <w:rsid w:val="004B59B4"/>
    <w:rsid w:val="004B686A"/>
    <w:rsid w:val="004B6871"/>
    <w:rsid w:val="004C0316"/>
    <w:rsid w:val="004C30FB"/>
    <w:rsid w:val="004C33F6"/>
    <w:rsid w:val="004C58E3"/>
    <w:rsid w:val="004C593D"/>
    <w:rsid w:val="004C5FBE"/>
    <w:rsid w:val="004C7308"/>
    <w:rsid w:val="004C7678"/>
    <w:rsid w:val="004C7EC1"/>
    <w:rsid w:val="004D196E"/>
    <w:rsid w:val="004D4063"/>
    <w:rsid w:val="004D425F"/>
    <w:rsid w:val="004D5DD1"/>
    <w:rsid w:val="004D60C6"/>
    <w:rsid w:val="004D6DB7"/>
    <w:rsid w:val="004E0CCE"/>
    <w:rsid w:val="004E1D1B"/>
    <w:rsid w:val="004E34B5"/>
    <w:rsid w:val="004E4DDC"/>
    <w:rsid w:val="004E6BAE"/>
    <w:rsid w:val="004F04A1"/>
    <w:rsid w:val="004F08FA"/>
    <w:rsid w:val="004F5744"/>
    <w:rsid w:val="004F698B"/>
    <w:rsid w:val="004F6F20"/>
    <w:rsid w:val="004F7170"/>
    <w:rsid w:val="0050048F"/>
    <w:rsid w:val="00502248"/>
    <w:rsid w:val="005024A2"/>
    <w:rsid w:val="005033E1"/>
    <w:rsid w:val="00504DE8"/>
    <w:rsid w:val="005055C9"/>
    <w:rsid w:val="0050635A"/>
    <w:rsid w:val="00506ED8"/>
    <w:rsid w:val="00507E12"/>
    <w:rsid w:val="0051101D"/>
    <w:rsid w:val="005116DE"/>
    <w:rsid w:val="00516177"/>
    <w:rsid w:val="005204EB"/>
    <w:rsid w:val="0052096B"/>
    <w:rsid w:val="00523108"/>
    <w:rsid w:val="00523113"/>
    <w:rsid w:val="00523E04"/>
    <w:rsid w:val="00524639"/>
    <w:rsid w:val="00524D4D"/>
    <w:rsid w:val="00524D82"/>
    <w:rsid w:val="00524EBF"/>
    <w:rsid w:val="00525505"/>
    <w:rsid w:val="00531AAD"/>
    <w:rsid w:val="005320D9"/>
    <w:rsid w:val="005334CD"/>
    <w:rsid w:val="0053362B"/>
    <w:rsid w:val="00536782"/>
    <w:rsid w:val="00540325"/>
    <w:rsid w:val="00540C39"/>
    <w:rsid w:val="005421C2"/>
    <w:rsid w:val="00545AEF"/>
    <w:rsid w:val="00546680"/>
    <w:rsid w:val="005475BE"/>
    <w:rsid w:val="005476DF"/>
    <w:rsid w:val="00547903"/>
    <w:rsid w:val="00547C4E"/>
    <w:rsid w:val="005517D0"/>
    <w:rsid w:val="00551C3E"/>
    <w:rsid w:val="00551D18"/>
    <w:rsid w:val="00552D9C"/>
    <w:rsid w:val="00554206"/>
    <w:rsid w:val="00556159"/>
    <w:rsid w:val="00556F23"/>
    <w:rsid w:val="00557923"/>
    <w:rsid w:val="0056046A"/>
    <w:rsid w:val="00561B1F"/>
    <w:rsid w:val="00564BD4"/>
    <w:rsid w:val="00564F49"/>
    <w:rsid w:val="0056515D"/>
    <w:rsid w:val="00565C0A"/>
    <w:rsid w:val="00566DDD"/>
    <w:rsid w:val="005730F5"/>
    <w:rsid w:val="00575CD5"/>
    <w:rsid w:val="00576DF4"/>
    <w:rsid w:val="005772A8"/>
    <w:rsid w:val="0057787A"/>
    <w:rsid w:val="00581A96"/>
    <w:rsid w:val="00583768"/>
    <w:rsid w:val="005837C0"/>
    <w:rsid w:val="00585167"/>
    <w:rsid w:val="00586168"/>
    <w:rsid w:val="00586FC3"/>
    <w:rsid w:val="0058740F"/>
    <w:rsid w:val="00590FD7"/>
    <w:rsid w:val="005919C7"/>
    <w:rsid w:val="00592678"/>
    <w:rsid w:val="005941F4"/>
    <w:rsid w:val="005943B5"/>
    <w:rsid w:val="005950C6"/>
    <w:rsid w:val="00595958"/>
    <w:rsid w:val="0059659D"/>
    <w:rsid w:val="00597BDD"/>
    <w:rsid w:val="005A1FCF"/>
    <w:rsid w:val="005A2E8D"/>
    <w:rsid w:val="005A40A5"/>
    <w:rsid w:val="005A4841"/>
    <w:rsid w:val="005A7977"/>
    <w:rsid w:val="005B020C"/>
    <w:rsid w:val="005B08CE"/>
    <w:rsid w:val="005B0D53"/>
    <w:rsid w:val="005B18F5"/>
    <w:rsid w:val="005B2312"/>
    <w:rsid w:val="005B32F5"/>
    <w:rsid w:val="005B4309"/>
    <w:rsid w:val="005B4CE3"/>
    <w:rsid w:val="005B657B"/>
    <w:rsid w:val="005B69EF"/>
    <w:rsid w:val="005C4634"/>
    <w:rsid w:val="005C52C7"/>
    <w:rsid w:val="005C568E"/>
    <w:rsid w:val="005C7FB3"/>
    <w:rsid w:val="005D0134"/>
    <w:rsid w:val="005D606D"/>
    <w:rsid w:val="005D643B"/>
    <w:rsid w:val="005D693A"/>
    <w:rsid w:val="005D6D2F"/>
    <w:rsid w:val="005D7638"/>
    <w:rsid w:val="005E0969"/>
    <w:rsid w:val="005E0BDF"/>
    <w:rsid w:val="005E2EB0"/>
    <w:rsid w:val="005E4B27"/>
    <w:rsid w:val="005E581F"/>
    <w:rsid w:val="005F18C9"/>
    <w:rsid w:val="005F4B6E"/>
    <w:rsid w:val="005F6428"/>
    <w:rsid w:val="005F6D8B"/>
    <w:rsid w:val="006024AC"/>
    <w:rsid w:val="006047CE"/>
    <w:rsid w:val="00604E02"/>
    <w:rsid w:val="0060519D"/>
    <w:rsid w:val="00606000"/>
    <w:rsid w:val="00606DE3"/>
    <w:rsid w:val="00606FE3"/>
    <w:rsid w:val="00607C61"/>
    <w:rsid w:val="00611356"/>
    <w:rsid w:val="006128F5"/>
    <w:rsid w:val="00613E02"/>
    <w:rsid w:val="00613E73"/>
    <w:rsid w:val="00614698"/>
    <w:rsid w:val="00614716"/>
    <w:rsid w:val="00614FED"/>
    <w:rsid w:val="00626EBD"/>
    <w:rsid w:val="0062700B"/>
    <w:rsid w:val="0062794D"/>
    <w:rsid w:val="006301A2"/>
    <w:rsid w:val="00630920"/>
    <w:rsid w:val="00631B34"/>
    <w:rsid w:val="00631C0A"/>
    <w:rsid w:val="00632561"/>
    <w:rsid w:val="00633BC6"/>
    <w:rsid w:val="006340E8"/>
    <w:rsid w:val="006346EB"/>
    <w:rsid w:val="00635430"/>
    <w:rsid w:val="0063721D"/>
    <w:rsid w:val="0064061A"/>
    <w:rsid w:val="00644342"/>
    <w:rsid w:val="006458BA"/>
    <w:rsid w:val="00647832"/>
    <w:rsid w:val="00653AF2"/>
    <w:rsid w:val="00653FF8"/>
    <w:rsid w:val="0065498A"/>
    <w:rsid w:val="00663F30"/>
    <w:rsid w:val="00664725"/>
    <w:rsid w:val="006657B3"/>
    <w:rsid w:val="00670FF4"/>
    <w:rsid w:val="006718B7"/>
    <w:rsid w:val="00672307"/>
    <w:rsid w:val="00672539"/>
    <w:rsid w:val="00672C1F"/>
    <w:rsid w:val="006759C3"/>
    <w:rsid w:val="006778BE"/>
    <w:rsid w:val="00677A0E"/>
    <w:rsid w:val="00677CAC"/>
    <w:rsid w:val="00682080"/>
    <w:rsid w:val="006828BC"/>
    <w:rsid w:val="00682D07"/>
    <w:rsid w:val="00682F51"/>
    <w:rsid w:val="006845BD"/>
    <w:rsid w:val="00686866"/>
    <w:rsid w:val="00686F18"/>
    <w:rsid w:val="00687D29"/>
    <w:rsid w:val="00692049"/>
    <w:rsid w:val="00694271"/>
    <w:rsid w:val="0069579B"/>
    <w:rsid w:val="006A0844"/>
    <w:rsid w:val="006A0910"/>
    <w:rsid w:val="006A30AB"/>
    <w:rsid w:val="006A66F7"/>
    <w:rsid w:val="006B026E"/>
    <w:rsid w:val="006B02A8"/>
    <w:rsid w:val="006B0C88"/>
    <w:rsid w:val="006B1292"/>
    <w:rsid w:val="006B1C93"/>
    <w:rsid w:val="006B24D7"/>
    <w:rsid w:val="006B3723"/>
    <w:rsid w:val="006B3D93"/>
    <w:rsid w:val="006B400A"/>
    <w:rsid w:val="006B546C"/>
    <w:rsid w:val="006B569B"/>
    <w:rsid w:val="006B5DD7"/>
    <w:rsid w:val="006B5E91"/>
    <w:rsid w:val="006B71E5"/>
    <w:rsid w:val="006C113A"/>
    <w:rsid w:val="006C209D"/>
    <w:rsid w:val="006C2EC6"/>
    <w:rsid w:val="006C3640"/>
    <w:rsid w:val="006C3C45"/>
    <w:rsid w:val="006C6DD3"/>
    <w:rsid w:val="006D0888"/>
    <w:rsid w:val="006D08A6"/>
    <w:rsid w:val="006D0BFD"/>
    <w:rsid w:val="006D2820"/>
    <w:rsid w:val="006D3D39"/>
    <w:rsid w:val="006D4058"/>
    <w:rsid w:val="006D4ADD"/>
    <w:rsid w:val="006D504B"/>
    <w:rsid w:val="006D6EAA"/>
    <w:rsid w:val="006D70A5"/>
    <w:rsid w:val="006D7A8F"/>
    <w:rsid w:val="006E0D7D"/>
    <w:rsid w:val="006E1483"/>
    <w:rsid w:val="006E1685"/>
    <w:rsid w:val="006E2F95"/>
    <w:rsid w:val="006E3993"/>
    <w:rsid w:val="006F0139"/>
    <w:rsid w:val="006F1477"/>
    <w:rsid w:val="006F2152"/>
    <w:rsid w:val="006F305A"/>
    <w:rsid w:val="006F3BB4"/>
    <w:rsid w:val="006F7318"/>
    <w:rsid w:val="0070097B"/>
    <w:rsid w:val="007015B2"/>
    <w:rsid w:val="00701839"/>
    <w:rsid w:val="007028AA"/>
    <w:rsid w:val="00704E4D"/>
    <w:rsid w:val="0070531D"/>
    <w:rsid w:val="00711A30"/>
    <w:rsid w:val="00714F36"/>
    <w:rsid w:val="007162C2"/>
    <w:rsid w:val="00716FC0"/>
    <w:rsid w:val="00720466"/>
    <w:rsid w:val="0072308B"/>
    <w:rsid w:val="00723A55"/>
    <w:rsid w:val="00725B25"/>
    <w:rsid w:val="0072755A"/>
    <w:rsid w:val="0073119D"/>
    <w:rsid w:val="0073177A"/>
    <w:rsid w:val="00731AD5"/>
    <w:rsid w:val="00731C7B"/>
    <w:rsid w:val="00735688"/>
    <w:rsid w:val="0074084A"/>
    <w:rsid w:val="00741BB4"/>
    <w:rsid w:val="0074215D"/>
    <w:rsid w:val="00743614"/>
    <w:rsid w:val="00743C08"/>
    <w:rsid w:val="00744418"/>
    <w:rsid w:val="00745CF7"/>
    <w:rsid w:val="007460AA"/>
    <w:rsid w:val="007461A8"/>
    <w:rsid w:val="007479D6"/>
    <w:rsid w:val="00747B65"/>
    <w:rsid w:val="007513CB"/>
    <w:rsid w:val="00752787"/>
    <w:rsid w:val="00752BC7"/>
    <w:rsid w:val="00752F59"/>
    <w:rsid w:val="00754CD6"/>
    <w:rsid w:val="007557DC"/>
    <w:rsid w:val="0075586C"/>
    <w:rsid w:val="007561E6"/>
    <w:rsid w:val="007579C8"/>
    <w:rsid w:val="00760C64"/>
    <w:rsid w:val="00760CD8"/>
    <w:rsid w:val="007614A6"/>
    <w:rsid w:val="0076237D"/>
    <w:rsid w:val="00762C64"/>
    <w:rsid w:val="00762DF9"/>
    <w:rsid w:val="00764C92"/>
    <w:rsid w:val="00764E46"/>
    <w:rsid w:val="0076569A"/>
    <w:rsid w:val="00770498"/>
    <w:rsid w:val="00770BBB"/>
    <w:rsid w:val="00772C49"/>
    <w:rsid w:val="007758C9"/>
    <w:rsid w:val="00775B8F"/>
    <w:rsid w:val="00783A79"/>
    <w:rsid w:val="00785CB2"/>
    <w:rsid w:val="0078617D"/>
    <w:rsid w:val="007866FE"/>
    <w:rsid w:val="00786C0F"/>
    <w:rsid w:val="0079147D"/>
    <w:rsid w:val="00791B8B"/>
    <w:rsid w:val="00792001"/>
    <w:rsid w:val="007920E2"/>
    <w:rsid w:val="00792769"/>
    <w:rsid w:val="007961E9"/>
    <w:rsid w:val="00796736"/>
    <w:rsid w:val="00796B6D"/>
    <w:rsid w:val="007971BA"/>
    <w:rsid w:val="00797581"/>
    <w:rsid w:val="00797C81"/>
    <w:rsid w:val="007A0DE1"/>
    <w:rsid w:val="007A1BA9"/>
    <w:rsid w:val="007A2AF4"/>
    <w:rsid w:val="007A322B"/>
    <w:rsid w:val="007A33AD"/>
    <w:rsid w:val="007A4922"/>
    <w:rsid w:val="007A6A6D"/>
    <w:rsid w:val="007B238A"/>
    <w:rsid w:val="007B3A45"/>
    <w:rsid w:val="007B4183"/>
    <w:rsid w:val="007B6767"/>
    <w:rsid w:val="007B7CD2"/>
    <w:rsid w:val="007C08A9"/>
    <w:rsid w:val="007C0A49"/>
    <w:rsid w:val="007C1161"/>
    <w:rsid w:val="007C1692"/>
    <w:rsid w:val="007C2EB9"/>
    <w:rsid w:val="007C3756"/>
    <w:rsid w:val="007C38C4"/>
    <w:rsid w:val="007C4BAF"/>
    <w:rsid w:val="007C5DE6"/>
    <w:rsid w:val="007C672F"/>
    <w:rsid w:val="007C67F9"/>
    <w:rsid w:val="007C696C"/>
    <w:rsid w:val="007C6D12"/>
    <w:rsid w:val="007D1613"/>
    <w:rsid w:val="007D1861"/>
    <w:rsid w:val="007D2FA3"/>
    <w:rsid w:val="007D31FE"/>
    <w:rsid w:val="007D65D0"/>
    <w:rsid w:val="007D6683"/>
    <w:rsid w:val="007E08B5"/>
    <w:rsid w:val="007E4251"/>
    <w:rsid w:val="007E5A5D"/>
    <w:rsid w:val="007E5BED"/>
    <w:rsid w:val="007E69FB"/>
    <w:rsid w:val="007E6C35"/>
    <w:rsid w:val="007E7328"/>
    <w:rsid w:val="007E7351"/>
    <w:rsid w:val="007E7BAD"/>
    <w:rsid w:val="007F1824"/>
    <w:rsid w:val="007F1950"/>
    <w:rsid w:val="007F3B0D"/>
    <w:rsid w:val="007F4700"/>
    <w:rsid w:val="007F56B0"/>
    <w:rsid w:val="007F65FB"/>
    <w:rsid w:val="007F68BB"/>
    <w:rsid w:val="007F7695"/>
    <w:rsid w:val="008023B1"/>
    <w:rsid w:val="008026B4"/>
    <w:rsid w:val="00803F50"/>
    <w:rsid w:val="008044D5"/>
    <w:rsid w:val="00810A69"/>
    <w:rsid w:val="00812C37"/>
    <w:rsid w:val="00814712"/>
    <w:rsid w:val="008168FF"/>
    <w:rsid w:val="00820C7C"/>
    <w:rsid w:val="00824B21"/>
    <w:rsid w:val="00826865"/>
    <w:rsid w:val="00826D01"/>
    <w:rsid w:val="00827CA2"/>
    <w:rsid w:val="00831003"/>
    <w:rsid w:val="00835E32"/>
    <w:rsid w:val="00837E26"/>
    <w:rsid w:val="00840CA7"/>
    <w:rsid w:val="00841551"/>
    <w:rsid w:val="00841BD4"/>
    <w:rsid w:val="0084295A"/>
    <w:rsid w:val="00842C23"/>
    <w:rsid w:val="0084410E"/>
    <w:rsid w:val="0084590C"/>
    <w:rsid w:val="00850C1D"/>
    <w:rsid w:val="00855C5B"/>
    <w:rsid w:val="00855DC6"/>
    <w:rsid w:val="008604C5"/>
    <w:rsid w:val="008615A3"/>
    <w:rsid w:val="008620C2"/>
    <w:rsid w:val="0086245E"/>
    <w:rsid w:val="00863DC2"/>
    <w:rsid w:val="008641F8"/>
    <w:rsid w:val="00864582"/>
    <w:rsid w:val="0086472C"/>
    <w:rsid w:val="008650B6"/>
    <w:rsid w:val="00866BCC"/>
    <w:rsid w:val="00867CC8"/>
    <w:rsid w:val="00870791"/>
    <w:rsid w:val="00870CFC"/>
    <w:rsid w:val="00871980"/>
    <w:rsid w:val="00874324"/>
    <w:rsid w:val="00874AC2"/>
    <w:rsid w:val="00875202"/>
    <w:rsid w:val="008766A2"/>
    <w:rsid w:val="00876D82"/>
    <w:rsid w:val="00877588"/>
    <w:rsid w:val="00880113"/>
    <w:rsid w:val="008814E1"/>
    <w:rsid w:val="00882B05"/>
    <w:rsid w:val="0088400F"/>
    <w:rsid w:val="008844F8"/>
    <w:rsid w:val="0088555B"/>
    <w:rsid w:val="00886822"/>
    <w:rsid w:val="00886974"/>
    <w:rsid w:val="00886F0B"/>
    <w:rsid w:val="0088703D"/>
    <w:rsid w:val="00887C20"/>
    <w:rsid w:val="008901AD"/>
    <w:rsid w:val="00891708"/>
    <w:rsid w:val="008922B9"/>
    <w:rsid w:val="00894AED"/>
    <w:rsid w:val="00894D78"/>
    <w:rsid w:val="008961C5"/>
    <w:rsid w:val="00897A64"/>
    <w:rsid w:val="00897AEE"/>
    <w:rsid w:val="00897E44"/>
    <w:rsid w:val="00897EEB"/>
    <w:rsid w:val="008A19EE"/>
    <w:rsid w:val="008A2135"/>
    <w:rsid w:val="008A2296"/>
    <w:rsid w:val="008A22D5"/>
    <w:rsid w:val="008A2892"/>
    <w:rsid w:val="008A29C5"/>
    <w:rsid w:val="008A5F70"/>
    <w:rsid w:val="008B3531"/>
    <w:rsid w:val="008B43B8"/>
    <w:rsid w:val="008B6312"/>
    <w:rsid w:val="008C2862"/>
    <w:rsid w:val="008C2A7E"/>
    <w:rsid w:val="008C4715"/>
    <w:rsid w:val="008C7577"/>
    <w:rsid w:val="008C765C"/>
    <w:rsid w:val="008C773B"/>
    <w:rsid w:val="008D0B5B"/>
    <w:rsid w:val="008D2085"/>
    <w:rsid w:val="008D38D4"/>
    <w:rsid w:val="008D3B4F"/>
    <w:rsid w:val="008D56E2"/>
    <w:rsid w:val="008D5F91"/>
    <w:rsid w:val="008D7657"/>
    <w:rsid w:val="008E00A8"/>
    <w:rsid w:val="008E50F6"/>
    <w:rsid w:val="008E58D2"/>
    <w:rsid w:val="008E683A"/>
    <w:rsid w:val="008E7A17"/>
    <w:rsid w:val="008E7EE7"/>
    <w:rsid w:val="008F01B1"/>
    <w:rsid w:val="008F2413"/>
    <w:rsid w:val="008F55EC"/>
    <w:rsid w:val="008F5BB6"/>
    <w:rsid w:val="008F5C47"/>
    <w:rsid w:val="008F6A9A"/>
    <w:rsid w:val="00900E8B"/>
    <w:rsid w:val="00901F3A"/>
    <w:rsid w:val="009045C6"/>
    <w:rsid w:val="009045D7"/>
    <w:rsid w:val="00904D5A"/>
    <w:rsid w:val="009054EF"/>
    <w:rsid w:val="00906807"/>
    <w:rsid w:val="00910370"/>
    <w:rsid w:val="00910B33"/>
    <w:rsid w:val="00911B03"/>
    <w:rsid w:val="00914E1A"/>
    <w:rsid w:val="009153BF"/>
    <w:rsid w:val="0091619B"/>
    <w:rsid w:val="00917B35"/>
    <w:rsid w:val="00920036"/>
    <w:rsid w:val="00920D89"/>
    <w:rsid w:val="009215BD"/>
    <w:rsid w:val="009216EF"/>
    <w:rsid w:val="009243E2"/>
    <w:rsid w:val="00925FB5"/>
    <w:rsid w:val="009300F4"/>
    <w:rsid w:val="00933024"/>
    <w:rsid w:val="00933C37"/>
    <w:rsid w:val="00933D52"/>
    <w:rsid w:val="009342EC"/>
    <w:rsid w:val="00940BBD"/>
    <w:rsid w:val="00940F32"/>
    <w:rsid w:val="00941F2A"/>
    <w:rsid w:val="00944971"/>
    <w:rsid w:val="00944B5D"/>
    <w:rsid w:val="00944F40"/>
    <w:rsid w:val="009456D0"/>
    <w:rsid w:val="00946564"/>
    <w:rsid w:val="0095061C"/>
    <w:rsid w:val="0095096B"/>
    <w:rsid w:val="00952DD2"/>
    <w:rsid w:val="0096081D"/>
    <w:rsid w:val="009649B0"/>
    <w:rsid w:val="00965BF2"/>
    <w:rsid w:val="00965CB0"/>
    <w:rsid w:val="0096687C"/>
    <w:rsid w:val="00966E58"/>
    <w:rsid w:val="00970627"/>
    <w:rsid w:val="00970EAC"/>
    <w:rsid w:val="00972902"/>
    <w:rsid w:val="0097505A"/>
    <w:rsid w:val="0097542D"/>
    <w:rsid w:val="00975D6C"/>
    <w:rsid w:val="00976778"/>
    <w:rsid w:val="00977524"/>
    <w:rsid w:val="009777A0"/>
    <w:rsid w:val="009800C6"/>
    <w:rsid w:val="0098166E"/>
    <w:rsid w:val="00982A71"/>
    <w:rsid w:val="009831DD"/>
    <w:rsid w:val="0098635A"/>
    <w:rsid w:val="00986C49"/>
    <w:rsid w:val="00991FCD"/>
    <w:rsid w:val="0099771F"/>
    <w:rsid w:val="009A24D3"/>
    <w:rsid w:val="009A2E0F"/>
    <w:rsid w:val="009A3233"/>
    <w:rsid w:val="009A77CA"/>
    <w:rsid w:val="009B07C4"/>
    <w:rsid w:val="009B2AA2"/>
    <w:rsid w:val="009B39AC"/>
    <w:rsid w:val="009B44A2"/>
    <w:rsid w:val="009B6502"/>
    <w:rsid w:val="009C2997"/>
    <w:rsid w:val="009C52C8"/>
    <w:rsid w:val="009C60C2"/>
    <w:rsid w:val="009C6EF6"/>
    <w:rsid w:val="009D062E"/>
    <w:rsid w:val="009D3402"/>
    <w:rsid w:val="009D6D12"/>
    <w:rsid w:val="009D7686"/>
    <w:rsid w:val="009E3980"/>
    <w:rsid w:val="009E55B4"/>
    <w:rsid w:val="009E73A3"/>
    <w:rsid w:val="009E7A18"/>
    <w:rsid w:val="009E7A31"/>
    <w:rsid w:val="009E7B8B"/>
    <w:rsid w:val="009F1DC2"/>
    <w:rsid w:val="009F3339"/>
    <w:rsid w:val="009F542B"/>
    <w:rsid w:val="00A00E05"/>
    <w:rsid w:val="00A01565"/>
    <w:rsid w:val="00A045DA"/>
    <w:rsid w:val="00A0632D"/>
    <w:rsid w:val="00A07FED"/>
    <w:rsid w:val="00A10D2A"/>
    <w:rsid w:val="00A11512"/>
    <w:rsid w:val="00A11AEA"/>
    <w:rsid w:val="00A125D4"/>
    <w:rsid w:val="00A163A2"/>
    <w:rsid w:val="00A17FF0"/>
    <w:rsid w:val="00A20675"/>
    <w:rsid w:val="00A20D08"/>
    <w:rsid w:val="00A20DB5"/>
    <w:rsid w:val="00A21E66"/>
    <w:rsid w:val="00A22114"/>
    <w:rsid w:val="00A247CD"/>
    <w:rsid w:val="00A2502C"/>
    <w:rsid w:val="00A25AE2"/>
    <w:rsid w:val="00A25F6F"/>
    <w:rsid w:val="00A30F4B"/>
    <w:rsid w:val="00A341A0"/>
    <w:rsid w:val="00A35B1D"/>
    <w:rsid w:val="00A365CA"/>
    <w:rsid w:val="00A37064"/>
    <w:rsid w:val="00A414F2"/>
    <w:rsid w:val="00A420D3"/>
    <w:rsid w:val="00A42326"/>
    <w:rsid w:val="00A46867"/>
    <w:rsid w:val="00A5098F"/>
    <w:rsid w:val="00A510B2"/>
    <w:rsid w:val="00A55DB0"/>
    <w:rsid w:val="00A62F94"/>
    <w:rsid w:val="00A634BE"/>
    <w:rsid w:val="00A63B65"/>
    <w:rsid w:val="00A64BCE"/>
    <w:rsid w:val="00A64F1C"/>
    <w:rsid w:val="00A65501"/>
    <w:rsid w:val="00A656B4"/>
    <w:rsid w:val="00A65EA4"/>
    <w:rsid w:val="00A70A9E"/>
    <w:rsid w:val="00A70E4D"/>
    <w:rsid w:val="00A72639"/>
    <w:rsid w:val="00A72C9D"/>
    <w:rsid w:val="00A73F23"/>
    <w:rsid w:val="00A81428"/>
    <w:rsid w:val="00A8211A"/>
    <w:rsid w:val="00A82BD6"/>
    <w:rsid w:val="00A83256"/>
    <w:rsid w:val="00A85A73"/>
    <w:rsid w:val="00A861D0"/>
    <w:rsid w:val="00A86E5C"/>
    <w:rsid w:val="00A87365"/>
    <w:rsid w:val="00A901DD"/>
    <w:rsid w:val="00A9127C"/>
    <w:rsid w:val="00A91297"/>
    <w:rsid w:val="00A91C15"/>
    <w:rsid w:val="00A9405F"/>
    <w:rsid w:val="00A949B1"/>
    <w:rsid w:val="00A95B13"/>
    <w:rsid w:val="00A972FA"/>
    <w:rsid w:val="00AA1C5C"/>
    <w:rsid w:val="00AA36D0"/>
    <w:rsid w:val="00AA3B65"/>
    <w:rsid w:val="00AA3E55"/>
    <w:rsid w:val="00AA509A"/>
    <w:rsid w:val="00AA7BE3"/>
    <w:rsid w:val="00AB1031"/>
    <w:rsid w:val="00AB18F4"/>
    <w:rsid w:val="00AB19F3"/>
    <w:rsid w:val="00AB2AB6"/>
    <w:rsid w:val="00AB2DDB"/>
    <w:rsid w:val="00AB302E"/>
    <w:rsid w:val="00AB3D03"/>
    <w:rsid w:val="00AB3ED1"/>
    <w:rsid w:val="00AB4F7F"/>
    <w:rsid w:val="00AB58B8"/>
    <w:rsid w:val="00AB5EAF"/>
    <w:rsid w:val="00AB5FC0"/>
    <w:rsid w:val="00AB7244"/>
    <w:rsid w:val="00AC07D8"/>
    <w:rsid w:val="00AC1321"/>
    <w:rsid w:val="00AC1EAB"/>
    <w:rsid w:val="00AC2770"/>
    <w:rsid w:val="00AC2B13"/>
    <w:rsid w:val="00AC5764"/>
    <w:rsid w:val="00AD1E77"/>
    <w:rsid w:val="00AD27C1"/>
    <w:rsid w:val="00AD328E"/>
    <w:rsid w:val="00AD6359"/>
    <w:rsid w:val="00AD686D"/>
    <w:rsid w:val="00AE08FB"/>
    <w:rsid w:val="00AE11FE"/>
    <w:rsid w:val="00AE189C"/>
    <w:rsid w:val="00AE2CC5"/>
    <w:rsid w:val="00AE558A"/>
    <w:rsid w:val="00AE6405"/>
    <w:rsid w:val="00AE6BE7"/>
    <w:rsid w:val="00AF002B"/>
    <w:rsid w:val="00AF0F09"/>
    <w:rsid w:val="00AF141E"/>
    <w:rsid w:val="00AF1B83"/>
    <w:rsid w:val="00AF22E4"/>
    <w:rsid w:val="00AF36B6"/>
    <w:rsid w:val="00AF5E10"/>
    <w:rsid w:val="00AF7575"/>
    <w:rsid w:val="00AF7D88"/>
    <w:rsid w:val="00B027E4"/>
    <w:rsid w:val="00B06C0B"/>
    <w:rsid w:val="00B0780A"/>
    <w:rsid w:val="00B106CF"/>
    <w:rsid w:val="00B1126C"/>
    <w:rsid w:val="00B130CD"/>
    <w:rsid w:val="00B17584"/>
    <w:rsid w:val="00B177A7"/>
    <w:rsid w:val="00B22135"/>
    <w:rsid w:val="00B245D6"/>
    <w:rsid w:val="00B26713"/>
    <w:rsid w:val="00B30BD5"/>
    <w:rsid w:val="00B313BE"/>
    <w:rsid w:val="00B343B8"/>
    <w:rsid w:val="00B35BEA"/>
    <w:rsid w:val="00B42784"/>
    <w:rsid w:val="00B428A1"/>
    <w:rsid w:val="00B430FB"/>
    <w:rsid w:val="00B44DDE"/>
    <w:rsid w:val="00B46187"/>
    <w:rsid w:val="00B501BC"/>
    <w:rsid w:val="00B50DDE"/>
    <w:rsid w:val="00B53265"/>
    <w:rsid w:val="00B53EE4"/>
    <w:rsid w:val="00B54B40"/>
    <w:rsid w:val="00B55626"/>
    <w:rsid w:val="00B55954"/>
    <w:rsid w:val="00B572A7"/>
    <w:rsid w:val="00B57803"/>
    <w:rsid w:val="00B61BBE"/>
    <w:rsid w:val="00B67D31"/>
    <w:rsid w:val="00B67DC4"/>
    <w:rsid w:val="00B7059E"/>
    <w:rsid w:val="00B71F47"/>
    <w:rsid w:val="00B7262A"/>
    <w:rsid w:val="00B729C8"/>
    <w:rsid w:val="00B73763"/>
    <w:rsid w:val="00B80110"/>
    <w:rsid w:val="00B809F1"/>
    <w:rsid w:val="00B80B1B"/>
    <w:rsid w:val="00B819D4"/>
    <w:rsid w:val="00B83752"/>
    <w:rsid w:val="00B84008"/>
    <w:rsid w:val="00B84A68"/>
    <w:rsid w:val="00B84FF2"/>
    <w:rsid w:val="00B85149"/>
    <w:rsid w:val="00B87206"/>
    <w:rsid w:val="00B876E8"/>
    <w:rsid w:val="00B92138"/>
    <w:rsid w:val="00B93398"/>
    <w:rsid w:val="00B93E44"/>
    <w:rsid w:val="00B94CB0"/>
    <w:rsid w:val="00B9519C"/>
    <w:rsid w:val="00B9657B"/>
    <w:rsid w:val="00B973B2"/>
    <w:rsid w:val="00B97D4B"/>
    <w:rsid w:val="00BA21C1"/>
    <w:rsid w:val="00BA2DD6"/>
    <w:rsid w:val="00BA3163"/>
    <w:rsid w:val="00BA4291"/>
    <w:rsid w:val="00BA51B4"/>
    <w:rsid w:val="00BA566E"/>
    <w:rsid w:val="00BB01DB"/>
    <w:rsid w:val="00BB17B5"/>
    <w:rsid w:val="00BB30BC"/>
    <w:rsid w:val="00BB3333"/>
    <w:rsid w:val="00BB3958"/>
    <w:rsid w:val="00BB631A"/>
    <w:rsid w:val="00BC09A6"/>
    <w:rsid w:val="00BC1F14"/>
    <w:rsid w:val="00BC2A87"/>
    <w:rsid w:val="00BC3379"/>
    <w:rsid w:val="00BC51CB"/>
    <w:rsid w:val="00BC60B9"/>
    <w:rsid w:val="00BC69D1"/>
    <w:rsid w:val="00BC7559"/>
    <w:rsid w:val="00BD0229"/>
    <w:rsid w:val="00BD0E64"/>
    <w:rsid w:val="00BD2231"/>
    <w:rsid w:val="00BD2411"/>
    <w:rsid w:val="00BD2F0F"/>
    <w:rsid w:val="00BD43B3"/>
    <w:rsid w:val="00BD51A9"/>
    <w:rsid w:val="00BE0648"/>
    <w:rsid w:val="00BE0EBF"/>
    <w:rsid w:val="00BE150B"/>
    <w:rsid w:val="00BE213D"/>
    <w:rsid w:val="00BE47EB"/>
    <w:rsid w:val="00BE53FF"/>
    <w:rsid w:val="00BE6854"/>
    <w:rsid w:val="00BF0272"/>
    <w:rsid w:val="00BF2146"/>
    <w:rsid w:val="00BF29D9"/>
    <w:rsid w:val="00BF7FAD"/>
    <w:rsid w:val="00C000D9"/>
    <w:rsid w:val="00C00E89"/>
    <w:rsid w:val="00C045FE"/>
    <w:rsid w:val="00C05160"/>
    <w:rsid w:val="00C102FB"/>
    <w:rsid w:val="00C10B41"/>
    <w:rsid w:val="00C10C6C"/>
    <w:rsid w:val="00C11301"/>
    <w:rsid w:val="00C11AB0"/>
    <w:rsid w:val="00C12B49"/>
    <w:rsid w:val="00C20516"/>
    <w:rsid w:val="00C20A7C"/>
    <w:rsid w:val="00C2230B"/>
    <w:rsid w:val="00C23372"/>
    <w:rsid w:val="00C23CA5"/>
    <w:rsid w:val="00C27922"/>
    <w:rsid w:val="00C302DB"/>
    <w:rsid w:val="00C311FD"/>
    <w:rsid w:val="00C31ADE"/>
    <w:rsid w:val="00C31BBB"/>
    <w:rsid w:val="00C3223C"/>
    <w:rsid w:val="00C329CF"/>
    <w:rsid w:val="00C349B3"/>
    <w:rsid w:val="00C35588"/>
    <w:rsid w:val="00C35F5F"/>
    <w:rsid w:val="00C36A8B"/>
    <w:rsid w:val="00C3766B"/>
    <w:rsid w:val="00C411B1"/>
    <w:rsid w:val="00C41549"/>
    <w:rsid w:val="00C41660"/>
    <w:rsid w:val="00C42104"/>
    <w:rsid w:val="00C45E6F"/>
    <w:rsid w:val="00C46474"/>
    <w:rsid w:val="00C479D9"/>
    <w:rsid w:val="00C50D29"/>
    <w:rsid w:val="00C50FD1"/>
    <w:rsid w:val="00C516F3"/>
    <w:rsid w:val="00C52022"/>
    <w:rsid w:val="00C52496"/>
    <w:rsid w:val="00C52D69"/>
    <w:rsid w:val="00C5420E"/>
    <w:rsid w:val="00C55385"/>
    <w:rsid w:val="00C55A0C"/>
    <w:rsid w:val="00C56F60"/>
    <w:rsid w:val="00C570BE"/>
    <w:rsid w:val="00C57B5B"/>
    <w:rsid w:val="00C60B98"/>
    <w:rsid w:val="00C60DC2"/>
    <w:rsid w:val="00C65B5C"/>
    <w:rsid w:val="00C678EA"/>
    <w:rsid w:val="00C73BCF"/>
    <w:rsid w:val="00C746B3"/>
    <w:rsid w:val="00C74E6A"/>
    <w:rsid w:val="00C74EB5"/>
    <w:rsid w:val="00C81248"/>
    <w:rsid w:val="00C82D67"/>
    <w:rsid w:val="00C9290D"/>
    <w:rsid w:val="00C96C9A"/>
    <w:rsid w:val="00C9732C"/>
    <w:rsid w:val="00CA0675"/>
    <w:rsid w:val="00CA0EB5"/>
    <w:rsid w:val="00CA3428"/>
    <w:rsid w:val="00CA6129"/>
    <w:rsid w:val="00CA6445"/>
    <w:rsid w:val="00CA7CAF"/>
    <w:rsid w:val="00CA7CED"/>
    <w:rsid w:val="00CB0EAB"/>
    <w:rsid w:val="00CB32CB"/>
    <w:rsid w:val="00CB32FD"/>
    <w:rsid w:val="00CB53B6"/>
    <w:rsid w:val="00CB5615"/>
    <w:rsid w:val="00CB74DD"/>
    <w:rsid w:val="00CB76ED"/>
    <w:rsid w:val="00CC03CE"/>
    <w:rsid w:val="00CC0E8E"/>
    <w:rsid w:val="00CC3462"/>
    <w:rsid w:val="00CC456C"/>
    <w:rsid w:val="00CC4BA0"/>
    <w:rsid w:val="00CC4C6D"/>
    <w:rsid w:val="00CC4E71"/>
    <w:rsid w:val="00CC5F6B"/>
    <w:rsid w:val="00CC68B0"/>
    <w:rsid w:val="00CD019E"/>
    <w:rsid w:val="00CD0F8D"/>
    <w:rsid w:val="00CD1F1A"/>
    <w:rsid w:val="00CD2DF3"/>
    <w:rsid w:val="00CD3170"/>
    <w:rsid w:val="00CD329F"/>
    <w:rsid w:val="00CD5A8A"/>
    <w:rsid w:val="00CD6BBF"/>
    <w:rsid w:val="00CD6E53"/>
    <w:rsid w:val="00CD6F71"/>
    <w:rsid w:val="00CE04A2"/>
    <w:rsid w:val="00CE175C"/>
    <w:rsid w:val="00CE178A"/>
    <w:rsid w:val="00CE17F8"/>
    <w:rsid w:val="00CE1BA8"/>
    <w:rsid w:val="00CE3148"/>
    <w:rsid w:val="00CE462A"/>
    <w:rsid w:val="00CE698F"/>
    <w:rsid w:val="00CE6AC3"/>
    <w:rsid w:val="00CE7180"/>
    <w:rsid w:val="00CF0976"/>
    <w:rsid w:val="00CF0A0D"/>
    <w:rsid w:val="00CF45E2"/>
    <w:rsid w:val="00CF6B68"/>
    <w:rsid w:val="00CF7006"/>
    <w:rsid w:val="00D01786"/>
    <w:rsid w:val="00D017A3"/>
    <w:rsid w:val="00D02EBD"/>
    <w:rsid w:val="00D03FF9"/>
    <w:rsid w:val="00D0739A"/>
    <w:rsid w:val="00D07870"/>
    <w:rsid w:val="00D07983"/>
    <w:rsid w:val="00D07D7E"/>
    <w:rsid w:val="00D10704"/>
    <w:rsid w:val="00D1144D"/>
    <w:rsid w:val="00D11C15"/>
    <w:rsid w:val="00D140A2"/>
    <w:rsid w:val="00D14C8F"/>
    <w:rsid w:val="00D14E52"/>
    <w:rsid w:val="00D15118"/>
    <w:rsid w:val="00D15853"/>
    <w:rsid w:val="00D17A8B"/>
    <w:rsid w:val="00D20169"/>
    <w:rsid w:val="00D206BC"/>
    <w:rsid w:val="00D20C2A"/>
    <w:rsid w:val="00D269BC"/>
    <w:rsid w:val="00D31063"/>
    <w:rsid w:val="00D32404"/>
    <w:rsid w:val="00D34B7F"/>
    <w:rsid w:val="00D3732C"/>
    <w:rsid w:val="00D37B38"/>
    <w:rsid w:val="00D37B4E"/>
    <w:rsid w:val="00D40529"/>
    <w:rsid w:val="00D40705"/>
    <w:rsid w:val="00D40A61"/>
    <w:rsid w:val="00D417C0"/>
    <w:rsid w:val="00D43CF0"/>
    <w:rsid w:val="00D4505D"/>
    <w:rsid w:val="00D5153A"/>
    <w:rsid w:val="00D51FA0"/>
    <w:rsid w:val="00D54A00"/>
    <w:rsid w:val="00D54FB5"/>
    <w:rsid w:val="00D54FDB"/>
    <w:rsid w:val="00D55EA3"/>
    <w:rsid w:val="00D5664C"/>
    <w:rsid w:val="00D56B01"/>
    <w:rsid w:val="00D611C3"/>
    <w:rsid w:val="00D62323"/>
    <w:rsid w:val="00D63626"/>
    <w:rsid w:val="00D664AF"/>
    <w:rsid w:val="00D66C03"/>
    <w:rsid w:val="00D66FB5"/>
    <w:rsid w:val="00D679A1"/>
    <w:rsid w:val="00D70030"/>
    <w:rsid w:val="00D70A31"/>
    <w:rsid w:val="00D717A7"/>
    <w:rsid w:val="00D75DF2"/>
    <w:rsid w:val="00D76386"/>
    <w:rsid w:val="00D765DA"/>
    <w:rsid w:val="00D77FE0"/>
    <w:rsid w:val="00D80494"/>
    <w:rsid w:val="00D80D4A"/>
    <w:rsid w:val="00D81BF3"/>
    <w:rsid w:val="00D83EC4"/>
    <w:rsid w:val="00D8420F"/>
    <w:rsid w:val="00D85597"/>
    <w:rsid w:val="00D85CCC"/>
    <w:rsid w:val="00D86F0F"/>
    <w:rsid w:val="00D95712"/>
    <w:rsid w:val="00D95718"/>
    <w:rsid w:val="00D97ACA"/>
    <w:rsid w:val="00D97B49"/>
    <w:rsid w:val="00D97D0D"/>
    <w:rsid w:val="00DA0349"/>
    <w:rsid w:val="00DA23AD"/>
    <w:rsid w:val="00DA465B"/>
    <w:rsid w:val="00DA67BD"/>
    <w:rsid w:val="00DA6AF4"/>
    <w:rsid w:val="00DB1FB8"/>
    <w:rsid w:val="00DB2EC2"/>
    <w:rsid w:val="00DB307F"/>
    <w:rsid w:val="00DB48AB"/>
    <w:rsid w:val="00DB636E"/>
    <w:rsid w:val="00DB78DF"/>
    <w:rsid w:val="00DB7BA7"/>
    <w:rsid w:val="00DC02D6"/>
    <w:rsid w:val="00DC0790"/>
    <w:rsid w:val="00DC0D84"/>
    <w:rsid w:val="00DC1EDD"/>
    <w:rsid w:val="00DC2D30"/>
    <w:rsid w:val="00DC2F42"/>
    <w:rsid w:val="00DC3CE0"/>
    <w:rsid w:val="00DC4BB7"/>
    <w:rsid w:val="00DC4F02"/>
    <w:rsid w:val="00DC601C"/>
    <w:rsid w:val="00DC6AA7"/>
    <w:rsid w:val="00DD0DC6"/>
    <w:rsid w:val="00DE1C81"/>
    <w:rsid w:val="00DE299B"/>
    <w:rsid w:val="00DE2A1C"/>
    <w:rsid w:val="00DE3195"/>
    <w:rsid w:val="00DE46A6"/>
    <w:rsid w:val="00DE484C"/>
    <w:rsid w:val="00DE53DE"/>
    <w:rsid w:val="00DE5472"/>
    <w:rsid w:val="00DE6989"/>
    <w:rsid w:val="00DE7410"/>
    <w:rsid w:val="00DE7E76"/>
    <w:rsid w:val="00DF0B9E"/>
    <w:rsid w:val="00DF2275"/>
    <w:rsid w:val="00DF2638"/>
    <w:rsid w:val="00DF26C7"/>
    <w:rsid w:val="00DF2DAF"/>
    <w:rsid w:val="00DF4B1E"/>
    <w:rsid w:val="00DF5EA0"/>
    <w:rsid w:val="00DF6462"/>
    <w:rsid w:val="00DF7C9C"/>
    <w:rsid w:val="00E024CB"/>
    <w:rsid w:val="00E034DD"/>
    <w:rsid w:val="00E038A3"/>
    <w:rsid w:val="00E048DE"/>
    <w:rsid w:val="00E04A0E"/>
    <w:rsid w:val="00E0557E"/>
    <w:rsid w:val="00E10C0D"/>
    <w:rsid w:val="00E1107D"/>
    <w:rsid w:val="00E11C81"/>
    <w:rsid w:val="00E11C9F"/>
    <w:rsid w:val="00E12D18"/>
    <w:rsid w:val="00E13A98"/>
    <w:rsid w:val="00E145FF"/>
    <w:rsid w:val="00E1504A"/>
    <w:rsid w:val="00E16A0E"/>
    <w:rsid w:val="00E2064A"/>
    <w:rsid w:val="00E21FD8"/>
    <w:rsid w:val="00E22021"/>
    <w:rsid w:val="00E22063"/>
    <w:rsid w:val="00E224CA"/>
    <w:rsid w:val="00E260CF"/>
    <w:rsid w:val="00E27679"/>
    <w:rsid w:val="00E27A97"/>
    <w:rsid w:val="00E3011B"/>
    <w:rsid w:val="00E31C86"/>
    <w:rsid w:val="00E3478F"/>
    <w:rsid w:val="00E35F2E"/>
    <w:rsid w:val="00E366CB"/>
    <w:rsid w:val="00E401CB"/>
    <w:rsid w:val="00E40C45"/>
    <w:rsid w:val="00E41EAA"/>
    <w:rsid w:val="00E42A63"/>
    <w:rsid w:val="00E436D2"/>
    <w:rsid w:val="00E43D12"/>
    <w:rsid w:val="00E43F1B"/>
    <w:rsid w:val="00E43F9B"/>
    <w:rsid w:val="00E46E09"/>
    <w:rsid w:val="00E51EBE"/>
    <w:rsid w:val="00E5234D"/>
    <w:rsid w:val="00E52476"/>
    <w:rsid w:val="00E5281F"/>
    <w:rsid w:val="00E528F9"/>
    <w:rsid w:val="00E52A9E"/>
    <w:rsid w:val="00E53384"/>
    <w:rsid w:val="00E5684C"/>
    <w:rsid w:val="00E60D2A"/>
    <w:rsid w:val="00E61679"/>
    <w:rsid w:val="00E617F3"/>
    <w:rsid w:val="00E62D78"/>
    <w:rsid w:val="00E633D0"/>
    <w:rsid w:val="00E64673"/>
    <w:rsid w:val="00E652B4"/>
    <w:rsid w:val="00E65392"/>
    <w:rsid w:val="00E658D4"/>
    <w:rsid w:val="00E6782C"/>
    <w:rsid w:val="00E72AFE"/>
    <w:rsid w:val="00E73E1E"/>
    <w:rsid w:val="00E743E0"/>
    <w:rsid w:val="00E74A08"/>
    <w:rsid w:val="00E74D17"/>
    <w:rsid w:val="00E75D0C"/>
    <w:rsid w:val="00E7620F"/>
    <w:rsid w:val="00E84AD8"/>
    <w:rsid w:val="00E862C9"/>
    <w:rsid w:val="00E86A51"/>
    <w:rsid w:val="00E87021"/>
    <w:rsid w:val="00E92C6E"/>
    <w:rsid w:val="00E92DCA"/>
    <w:rsid w:val="00E9390F"/>
    <w:rsid w:val="00E93FB5"/>
    <w:rsid w:val="00E949F8"/>
    <w:rsid w:val="00E9578E"/>
    <w:rsid w:val="00E9672D"/>
    <w:rsid w:val="00E97009"/>
    <w:rsid w:val="00E974E8"/>
    <w:rsid w:val="00E97A5C"/>
    <w:rsid w:val="00E97AF4"/>
    <w:rsid w:val="00E97D5B"/>
    <w:rsid w:val="00EA2D2E"/>
    <w:rsid w:val="00EA3ABC"/>
    <w:rsid w:val="00EA5B54"/>
    <w:rsid w:val="00EA633B"/>
    <w:rsid w:val="00EA6AB4"/>
    <w:rsid w:val="00EA7AC9"/>
    <w:rsid w:val="00EB0A78"/>
    <w:rsid w:val="00EB0E14"/>
    <w:rsid w:val="00EB189E"/>
    <w:rsid w:val="00EB203B"/>
    <w:rsid w:val="00EB4A9B"/>
    <w:rsid w:val="00EB67B5"/>
    <w:rsid w:val="00EC0F7B"/>
    <w:rsid w:val="00EC11B6"/>
    <w:rsid w:val="00EC26AA"/>
    <w:rsid w:val="00EC3B75"/>
    <w:rsid w:val="00EC4F81"/>
    <w:rsid w:val="00EC6470"/>
    <w:rsid w:val="00EC78DA"/>
    <w:rsid w:val="00ED08D7"/>
    <w:rsid w:val="00ED2818"/>
    <w:rsid w:val="00ED30B4"/>
    <w:rsid w:val="00ED61A0"/>
    <w:rsid w:val="00ED64DD"/>
    <w:rsid w:val="00EE0D01"/>
    <w:rsid w:val="00EE2E0D"/>
    <w:rsid w:val="00EE53C5"/>
    <w:rsid w:val="00EE7207"/>
    <w:rsid w:val="00EE7E3F"/>
    <w:rsid w:val="00EF1B1F"/>
    <w:rsid w:val="00EF4E4F"/>
    <w:rsid w:val="00EF59A1"/>
    <w:rsid w:val="00EF6E66"/>
    <w:rsid w:val="00EF7458"/>
    <w:rsid w:val="00EF7FD1"/>
    <w:rsid w:val="00F00CA7"/>
    <w:rsid w:val="00F01882"/>
    <w:rsid w:val="00F01998"/>
    <w:rsid w:val="00F043DA"/>
    <w:rsid w:val="00F1154F"/>
    <w:rsid w:val="00F11578"/>
    <w:rsid w:val="00F1159E"/>
    <w:rsid w:val="00F159EE"/>
    <w:rsid w:val="00F20337"/>
    <w:rsid w:val="00F20738"/>
    <w:rsid w:val="00F21B32"/>
    <w:rsid w:val="00F22479"/>
    <w:rsid w:val="00F22754"/>
    <w:rsid w:val="00F2328A"/>
    <w:rsid w:val="00F2501A"/>
    <w:rsid w:val="00F25511"/>
    <w:rsid w:val="00F2584E"/>
    <w:rsid w:val="00F26E34"/>
    <w:rsid w:val="00F30082"/>
    <w:rsid w:val="00F30227"/>
    <w:rsid w:val="00F3054C"/>
    <w:rsid w:val="00F31583"/>
    <w:rsid w:val="00F3292D"/>
    <w:rsid w:val="00F33A47"/>
    <w:rsid w:val="00F34283"/>
    <w:rsid w:val="00F34495"/>
    <w:rsid w:val="00F3505D"/>
    <w:rsid w:val="00F36061"/>
    <w:rsid w:val="00F3612E"/>
    <w:rsid w:val="00F3659D"/>
    <w:rsid w:val="00F376B1"/>
    <w:rsid w:val="00F40E31"/>
    <w:rsid w:val="00F4230A"/>
    <w:rsid w:val="00F43B18"/>
    <w:rsid w:val="00F44E2F"/>
    <w:rsid w:val="00F50537"/>
    <w:rsid w:val="00F52A63"/>
    <w:rsid w:val="00F54B06"/>
    <w:rsid w:val="00F551EC"/>
    <w:rsid w:val="00F55623"/>
    <w:rsid w:val="00F5595F"/>
    <w:rsid w:val="00F566C4"/>
    <w:rsid w:val="00F609DE"/>
    <w:rsid w:val="00F62F52"/>
    <w:rsid w:val="00F63BE1"/>
    <w:rsid w:val="00F64E9B"/>
    <w:rsid w:val="00F6512F"/>
    <w:rsid w:val="00F658E1"/>
    <w:rsid w:val="00F66F5C"/>
    <w:rsid w:val="00F67B63"/>
    <w:rsid w:val="00F67C37"/>
    <w:rsid w:val="00F70EA1"/>
    <w:rsid w:val="00F722A5"/>
    <w:rsid w:val="00F73437"/>
    <w:rsid w:val="00F73601"/>
    <w:rsid w:val="00F75DAA"/>
    <w:rsid w:val="00F80259"/>
    <w:rsid w:val="00F85FD0"/>
    <w:rsid w:val="00F8688A"/>
    <w:rsid w:val="00F90BC8"/>
    <w:rsid w:val="00F91182"/>
    <w:rsid w:val="00F91516"/>
    <w:rsid w:val="00F915D9"/>
    <w:rsid w:val="00F91728"/>
    <w:rsid w:val="00F92976"/>
    <w:rsid w:val="00F92B9A"/>
    <w:rsid w:val="00F93096"/>
    <w:rsid w:val="00F94139"/>
    <w:rsid w:val="00F941C6"/>
    <w:rsid w:val="00F95CBC"/>
    <w:rsid w:val="00F96443"/>
    <w:rsid w:val="00FA065F"/>
    <w:rsid w:val="00FA06D8"/>
    <w:rsid w:val="00FA27EA"/>
    <w:rsid w:val="00FA2F02"/>
    <w:rsid w:val="00FA6B92"/>
    <w:rsid w:val="00FA7C52"/>
    <w:rsid w:val="00FB3F55"/>
    <w:rsid w:val="00FB4DCB"/>
    <w:rsid w:val="00FB564E"/>
    <w:rsid w:val="00FB5E5C"/>
    <w:rsid w:val="00FB6AE7"/>
    <w:rsid w:val="00FB7CDB"/>
    <w:rsid w:val="00FC1C6A"/>
    <w:rsid w:val="00FC1D80"/>
    <w:rsid w:val="00FC1E0F"/>
    <w:rsid w:val="00FC32D0"/>
    <w:rsid w:val="00FC57C3"/>
    <w:rsid w:val="00FC5BFC"/>
    <w:rsid w:val="00FC5DA1"/>
    <w:rsid w:val="00FC72C5"/>
    <w:rsid w:val="00FC7F93"/>
    <w:rsid w:val="00FD2AB4"/>
    <w:rsid w:val="00FD4FA7"/>
    <w:rsid w:val="00FD54F5"/>
    <w:rsid w:val="00FD5C18"/>
    <w:rsid w:val="00FD7DA2"/>
    <w:rsid w:val="00FD7E78"/>
    <w:rsid w:val="00FE023D"/>
    <w:rsid w:val="00FE0853"/>
    <w:rsid w:val="00FE153D"/>
    <w:rsid w:val="00FE2525"/>
    <w:rsid w:val="00FE4CCF"/>
    <w:rsid w:val="00FE732B"/>
    <w:rsid w:val="00FE7E0C"/>
    <w:rsid w:val="00FF10AA"/>
    <w:rsid w:val="00FF1213"/>
    <w:rsid w:val="00FF1FCC"/>
    <w:rsid w:val="00FF3897"/>
    <w:rsid w:val="00FF4591"/>
    <w:rsid w:val="00FF4928"/>
    <w:rsid w:val="00FF4A53"/>
    <w:rsid w:val="00FF52B9"/>
    <w:rsid w:val="00FF57E3"/>
    <w:rsid w:val="00FF5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2A11C"/>
  <w15:docId w15:val="{0263F1F5-3314-4F08-B7FD-AAA0A805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700"/>
    <w:pPr>
      <w:jc w:val="both"/>
    </w:pPr>
    <w:rPr>
      <w:rFonts w:ascii="Arial" w:hAnsi="Arial"/>
      <w:sz w:val="22"/>
      <w:szCs w:val="24"/>
    </w:rPr>
  </w:style>
  <w:style w:type="paragraph" w:styleId="Heading1">
    <w:name w:val="heading 1"/>
    <w:basedOn w:val="Normal"/>
    <w:next w:val="Normal"/>
    <w:qFormat/>
    <w:rsid w:val="00586168"/>
    <w:pPr>
      <w:keepNext/>
      <w:jc w:val="center"/>
      <w:outlineLvl w:val="0"/>
    </w:pPr>
    <w:rPr>
      <w:b/>
      <w:caps/>
      <w:color w:val="F15A24"/>
      <w:sz w:val="32"/>
    </w:rPr>
  </w:style>
  <w:style w:type="paragraph" w:styleId="Heading2">
    <w:name w:val="heading 2"/>
    <w:basedOn w:val="Normal"/>
    <w:next w:val="Normal"/>
    <w:link w:val="Heading2Char"/>
    <w:autoRedefine/>
    <w:uiPriority w:val="9"/>
    <w:unhideWhenUsed/>
    <w:qFormat/>
    <w:rsid w:val="00586168"/>
    <w:pPr>
      <w:keepNext/>
      <w:numPr>
        <w:ilvl w:val="1"/>
        <w:numId w:val="10"/>
      </w:numPr>
      <w:spacing w:before="120" w:after="120"/>
      <w:jc w:val="left"/>
      <w:outlineLvl w:val="1"/>
    </w:pPr>
    <w:rPr>
      <w:rFonts w:eastAsia="Calibri"/>
      <w:b/>
      <w:iCs/>
      <w:smallCaps/>
      <w:color w:val="F15A24"/>
      <w:szCs w:val="28"/>
    </w:rPr>
  </w:style>
  <w:style w:type="paragraph" w:styleId="Heading3">
    <w:name w:val="heading 3"/>
    <w:basedOn w:val="Normal"/>
    <w:next w:val="Normal"/>
    <w:link w:val="Heading3Char"/>
    <w:autoRedefine/>
    <w:uiPriority w:val="9"/>
    <w:unhideWhenUsed/>
    <w:qFormat/>
    <w:rsid w:val="00586168"/>
    <w:pPr>
      <w:keepNext/>
      <w:keepLines/>
      <w:numPr>
        <w:ilvl w:val="2"/>
        <w:numId w:val="10"/>
      </w:numPr>
      <w:autoSpaceDE w:val="0"/>
      <w:autoSpaceDN w:val="0"/>
      <w:adjustRightInd w:val="0"/>
      <w:spacing w:before="120" w:after="120"/>
      <w:outlineLvl w:val="2"/>
    </w:pPr>
    <w:rPr>
      <w:rFonts w:eastAsia="Calibri" w:cs="Times New Roman (Headings CS)"/>
      <w:smallCaps/>
      <w:color w:val="F15A24"/>
      <w:sz w:val="20"/>
    </w:rPr>
  </w:style>
  <w:style w:type="paragraph" w:styleId="Heading4">
    <w:name w:val="heading 4"/>
    <w:basedOn w:val="Normal"/>
    <w:next w:val="Normal"/>
    <w:link w:val="Heading4Char"/>
    <w:uiPriority w:val="9"/>
    <w:semiHidden/>
    <w:unhideWhenUsed/>
    <w:rsid w:val="00066578"/>
    <w:pPr>
      <w:keepNext/>
      <w:keepLines/>
      <w:numPr>
        <w:ilvl w:val="3"/>
        <w:numId w:val="10"/>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66578"/>
    <w:pPr>
      <w:keepNext/>
      <w:keepLines/>
      <w:numPr>
        <w:ilvl w:val="4"/>
        <w:numId w:val="10"/>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66578"/>
    <w:pPr>
      <w:keepNext/>
      <w:keepLines/>
      <w:numPr>
        <w:ilvl w:val="5"/>
        <w:numId w:val="10"/>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66578"/>
    <w:pPr>
      <w:keepNext/>
      <w:keepLines/>
      <w:numPr>
        <w:ilvl w:val="6"/>
        <w:numId w:val="1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66578"/>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66578"/>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E8D"/>
    <w:pPr>
      <w:tabs>
        <w:tab w:val="center" w:pos="4513"/>
        <w:tab w:val="right" w:pos="9026"/>
      </w:tabs>
    </w:pPr>
  </w:style>
  <w:style w:type="paragraph" w:customStyle="1" w:styleId="Outline0011">
    <w:name w:val="Outline001_1"/>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Pr>
      <w:highlight w:val="black"/>
    </w:rPr>
  </w:style>
  <w:style w:type="paragraph" w:customStyle="1" w:styleId="Outline0012">
    <w:name w:val="Outline001_2"/>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Pr>
      <w:highlight w:val="black"/>
    </w:rPr>
  </w:style>
  <w:style w:type="paragraph" w:customStyle="1" w:styleId="Outline0013">
    <w:name w:val="Outline001_3"/>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Pr>
      <w:highlight w:val="black"/>
    </w:rPr>
  </w:style>
  <w:style w:type="paragraph" w:customStyle="1" w:styleId="Outline0014">
    <w:name w:val="Outline001_4"/>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Pr>
      <w:highlight w:val="black"/>
    </w:rPr>
  </w:style>
  <w:style w:type="paragraph" w:customStyle="1" w:styleId="Outline0015">
    <w:name w:val="Outline001_5"/>
    <w:basedOn w:val="Normal"/>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pPr>
    <w:rPr>
      <w:highlight w:val="black"/>
    </w:rPr>
  </w:style>
  <w:style w:type="paragraph" w:customStyle="1" w:styleId="Outline0016">
    <w:name w:val="Outline001_6"/>
    <w:basedOn w:val="Normal"/>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pPr>
    <w:rPr>
      <w:highlight w:val="black"/>
    </w:rPr>
  </w:style>
  <w:style w:type="paragraph" w:customStyle="1" w:styleId="Outline0017">
    <w:name w:val="Outline001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1440"/>
    </w:pPr>
    <w:rPr>
      <w:highlight w:val="black"/>
    </w:rPr>
  </w:style>
  <w:style w:type="paragraph" w:customStyle="1" w:styleId="Outline0018">
    <w:name w:val="Outline001_8"/>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1440"/>
    </w:pPr>
    <w:rPr>
      <w:highlight w:val="black"/>
    </w:rPr>
  </w:style>
  <w:style w:type="paragraph" w:customStyle="1" w:styleId="Outline0019">
    <w:name w:val="Outline001_9"/>
    <w:basedOn w:val="Normal"/>
    <w:pPr>
      <w:widowControl w:val="0"/>
      <w:tabs>
        <w:tab w:val="left" w:pos="1800"/>
        <w:tab w:val="left" w:pos="2160"/>
        <w:tab w:val="left" w:pos="2880"/>
        <w:tab w:val="left" w:pos="3600"/>
        <w:tab w:val="left" w:pos="4320"/>
        <w:tab w:val="left" w:pos="5040"/>
        <w:tab w:val="left" w:pos="5760"/>
        <w:tab w:val="left" w:pos="6480"/>
        <w:tab w:val="left" w:pos="7200"/>
        <w:tab w:val="left" w:pos="7920"/>
      </w:tabs>
      <w:ind w:left="1800" w:hanging="1800"/>
    </w:pPr>
    <w:rPr>
      <w:highlight w:val="black"/>
    </w:rPr>
  </w:style>
  <w:style w:type="paragraph" w:customStyle="1" w:styleId="Level1">
    <w:name w:val="Level 1"/>
    <w:basedOn w:val="Normal"/>
    <w:link w:val="Level1Char"/>
    <w:rsid w:val="008C2862"/>
    <w:pPr>
      <w:widowControl w:val="0"/>
      <w:numPr>
        <w:numId w:val="1"/>
      </w:numPr>
    </w:pPr>
    <w:rPr>
      <w:color w:val="F15A24"/>
      <w:sz w:val="20"/>
    </w:rPr>
  </w:style>
  <w:style w:type="paragraph" w:customStyle="1" w:styleId="Level2">
    <w:name w:val="Level 2"/>
    <w:basedOn w:val="Normal"/>
    <w:rsid w:val="00066578"/>
    <w:pPr>
      <w:widowControl w:val="0"/>
      <w:numPr>
        <w:numId w:val="3"/>
      </w:numPr>
    </w:pPr>
    <w:rPr>
      <w:color w:val="F15A24"/>
    </w:r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
    <w:name w:val="Quick Ѐ"/>
    <w:basedOn w:val="Normal"/>
    <w:pPr>
      <w:widowControl w:val="0"/>
    </w:pPr>
  </w:style>
  <w:style w:type="paragraph" w:customStyle="1" w:styleId="Quick1">
    <w:name w:val="Quick 1."/>
    <w:basedOn w:val="Normal"/>
    <w:pPr>
      <w:widowControl w:val="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paragraph" w:styleId="TOCHeading">
    <w:name w:val="TOC Heading"/>
    <w:basedOn w:val="Heading1"/>
    <w:next w:val="Normal"/>
    <w:uiPriority w:val="39"/>
    <w:unhideWhenUsed/>
    <w:qFormat/>
    <w:rsid w:val="00D07D7E"/>
    <w:pPr>
      <w:keepLines/>
      <w:spacing w:before="480" w:line="276" w:lineRule="auto"/>
      <w:outlineLvl w:val="9"/>
    </w:pPr>
    <w:rPr>
      <w:rFonts w:asciiTheme="majorHAnsi" w:eastAsiaTheme="majorEastAsia" w:hAnsiTheme="majorHAnsi" w:cstheme="majorBidi"/>
      <w:bCs/>
      <w:color w:val="2F5496" w:themeColor="accent1" w:themeShade="BF"/>
      <w:sz w:val="28"/>
      <w:szCs w:val="28"/>
      <w:lang w:val="en-US"/>
    </w:rPr>
  </w:style>
  <w:style w:type="character" w:customStyle="1" w:styleId="DefaultPara">
    <w:name w:val="Default Para"/>
    <w:basedOn w:val="DefaultParagraphFont"/>
  </w:style>
  <w:style w:type="character" w:customStyle="1" w:styleId="HeaderChar">
    <w:name w:val="Header Char"/>
    <w:link w:val="Header"/>
    <w:uiPriority w:val="99"/>
    <w:rsid w:val="005A2E8D"/>
    <w:rPr>
      <w:sz w:val="24"/>
      <w:lang w:val="en-US" w:eastAsia="en-US"/>
    </w:rPr>
  </w:style>
  <w:style w:type="paragraph" w:styleId="Footer">
    <w:name w:val="footer"/>
    <w:basedOn w:val="Normal"/>
    <w:link w:val="FooterChar"/>
    <w:uiPriority w:val="99"/>
    <w:unhideWhenUsed/>
    <w:rsid w:val="005A2E8D"/>
    <w:pPr>
      <w:tabs>
        <w:tab w:val="center" w:pos="4513"/>
        <w:tab w:val="right" w:pos="9026"/>
      </w:tabs>
    </w:pPr>
  </w:style>
  <w:style w:type="character" w:customStyle="1" w:styleId="FooterChar">
    <w:name w:val="Footer Char"/>
    <w:link w:val="Footer"/>
    <w:uiPriority w:val="99"/>
    <w:rsid w:val="005A2E8D"/>
    <w:rPr>
      <w:sz w:val="24"/>
      <w:lang w:val="en-US" w:eastAsia="en-US"/>
    </w:rPr>
  </w:style>
  <w:style w:type="paragraph" w:styleId="BalloonText">
    <w:name w:val="Balloon Text"/>
    <w:basedOn w:val="Normal"/>
    <w:link w:val="BalloonTextChar"/>
    <w:uiPriority w:val="99"/>
    <w:semiHidden/>
    <w:unhideWhenUsed/>
    <w:rsid w:val="005A2E8D"/>
    <w:rPr>
      <w:rFonts w:ascii="Tahoma" w:hAnsi="Tahoma" w:cs="Tahoma"/>
      <w:sz w:val="16"/>
      <w:szCs w:val="16"/>
    </w:rPr>
  </w:style>
  <w:style w:type="character" w:customStyle="1" w:styleId="BalloonTextChar">
    <w:name w:val="Balloon Text Char"/>
    <w:link w:val="BalloonText"/>
    <w:uiPriority w:val="99"/>
    <w:semiHidden/>
    <w:rsid w:val="005A2E8D"/>
    <w:rPr>
      <w:rFonts w:ascii="Tahoma" w:hAnsi="Tahoma" w:cs="Tahoma"/>
      <w:sz w:val="16"/>
      <w:szCs w:val="16"/>
      <w:lang w:val="en-US" w:eastAsia="en-US"/>
    </w:rPr>
  </w:style>
  <w:style w:type="character" w:customStyle="1" w:styleId="Heading2Char">
    <w:name w:val="Heading 2 Char"/>
    <w:link w:val="Heading2"/>
    <w:uiPriority w:val="9"/>
    <w:rsid w:val="00586168"/>
    <w:rPr>
      <w:rFonts w:ascii="Arial" w:eastAsia="Calibri" w:hAnsi="Arial"/>
      <w:b/>
      <w:iCs/>
      <w:smallCaps/>
      <w:color w:val="F15A24"/>
      <w:sz w:val="22"/>
      <w:szCs w:val="28"/>
    </w:rPr>
  </w:style>
  <w:style w:type="paragraph" w:customStyle="1" w:styleId="Default">
    <w:name w:val="Default"/>
    <w:rsid w:val="008E683A"/>
    <w:pPr>
      <w:autoSpaceDE w:val="0"/>
      <w:autoSpaceDN w:val="0"/>
      <w:adjustRightInd w:val="0"/>
    </w:pPr>
    <w:rPr>
      <w:rFonts w:ascii="Arial" w:hAnsi="Arial" w:cs="Arial"/>
      <w:color w:val="000000"/>
      <w:sz w:val="24"/>
      <w:szCs w:val="24"/>
    </w:rPr>
  </w:style>
  <w:style w:type="paragraph" w:styleId="TOC1">
    <w:name w:val="toc 1"/>
    <w:basedOn w:val="Normal"/>
    <w:next w:val="Normal"/>
    <w:autoRedefine/>
    <w:uiPriority w:val="39"/>
    <w:unhideWhenUsed/>
    <w:rsid w:val="00D07D7E"/>
    <w:pPr>
      <w:spacing w:before="120" w:after="120"/>
      <w:jc w:val="left"/>
    </w:pPr>
    <w:rPr>
      <w:rFonts w:asciiTheme="minorHAnsi" w:hAnsiTheme="minorHAnsi"/>
      <w:b/>
      <w:bCs/>
      <w:caps/>
      <w:sz w:val="20"/>
      <w:szCs w:val="20"/>
    </w:rPr>
  </w:style>
  <w:style w:type="paragraph" w:customStyle="1" w:styleId="FLEDGLINGS">
    <w:name w:val="FLEDGLINGS"/>
    <w:basedOn w:val="Level1"/>
    <w:next w:val="Normal"/>
    <w:link w:val="FLEDGLINGSChar"/>
    <w:rsid w:val="008C2862"/>
    <w:pPr>
      <w:numPr>
        <w:ilvl w:val="1"/>
        <w:numId w:val="2"/>
      </w:numPr>
      <w:jc w:val="center"/>
    </w:pPr>
    <w:rPr>
      <w:caps/>
      <w:sz w:val="32"/>
    </w:rPr>
  </w:style>
  <w:style w:type="character" w:customStyle="1" w:styleId="Heading3Char">
    <w:name w:val="Heading 3 Char"/>
    <w:basedOn w:val="DefaultParagraphFont"/>
    <w:link w:val="Heading3"/>
    <w:uiPriority w:val="9"/>
    <w:rsid w:val="00586168"/>
    <w:rPr>
      <w:rFonts w:ascii="Arial" w:eastAsia="Calibri" w:hAnsi="Arial" w:cs="Times New Roman (Headings CS)"/>
      <w:smallCaps/>
      <w:color w:val="F15A24"/>
      <w:szCs w:val="24"/>
    </w:rPr>
  </w:style>
  <w:style w:type="character" w:customStyle="1" w:styleId="Heading4Char">
    <w:name w:val="Heading 4 Char"/>
    <w:basedOn w:val="DefaultParagraphFont"/>
    <w:link w:val="Heading4"/>
    <w:uiPriority w:val="9"/>
    <w:semiHidden/>
    <w:rsid w:val="00D07D7E"/>
    <w:rPr>
      <w:rFonts w:asciiTheme="majorHAnsi" w:eastAsiaTheme="majorEastAsia" w:hAnsiTheme="majorHAnsi" w:cstheme="majorBidi"/>
      <w:i/>
      <w:iCs/>
      <w:color w:val="2F5496" w:themeColor="accent1" w:themeShade="BF"/>
      <w:sz w:val="22"/>
      <w:szCs w:val="24"/>
    </w:rPr>
  </w:style>
  <w:style w:type="character" w:customStyle="1" w:styleId="Heading5Char">
    <w:name w:val="Heading 5 Char"/>
    <w:basedOn w:val="DefaultParagraphFont"/>
    <w:link w:val="Heading5"/>
    <w:uiPriority w:val="9"/>
    <w:semiHidden/>
    <w:rsid w:val="00D07D7E"/>
    <w:rPr>
      <w:rFonts w:asciiTheme="majorHAnsi" w:eastAsiaTheme="majorEastAsia" w:hAnsiTheme="majorHAnsi" w:cstheme="majorBidi"/>
      <w:color w:val="2F5496" w:themeColor="accent1" w:themeShade="BF"/>
      <w:sz w:val="22"/>
      <w:szCs w:val="24"/>
    </w:rPr>
  </w:style>
  <w:style w:type="character" w:customStyle="1" w:styleId="Heading6Char">
    <w:name w:val="Heading 6 Char"/>
    <w:basedOn w:val="DefaultParagraphFont"/>
    <w:link w:val="Heading6"/>
    <w:uiPriority w:val="9"/>
    <w:semiHidden/>
    <w:rsid w:val="00D07D7E"/>
    <w:rPr>
      <w:rFonts w:asciiTheme="majorHAnsi" w:eastAsiaTheme="majorEastAsia" w:hAnsiTheme="majorHAnsi" w:cstheme="majorBidi"/>
      <w:color w:val="1F3763" w:themeColor="accent1" w:themeShade="7F"/>
      <w:sz w:val="22"/>
      <w:szCs w:val="24"/>
    </w:rPr>
  </w:style>
  <w:style w:type="character" w:customStyle="1" w:styleId="Heading7Char">
    <w:name w:val="Heading 7 Char"/>
    <w:basedOn w:val="DefaultParagraphFont"/>
    <w:link w:val="Heading7"/>
    <w:uiPriority w:val="9"/>
    <w:semiHidden/>
    <w:rsid w:val="00D07D7E"/>
    <w:rPr>
      <w:rFonts w:asciiTheme="majorHAnsi" w:eastAsiaTheme="majorEastAsia" w:hAnsiTheme="majorHAnsi" w:cstheme="majorBidi"/>
      <w:i/>
      <w:iCs/>
      <w:color w:val="1F3763" w:themeColor="accent1" w:themeShade="7F"/>
      <w:sz w:val="22"/>
      <w:szCs w:val="24"/>
    </w:rPr>
  </w:style>
  <w:style w:type="character" w:customStyle="1" w:styleId="Heading8Char">
    <w:name w:val="Heading 8 Char"/>
    <w:basedOn w:val="DefaultParagraphFont"/>
    <w:link w:val="Heading8"/>
    <w:uiPriority w:val="9"/>
    <w:semiHidden/>
    <w:rsid w:val="00D07D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7D7E"/>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D07D7E"/>
    <w:rPr>
      <w:color w:val="0563C1" w:themeColor="hyperlink"/>
      <w:u w:val="single"/>
    </w:rPr>
  </w:style>
  <w:style w:type="paragraph" w:styleId="TOC2">
    <w:name w:val="toc 2"/>
    <w:basedOn w:val="Normal"/>
    <w:next w:val="Normal"/>
    <w:autoRedefine/>
    <w:uiPriority w:val="39"/>
    <w:unhideWhenUsed/>
    <w:rsid w:val="00D07D7E"/>
    <w:pPr>
      <w:ind w:left="220"/>
      <w:jc w:val="left"/>
    </w:pPr>
    <w:rPr>
      <w:rFonts w:asciiTheme="minorHAnsi" w:hAnsiTheme="minorHAnsi"/>
      <w:smallCaps/>
      <w:sz w:val="20"/>
      <w:szCs w:val="20"/>
    </w:rPr>
  </w:style>
  <w:style w:type="paragraph" w:styleId="TOC3">
    <w:name w:val="toc 3"/>
    <w:basedOn w:val="Normal"/>
    <w:next w:val="Normal"/>
    <w:autoRedefine/>
    <w:uiPriority w:val="39"/>
    <w:unhideWhenUsed/>
    <w:rsid w:val="00D07D7E"/>
    <w:pPr>
      <w:ind w:left="440"/>
      <w:jc w:val="left"/>
    </w:pPr>
    <w:rPr>
      <w:rFonts w:asciiTheme="minorHAnsi" w:hAnsiTheme="minorHAnsi"/>
      <w:i/>
      <w:iCs/>
      <w:sz w:val="20"/>
      <w:szCs w:val="20"/>
    </w:rPr>
  </w:style>
  <w:style w:type="paragraph" w:styleId="TOC4">
    <w:name w:val="toc 4"/>
    <w:basedOn w:val="Normal"/>
    <w:next w:val="Normal"/>
    <w:autoRedefine/>
    <w:uiPriority w:val="39"/>
    <w:semiHidden/>
    <w:unhideWhenUsed/>
    <w:rsid w:val="00D07D7E"/>
    <w:pPr>
      <w:ind w:left="660"/>
      <w:jc w:val="left"/>
    </w:pPr>
    <w:rPr>
      <w:rFonts w:asciiTheme="minorHAnsi" w:hAnsiTheme="minorHAnsi"/>
      <w:sz w:val="18"/>
      <w:szCs w:val="18"/>
    </w:rPr>
  </w:style>
  <w:style w:type="paragraph" w:styleId="TOC5">
    <w:name w:val="toc 5"/>
    <w:basedOn w:val="Normal"/>
    <w:next w:val="Normal"/>
    <w:autoRedefine/>
    <w:uiPriority w:val="39"/>
    <w:semiHidden/>
    <w:unhideWhenUsed/>
    <w:rsid w:val="00D07D7E"/>
    <w:pPr>
      <w:ind w:left="880"/>
      <w:jc w:val="left"/>
    </w:pPr>
    <w:rPr>
      <w:rFonts w:asciiTheme="minorHAnsi" w:hAnsiTheme="minorHAnsi"/>
      <w:sz w:val="18"/>
      <w:szCs w:val="18"/>
    </w:rPr>
  </w:style>
  <w:style w:type="paragraph" w:styleId="TOC6">
    <w:name w:val="toc 6"/>
    <w:basedOn w:val="Normal"/>
    <w:next w:val="Normal"/>
    <w:autoRedefine/>
    <w:uiPriority w:val="39"/>
    <w:semiHidden/>
    <w:unhideWhenUsed/>
    <w:rsid w:val="00D07D7E"/>
    <w:pPr>
      <w:ind w:left="1100"/>
      <w:jc w:val="left"/>
    </w:pPr>
    <w:rPr>
      <w:rFonts w:asciiTheme="minorHAnsi" w:hAnsiTheme="minorHAnsi"/>
      <w:sz w:val="18"/>
      <w:szCs w:val="18"/>
    </w:rPr>
  </w:style>
  <w:style w:type="paragraph" w:styleId="TOC7">
    <w:name w:val="toc 7"/>
    <w:basedOn w:val="Normal"/>
    <w:next w:val="Normal"/>
    <w:autoRedefine/>
    <w:uiPriority w:val="39"/>
    <w:semiHidden/>
    <w:unhideWhenUsed/>
    <w:rsid w:val="00D07D7E"/>
    <w:pPr>
      <w:ind w:left="1320"/>
      <w:jc w:val="left"/>
    </w:pPr>
    <w:rPr>
      <w:rFonts w:asciiTheme="minorHAnsi" w:hAnsiTheme="minorHAnsi"/>
      <w:sz w:val="18"/>
      <w:szCs w:val="18"/>
    </w:rPr>
  </w:style>
  <w:style w:type="paragraph" w:styleId="TOC8">
    <w:name w:val="toc 8"/>
    <w:basedOn w:val="Normal"/>
    <w:next w:val="Normal"/>
    <w:autoRedefine/>
    <w:uiPriority w:val="39"/>
    <w:semiHidden/>
    <w:unhideWhenUsed/>
    <w:rsid w:val="00D07D7E"/>
    <w:pPr>
      <w:ind w:left="1540"/>
      <w:jc w:val="left"/>
    </w:pPr>
    <w:rPr>
      <w:rFonts w:asciiTheme="minorHAnsi" w:hAnsiTheme="minorHAnsi"/>
      <w:sz w:val="18"/>
      <w:szCs w:val="18"/>
    </w:rPr>
  </w:style>
  <w:style w:type="paragraph" w:styleId="TOC9">
    <w:name w:val="toc 9"/>
    <w:basedOn w:val="Normal"/>
    <w:next w:val="Normal"/>
    <w:autoRedefine/>
    <w:uiPriority w:val="39"/>
    <w:semiHidden/>
    <w:unhideWhenUsed/>
    <w:rsid w:val="00D07D7E"/>
    <w:pPr>
      <w:ind w:left="1760"/>
      <w:jc w:val="left"/>
    </w:pPr>
    <w:rPr>
      <w:rFonts w:asciiTheme="minorHAnsi" w:hAnsiTheme="minorHAnsi"/>
      <w:sz w:val="18"/>
      <w:szCs w:val="18"/>
    </w:rPr>
  </w:style>
  <w:style w:type="character" w:customStyle="1" w:styleId="Level1Char">
    <w:name w:val="Level 1 Char"/>
    <w:basedOn w:val="DefaultParagraphFont"/>
    <w:link w:val="Level1"/>
    <w:rsid w:val="008C2862"/>
    <w:rPr>
      <w:rFonts w:ascii="Arial" w:hAnsi="Arial"/>
      <w:color w:val="F15A24"/>
      <w:szCs w:val="24"/>
    </w:rPr>
  </w:style>
  <w:style w:type="character" w:customStyle="1" w:styleId="FLEDGLINGSChar">
    <w:name w:val="FLEDGLINGS Char"/>
    <w:basedOn w:val="Level1Char"/>
    <w:link w:val="FLEDGLINGS"/>
    <w:rsid w:val="008C2862"/>
    <w:rPr>
      <w:rFonts w:ascii="Arial" w:hAnsi="Arial"/>
      <w:caps/>
      <w:color w:val="F15A24"/>
      <w:sz w:val="32"/>
      <w:szCs w:val="24"/>
    </w:rPr>
  </w:style>
  <w:style w:type="character" w:styleId="Strong">
    <w:name w:val="Strong"/>
    <w:uiPriority w:val="22"/>
    <w:rsid w:val="006A30AB"/>
    <w:rPr>
      <w:b/>
      <w:bCs/>
      <w:color w:val="F15A24"/>
      <w:sz w:val="52"/>
      <w:szCs w:val="56"/>
      <w:lang w:val="en-GB"/>
    </w:rPr>
  </w:style>
  <w:style w:type="paragraph" w:styleId="ListParagraph">
    <w:name w:val="List Paragraph"/>
    <w:basedOn w:val="Normal"/>
    <w:uiPriority w:val="1"/>
    <w:qFormat/>
    <w:rsid w:val="00066578"/>
    <w:pPr>
      <w:ind w:left="720"/>
      <w:contextualSpacing/>
    </w:pPr>
  </w:style>
  <w:style w:type="paragraph" w:styleId="NormalWeb">
    <w:name w:val="Normal (Web)"/>
    <w:basedOn w:val="Normal"/>
    <w:uiPriority w:val="99"/>
    <w:semiHidden/>
    <w:unhideWhenUsed/>
    <w:rsid w:val="005941F4"/>
    <w:pPr>
      <w:spacing w:before="100" w:beforeAutospacing="1" w:after="100" w:afterAutospacing="1"/>
      <w:jc w:val="left"/>
    </w:pPr>
    <w:rPr>
      <w:rFonts w:ascii="Times New Roman" w:hAnsi="Times New Roman"/>
      <w:sz w:val="24"/>
    </w:rPr>
  </w:style>
  <w:style w:type="paragraph" w:styleId="NoSpacing">
    <w:name w:val="No Spacing"/>
    <w:link w:val="NoSpacingChar"/>
    <w:rsid w:val="00810A69"/>
    <w:pPr>
      <w:autoSpaceDE w:val="0"/>
      <w:autoSpaceDN w:val="0"/>
      <w:adjustRightInd w:val="0"/>
      <w:jc w:val="both"/>
    </w:pPr>
    <w:rPr>
      <w:rFonts w:ascii="Arial" w:hAnsi="Arial" w:cs="Arial"/>
      <w:color w:val="000000" w:themeColor="text1"/>
      <w:sz w:val="22"/>
      <w:szCs w:val="24"/>
      <w:lang w:val="en-US" w:eastAsia="en-US"/>
    </w:rPr>
  </w:style>
  <w:style w:type="paragraph" w:customStyle="1" w:styleId="v1msonormal">
    <w:name w:val="v1msonormal"/>
    <w:basedOn w:val="Normal"/>
    <w:rsid w:val="00606000"/>
    <w:pPr>
      <w:spacing w:before="100" w:beforeAutospacing="1" w:after="100" w:afterAutospacing="1"/>
      <w:jc w:val="left"/>
    </w:pPr>
    <w:rPr>
      <w:rFonts w:ascii="Times New Roman" w:hAnsi="Times New Roman"/>
      <w:sz w:val="24"/>
    </w:rPr>
  </w:style>
  <w:style w:type="paragraph" w:styleId="Revision">
    <w:name w:val="Revision"/>
    <w:hidden/>
    <w:uiPriority w:val="99"/>
    <w:semiHidden/>
    <w:rsid w:val="00B313BE"/>
    <w:rPr>
      <w:rFonts w:ascii="Arial" w:hAnsi="Arial"/>
      <w:sz w:val="22"/>
      <w:szCs w:val="24"/>
    </w:rPr>
  </w:style>
  <w:style w:type="character" w:customStyle="1" w:styleId="NoSpacingChar">
    <w:name w:val="No Spacing Char"/>
    <w:basedOn w:val="DefaultParagraphFont"/>
    <w:link w:val="NoSpacing"/>
    <w:uiPriority w:val="1"/>
    <w:rsid w:val="002A5235"/>
    <w:rPr>
      <w:rFonts w:ascii="Arial" w:hAnsi="Arial" w:cs="Arial"/>
      <w:color w:val="000000" w:themeColor="text1"/>
      <w:sz w:val="22"/>
      <w:szCs w:val="24"/>
      <w:lang w:val="en-US" w:eastAsia="en-US"/>
    </w:rPr>
  </w:style>
  <w:style w:type="character" w:styleId="UnresolvedMention">
    <w:name w:val="Unresolved Mention"/>
    <w:basedOn w:val="DefaultParagraphFont"/>
    <w:uiPriority w:val="99"/>
    <w:semiHidden/>
    <w:unhideWhenUsed/>
    <w:rsid w:val="00C3766B"/>
    <w:rPr>
      <w:color w:val="605E5C"/>
      <w:shd w:val="clear" w:color="auto" w:fill="E1DFDD"/>
    </w:rPr>
  </w:style>
  <w:style w:type="paragraph" w:styleId="BodyText">
    <w:name w:val="Body Text"/>
    <w:basedOn w:val="Normal"/>
    <w:link w:val="BodyTextChar"/>
    <w:uiPriority w:val="1"/>
    <w:qFormat/>
    <w:rsid w:val="00E260CF"/>
    <w:pPr>
      <w:widowControl w:val="0"/>
      <w:autoSpaceDE w:val="0"/>
      <w:autoSpaceDN w:val="0"/>
      <w:jc w:val="left"/>
    </w:pPr>
    <w:rPr>
      <w:rFonts w:ascii="Calibri" w:eastAsia="Calibri" w:hAnsi="Calibri" w:cs="Calibri"/>
      <w:szCs w:val="22"/>
      <w:lang w:eastAsia="en-US"/>
    </w:rPr>
  </w:style>
  <w:style w:type="character" w:customStyle="1" w:styleId="BodyTextChar">
    <w:name w:val="Body Text Char"/>
    <w:basedOn w:val="DefaultParagraphFont"/>
    <w:link w:val="BodyText"/>
    <w:uiPriority w:val="1"/>
    <w:rsid w:val="00E260CF"/>
    <w:rPr>
      <w:rFonts w:ascii="Calibri" w:eastAsia="Calibri" w:hAnsi="Calibri" w:cs="Calibri"/>
      <w:sz w:val="22"/>
      <w:szCs w:val="22"/>
      <w:lang w:eastAsia="en-US"/>
    </w:rPr>
  </w:style>
  <w:style w:type="character" w:styleId="PageNumber">
    <w:name w:val="page number"/>
    <w:basedOn w:val="DefaultParagraphFont"/>
    <w:uiPriority w:val="99"/>
    <w:semiHidden/>
    <w:unhideWhenUsed/>
    <w:rsid w:val="00E260CF"/>
  </w:style>
  <w:style w:type="paragraph" w:customStyle="1" w:styleId="TableParagraph">
    <w:name w:val="Table Paragraph"/>
    <w:basedOn w:val="Normal"/>
    <w:uiPriority w:val="1"/>
    <w:rsid w:val="00C81248"/>
    <w:pPr>
      <w:widowControl w:val="0"/>
      <w:autoSpaceDE w:val="0"/>
      <w:autoSpaceDN w:val="0"/>
      <w:spacing w:line="248" w:lineRule="exact"/>
      <w:ind w:left="107"/>
      <w:jc w:val="left"/>
    </w:pPr>
    <w:rPr>
      <w:rFonts w:ascii="Calibri" w:eastAsia="Calibri" w:hAnsi="Calibri" w:cs="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5667">
      <w:bodyDiv w:val="1"/>
      <w:marLeft w:val="0"/>
      <w:marRight w:val="0"/>
      <w:marTop w:val="0"/>
      <w:marBottom w:val="0"/>
      <w:divBdr>
        <w:top w:val="none" w:sz="0" w:space="0" w:color="auto"/>
        <w:left w:val="none" w:sz="0" w:space="0" w:color="auto"/>
        <w:bottom w:val="none" w:sz="0" w:space="0" w:color="auto"/>
        <w:right w:val="none" w:sz="0" w:space="0" w:color="auto"/>
      </w:divBdr>
      <w:divsChild>
        <w:div w:id="368534265">
          <w:marLeft w:val="0"/>
          <w:marRight w:val="0"/>
          <w:marTop w:val="0"/>
          <w:marBottom w:val="0"/>
          <w:divBdr>
            <w:top w:val="none" w:sz="0" w:space="0" w:color="auto"/>
            <w:left w:val="none" w:sz="0" w:space="0" w:color="auto"/>
            <w:bottom w:val="none" w:sz="0" w:space="0" w:color="auto"/>
            <w:right w:val="none" w:sz="0" w:space="0" w:color="auto"/>
          </w:divBdr>
          <w:divsChild>
            <w:div w:id="2035376966">
              <w:marLeft w:val="0"/>
              <w:marRight w:val="0"/>
              <w:marTop w:val="0"/>
              <w:marBottom w:val="0"/>
              <w:divBdr>
                <w:top w:val="none" w:sz="0" w:space="0" w:color="auto"/>
                <w:left w:val="none" w:sz="0" w:space="0" w:color="auto"/>
                <w:bottom w:val="none" w:sz="0" w:space="0" w:color="auto"/>
                <w:right w:val="none" w:sz="0" w:space="0" w:color="auto"/>
              </w:divBdr>
              <w:divsChild>
                <w:div w:id="1445343912">
                  <w:marLeft w:val="0"/>
                  <w:marRight w:val="0"/>
                  <w:marTop w:val="0"/>
                  <w:marBottom w:val="0"/>
                  <w:divBdr>
                    <w:top w:val="none" w:sz="0" w:space="0" w:color="auto"/>
                    <w:left w:val="none" w:sz="0" w:space="0" w:color="auto"/>
                    <w:bottom w:val="none" w:sz="0" w:space="0" w:color="auto"/>
                    <w:right w:val="none" w:sz="0" w:space="0" w:color="auto"/>
                  </w:divBdr>
                  <w:divsChild>
                    <w:div w:id="18645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49038">
      <w:bodyDiv w:val="1"/>
      <w:marLeft w:val="0"/>
      <w:marRight w:val="0"/>
      <w:marTop w:val="0"/>
      <w:marBottom w:val="0"/>
      <w:divBdr>
        <w:top w:val="none" w:sz="0" w:space="0" w:color="auto"/>
        <w:left w:val="none" w:sz="0" w:space="0" w:color="auto"/>
        <w:bottom w:val="none" w:sz="0" w:space="0" w:color="auto"/>
        <w:right w:val="none" w:sz="0" w:space="0" w:color="auto"/>
      </w:divBdr>
    </w:div>
    <w:div w:id="28334259">
      <w:bodyDiv w:val="1"/>
      <w:marLeft w:val="0"/>
      <w:marRight w:val="0"/>
      <w:marTop w:val="0"/>
      <w:marBottom w:val="0"/>
      <w:divBdr>
        <w:top w:val="none" w:sz="0" w:space="0" w:color="auto"/>
        <w:left w:val="none" w:sz="0" w:space="0" w:color="auto"/>
        <w:bottom w:val="none" w:sz="0" w:space="0" w:color="auto"/>
        <w:right w:val="none" w:sz="0" w:space="0" w:color="auto"/>
      </w:divBdr>
      <w:divsChild>
        <w:div w:id="1299265303">
          <w:marLeft w:val="0"/>
          <w:marRight w:val="0"/>
          <w:marTop w:val="0"/>
          <w:marBottom w:val="0"/>
          <w:divBdr>
            <w:top w:val="none" w:sz="0" w:space="0" w:color="auto"/>
            <w:left w:val="none" w:sz="0" w:space="0" w:color="auto"/>
            <w:bottom w:val="none" w:sz="0" w:space="0" w:color="auto"/>
            <w:right w:val="none" w:sz="0" w:space="0" w:color="auto"/>
          </w:divBdr>
          <w:divsChild>
            <w:div w:id="213976296">
              <w:marLeft w:val="0"/>
              <w:marRight w:val="0"/>
              <w:marTop w:val="0"/>
              <w:marBottom w:val="0"/>
              <w:divBdr>
                <w:top w:val="none" w:sz="0" w:space="0" w:color="auto"/>
                <w:left w:val="none" w:sz="0" w:space="0" w:color="auto"/>
                <w:bottom w:val="none" w:sz="0" w:space="0" w:color="auto"/>
                <w:right w:val="none" w:sz="0" w:space="0" w:color="auto"/>
              </w:divBdr>
              <w:divsChild>
                <w:div w:id="1369063399">
                  <w:marLeft w:val="0"/>
                  <w:marRight w:val="0"/>
                  <w:marTop w:val="0"/>
                  <w:marBottom w:val="0"/>
                  <w:divBdr>
                    <w:top w:val="none" w:sz="0" w:space="0" w:color="auto"/>
                    <w:left w:val="none" w:sz="0" w:space="0" w:color="auto"/>
                    <w:bottom w:val="none" w:sz="0" w:space="0" w:color="auto"/>
                    <w:right w:val="none" w:sz="0" w:space="0" w:color="auto"/>
                  </w:divBdr>
                  <w:divsChild>
                    <w:div w:id="37296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8169">
      <w:bodyDiv w:val="1"/>
      <w:marLeft w:val="0"/>
      <w:marRight w:val="0"/>
      <w:marTop w:val="0"/>
      <w:marBottom w:val="0"/>
      <w:divBdr>
        <w:top w:val="none" w:sz="0" w:space="0" w:color="auto"/>
        <w:left w:val="none" w:sz="0" w:space="0" w:color="auto"/>
        <w:bottom w:val="none" w:sz="0" w:space="0" w:color="auto"/>
        <w:right w:val="none" w:sz="0" w:space="0" w:color="auto"/>
      </w:divBdr>
    </w:div>
    <w:div w:id="212231163">
      <w:bodyDiv w:val="1"/>
      <w:marLeft w:val="0"/>
      <w:marRight w:val="0"/>
      <w:marTop w:val="0"/>
      <w:marBottom w:val="0"/>
      <w:divBdr>
        <w:top w:val="none" w:sz="0" w:space="0" w:color="auto"/>
        <w:left w:val="none" w:sz="0" w:space="0" w:color="auto"/>
        <w:bottom w:val="none" w:sz="0" w:space="0" w:color="auto"/>
        <w:right w:val="none" w:sz="0" w:space="0" w:color="auto"/>
      </w:divBdr>
      <w:divsChild>
        <w:div w:id="1237933977">
          <w:marLeft w:val="0"/>
          <w:marRight w:val="0"/>
          <w:marTop w:val="0"/>
          <w:marBottom w:val="0"/>
          <w:divBdr>
            <w:top w:val="none" w:sz="0" w:space="0" w:color="auto"/>
            <w:left w:val="none" w:sz="0" w:space="0" w:color="auto"/>
            <w:bottom w:val="none" w:sz="0" w:space="0" w:color="auto"/>
            <w:right w:val="none" w:sz="0" w:space="0" w:color="auto"/>
          </w:divBdr>
          <w:divsChild>
            <w:div w:id="576863962">
              <w:marLeft w:val="0"/>
              <w:marRight w:val="0"/>
              <w:marTop w:val="0"/>
              <w:marBottom w:val="0"/>
              <w:divBdr>
                <w:top w:val="none" w:sz="0" w:space="0" w:color="auto"/>
                <w:left w:val="none" w:sz="0" w:space="0" w:color="auto"/>
                <w:bottom w:val="none" w:sz="0" w:space="0" w:color="auto"/>
                <w:right w:val="none" w:sz="0" w:space="0" w:color="auto"/>
              </w:divBdr>
              <w:divsChild>
                <w:div w:id="475879865">
                  <w:marLeft w:val="0"/>
                  <w:marRight w:val="0"/>
                  <w:marTop w:val="0"/>
                  <w:marBottom w:val="0"/>
                  <w:divBdr>
                    <w:top w:val="none" w:sz="0" w:space="0" w:color="auto"/>
                    <w:left w:val="none" w:sz="0" w:space="0" w:color="auto"/>
                    <w:bottom w:val="none" w:sz="0" w:space="0" w:color="auto"/>
                    <w:right w:val="none" w:sz="0" w:space="0" w:color="auto"/>
                  </w:divBdr>
                  <w:divsChild>
                    <w:div w:id="17888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593181">
      <w:bodyDiv w:val="1"/>
      <w:marLeft w:val="0"/>
      <w:marRight w:val="0"/>
      <w:marTop w:val="0"/>
      <w:marBottom w:val="0"/>
      <w:divBdr>
        <w:top w:val="none" w:sz="0" w:space="0" w:color="auto"/>
        <w:left w:val="none" w:sz="0" w:space="0" w:color="auto"/>
        <w:bottom w:val="none" w:sz="0" w:space="0" w:color="auto"/>
        <w:right w:val="none" w:sz="0" w:space="0" w:color="auto"/>
      </w:divBdr>
    </w:div>
    <w:div w:id="240798080">
      <w:bodyDiv w:val="1"/>
      <w:marLeft w:val="0"/>
      <w:marRight w:val="0"/>
      <w:marTop w:val="0"/>
      <w:marBottom w:val="0"/>
      <w:divBdr>
        <w:top w:val="none" w:sz="0" w:space="0" w:color="auto"/>
        <w:left w:val="none" w:sz="0" w:space="0" w:color="auto"/>
        <w:bottom w:val="none" w:sz="0" w:space="0" w:color="auto"/>
        <w:right w:val="none" w:sz="0" w:space="0" w:color="auto"/>
      </w:divBdr>
      <w:divsChild>
        <w:div w:id="1241060871">
          <w:marLeft w:val="0"/>
          <w:marRight w:val="0"/>
          <w:marTop w:val="0"/>
          <w:marBottom w:val="0"/>
          <w:divBdr>
            <w:top w:val="none" w:sz="0" w:space="0" w:color="auto"/>
            <w:left w:val="none" w:sz="0" w:space="0" w:color="auto"/>
            <w:bottom w:val="none" w:sz="0" w:space="0" w:color="auto"/>
            <w:right w:val="none" w:sz="0" w:space="0" w:color="auto"/>
          </w:divBdr>
          <w:divsChild>
            <w:div w:id="1756780812">
              <w:marLeft w:val="0"/>
              <w:marRight w:val="0"/>
              <w:marTop w:val="0"/>
              <w:marBottom w:val="0"/>
              <w:divBdr>
                <w:top w:val="none" w:sz="0" w:space="0" w:color="auto"/>
                <w:left w:val="none" w:sz="0" w:space="0" w:color="auto"/>
                <w:bottom w:val="none" w:sz="0" w:space="0" w:color="auto"/>
                <w:right w:val="none" w:sz="0" w:space="0" w:color="auto"/>
              </w:divBdr>
              <w:divsChild>
                <w:div w:id="326132315">
                  <w:marLeft w:val="0"/>
                  <w:marRight w:val="0"/>
                  <w:marTop w:val="0"/>
                  <w:marBottom w:val="0"/>
                  <w:divBdr>
                    <w:top w:val="none" w:sz="0" w:space="0" w:color="auto"/>
                    <w:left w:val="none" w:sz="0" w:space="0" w:color="auto"/>
                    <w:bottom w:val="none" w:sz="0" w:space="0" w:color="auto"/>
                    <w:right w:val="none" w:sz="0" w:space="0" w:color="auto"/>
                  </w:divBdr>
                  <w:divsChild>
                    <w:div w:id="7101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000784">
      <w:bodyDiv w:val="1"/>
      <w:marLeft w:val="0"/>
      <w:marRight w:val="0"/>
      <w:marTop w:val="0"/>
      <w:marBottom w:val="0"/>
      <w:divBdr>
        <w:top w:val="none" w:sz="0" w:space="0" w:color="auto"/>
        <w:left w:val="none" w:sz="0" w:space="0" w:color="auto"/>
        <w:bottom w:val="none" w:sz="0" w:space="0" w:color="auto"/>
        <w:right w:val="none" w:sz="0" w:space="0" w:color="auto"/>
      </w:divBdr>
    </w:div>
    <w:div w:id="358821085">
      <w:bodyDiv w:val="1"/>
      <w:marLeft w:val="0"/>
      <w:marRight w:val="0"/>
      <w:marTop w:val="0"/>
      <w:marBottom w:val="0"/>
      <w:divBdr>
        <w:top w:val="none" w:sz="0" w:space="0" w:color="auto"/>
        <w:left w:val="none" w:sz="0" w:space="0" w:color="auto"/>
        <w:bottom w:val="none" w:sz="0" w:space="0" w:color="auto"/>
        <w:right w:val="none" w:sz="0" w:space="0" w:color="auto"/>
      </w:divBdr>
    </w:div>
    <w:div w:id="427623075">
      <w:bodyDiv w:val="1"/>
      <w:marLeft w:val="0"/>
      <w:marRight w:val="0"/>
      <w:marTop w:val="0"/>
      <w:marBottom w:val="0"/>
      <w:divBdr>
        <w:top w:val="none" w:sz="0" w:space="0" w:color="auto"/>
        <w:left w:val="none" w:sz="0" w:space="0" w:color="auto"/>
        <w:bottom w:val="none" w:sz="0" w:space="0" w:color="auto"/>
        <w:right w:val="none" w:sz="0" w:space="0" w:color="auto"/>
      </w:divBdr>
      <w:divsChild>
        <w:div w:id="1205098880">
          <w:marLeft w:val="0"/>
          <w:marRight w:val="0"/>
          <w:marTop w:val="0"/>
          <w:marBottom w:val="0"/>
          <w:divBdr>
            <w:top w:val="none" w:sz="0" w:space="0" w:color="auto"/>
            <w:left w:val="none" w:sz="0" w:space="0" w:color="auto"/>
            <w:bottom w:val="none" w:sz="0" w:space="0" w:color="auto"/>
            <w:right w:val="none" w:sz="0" w:space="0" w:color="auto"/>
          </w:divBdr>
          <w:divsChild>
            <w:div w:id="123470233">
              <w:marLeft w:val="0"/>
              <w:marRight w:val="0"/>
              <w:marTop w:val="0"/>
              <w:marBottom w:val="0"/>
              <w:divBdr>
                <w:top w:val="none" w:sz="0" w:space="0" w:color="auto"/>
                <w:left w:val="none" w:sz="0" w:space="0" w:color="auto"/>
                <w:bottom w:val="none" w:sz="0" w:space="0" w:color="auto"/>
                <w:right w:val="none" w:sz="0" w:space="0" w:color="auto"/>
              </w:divBdr>
              <w:divsChild>
                <w:div w:id="71632816">
                  <w:marLeft w:val="0"/>
                  <w:marRight w:val="0"/>
                  <w:marTop w:val="0"/>
                  <w:marBottom w:val="0"/>
                  <w:divBdr>
                    <w:top w:val="none" w:sz="0" w:space="0" w:color="auto"/>
                    <w:left w:val="none" w:sz="0" w:space="0" w:color="auto"/>
                    <w:bottom w:val="none" w:sz="0" w:space="0" w:color="auto"/>
                    <w:right w:val="none" w:sz="0" w:space="0" w:color="auto"/>
                  </w:divBdr>
                  <w:divsChild>
                    <w:div w:id="205646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060050">
      <w:bodyDiv w:val="1"/>
      <w:marLeft w:val="0"/>
      <w:marRight w:val="0"/>
      <w:marTop w:val="0"/>
      <w:marBottom w:val="0"/>
      <w:divBdr>
        <w:top w:val="none" w:sz="0" w:space="0" w:color="auto"/>
        <w:left w:val="none" w:sz="0" w:space="0" w:color="auto"/>
        <w:bottom w:val="none" w:sz="0" w:space="0" w:color="auto"/>
        <w:right w:val="none" w:sz="0" w:space="0" w:color="auto"/>
      </w:divBdr>
      <w:divsChild>
        <w:div w:id="192811487">
          <w:marLeft w:val="0"/>
          <w:marRight w:val="0"/>
          <w:marTop w:val="0"/>
          <w:marBottom w:val="0"/>
          <w:divBdr>
            <w:top w:val="none" w:sz="0" w:space="0" w:color="auto"/>
            <w:left w:val="none" w:sz="0" w:space="0" w:color="auto"/>
            <w:bottom w:val="none" w:sz="0" w:space="0" w:color="auto"/>
            <w:right w:val="none" w:sz="0" w:space="0" w:color="auto"/>
          </w:divBdr>
          <w:divsChild>
            <w:div w:id="1373455829">
              <w:marLeft w:val="0"/>
              <w:marRight w:val="0"/>
              <w:marTop w:val="0"/>
              <w:marBottom w:val="0"/>
              <w:divBdr>
                <w:top w:val="none" w:sz="0" w:space="0" w:color="auto"/>
                <w:left w:val="none" w:sz="0" w:space="0" w:color="auto"/>
                <w:bottom w:val="none" w:sz="0" w:space="0" w:color="auto"/>
                <w:right w:val="none" w:sz="0" w:space="0" w:color="auto"/>
              </w:divBdr>
              <w:divsChild>
                <w:div w:id="2059477727">
                  <w:marLeft w:val="0"/>
                  <w:marRight w:val="0"/>
                  <w:marTop w:val="0"/>
                  <w:marBottom w:val="0"/>
                  <w:divBdr>
                    <w:top w:val="none" w:sz="0" w:space="0" w:color="auto"/>
                    <w:left w:val="none" w:sz="0" w:space="0" w:color="auto"/>
                    <w:bottom w:val="none" w:sz="0" w:space="0" w:color="auto"/>
                    <w:right w:val="none" w:sz="0" w:space="0" w:color="auto"/>
                  </w:divBdr>
                  <w:divsChild>
                    <w:div w:id="29190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459403">
      <w:bodyDiv w:val="1"/>
      <w:marLeft w:val="0"/>
      <w:marRight w:val="0"/>
      <w:marTop w:val="0"/>
      <w:marBottom w:val="0"/>
      <w:divBdr>
        <w:top w:val="none" w:sz="0" w:space="0" w:color="auto"/>
        <w:left w:val="none" w:sz="0" w:space="0" w:color="auto"/>
        <w:bottom w:val="none" w:sz="0" w:space="0" w:color="auto"/>
        <w:right w:val="none" w:sz="0" w:space="0" w:color="auto"/>
      </w:divBdr>
      <w:divsChild>
        <w:div w:id="260770481">
          <w:marLeft w:val="0"/>
          <w:marRight w:val="0"/>
          <w:marTop w:val="0"/>
          <w:marBottom w:val="0"/>
          <w:divBdr>
            <w:top w:val="none" w:sz="0" w:space="0" w:color="auto"/>
            <w:left w:val="none" w:sz="0" w:space="0" w:color="auto"/>
            <w:bottom w:val="none" w:sz="0" w:space="0" w:color="auto"/>
            <w:right w:val="none" w:sz="0" w:space="0" w:color="auto"/>
          </w:divBdr>
          <w:divsChild>
            <w:div w:id="2046443341">
              <w:marLeft w:val="0"/>
              <w:marRight w:val="0"/>
              <w:marTop w:val="0"/>
              <w:marBottom w:val="0"/>
              <w:divBdr>
                <w:top w:val="none" w:sz="0" w:space="0" w:color="auto"/>
                <w:left w:val="none" w:sz="0" w:space="0" w:color="auto"/>
                <w:bottom w:val="none" w:sz="0" w:space="0" w:color="auto"/>
                <w:right w:val="none" w:sz="0" w:space="0" w:color="auto"/>
              </w:divBdr>
              <w:divsChild>
                <w:div w:id="1746300675">
                  <w:marLeft w:val="0"/>
                  <w:marRight w:val="0"/>
                  <w:marTop w:val="0"/>
                  <w:marBottom w:val="0"/>
                  <w:divBdr>
                    <w:top w:val="none" w:sz="0" w:space="0" w:color="auto"/>
                    <w:left w:val="none" w:sz="0" w:space="0" w:color="auto"/>
                    <w:bottom w:val="none" w:sz="0" w:space="0" w:color="auto"/>
                    <w:right w:val="none" w:sz="0" w:space="0" w:color="auto"/>
                  </w:divBdr>
                  <w:divsChild>
                    <w:div w:id="201648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836670">
      <w:bodyDiv w:val="1"/>
      <w:marLeft w:val="0"/>
      <w:marRight w:val="0"/>
      <w:marTop w:val="0"/>
      <w:marBottom w:val="0"/>
      <w:divBdr>
        <w:top w:val="none" w:sz="0" w:space="0" w:color="auto"/>
        <w:left w:val="none" w:sz="0" w:space="0" w:color="auto"/>
        <w:bottom w:val="none" w:sz="0" w:space="0" w:color="auto"/>
        <w:right w:val="none" w:sz="0" w:space="0" w:color="auto"/>
      </w:divBdr>
      <w:divsChild>
        <w:div w:id="867717407">
          <w:marLeft w:val="0"/>
          <w:marRight w:val="0"/>
          <w:marTop w:val="0"/>
          <w:marBottom w:val="0"/>
          <w:divBdr>
            <w:top w:val="none" w:sz="0" w:space="0" w:color="auto"/>
            <w:left w:val="none" w:sz="0" w:space="0" w:color="auto"/>
            <w:bottom w:val="none" w:sz="0" w:space="0" w:color="auto"/>
            <w:right w:val="none" w:sz="0" w:space="0" w:color="auto"/>
          </w:divBdr>
          <w:divsChild>
            <w:div w:id="1422290960">
              <w:marLeft w:val="0"/>
              <w:marRight w:val="0"/>
              <w:marTop w:val="0"/>
              <w:marBottom w:val="0"/>
              <w:divBdr>
                <w:top w:val="none" w:sz="0" w:space="0" w:color="auto"/>
                <w:left w:val="none" w:sz="0" w:space="0" w:color="auto"/>
                <w:bottom w:val="none" w:sz="0" w:space="0" w:color="auto"/>
                <w:right w:val="none" w:sz="0" w:space="0" w:color="auto"/>
              </w:divBdr>
              <w:divsChild>
                <w:div w:id="1475761143">
                  <w:marLeft w:val="0"/>
                  <w:marRight w:val="0"/>
                  <w:marTop w:val="0"/>
                  <w:marBottom w:val="0"/>
                  <w:divBdr>
                    <w:top w:val="none" w:sz="0" w:space="0" w:color="auto"/>
                    <w:left w:val="none" w:sz="0" w:space="0" w:color="auto"/>
                    <w:bottom w:val="none" w:sz="0" w:space="0" w:color="auto"/>
                    <w:right w:val="none" w:sz="0" w:space="0" w:color="auto"/>
                  </w:divBdr>
                  <w:divsChild>
                    <w:div w:id="17063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066754">
      <w:bodyDiv w:val="1"/>
      <w:marLeft w:val="0"/>
      <w:marRight w:val="0"/>
      <w:marTop w:val="0"/>
      <w:marBottom w:val="0"/>
      <w:divBdr>
        <w:top w:val="none" w:sz="0" w:space="0" w:color="auto"/>
        <w:left w:val="none" w:sz="0" w:space="0" w:color="auto"/>
        <w:bottom w:val="none" w:sz="0" w:space="0" w:color="auto"/>
        <w:right w:val="none" w:sz="0" w:space="0" w:color="auto"/>
      </w:divBdr>
      <w:divsChild>
        <w:div w:id="2033721134">
          <w:marLeft w:val="0"/>
          <w:marRight w:val="0"/>
          <w:marTop w:val="0"/>
          <w:marBottom w:val="0"/>
          <w:divBdr>
            <w:top w:val="none" w:sz="0" w:space="0" w:color="auto"/>
            <w:left w:val="none" w:sz="0" w:space="0" w:color="auto"/>
            <w:bottom w:val="none" w:sz="0" w:space="0" w:color="auto"/>
            <w:right w:val="none" w:sz="0" w:space="0" w:color="auto"/>
          </w:divBdr>
          <w:divsChild>
            <w:div w:id="538782055">
              <w:marLeft w:val="0"/>
              <w:marRight w:val="0"/>
              <w:marTop w:val="0"/>
              <w:marBottom w:val="0"/>
              <w:divBdr>
                <w:top w:val="none" w:sz="0" w:space="0" w:color="auto"/>
                <w:left w:val="none" w:sz="0" w:space="0" w:color="auto"/>
                <w:bottom w:val="none" w:sz="0" w:space="0" w:color="auto"/>
                <w:right w:val="none" w:sz="0" w:space="0" w:color="auto"/>
              </w:divBdr>
              <w:divsChild>
                <w:div w:id="948703431">
                  <w:marLeft w:val="0"/>
                  <w:marRight w:val="0"/>
                  <w:marTop w:val="0"/>
                  <w:marBottom w:val="0"/>
                  <w:divBdr>
                    <w:top w:val="none" w:sz="0" w:space="0" w:color="auto"/>
                    <w:left w:val="none" w:sz="0" w:space="0" w:color="auto"/>
                    <w:bottom w:val="none" w:sz="0" w:space="0" w:color="auto"/>
                    <w:right w:val="none" w:sz="0" w:space="0" w:color="auto"/>
                  </w:divBdr>
                  <w:divsChild>
                    <w:div w:id="173462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399031">
      <w:bodyDiv w:val="1"/>
      <w:marLeft w:val="0"/>
      <w:marRight w:val="0"/>
      <w:marTop w:val="0"/>
      <w:marBottom w:val="0"/>
      <w:divBdr>
        <w:top w:val="none" w:sz="0" w:space="0" w:color="auto"/>
        <w:left w:val="none" w:sz="0" w:space="0" w:color="auto"/>
        <w:bottom w:val="none" w:sz="0" w:space="0" w:color="auto"/>
        <w:right w:val="none" w:sz="0" w:space="0" w:color="auto"/>
      </w:divBdr>
      <w:divsChild>
        <w:div w:id="758672342">
          <w:marLeft w:val="0"/>
          <w:marRight w:val="0"/>
          <w:marTop w:val="0"/>
          <w:marBottom w:val="0"/>
          <w:divBdr>
            <w:top w:val="none" w:sz="0" w:space="0" w:color="auto"/>
            <w:left w:val="none" w:sz="0" w:space="0" w:color="auto"/>
            <w:bottom w:val="none" w:sz="0" w:space="0" w:color="auto"/>
            <w:right w:val="none" w:sz="0" w:space="0" w:color="auto"/>
          </w:divBdr>
          <w:divsChild>
            <w:div w:id="774521728">
              <w:marLeft w:val="0"/>
              <w:marRight w:val="0"/>
              <w:marTop w:val="0"/>
              <w:marBottom w:val="0"/>
              <w:divBdr>
                <w:top w:val="none" w:sz="0" w:space="0" w:color="auto"/>
                <w:left w:val="none" w:sz="0" w:space="0" w:color="auto"/>
                <w:bottom w:val="none" w:sz="0" w:space="0" w:color="auto"/>
                <w:right w:val="none" w:sz="0" w:space="0" w:color="auto"/>
              </w:divBdr>
              <w:divsChild>
                <w:div w:id="78915358">
                  <w:marLeft w:val="0"/>
                  <w:marRight w:val="0"/>
                  <w:marTop w:val="0"/>
                  <w:marBottom w:val="0"/>
                  <w:divBdr>
                    <w:top w:val="none" w:sz="0" w:space="0" w:color="auto"/>
                    <w:left w:val="none" w:sz="0" w:space="0" w:color="auto"/>
                    <w:bottom w:val="none" w:sz="0" w:space="0" w:color="auto"/>
                    <w:right w:val="none" w:sz="0" w:space="0" w:color="auto"/>
                  </w:divBdr>
                  <w:divsChild>
                    <w:div w:id="20252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9001">
      <w:bodyDiv w:val="1"/>
      <w:marLeft w:val="0"/>
      <w:marRight w:val="0"/>
      <w:marTop w:val="0"/>
      <w:marBottom w:val="0"/>
      <w:divBdr>
        <w:top w:val="none" w:sz="0" w:space="0" w:color="auto"/>
        <w:left w:val="none" w:sz="0" w:space="0" w:color="auto"/>
        <w:bottom w:val="none" w:sz="0" w:space="0" w:color="auto"/>
        <w:right w:val="none" w:sz="0" w:space="0" w:color="auto"/>
      </w:divBdr>
    </w:div>
    <w:div w:id="899486804">
      <w:bodyDiv w:val="1"/>
      <w:marLeft w:val="0"/>
      <w:marRight w:val="0"/>
      <w:marTop w:val="0"/>
      <w:marBottom w:val="0"/>
      <w:divBdr>
        <w:top w:val="none" w:sz="0" w:space="0" w:color="auto"/>
        <w:left w:val="none" w:sz="0" w:space="0" w:color="auto"/>
        <w:bottom w:val="none" w:sz="0" w:space="0" w:color="auto"/>
        <w:right w:val="none" w:sz="0" w:space="0" w:color="auto"/>
      </w:divBdr>
      <w:divsChild>
        <w:div w:id="850948445">
          <w:marLeft w:val="0"/>
          <w:marRight w:val="0"/>
          <w:marTop w:val="0"/>
          <w:marBottom w:val="0"/>
          <w:divBdr>
            <w:top w:val="none" w:sz="0" w:space="0" w:color="auto"/>
            <w:left w:val="none" w:sz="0" w:space="0" w:color="auto"/>
            <w:bottom w:val="none" w:sz="0" w:space="0" w:color="auto"/>
            <w:right w:val="none" w:sz="0" w:space="0" w:color="auto"/>
          </w:divBdr>
          <w:divsChild>
            <w:div w:id="1513688086">
              <w:marLeft w:val="0"/>
              <w:marRight w:val="0"/>
              <w:marTop w:val="0"/>
              <w:marBottom w:val="0"/>
              <w:divBdr>
                <w:top w:val="none" w:sz="0" w:space="0" w:color="auto"/>
                <w:left w:val="none" w:sz="0" w:space="0" w:color="auto"/>
                <w:bottom w:val="none" w:sz="0" w:space="0" w:color="auto"/>
                <w:right w:val="none" w:sz="0" w:space="0" w:color="auto"/>
              </w:divBdr>
              <w:divsChild>
                <w:div w:id="708576639">
                  <w:marLeft w:val="0"/>
                  <w:marRight w:val="0"/>
                  <w:marTop w:val="0"/>
                  <w:marBottom w:val="0"/>
                  <w:divBdr>
                    <w:top w:val="none" w:sz="0" w:space="0" w:color="auto"/>
                    <w:left w:val="none" w:sz="0" w:space="0" w:color="auto"/>
                    <w:bottom w:val="none" w:sz="0" w:space="0" w:color="auto"/>
                    <w:right w:val="none" w:sz="0" w:space="0" w:color="auto"/>
                  </w:divBdr>
                  <w:divsChild>
                    <w:div w:id="578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259804">
      <w:bodyDiv w:val="1"/>
      <w:marLeft w:val="0"/>
      <w:marRight w:val="0"/>
      <w:marTop w:val="0"/>
      <w:marBottom w:val="0"/>
      <w:divBdr>
        <w:top w:val="none" w:sz="0" w:space="0" w:color="auto"/>
        <w:left w:val="none" w:sz="0" w:space="0" w:color="auto"/>
        <w:bottom w:val="none" w:sz="0" w:space="0" w:color="auto"/>
        <w:right w:val="none" w:sz="0" w:space="0" w:color="auto"/>
      </w:divBdr>
      <w:divsChild>
        <w:div w:id="1653752374">
          <w:marLeft w:val="0"/>
          <w:marRight w:val="0"/>
          <w:marTop w:val="0"/>
          <w:marBottom w:val="0"/>
          <w:divBdr>
            <w:top w:val="none" w:sz="0" w:space="0" w:color="auto"/>
            <w:left w:val="none" w:sz="0" w:space="0" w:color="auto"/>
            <w:bottom w:val="none" w:sz="0" w:space="0" w:color="auto"/>
            <w:right w:val="none" w:sz="0" w:space="0" w:color="auto"/>
          </w:divBdr>
          <w:divsChild>
            <w:div w:id="1281647969">
              <w:marLeft w:val="0"/>
              <w:marRight w:val="0"/>
              <w:marTop w:val="0"/>
              <w:marBottom w:val="0"/>
              <w:divBdr>
                <w:top w:val="none" w:sz="0" w:space="0" w:color="auto"/>
                <w:left w:val="none" w:sz="0" w:space="0" w:color="auto"/>
                <w:bottom w:val="none" w:sz="0" w:space="0" w:color="auto"/>
                <w:right w:val="none" w:sz="0" w:space="0" w:color="auto"/>
              </w:divBdr>
              <w:divsChild>
                <w:div w:id="831218003">
                  <w:marLeft w:val="0"/>
                  <w:marRight w:val="0"/>
                  <w:marTop w:val="0"/>
                  <w:marBottom w:val="0"/>
                  <w:divBdr>
                    <w:top w:val="none" w:sz="0" w:space="0" w:color="auto"/>
                    <w:left w:val="none" w:sz="0" w:space="0" w:color="auto"/>
                    <w:bottom w:val="none" w:sz="0" w:space="0" w:color="auto"/>
                    <w:right w:val="none" w:sz="0" w:space="0" w:color="auto"/>
                  </w:divBdr>
                  <w:divsChild>
                    <w:div w:id="177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989217">
      <w:bodyDiv w:val="1"/>
      <w:marLeft w:val="0"/>
      <w:marRight w:val="0"/>
      <w:marTop w:val="0"/>
      <w:marBottom w:val="0"/>
      <w:divBdr>
        <w:top w:val="none" w:sz="0" w:space="0" w:color="auto"/>
        <w:left w:val="none" w:sz="0" w:space="0" w:color="auto"/>
        <w:bottom w:val="none" w:sz="0" w:space="0" w:color="auto"/>
        <w:right w:val="none" w:sz="0" w:space="0" w:color="auto"/>
      </w:divBdr>
      <w:divsChild>
        <w:div w:id="773205016">
          <w:marLeft w:val="0"/>
          <w:marRight w:val="0"/>
          <w:marTop w:val="0"/>
          <w:marBottom w:val="0"/>
          <w:divBdr>
            <w:top w:val="none" w:sz="0" w:space="0" w:color="auto"/>
            <w:left w:val="none" w:sz="0" w:space="0" w:color="auto"/>
            <w:bottom w:val="none" w:sz="0" w:space="0" w:color="auto"/>
            <w:right w:val="none" w:sz="0" w:space="0" w:color="auto"/>
          </w:divBdr>
          <w:divsChild>
            <w:div w:id="1514687695">
              <w:marLeft w:val="0"/>
              <w:marRight w:val="0"/>
              <w:marTop w:val="0"/>
              <w:marBottom w:val="0"/>
              <w:divBdr>
                <w:top w:val="none" w:sz="0" w:space="0" w:color="auto"/>
                <w:left w:val="none" w:sz="0" w:space="0" w:color="auto"/>
                <w:bottom w:val="none" w:sz="0" w:space="0" w:color="auto"/>
                <w:right w:val="none" w:sz="0" w:space="0" w:color="auto"/>
              </w:divBdr>
              <w:divsChild>
                <w:div w:id="539898118">
                  <w:marLeft w:val="0"/>
                  <w:marRight w:val="0"/>
                  <w:marTop w:val="0"/>
                  <w:marBottom w:val="0"/>
                  <w:divBdr>
                    <w:top w:val="none" w:sz="0" w:space="0" w:color="auto"/>
                    <w:left w:val="none" w:sz="0" w:space="0" w:color="auto"/>
                    <w:bottom w:val="none" w:sz="0" w:space="0" w:color="auto"/>
                    <w:right w:val="none" w:sz="0" w:space="0" w:color="auto"/>
                  </w:divBdr>
                  <w:divsChild>
                    <w:div w:id="127640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39171">
      <w:bodyDiv w:val="1"/>
      <w:marLeft w:val="0"/>
      <w:marRight w:val="0"/>
      <w:marTop w:val="0"/>
      <w:marBottom w:val="0"/>
      <w:divBdr>
        <w:top w:val="none" w:sz="0" w:space="0" w:color="auto"/>
        <w:left w:val="none" w:sz="0" w:space="0" w:color="auto"/>
        <w:bottom w:val="none" w:sz="0" w:space="0" w:color="auto"/>
        <w:right w:val="none" w:sz="0" w:space="0" w:color="auto"/>
      </w:divBdr>
      <w:divsChild>
        <w:div w:id="436798983">
          <w:marLeft w:val="0"/>
          <w:marRight w:val="0"/>
          <w:marTop w:val="0"/>
          <w:marBottom w:val="0"/>
          <w:divBdr>
            <w:top w:val="none" w:sz="0" w:space="0" w:color="auto"/>
            <w:left w:val="none" w:sz="0" w:space="0" w:color="auto"/>
            <w:bottom w:val="none" w:sz="0" w:space="0" w:color="auto"/>
            <w:right w:val="none" w:sz="0" w:space="0" w:color="auto"/>
          </w:divBdr>
          <w:divsChild>
            <w:div w:id="1608466691">
              <w:marLeft w:val="0"/>
              <w:marRight w:val="0"/>
              <w:marTop w:val="0"/>
              <w:marBottom w:val="0"/>
              <w:divBdr>
                <w:top w:val="none" w:sz="0" w:space="0" w:color="auto"/>
                <w:left w:val="none" w:sz="0" w:space="0" w:color="auto"/>
                <w:bottom w:val="none" w:sz="0" w:space="0" w:color="auto"/>
                <w:right w:val="none" w:sz="0" w:space="0" w:color="auto"/>
              </w:divBdr>
              <w:divsChild>
                <w:div w:id="1179002295">
                  <w:marLeft w:val="0"/>
                  <w:marRight w:val="0"/>
                  <w:marTop w:val="0"/>
                  <w:marBottom w:val="0"/>
                  <w:divBdr>
                    <w:top w:val="none" w:sz="0" w:space="0" w:color="auto"/>
                    <w:left w:val="none" w:sz="0" w:space="0" w:color="auto"/>
                    <w:bottom w:val="none" w:sz="0" w:space="0" w:color="auto"/>
                    <w:right w:val="none" w:sz="0" w:space="0" w:color="auto"/>
                  </w:divBdr>
                  <w:divsChild>
                    <w:div w:id="5555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328363">
      <w:bodyDiv w:val="1"/>
      <w:marLeft w:val="0"/>
      <w:marRight w:val="0"/>
      <w:marTop w:val="0"/>
      <w:marBottom w:val="0"/>
      <w:divBdr>
        <w:top w:val="none" w:sz="0" w:space="0" w:color="auto"/>
        <w:left w:val="none" w:sz="0" w:space="0" w:color="auto"/>
        <w:bottom w:val="none" w:sz="0" w:space="0" w:color="auto"/>
        <w:right w:val="none" w:sz="0" w:space="0" w:color="auto"/>
      </w:divBdr>
      <w:divsChild>
        <w:div w:id="197626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486170530">
              <w:marLeft w:val="0"/>
              <w:marRight w:val="0"/>
              <w:marTop w:val="0"/>
              <w:marBottom w:val="0"/>
              <w:divBdr>
                <w:top w:val="none" w:sz="0" w:space="0" w:color="auto"/>
                <w:left w:val="none" w:sz="0" w:space="0" w:color="auto"/>
                <w:bottom w:val="none" w:sz="0" w:space="0" w:color="auto"/>
                <w:right w:val="none" w:sz="0" w:space="0" w:color="auto"/>
              </w:divBdr>
              <w:divsChild>
                <w:div w:id="1033464366">
                  <w:marLeft w:val="0"/>
                  <w:marRight w:val="0"/>
                  <w:marTop w:val="0"/>
                  <w:marBottom w:val="0"/>
                  <w:divBdr>
                    <w:top w:val="none" w:sz="0" w:space="0" w:color="auto"/>
                    <w:left w:val="none" w:sz="0" w:space="0" w:color="auto"/>
                    <w:bottom w:val="none" w:sz="0" w:space="0" w:color="auto"/>
                    <w:right w:val="none" w:sz="0" w:space="0" w:color="auto"/>
                  </w:divBdr>
                  <w:divsChild>
                    <w:div w:id="13202028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76295048">
                          <w:marLeft w:val="0"/>
                          <w:marRight w:val="0"/>
                          <w:marTop w:val="0"/>
                          <w:marBottom w:val="0"/>
                          <w:divBdr>
                            <w:top w:val="none" w:sz="0" w:space="0" w:color="auto"/>
                            <w:left w:val="none" w:sz="0" w:space="0" w:color="auto"/>
                            <w:bottom w:val="none" w:sz="0" w:space="0" w:color="auto"/>
                            <w:right w:val="none" w:sz="0" w:space="0" w:color="auto"/>
                          </w:divBdr>
                          <w:divsChild>
                            <w:div w:id="1302542073">
                              <w:marLeft w:val="0"/>
                              <w:marRight w:val="0"/>
                              <w:marTop w:val="0"/>
                              <w:marBottom w:val="0"/>
                              <w:divBdr>
                                <w:top w:val="none" w:sz="0" w:space="0" w:color="auto"/>
                                <w:left w:val="none" w:sz="0" w:space="0" w:color="auto"/>
                                <w:bottom w:val="none" w:sz="0" w:space="0" w:color="auto"/>
                                <w:right w:val="none" w:sz="0" w:space="0" w:color="auto"/>
                              </w:divBdr>
                              <w:divsChild>
                                <w:div w:id="1715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6782">
      <w:bodyDiv w:val="1"/>
      <w:marLeft w:val="0"/>
      <w:marRight w:val="0"/>
      <w:marTop w:val="0"/>
      <w:marBottom w:val="0"/>
      <w:divBdr>
        <w:top w:val="none" w:sz="0" w:space="0" w:color="auto"/>
        <w:left w:val="none" w:sz="0" w:space="0" w:color="auto"/>
        <w:bottom w:val="none" w:sz="0" w:space="0" w:color="auto"/>
        <w:right w:val="none" w:sz="0" w:space="0" w:color="auto"/>
      </w:divBdr>
      <w:divsChild>
        <w:div w:id="142283492">
          <w:marLeft w:val="0"/>
          <w:marRight w:val="0"/>
          <w:marTop w:val="0"/>
          <w:marBottom w:val="0"/>
          <w:divBdr>
            <w:top w:val="none" w:sz="0" w:space="0" w:color="auto"/>
            <w:left w:val="none" w:sz="0" w:space="0" w:color="auto"/>
            <w:bottom w:val="none" w:sz="0" w:space="0" w:color="auto"/>
            <w:right w:val="none" w:sz="0" w:space="0" w:color="auto"/>
          </w:divBdr>
          <w:divsChild>
            <w:div w:id="1989699525">
              <w:marLeft w:val="0"/>
              <w:marRight w:val="0"/>
              <w:marTop w:val="0"/>
              <w:marBottom w:val="0"/>
              <w:divBdr>
                <w:top w:val="none" w:sz="0" w:space="0" w:color="auto"/>
                <w:left w:val="none" w:sz="0" w:space="0" w:color="auto"/>
                <w:bottom w:val="none" w:sz="0" w:space="0" w:color="auto"/>
                <w:right w:val="none" w:sz="0" w:space="0" w:color="auto"/>
              </w:divBdr>
              <w:divsChild>
                <w:div w:id="1204636697">
                  <w:marLeft w:val="0"/>
                  <w:marRight w:val="0"/>
                  <w:marTop w:val="0"/>
                  <w:marBottom w:val="0"/>
                  <w:divBdr>
                    <w:top w:val="none" w:sz="0" w:space="0" w:color="auto"/>
                    <w:left w:val="none" w:sz="0" w:space="0" w:color="auto"/>
                    <w:bottom w:val="none" w:sz="0" w:space="0" w:color="auto"/>
                    <w:right w:val="none" w:sz="0" w:space="0" w:color="auto"/>
                  </w:divBdr>
                  <w:divsChild>
                    <w:div w:id="20913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97713">
      <w:bodyDiv w:val="1"/>
      <w:marLeft w:val="0"/>
      <w:marRight w:val="0"/>
      <w:marTop w:val="0"/>
      <w:marBottom w:val="0"/>
      <w:divBdr>
        <w:top w:val="none" w:sz="0" w:space="0" w:color="auto"/>
        <w:left w:val="none" w:sz="0" w:space="0" w:color="auto"/>
        <w:bottom w:val="none" w:sz="0" w:space="0" w:color="auto"/>
        <w:right w:val="none" w:sz="0" w:space="0" w:color="auto"/>
      </w:divBdr>
      <w:divsChild>
        <w:div w:id="390546785">
          <w:marLeft w:val="0"/>
          <w:marRight w:val="0"/>
          <w:marTop w:val="0"/>
          <w:marBottom w:val="0"/>
          <w:divBdr>
            <w:top w:val="none" w:sz="0" w:space="0" w:color="auto"/>
            <w:left w:val="none" w:sz="0" w:space="0" w:color="auto"/>
            <w:bottom w:val="none" w:sz="0" w:space="0" w:color="auto"/>
            <w:right w:val="none" w:sz="0" w:space="0" w:color="auto"/>
          </w:divBdr>
          <w:divsChild>
            <w:div w:id="1118449578">
              <w:marLeft w:val="0"/>
              <w:marRight w:val="0"/>
              <w:marTop w:val="0"/>
              <w:marBottom w:val="0"/>
              <w:divBdr>
                <w:top w:val="none" w:sz="0" w:space="0" w:color="auto"/>
                <w:left w:val="none" w:sz="0" w:space="0" w:color="auto"/>
                <w:bottom w:val="none" w:sz="0" w:space="0" w:color="auto"/>
                <w:right w:val="none" w:sz="0" w:space="0" w:color="auto"/>
              </w:divBdr>
              <w:divsChild>
                <w:div w:id="113327680">
                  <w:marLeft w:val="0"/>
                  <w:marRight w:val="0"/>
                  <w:marTop w:val="0"/>
                  <w:marBottom w:val="0"/>
                  <w:divBdr>
                    <w:top w:val="none" w:sz="0" w:space="0" w:color="auto"/>
                    <w:left w:val="none" w:sz="0" w:space="0" w:color="auto"/>
                    <w:bottom w:val="none" w:sz="0" w:space="0" w:color="auto"/>
                    <w:right w:val="none" w:sz="0" w:space="0" w:color="auto"/>
                  </w:divBdr>
                  <w:divsChild>
                    <w:div w:id="10928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163213">
          <w:marLeft w:val="0"/>
          <w:marRight w:val="0"/>
          <w:marTop w:val="0"/>
          <w:marBottom w:val="0"/>
          <w:divBdr>
            <w:top w:val="none" w:sz="0" w:space="0" w:color="auto"/>
            <w:left w:val="none" w:sz="0" w:space="0" w:color="auto"/>
            <w:bottom w:val="none" w:sz="0" w:space="0" w:color="auto"/>
            <w:right w:val="none" w:sz="0" w:space="0" w:color="auto"/>
          </w:divBdr>
          <w:divsChild>
            <w:div w:id="359861624">
              <w:marLeft w:val="0"/>
              <w:marRight w:val="0"/>
              <w:marTop w:val="0"/>
              <w:marBottom w:val="0"/>
              <w:divBdr>
                <w:top w:val="none" w:sz="0" w:space="0" w:color="auto"/>
                <w:left w:val="none" w:sz="0" w:space="0" w:color="auto"/>
                <w:bottom w:val="none" w:sz="0" w:space="0" w:color="auto"/>
                <w:right w:val="none" w:sz="0" w:space="0" w:color="auto"/>
              </w:divBdr>
              <w:divsChild>
                <w:div w:id="44105855">
                  <w:marLeft w:val="0"/>
                  <w:marRight w:val="0"/>
                  <w:marTop w:val="0"/>
                  <w:marBottom w:val="0"/>
                  <w:divBdr>
                    <w:top w:val="none" w:sz="0" w:space="0" w:color="auto"/>
                    <w:left w:val="none" w:sz="0" w:space="0" w:color="auto"/>
                    <w:bottom w:val="none" w:sz="0" w:space="0" w:color="auto"/>
                    <w:right w:val="none" w:sz="0" w:space="0" w:color="auto"/>
                  </w:divBdr>
                  <w:divsChild>
                    <w:div w:id="83843298">
                      <w:marLeft w:val="0"/>
                      <w:marRight w:val="0"/>
                      <w:marTop w:val="0"/>
                      <w:marBottom w:val="0"/>
                      <w:divBdr>
                        <w:top w:val="none" w:sz="0" w:space="0" w:color="auto"/>
                        <w:left w:val="none" w:sz="0" w:space="0" w:color="auto"/>
                        <w:bottom w:val="none" w:sz="0" w:space="0" w:color="auto"/>
                        <w:right w:val="none" w:sz="0" w:space="0" w:color="auto"/>
                      </w:divBdr>
                    </w:div>
                  </w:divsChild>
                </w:div>
                <w:div w:id="1183940133">
                  <w:marLeft w:val="0"/>
                  <w:marRight w:val="0"/>
                  <w:marTop w:val="0"/>
                  <w:marBottom w:val="0"/>
                  <w:divBdr>
                    <w:top w:val="none" w:sz="0" w:space="0" w:color="auto"/>
                    <w:left w:val="none" w:sz="0" w:space="0" w:color="auto"/>
                    <w:bottom w:val="none" w:sz="0" w:space="0" w:color="auto"/>
                    <w:right w:val="none" w:sz="0" w:space="0" w:color="auto"/>
                  </w:divBdr>
                  <w:divsChild>
                    <w:div w:id="41740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007083">
      <w:bodyDiv w:val="1"/>
      <w:marLeft w:val="0"/>
      <w:marRight w:val="0"/>
      <w:marTop w:val="0"/>
      <w:marBottom w:val="0"/>
      <w:divBdr>
        <w:top w:val="none" w:sz="0" w:space="0" w:color="auto"/>
        <w:left w:val="none" w:sz="0" w:space="0" w:color="auto"/>
        <w:bottom w:val="none" w:sz="0" w:space="0" w:color="auto"/>
        <w:right w:val="none" w:sz="0" w:space="0" w:color="auto"/>
      </w:divBdr>
      <w:divsChild>
        <w:div w:id="1851529710">
          <w:marLeft w:val="0"/>
          <w:marRight w:val="0"/>
          <w:marTop w:val="0"/>
          <w:marBottom w:val="0"/>
          <w:divBdr>
            <w:top w:val="none" w:sz="0" w:space="0" w:color="auto"/>
            <w:left w:val="none" w:sz="0" w:space="0" w:color="auto"/>
            <w:bottom w:val="none" w:sz="0" w:space="0" w:color="auto"/>
            <w:right w:val="none" w:sz="0" w:space="0" w:color="auto"/>
          </w:divBdr>
          <w:divsChild>
            <w:div w:id="635916957">
              <w:marLeft w:val="0"/>
              <w:marRight w:val="0"/>
              <w:marTop w:val="0"/>
              <w:marBottom w:val="0"/>
              <w:divBdr>
                <w:top w:val="none" w:sz="0" w:space="0" w:color="auto"/>
                <w:left w:val="none" w:sz="0" w:space="0" w:color="auto"/>
                <w:bottom w:val="none" w:sz="0" w:space="0" w:color="auto"/>
                <w:right w:val="none" w:sz="0" w:space="0" w:color="auto"/>
              </w:divBdr>
              <w:divsChild>
                <w:div w:id="1319262615">
                  <w:marLeft w:val="0"/>
                  <w:marRight w:val="0"/>
                  <w:marTop w:val="0"/>
                  <w:marBottom w:val="0"/>
                  <w:divBdr>
                    <w:top w:val="none" w:sz="0" w:space="0" w:color="auto"/>
                    <w:left w:val="none" w:sz="0" w:space="0" w:color="auto"/>
                    <w:bottom w:val="none" w:sz="0" w:space="0" w:color="auto"/>
                    <w:right w:val="none" w:sz="0" w:space="0" w:color="auto"/>
                  </w:divBdr>
                  <w:divsChild>
                    <w:div w:id="178842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94534">
      <w:bodyDiv w:val="1"/>
      <w:marLeft w:val="0"/>
      <w:marRight w:val="0"/>
      <w:marTop w:val="0"/>
      <w:marBottom w:val="0"/>
      <w:divBdr>
        <w:top w:val="none" w:sz="0" w:space="0" w:color="auto"/>
        <w:left w:val="none" w:sz="0" w:space="0" w:color="auto"/>
        <w:bottom w:val="none" w:sz="0" w:space="0" w:color="auto"/>
        <w:right w:val="none" w:sz="0" w:space="0" w:color="auto"/>
      </w:divBdr>
      <w:divsChild>
        <w:div w:id="834151128">
          <w:marLeft w:val="0"/>
          <w:marRight w:val="0"/>
          <w:marTop w:val="0"/>
          <w:marBottom w:val="0"/>
          <w:divBdr>
            <w:top w:val="none" w:sz="0" w:space="0" w:color="auto"/>
            <w:left w:val="none" w:sz="0" w:space="0" w:color="auto"/>
            <w:bottom w:val="none" w:sz="0" w:space="0" w:color="auto"/>
            <w:right w:val="none" w:sz="0" w:space="0" w:color="auto"/>
          </w:divBdr>
          <w:divsChild>
            <w:div w:id="951475324">
              <w:marLeft w:val="0"/>
              <w:marRight w:val="0"/>
              <w:marTop w:val="0"/>
              <w:marBottom w:val="0"/>
              <w:divBdr>
                <w:top w:val="none" w:sz="0" w:space="0" w:color="auto"/>
                <w:left w:val="none" w:sz="0" w:space="0" w:color="auto"/>
                <w:bottom w:val="none" w:sz="0" w:space="0" w:color="auto"/>
                <w:right w:val="none" w:sz="0" w:space="0" w:color="auto"/>
              </w:divBdr>
              <w:divsChild>
                <w:div w:id="2005283645">
                  <w:marLeft w:val="0"/>
                  <w:marRight w:val="0"/>
                  <w:marTop w:val="0"/>
                  <w:marBottom w:val="0"/>
                  <w:divBdr>
                    <w:top w:val="none" w:sz="0" w:space="0" w:color="auto"/>
                    <w:left w:val="none" w:sz="0" w:space="0" w:color="auto"/>
                    <w:bottom w:val="none" w:sz="0" w:space="0" w:color="auto"/>
                    <w:right w:val="none" w:sz="0" w:space="0" w:color="auto"/>
                  </w:divBdr>
                  <w:divsChild>
                    <w:div w:id="98632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906974">
      <w:bodyDiv w:val="1"/>
      <w:marLeft w:val="0"/>
      <w:marRight w:val="0"/>
      <w:marTop w:val="0"/>
      <w:marBottom w:val="0"/>
      <w:divBdr>
        <w:top w:val="none" w:sz="0" w:space="0" w:color="auto"/>
        <w:left w:val="none" w:sz="0" w:space="0" w:color="auto"/>
        <w:bottom w:val="none" w:sz="0" w:space="0" w:color="auto"/>
        <w:right w:val="none" w:sz="0" w:space="0" w:color="auto"/>
      </w:divBdr>
      <w:divsChild>
        <w:div w:id="755173415">
          <w:marLeft w:val="0"/>
          <w:marRight w:val="0"/>
          <w:marTop w:val="0"/>
          <w:marBottom w:val="0"/>
          <w:divBdr>
            <w:top w:val="none" w:sz="0" w:space="0" w:color="auto"/>
            <w:left w:val="none" w:sz="0" w:space="0" w:color="auto"/>
            <w:bottom w:val="none" w:sz="0" w:space="0" w:color="auto"/>
            <w:right w:val="none" w:sz="0" w:space="0" w:color="auto"/>
          </w:divBdr>
          <w:divsChild>
            <w:div w:id="187566889">
              <w:marLeft w:val="0"/>
              <w:marRight w:val="0"/>
              <w:marTop w:val="0"/>
              <w:marBottom w:val="0"/>
              <w:divBdr>
                <w:top w:val="none" w:sz="0" w:space="0" w:color="auto"/>
                <w:left w:val="none" w:sz="0" w:space="0" w:color="auto"/>
                <w:bottom w:val="none" w:sz="0" w:space="0" w:color="auto"/>
                <w:right w:val="none" w:sz="0" w:space="0" w:color="auto"/>
              </w:divBdr>
              <w:divsChild>
                <w:div w:id="367531924">
                  <w:marLeft w:val="0"/>
                  <w:marRight w:val="0"/>
                  <w:marTop w:val="0"/>
                  <w:marBottom w:val="0"/>
                  <w:divBdr>
                    <w:top w:val="none" w:sz="0" w:space="0" w:color="auto"/>
                    <w:left w:val="none" w:sz="0" w:space="0" w:color="auto"/>
                    <w:bottom w:val="none" w:sz="0" w:space="0" w:color="auto"/>
                    <w:right w:val="none" w:sz="0" w:space="0" w:color="auto"/>
                  </w:divBdr>
                  <w:divsChild>
                    <w:div w:id="12698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06524">
      <w:bodyDiv w:val="1"/>
      <w:marLeft w:val="0"/>
      <w:marRight w:val="0"/>
      <w:marTop w:val="0"/>
      <w:marBottom w:val="0"/>
      <w:divBdr>
        <w:top w:val="none" w:sz="0" w:space="0" w:color="auto"/>
        <w:left w:val="none" w:sz="0" w:space="0" w:color="auto"/>
        <w:bottom w:val="none" w:sz="0" w:space="0" w:color="auto"/>
        <w:right w:val="none" w:sz="0" w:space="0" w:color="auto"/>
      </w:divBdr>
      <w:divsChild>
        <w:div w:id="463961836">
          <w:marLeft w:val="0"/>
          <w:marRight w:val="0"/>
          <w:marTop w:val="0"/>
          <w:marBottom w:val="0"/>
          <w:divBdr>
            <w:top w:val="none" w:sz="0" w:space="0" w:color="auto"/>
            <w:left w:val="none" w:sz="0" w:space="0" w:color="auto"/>
            <w:bottom w:val="none" w:sz="0" w:space="0" w:color="auto"/>
            <w:right w:val="none" w:sz="0" w:space="0" w:color="auto"/>
          </w:divBdr>
          <w:divsChild>
            <w:div w:id="1270893601">
              <w:marLeft w:val="0"/>
              <w:marRight w:val="0"/>
              <w:marTop w:val="0"/>
              <w:marBottom w:val="0"/>
              <w:divBdr>
                <w:top w:val="none" w:sz="0" w:space="0" w:color="auto"/>
                <w:left w:val="none" w:sz="0" w:space="0" w:color="auto"/>
                <w:bottom w:val="none" w:sz="0" w:space="0" w:color="auto"/>
                <w:right w:val="none" w:sz="0" w:space="0" w:color="auto"/>
              </w:divBdr>
              <w:divsChild>
                <w:div w:id="1368262772">
                  <w:marLeft w:val="0"/>
                  <w:marRight w:val="0"/>
                  <w:marTop w:val="0"/>
                  <w:marBottom w:val="0"/>
                  <w:divBdr>
                    <w:top w:val="none" w:sz="0" w:space="0" w:color="auto"/>
                    <w:left w:val="none" w:sz="0" w:space="0" w:color="auto"/>
                    <w:bottom w:val="none" w:sz="0" w:space="0" w:color="auto"/>
                    <w:right w:val="none" w:sz="0" w:space="0" w:color="auto"/>
                  </w:divBdr>
                  <w:divsChild>
                    <w:div w:id="18854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024167">
      <w:bodyDiv w:val="1"/>
      <w:marLeft w:val="0"/>
      <w:marRight w:val="0"/>
      <w:marTop w:val="0"/>
      <w:marBottom w:val="0"/>
      <w:divBdr>
        <w:top w:val="none" w:sz="0" w:space="0" w:color="auto"/>
        <w:left w:val="none" w:sz="0" w:space="0" w:color="auto"/>
        <w:bottom w:val="none" w:sz="0" w:space="0" w:color="auto"/>
        <w:right w:val="none" w:sz="0" w:space="0" w:color="auto"/>
      </w:divBdr>
      <w:divsChild>
        <w:div w:id="272130420">
          <w:marLeft w:val="0"/>
          <w:marRight w:val="0"/>
          <w:marTop w:val="0"/>
          <w:marBottom w:val="0"/>
          <w:divBdr>
            <w:top w:val="none" w:sz="0" w:space="0" w:color="auto"/>
            <w:left w:val="none" w:sz="0" w:space="0" w:color="auto"/>
            <w:bottom w:val="none" w:sz="0" w:space="0" w:color="auto"/>
            <w:right w:val="none" w:sz="0" w:space="0" w:color="auto"/>
          </w:divBdr>
          <w:divsChild>
            <w:div w:id="272789722">
              <w:marLeft w:val="0"/>
              <w:marRight w:val="0"/>
              <w:marTop w:val="0"/>
              <w:marBottom w:val="0"/>
              <w:divBdr>
                <w:top w:val="none" w:sz="0" w:space="0" w:color="auto"/>
                <w:left w:val="none" w:sz="0" w:space="0" w:color="auto"/>
                <w:bottom w:val="none" w:sz="0" w:space="0" w:color="auto"/>
                <w:right w:val="none" w:sz="0" w:space="0" w:color="auto"/>
              </w:divBdr>
              <w:divsChild>
                <w:div w:id="1883177210">
                  <w:marLeft w:val="0"/>
                  <w:marRight w:val="0"/>
                  <w:marTop w:val="0"/>
                  <w:marBottom w:val="0"/>
                  <w:divBdr>
                    <w:top w:val="none" w:sz="0" w:space="0" w:color="auto"/>
                    <w:left w:val="none" w:sz="0" w:space="0" w:color="auto"/>
                    <w:bottom w:val="none" w:sz="0" w:space="0" w:color="auto"/>
                    <w:right w:val="none" w:sz="0" w:space="0" w:color="auto"/>
                  </w:divBdr>
                  <w:divsChild>
                    <w:div w:id="69566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627950">
          <w:marLeft w:val="0"/>
          <w:marRight w:val="0"/>
          <w:marTop w:val="0"/>
          <w:marBottom w:val="0"/>
          <w:divBdr>
            <w:top w:val="none" w:sz="0" w:space="0" w:color="auto"/>
            <w:left w:val="none" w:sz="0" w:space="0" w:color="auto"/>
            <w:bottom w:val="none" w:sz="0" w:space="0" w:color="auto"/>
            <w:right w:val="none" w:sz="0" w:space="0" w:color="auto"/>
          </w:divBdr>
          <w:divsChild>
            <w:div w:id="1978100543">
              <w:marLeft w:val="0"/>
              <w:marRight w:val="0"/>
              <w:marTop w:val="0"/>
              <w:marBottom w:val="0"/>
              <w:divBdr>
                <w:top w:val="none" w:sz="0" w:space="0" w:color="auto"/>
                <w:left w:val="none" w:sz="0" w:space="0" w:color="auto"/>
                <w:bottom w:val="none" w:sz="0" w:space="0" w:color="auto"/>
                <w:right w:val="none" w:sz="0" w:space="0" w:color="auto"/>
              </w:divBdr>
              <w:divsChild>
                <w:div w:id="317150761">
                  <w:marLeft w:val="0"/>
                  <w:marRight w:val="0"/>
                  <w:marTop w:val="0"/>
                  <w:marBottom w:val="0"/>
                  <w:divBdr>
                    <w:top w:val="none" w:sz="0" w:space="0" w:color="auto"/>
                    <w:left w:val="none" w:sz="0" w:space="0" w:color="auto"/>
                    <w:bottom w:val="none" w:sz="0" w:space="0" w:color="auto"/>
                    <w:right w:val="none" w:sz="0" w:space="0" w:color="auto"/>
                  </w:divBdr>
                  <w:divsChild>
                    <w:div w:id="1989355043">
                      <w:marLeft w:val="0"/>
                      <w:marRight w:val="0"/>
                      <w:marTop w:val="0"/>
                      <w:marBottom w:val="0"/>
                      <w:divBdr>
                        <w:top w:val="none" w:sz="0" w:space="0" w:color="auto"/>
                        <w:left w:val="none" w:sz="0" w:space="0" w:color="auto"/>
                        <w:bottom w:val="none" w:sz="0" w:space="0" w:color="auto"/>
                        <w:right w:val="none" w:sz="0" w:space="0" w:color="auto"/>
                      </w:divBdr>
                    </w:div>
                  </w:divsChild>
                </w:div>
                <w:div w:id="2057972135">
                  <w:marLeft w:val="0"/>
                  <w:marRight w:val="0"/>
                  <w:marTop w:val="0"/>
                  <w:marBottom w:val="0"/>
                  <w:divBdr>
                    <w:top w:val="none" w:sz="0" w:space="0" w:color="auto"/>
                    <w:left w:val="none" w:sz="0" w:space="0" w:color="auto"/>
                    <w:bottom w:val="none" w:sz="0" w:space="0" w:color="auto"/>
                    <w:right w:val="none" w:sz="0" w:space="0" w:color="auto"/>
                  </w:divBdr>
                  <w:divsChild>
                    <w:div w:id="157254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20728">
      <w:bodyDiv w:val="1"/>
      <w:marLeft w:val="0"/>
      <w:marRight w:val="0"/>
      <w:marTop w:val="0"/>
      <w:marBottom w:val="0"/>
      <w:divBdr>
        <w:top w:val="none" w:sz="0" w:space="0" w:color="auto"/>
        <w:left w:val="none" w:sz="0" w:space="0" w:color="auto"/>
        <w:bottom w:val="none" w:sz="0" w:space="0" w:color="auto"/>
        <w:right w:val="none" w:sz="0" w:space="0" w:color="auto"/>
      </w:divBdr>
      <w:divsChild>
        <w:div w:id="1420637233">
          <w:marLeft w:val="0"/>
          <w:marRight w:val="0"/>
          <w:marTop w:val="0"/>
          <w:marBottom w:val="0"/>
          <w:divBdr>
            <w:top w:val="none" w:sz="0" w:space="0" w:color="auto"/>
            <w:left w:val="none" w:sz="0" w:space="0" w:color="auto"/>
            <w:bottom w:val="none" w:sz="0" w:space="0" w:color="auto"/>
            <w:right w:val="none" w:sz="0" w:space="0" w:color="auto"/>
          </w:divBdr>
          <w:divsChild>
            <w:div w:id="1916627581">
              <w:marLeft w:val="0"/>
              <w:marRight w:val="0"/>
              <w:marTop w:val="0"/>
              <w:marBottom w:val="0"/>
              <w:divBdr>
                <w:top w:val="none" w:sz="0" w:space="0" w:color="auto"/>
                <w:left w:val="none" w:sz="0" w:space="0" w:color="auto"/>
                <w:bottom w:val="none" w:sz="0" w:space="0" w:color="auto"/>
                <w:right w:val="none" w:sz="0" w:space="0" w:color="auto"/>
              </w:divBdr>
              <w:divsChild>
                <w:div w:id="1112629838">
                  <w:marLeft w:val="0"/>
                  <w:marRight w:val="0"/>
                  <w:marTop w:val="0"/>
                  <w:marBottom w:val="0"/>
                  <w:divBdr>
                    <w:top w:val="none" w:sz="0" w:space="0" w:color="auto"/>
                    <w:left w:val="none" w:sz="0" w:space="0" w:color="auto"/>
                    <w:bottom w:val="none" w:sz="0" w:space="0" w:color="auto"/>
                    <w:right w:val="none" w:sz="0" w:space="0" w:color="auto"/>
                  </w:divBdr>
                  <w:divsChild>
                    <w:div w:id="166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043578">
      <w:bodyDiv w:val="1"/>
      <w:marLeft w:val="0"/>
      <w:marRight w:val="0"/>
      <w:marTop w:val="0"/>
      <w:marBottom w:val="0"/>
      <w:divBdr>
        <w:top w:val="none" w:sz="0" w:space="0" w:color="auto"/>
        <w:left w:val="none" w:sz="0" w:space="0" w:color="auto"/>
        <w:bottom w:val="none" w:sz="0" w:space="0" w:color="auto"/>
        <w:right w:val="none" w:sz="0" w:space="0" w:color="auto"/>
      </w:divBdr>
      <w:divsChild>
        <w:div w:id="1871608949">
          <w:marLeft w:val="0"/>
          <w:marRight w:val="0"/>
          <w:marTop w:val="0"/>
          <w:marBottom w:val="0"/>
          <w:divBdr>
            <w:top w:val="none" w:sz="0" w:space="0" w:color="auto"/>
            <w:left w:val="none" w:sz="0" w:space="0" w:color="auto"/>
            <w:bottom w:val="none" w:sz="0" w:space="0" w:color="auto"/>
            <w:right w:val="none" w:sz="0" w:space="0" w:color="auto"/>
          </w:divBdr>
          <w:divsChild>
            <w:div w:id="1289698077">
              <w:marLeft w:val="0"/>
              <w:marRight w:val="0"/>
              <w:marTop w:val="0"/>
              <w:marBottom w:val="0"/>
              <w:divBdr>
                <w:top w:val="none" w:sz="0" w:space="0" w:color="auto"/>
                <w:left w:val="none" w:sz="0" w:space="0" w:color="auto"/>
                <w:bottom w:val="none" w:sz="0" w:space="0" w:color="auto"/>
                <w:right w:val="none" w:sz="0" w:space="0" w:color="auto"/>
              </w:divBdr>
              <w:divsChild>
                <w:div w:id="2018382050">
                  <w:marLeft w:val="0"/>
                  <w:marRight w:val="0"/>
                  <w:marTop w:val="0"/>
                  <w:marBottom w:val="0"/>
                  <w:divBdr>
                    <w:top w:val="none" w:sz="0" w:space="0" w:color="auto"/>
                    <w:left w:val="none" w:sz="0" w:space="0" w:color="auto"/>
                    <w:bottom w:val="none" w:sz="0" w:space="0" w:color="auto"/>
                    <w:right w:val="none" w:sz="0" w:space="0" w:color="auto"/>
                  </w:divBdr>
                  <w:divsChild>
                    <w:div w:id="13416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589402">
      <w:bodyDiv w:val="1"/>
      <w:marLeft w:val="0"/>
      <w:marRight w:val="0"/>
      <w:marTop w:val="0"/>
      <w:marBottom w:val="0"/>
      <w:divBdr>
        <w:top w:val="none" w:sz="0" w:space="0" w:color="auto"/>
        <w:left w:val="none" w:sz="0" w:space="0" w:color="auto"/>
        <w:bottom w:val="none" w:sz="0" w:space="0" w:color="auto"/>
        <w:right w:val="none" w:sz="0" w:space="0" w:color="auto"/>
      </w:divBdr>
      <w:divsChild>
        <w:div w:id="1839687966">
          <w:marLeft w:val="0"/>
          <w:marRight w:val="0"/>
          <w:marTop w:val="0"/>
          <w:marBottom w:val="0"/>
          <w:divBdr>
            <w:top w:val="none" w:sz="0" w:space="0" w:color="auto"/>
            <w:left w:val="none" w:sz="0" w:space="0" w:color="auto"/>
            <w:bottom w:val="none" w:sz="0" w:space="0" w:color="auto"/>
            <w:right w:val="none" w:sz="0" w:space="0" w:color="auto"/>
          </w:divBdr>
          <w:divsChild>
            <w:div w:id="56512360">
              <w:marLeft w:val="0"/>
              <w:marRight w:val="0"/>
              <w:marTop w:val="0"/>
              <w:marBottom w:val="0"/>
              <w:divBdr>
                <w:top w:val="none" w:sz="0" w:space="0" w:color="auto"/>
                <w:left w:val="none" w:sz="0" w:space="0" w:color="auto"/>
                <w:bottom w:val="none" w:sz="0" w:space="0" w:color="auto"/>
                <w:right w:val="none" w:sz="0" w:space="0" w:color="auto"/>
              </w:divBdr>
              <w:divsChild>
                <w:div w:id="1783108616">
                  <w:marLeft w:val="0"/>
                  <w:marRight w:val="0"/>
                  <w:marTop w:val="0"/>
                  <w:marBottom w:val="0"/>
                  <w:divBdr>
                    <w:top w:val="none" w:sz="0" w:space="0" w:color="auto"/>
                    <w:left w:val="none" w:sz="0" w:space="0" w:color="auto"/>
                    <w:bottom w:val="none" w:sz="0" w:space="0" w:color="auto"/>
                    <w:right w:val="none" w:sz="0" w:space="0" w:color="auto"/>
                  </w:divBdr>
                  <w:divsChild>
                    <w:div w:id="18654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930819">
      <w:bodyDiv w:val="1"/>
      <w:marLeft w:val="0"/>
      <w:marRight w:val="0"/>
      <w:marTop w:val="0"/>
      <w:marBottom w:val="0"/>
      <w:divBdr>
        <w:top w:val="none" w:sz="0" w:space="0" w:color="auto"/>
        <w:left w:val="none" w:sz="0" w:space="0" w:color="auto"/>
        <w:bottom w:val="none" w:sz="0" w:space="0" w:color="auto"/>
        <w:right w:val="none" w:sz="0" w:space="0" w:color="auto"/>
      </w:divBdr>
      <w:divsChild>
        <w:div w:id="36323188">
          <w:marLeft w:val="0"/>
          <w:marRight w:val="0"/>
          <w:marTop w:val="0"/>
          <w:marBottom w:val="0"/>
          <w:divBdr>
            <w:top w:val="none" w:sz="0" w:space="0" w:color="auto"/>
            <w:left w:val="none" w:sz="0" w:space="0" w:color="auto"/>
            <w:bottom w:val="none" w:sz="0" w:space="0" w:color="auto"/>
            <w:right w:val="none" w:sz="0" w:space="0" w:color="auto"/>
          </w:divBdr>
          <w:divsChild>
            <w:div w:id="604847151">
              <w:marLeft w:val="0"/>
              <w:marRight w:val="0"/>
              <w:marTop w:val="0"/>
              <w:marBottom w:val="0"/>
              <w:divBdr>
                <w:top w:val="none" w:sz="0" w:space="0" w:color="auto"/>
                <w:left w:val="none" w:sz="0" w:space="0" w:color="auto"/>
                <w:bottom w:val="none" w:sz="0" w:space="0" w:color="auto"/>
                <w:right w:val="none" w:sz="0" w:space="0" w:color="auto"/>
              </w:divBdr>
              <w:divsChild>
                <w:div w:id="1297879509">
                  <w:marLeft w:val="0"/>
                  <w:marRight w:val="0"/>
                  <w:marTop w:val="0"/>
                  <w:marBottom w:val="0"/>
                  <w:divBdr>
                    <w:top w:val="none" w:sz="0" w:space="0" w:color="auto"/>
                    <w:left w:val="none" w:sz="0" w:space="0" w:color="auto"/>
                    <w:bottom w:val="none" w:sz="0" w:space="0" w:color="auto"/>
                    <w:right w:val="none" w:sz="0" w:space="0" w:color="auto"/>
                  </w:divBdr>
                  <w:divsChild>
                    <w:div w:id="14701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50940">
      <w:bodyDiv w:val="1"/>
      <w:marLeft w:val="0"/>
      <w:marRight w:val="0"/>
      <w:marTop w:val="0"/>
      <w:marBottom w:val="0"/>
      <w:divBdr>
        <w:top w:val="none" w:sz="0" w:space="0" w:color="auto"/>
        <w:left w:val="none" w:sz="0" w:space="0" w:color="auto"/>
        <w:bottom w:val="none" w:sz="0" w:space="0" w:color="auto"/>
        <w:right w:val="none" w:sz="0" w:space="0" w:color="auto"/>
      </w:divBdr>
      <w:divsChild>
        <w:div w:id="860782566">
          <w:marLeft w:val="0"/>
          <w:marRight w:val="0"/>
          <w:marTop w:val="0"/>
          <w:marBottom w:val="0"/>
          <w:divBdr>
            <w:top w:val="none" w:sz="0" w:space="0" w:color="auto"/>
            <w:left w:val="none" w:sz="0" w:space="0" w:color="auto"/>
            <w:bottom w:val="none" w:sz="0" w:space="0" w:color="auto"/>
            <w:right w:val="none" w:sz="0" w:space="0" w:color="auto"/>
          </w:divBdr>
          <w:divsChild>
            <w:div w:id="2056271180">
              <w:marLeft w:val="0"/>
              <w:marRight w:val="0"/>
              <w:marTop w:val="0"/>
              <w:marBottom w:val="0"/>
              <w:divBdr>
                <w:top w:val="none" w:sz="0" w:space="0" w:color="auto"/>
                <w:left w:val="none" w:sz="0" w:space="0" w:color="auto"/>
                <w:bottom w:val="none" w:sz="0" w:space="0" w:color="auto"/>
                <w:right w:val="none" w:sz="0" w:space="0" w:color="auto"/>
              </w:divBdr>
              <w:divsChild>
                <w:div w:id="1914002915">
                  <w:marLeft w:val="0"/>
                  <w:marRight w:val="0"/>
                  <w:marTop w:val="0"/>
                  <w:marBottom w:val="0"/>
                  <w:divBdr>
                    <w:top w:val="none" w:sz="0" w:space="0" w:color="auto"/>
                    <w:left w:val="none" w:sz="0" w:space="0" w:color="auto"/>
                    <w:bottom w:val="none" w:sz="0" w:space="0" w:color="auto"/>
                    <w:right w:val="none" w:sz="0" w:space="0" w:color="auto"/>
                  </w:divBdr>
                  <w:divsChild>
                    <w:div w:id="20217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931016">
      <w:bodyDiv w:val="1"/>
      <w:marLeft w:val="0"/>
      <w:marRight w:val="0"/>
      <w:marTop w:val="0"/>
      <w:marBottom w:val="0"/>
      <w:divBdr>
        <w:top w:val="none" w:sz="0" w:space="0" w:color="auto"/>
        <w:left w:val="none" w:sz="0" w:space="0" w:color="auto"/>
        <w:bottom w:val="none" w:sz="0" w:space="0" w:color="auto"/>
        <w:right w:val="none" w:sz="0" w:space="0" w:color="auto"/>
      </w:divBdr>
      <w:divsChild>
        <w:div w:id="1100024014">
          <w:marLeft w:val="0"/>
          <w:marRight w:val="0"/>
          <w:marTop w:val="0"/>
          <w:marBottom w:val="0"/>
          <w:divBdr>
            <w:top w:val="none" w:sz="0" w:space="0" w:color="auto"/>
            <w:left w:val="none" w:sz="0" w:space="0" w:color="auto"/>
            <w:bottom w:val="none" w:sz="0" w:space="0" w:color="auto"/>
            <w:right w:val="none" w:sz="0" w:space="0" w:color="auto"/>
          </w:divBdr>
          <w:divsChild>
            <w:div w:id="618143814">
              <w:marLeft w:val="0"/>
              <w:marRight w:val="0"/>
              <w:marTop w:val="0"/>
              <w:marBottom w:val="0"/>
              <w:divBdr>
                <w:top w:val="none" w:sz="0" w:space="0" w:color="auto"/>
                <w:left w:val="none" w:sz="0" w:space="0" w:color="auto"/>
                <w:bottom w:val="none" w:sz="0" w:space="0" w:color="auto"/>
                <w:right w:val="none" w:sz="0" w:space="0" w:color="auto"/>
              </w:divBdr>
              <w:divsChild>
                <w:div w:id="494226074">
                  <w:marLeft w:val="0"/>
                  <w:marRight w:val="0"/>
                  <w:marTop w:val="0"/>
                  <w:marBottom w:val="0"/>
                  <w:divBdr>
                    <w:top w:val="none" w:sz="0" w:space="0" w:color="auto"/>
                    <w:left w:val="none" w:sz="0" w:space="0" w:color="auto"/>
                    <w:bottom w:val="none" w:sz="0" w:space="0" w:color="auto"/>
                    <w:right w:val="none" w:sz="0" w:space="0" w:color="auto"/>
                  </w:divBdr>
                  <w:divsChild>
                    <w:div w:id="17046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426812">
      <w:bodyDiv w:val="1"/>
      <w:marLeft w:val="0"/>
      <w:marRight w:val="0"/>
      <w:marTop w:val="0"/>
      <w:marBottom w:val="0"/>
      <w:divBdr>
        <w:top w:val="none" w:sz="0" w:space="0" w:color="auto"/>
        <w:left w:val="none" w:sz="0" w:space="0" w:color="auto"/>
        <w:bottom w:val="none" w:sz="0" w:space="0" w:color="auto"/>
        <w:right w:val="none" w:sz="0" w:space="0" w:color="auto"/>
      </w:divBdr>
    </w:div>
    <w:div w:id="1647393025">
      <w:bodyDiv w:val="1"/>
      <w:marLeft w:val="0"/>
      <w:marRight w:val="0"/>
      <w:marTop w:val="0"/>
      <w:marBottom w:val="0"/>
      <w:divBdr>
        <w:top w:val="none" w:sz="0" w:space="0" w:color="auto"/>
        <w:left w:val="none" w:sz="0" w:space="0" w:color="auto"/>
        <w:bottom w:val="none" w:sz="0" w:space="0" w:color="auto"/>
        <w:right w:val="none" w:sz="0" w:space="0" w:color="auto"/>
      </w:divBdr>
      <w:divsChild>
        <w:div w:id="823546531">
          <w:marLeft w:val="0"/>
          <w:marRight w:val="0"/>
          <w:marTop w:val="0"/>
          <w:marBottom w:val="0"/>
          <w:divBdr>
            <w:top w:val="none" w:sz="0" w:space="0" w:color="auto"/>
            <w:left w:val="none" w:sz="0" w:space="0" w:color="auto"/>
            <w:bottom w:val="none" w:sz="0" w:space="0" w:color="auto"/>
            <w:right w:val="none" w:sz="0" w:space="0" w:color="auto"/>
          </w:divBdr>
          <w:divsChild>
            <w:div w:id="972059510">
              <w:marLeft w:val="0"/>
              <w:marRight w:val="0"/>
              <w:marTop w:val="0"/>
              <w:marBottom w:val="0"/>
              <w:divBdr>
                <w:top w:val="none" w:sz="0" w:space="0" w:color="auto"/>
                <w:left w:val="none" w:sz="0" w:space="0" w:color="auto"/>
                <w:bottom w:val="none" w:sz="0" w:space="0" w:color="auto"/>
                <w:right w:val="none" w:sz="0" w:space="0" w:color="auto"/>
              </w:divBdr>
              <w:divsChild>
                <w:div w:id="1187258068">
                  <w:marLeft w:val="0"/>
                  <w:marRight w:val="0"/>
                  <w:marTop w:val="0"/>
                  <w:marBottom w:val="0"/>
                  <w:divBdr>
                    <w:top w:val="none" w:sz="0" w:space="0" w:color="auto"/>
                    <w:left w:val="none" w:sz="0" w:space="0" w:color="auto"/>
                    <w:bottom w:val="none" w:sz="0" w:space="0" w:color="auto"/>
                    <w:right w:val="none" w:sz="0" w:space="0" w:color="auto"/>
                  </w:divBdr>
                  <w:divsChild>
                    <w:div w:id="3406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78599">
      <w:bodyDiv w:val="1"/>
      <w:marLeft w:val="0"/>
      <w:marRight w:val="0"/>
      <w:marTop w:val="0"/>
      <w:marBottom w:val="0"/>
      <w:divBdr>
        <w:top w:val="none" w:sz="0" w:space="0" w:color="auto"/>
        <w:left w:val="none" w:sz="0" w:space="0" w:color="auto"/>
        <w:bottom w:val="none" w:sz="0" w:space="0" w:color="auto"/>
        <w:right w:val="none" w:sz="0" w:space="0" w:color="auto"/>
      </w:divBdr>
      <w:divsChild>
        <w:div w:id="340084954">
          <w:marLeft w:val="0"/>
          <w:marRight w:val="0"/>
          <w:marTop w:val="0"/>
          <w:marBottom w:val="0"/>
          <w:divBdr>
            <w:top w:val="none" w:sz="0" w:space="0" w:color="auto"/>
            <w:left w:val="none" w:sz="0" w:space="0" w:color="auto"/>
            <w:bottom w:val="none" w:sz="0" w:space="0" w:color="auto"/>
            <w:right w:val="none" w:sz="0" w:space="0" w:color="auto"/>
          </w:divBdr>
          <w:divsChild>
            <w:div w:id="534469138">
              <w:marLeft w:val="0"/>
              <w:marRight w:val="0"/>
              <w:marTop w:val="0"/>
              <w:marBottom w:val="0"/>
              <w:divBdr>
                <w:top w:val="none" w:sz="0" w:space="0" w:color="auto"/>
                <w:left w:val="none" w:sz="0" w:space="0" w:color="auto"/>
                <w:bottom w:val="none" w:sz="0" w:space="0" w:color="auto"/>
                <w:right w:val="none" w:sz="0" w:space="0" w:color="auto"/>
              </w:divBdr>
              <w:divsChild>
                <w:div w:id="21244308">
                  <w:marLeft w:val="0"/>
                  <w:marRight w:val="0"/>
                  <w:marTop w:val="0"/>
                  <w:marBottom w:val="0"/>
                  <w:divBdr>
                    <w:top w:val="none" w:sz="0" w:space="0" w:color="auto"/>
                    <w:left w:val="none" w:sz="0" w:space="0" w:color="auto"/>
                    <w:bottom w:val="none" w:sz="0" w:space="0" w:color="auto"/>
                    <w:right w:val="none" w:sz="0" w:space="0" w:color="auto"/>
                  </w:divBdr>
                  <w:divsChild>
                    <w:div w:id="1053388731">
                      <w:marLeft w:val="0"/>
                      <w:marRight w:val="0"/>
                      <w:marTop w:val="0"/>
                      <w:marBottom w:val="0"/>
                      <w:divBdr>
                        <w:top w:val="none" w:sz="0" w:space="0" w:color="auto"/>
                        <w:left w:val="none" w:sz="0" w:space="0" w:color="auto"/>
                        <w:bottom w:val="none" w:sz="0" w:space="0" w:color="auto"/>
                        <w:right w:val="none" w:sz="0" w:space="0" w:color="auto"/>
                      </w:divBdr>
                    </w:div>
                    <w:div w:id="1839424090">
                      <w:marLeft w:val="0"/>
                      <w:marRight w:val="0"/>
                      <w:marTop w:val="0"/>
                      <w:marBottom w:val="0"/>
                      <w:divBdr>
                        <w:top w:val="none" w:sz="0" w:space="0" w:color="auto"/>
                        <w:left w:val="none" w:sz="0" w:space="0" w:color="auto"/>
                        <w:bottom w:val="none" w:sz="0" w:space="0" w:color="auto"/>
                        <w:right w:val="none" w:sz="0" w:space="0" w:color="auto"/>
                      </w:divBdr>
                    </w:div>
                  </w:divsChild>
                </w:div>
                <w:div w:id="217328035">
                  <w:marLeft w:val="0"/>
                  <w:marRight w:val="0"/>
                  <w:marTop w:val="0"/>
                  <w:marBottom w:val="0"/>
                  <w:divBdr>
                    <w:top w:val="none" w:sz="0" w:space="0" w:color="auto"/>
                    <w:left w:val="none" w:sz="0" w:space="0" w:color="auto"/>
                    <w:bottom w:val="none" w:sz="0" w:space="0" w:color="auto"/>
                    <w:right w:val="none" w:sz="0" w:space="0" w:color="auto"/>
                  </w:divBdr>
                  <w:divsChild>
                    <w:div w:id="1061367071">
                      <w:marLeft w:val="0"/>
                      <w:marRight w:val="0"/>
                      <w:marTop w:val="0"/>
                      <w:marBottom w:val="0"/>
                      <w:divBdr>
                        <w:top w:val="none" w:sz="0" w:space="0" w:color="auto"/>
                        <w:left w:val="none" w:sz="0" w:space="0" w:color="auto"/>
                        <w:bottom w:val="none" w:sz="0" w:space="0" w:color="auto"/>
                        <w:right w:val="none" w:sz="0" w:space="0" w:color="auto"/>
                      </w:divBdr>
                    </w:div>
                  </w:divsChild>
                </w:div>
                <w:div w:id="1225801369">
                  <w:marLeft w:val="0"/>
                  <w:marRight w:val="0"/>
                  <w:marTop w:val="0"/>
                  <w:marBottom w:val="0"/>
                  <w:divBdr>
                    <w:top w:val="none" w:sz="0" w:space="0" w:color="auto"/>
                    <w:left w:val="none" w:sz="0" w:space="0" w:color="auto"/>
                    <w:bottom w:val="none" w:sz="0" w:space="0" w:color="auto"/>
                    <w:right w:val="none" w:sz="0" w:space="0" w:color="auto"/>
                  </w:divBdr>
                  <w:divsChild>
                    <w:div w:id="18352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264227">
      <w:bodyDiv w:val="1"/>
      <w:marLeft w:val="0"/>
      <w:marRight w:val="0"/>
      <w:marTop w:val="0"/>
      <w:marBottom w:val="0"/>
      <w:divBdr>
        <w:top w:val="none" w:sz="0" w:space="0" w:color="auto"/>
        <w:left w:val="none" w:sz="0" w:space="0" w:color="auto"/>
        <w:bottom w:val="none" w:sz="0" w:space="0" w:color="auto"/>
        <w:right w:val="none" w:sz="0" w:space="0" w:color="auto"/>
      </w:divBdr>
      <w:divsChild>
        <w:div w:id="770319495">
          <w:marLeft w:val="0"/>
          <w:marRight w:val="0"/>
          <w:marTop w:val="0"/>
          <w:marBottom w:val="0"/>
          <w:divBdr>
            <w:top w:val="none" w:sz="0" w:space="0" w:color="auto"/>
            <w:left w:val="none" w:sz="0" w:space="0" w:color="auto"/>
            <w:bottom w:val="none" w:sz="0" w:space="0" w:color="auto"/>
            <w:right w:val="none" w:sz="0" w:space="0" w:color="auto"/>
          </w:divBdr>
          <w:divsChild>
            <w:div w:id="1955402514">
              <w:marLeft w:val="0"/>
              <w:marRight w:val="0"/>
              <w:marTop w:val="0"/>
              <w:marBottom w:val="0"/>
              <w:divBdr>
                <w:top w:val="none" w:sz="0" w:space="0" w:color="auto"/>
                <w:left w:val="none" w:sz="0" w:space="0" w:color="auto"/>
                <w:bottom w:val="none" w:sz="0" w:space="0" w:color="auto"/>
                <w:right w:val="none" w:sz="0" w:space="0" w:color="auto"/>
              </w:divBdr>
              <w:divsChild>
                <w:div w:id="1609120375">
                  <w:marLeft w:val="0"/>
                  <w:marRight w:val="0"/>
                  <w:marTop w:val="0"/>
                  <w:marBottom w:val="0"/>
                  <w:divBdr>
                    <w:top w:val="none" w:sz="0" w:space="0" w:color="auto"/>
                    <w:left w:val="none" w:sz="0" w:space="0" w:color="auto"/>
                    <w:bottom w:val="none" w:sz="0" w:space="0" w:color="auto"/>
                    <w:right w:val="none" w:sz="0" w:space="0" w:color="auto"/>
                  </w:divBdr>
                  <w:divsChild>
                    <w:div w:id="16356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063096">
      <w:bodyDiv w:val="1"/>
      <w:marLeft w:val="0"/>
      <w:marRight w:val="0"/>
      <w:marTop w:val="0"/>
      <w:marBottom w:val="0"/>
      <w:divBdr>
        <w:top w:val="none" w:sz="0" w:space="0" w:color="auto"/>
        <w:left w:val="none" w:sz="0" w:space="0" w:color="auto"/>
        <w:bottom w:val="none" w:sz="0" w:space="0" w:color="auto"/>
        <w:right w:val="none" w:sz="0" w:space="0" w:color="auto"/>
      </w:divBdr>
      <w:divsChild>
        <w:div w:id="111557275">
          <w:marLeft w:val="0"/>
          <w:marRight w:val="0"/>
          <w:marTop w:val="0"/>
          <w:marBottom w:val="0"/>
          <w:divBdr>
            <w:top w:val="none" w:sz="0" w:space="0" w:color="auto"/>
            <w:left w:val="none" w:sz="0" w:space="0" w:color="auto"/>
            <w:bottom w:val="none" w:sz="0" w:space="0" w:color="auto"/>
            <w:right w:val="none" w:sz="0" w:space="0" w:color="auto"/>
          </w:divBdr>
          <w:divsChild>
            <w:div w:id="1901938349">
              <w:marLeft w:val="0"/>
              <w:marRight w:val="0"/>
              <w:marTop w:val="0"/>
              <w:marBottom w:val="0"/>
              <w:divBdr>
                <w:top w:val="none" w:sz="0" w:space="0" w:color="auto"/>
                <w:left w:val="none" w:sz="0" w:space="0" w:color="auto"/>
                <w:bottom w:val="none" w:sz="0" w:space="0" w:color="auto"/>
                <w:right w:val="none" w:sz="0" w:space="0" w:color="auto"/>
              </w:divBdr>
              <w:divsChild>
                <w:div w:id="585697797">
                  <w:marLeft w:val="0"/>
                  <w:marRight w:val="0"/>
                  <w:marTop w:val="0"/>
                  <w:marBottom w:val="0"/>
                  <w:divBdr>
                    <w:top w:val="none" w:sz="0" w:space="0" w:color="auto"/>
                    <w:left w:val="none" w:sz="0" w:space="0" w:color="auto"/>
                    <w:bottom w:val="none" w:sz="0" w:space="0" w:color="auto"/>
                    <w:right w:val="none" w:sz="0" w:space="0" w:color="auto"/>
                  </w:divBdr>
                  <w:divsChild>
                    <w:div w:id="18235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248834">
      <w:bodyDiv w:val="1"/>
      <w:marLeft w:val="0"/>
      <w:marRight w:val="0"/>
      <w:marTop w:val="0"/>
      <w:marBottom w:val="0"/>
      <w:divBdr>
        <w:top w:val="none" w:sz="0" w:space="0" w:color="auto"/>
        <w:left w:val="none" w:sz="0" w:space="0" w:color="auto"/>
        <w:bottom w:val="none" w:sz="0" w:space="0" w:color="auto"/>
        <w:right w:val="none" w:sz="0" w:space="0" w:color="auto"/>
      </w:divBdr>
      <w:divsChild>
        <w:div w:id="1561283379">
          <w:marLeft w:val="0"/>
          <w:marRight w:val="0"/>
          <w:marTop w:val="0"/>
          <w:marBottom w:val="0"/>
          <w:divBdr>
            <w:top w:val="none" w:sz="0" w:space="0" w:color="auto"/>
            <w:left w:val="none" w:sz="0" w:space="0" w:color="auto"/>
            <w:bottom w:val="none" w:sz="0" w:space="0" w:color="auto"/>
            <w:right w:val="none" w:sz="0" w:space="0" w:color="auto"/>
          </w:divBdr>
          <w:divsChild>
            <w:div w:id="412555475">
              <w:marLeft w:val="0"/>
              <w:marRight w:val="0"/>
              <w:marTop w:val="0"/>
              <w:marBottom w:val="0"/>
              <w:divBdr>
                <w:top w:val="none" w:sz="0" w:space="0" w:color="auto"/>
                <w:left w:val="none" w:sz="0" w:space="0" w:color="auto"/>
                <w:bottom w:val="none" w:sz="0" w:space="0" w:color="auto"/>
                <w:right w:val="none" w:sz="0" w:space="0" w:color="auto"/>
              </w:divBdr>
              <w:divsChild>
                <w:div w:id="1494948249">
                  <w:marLeft w:val="0"/>
                  <w:marRight w:val="0"/>
                  <w:marTop w:val="0"/>
                  <w:marBottom w:val="0"/>
                  <w:divBdr>
                    <w:top w:val="none" w:sz="0" w:space="0" w:color="auto"/>
                    <w:left w:val="none" w:sz="0" w:space="0" w:color="auto"/>
                    <w:bottom w:val="none" w:sz="0" w:space="0" w:color="auto"/>
                    <w:right w:val="none" w:sz="0" w:space="0" w:color="auto"/>
                  </w:divBdr>
                  <w:divsChild>
                    <w:div w:id="20189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139117">
      <w:bodyDiv w:val="1"/>
      <w:marLeft w:val="0"/>
      <w:marRight w:val="0"/>
      <w:marTop w:val="0"/>
      <w:marBottom w:val="0"/>
      <w:divBdr>
        <w:top w:val="none" w:sz="0" w:space="0" w:color="auto"/>
        <w:left w:val="none" w:sz="0" w:space="0" w:color="auto"/>
        <w:bottom w:val="none" w:sz="0" w:space="0" w:color="auto"/>
        <w:right w:val="none" w:sz="0" w:space="0" w:color="auto"/>
      </w:divBdr>
      <w:divsChild>
        <w:div w:id="2103722011">
          <w:marLeft w:val="0"/>
          <w:marRight w:val="0"/>
          <w:marTop w:val="0"/>
          <w:marBottom w:val="0"/>
          <w:divBdr>
            <w:top w:val="none" w:sz="0" w:space="0" w:color="auto"/>
            <w:left w:val="none" w:sz="0" w:space="0" w:color="auto"/>
            <w:bottom w:val="none" w:sz="0" w:space="0" w:color="auto"/>
            <w:right w:val="none" w:sz="0" w:space="0" w:color="auto"/>
          </w:divBdr>
          <w:divsChild>
            <w:div w:id="590434940">
              <w:marLeft w:val="0"/>
              <w:marRight w:val="0"/>
              <w:marTop w:val="0"/>
              <w:marBottom w:val="0"/>
              <w:divBdr>
                <w:top w:val="none" w:sz="0" w:space="0" w:color="auto"/>
                <w:left w:val="none" w:sz="0" w:space="0" w:color="auto"/>
                <w:bottom w:val="none" w:sz="0" w:space="0" w:color="auto"/>
                <w:right w:val="none" w:sz="0" w:space="0" w:color="auto"/>
              </w:divBdr>
              <w:divsChild>
                <w:div w:id="926576565">
                  <w:marLeft w:val="0"/>
                  <w:marRight w:val="0"/>
                  <w:marTop w:val="0"/>
                  <w:marBottom w:val="0"/>
                  <w:divBdr>
                    <w:top w:val="none" w:sz="0" w:space="0" w:color="auto"/>
                    <w:left w:val="none" w:sz="0" w:space="0" w:color="auto"/>
                    <w:bottom w:val="none" w:sz="0" w:space="0" w:color="auto"/>
                    <w:right w:val="none" w:sz="0" w:space="0" w:color="auto"/>
                  </w:divBdr>
                  <w:divsChild>
                    <w:div w:id="9254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471550">
      <w:bodyDiv w:val="1"/>
      <w:marLeft w:val="0"/>
      <w:marRight w:val="0"/>
      <w:marTop w:val="0"/>
      <w:marBottom w:val="0"/>
      <w:divBdr>
        <w:top w:val="none" w:sz="0" w:space="0" w:color="auto"/>
        <w:left w:val="none" w:sz="0" w:space="0" w:color="auto"/>
        <w:bottom w:val="none" w:sz="0" w:space="0" w:color="auto"/>
        <w:right w:val="none" w:sz="0" w:space="0" w:color="auto"/>
      </w:divBdr>
      <w:divsChild>
        <w:div w:id="1621261067">
          <w:marLeft w:val="0"/>
          <w:marRight w:val="0"/>
          <w:marTop w:val="0"/>
          <w:marBottom w:val="0"/>
          <w:divBdr>
            <w:top w:val="none" w:sz="0" w:space="0" w:color="auto"/>
            <w:left w:val="none" w:sz="0" w:space="0" w:color="auto"/>
            <w:bottom w:val="none" w:sz="0" w:space="0" w:color="auto"/>
            <w:right w:val="none" w:sz="0" w:space="0" w:color="auto"/>
          </w:divBdr>
          <w:divsChild>
            <w:div w:id="1117674775">
              <w:marLeft w:val="0"/>
              <w:marRight w:val="0"/>
              <w:marTop w:val="0"/>
              <w:marBottom w:val="0"/>
              <w:divBdr>
                <w:top w:val="none" w:sz="0" w:space="0" w:color="auto"/>
                <w:left w:val="none" w:sz="0" w:space="0" w:color="auto"/>
                <w:bottom w:val="none" w:sz="0" w:space="0" w:color="auto"/>
                <w:right w:val="none" w:sz="0" w:space="0" w:color="auto"/>
              </w:divBdr>
              <w:divsChild>
                <w:div w:id="1024138781">
                  <w:marLeft w:val="0"/>
                  <w:marRight w:val="0"/>
                  <w:marTop w:val="0"/>
                  <w:marBottom w:val="0"/>
                  <w:divBdr>
                    <w:top w:val="none" w:sz="0" w:space="0" w:color="auto"/>
                    <w:left w:val="none" w:sz="0" w:space="0" w:color="auto"/>
                    <w:bottom w:val="none" w:sz="0" w:space="0" w:color="auto"/>
                    <w:right w:val="none" w:sz="0" w:space="0" w:color="auto"/>
                  </w:divBdr>
                  <w:divsChild>
                    <w:div w:id="14528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450551">
      <w:bodyDiv w:val="1"/>
      <w:marLeft w:val="0"/>
      <w:marRight w:val="0"/>
      <w:marTop w:val="0"/>
      <w:marBottom w:val="0"/>
      <w:divBdr>
        <w:top w:val="none" w:sz="0" w:space="0" w:color="auto"/>
        <w:left w:val="none" w:sz="0" w:space="0" w:color="auto"/>
        <w:bottom w:val="none" w:sz="0" w:space="0" w:color="auto"/>
        <w:right w:val="none" w:sz="0" w:space="0" w:color="auto"/>
      </w:divBdr>
      <w:divsChild>
        <w:div w:id="199435743">
          <w:marLeft w:val="0"/>
          <w:marRight w:val="0"/>
          <w:marTop w:val="0"/>
          <w:marBottom w:val="0"/>
          <w:divBdr>
            <w:top w:val="none" w:sz="0" w:space="0" w:color="auto"/>
            <w:left w:val="none" w:sz="0" w:space="0" w:color="auto"/>
            <w:bottom w:val="none" w:sz="0" w:space="0" w:color="auto"/>
            <w:right w:val="none" w:sz="0" w:space="0" w:color="auto"/>
          </w:divBdr>
          <w:divsChild>
            <w:div w:id="1330987473">
              <w:marLeft w:val="0"/>
              <w:marRight w:val="0"/>
              <w:marTop w:val="0"/>
              <w:marBottom w:val="0"/>
              <w:divBdr>
                <w:top w:val="none" w:sz="0" w:space="0" w:color="auto"/>
                <w:left w:val="none" w:sz="0" w:space="0" w:color="auto"/>
                <w:bottom w:val="none" w:sz="0" w:space="0" w:color="auto"/>
                <w:right w:val="none" w:sz="0" w:space="0" w:color="auto"/>
              </w:divBdr>
              <w:divsChild>
                <w:div w:id="1926379242">
                  <w:marLeft w:val="0"/>
                  <w:marRight w:val="0"/>
                  <w:marTop w:val="0"/>
                  <w:marBottom w:val="0"/>
                  <w:divBdr>
                    <w:top w:val="none" w:sz="0" w:space="0" w:color="auto"/>
                    <w:left w:val="none" w:sz="0" w:space="0" w:color="auto"/>
                    <w:bottom w:val="none" w:sz="0" w:space="0" w:color="auto"/>
                    <w:right w:val="none" w:sz="0" w:space="0" w:color="auto"/>
                  </w:divBdr>
                  <w:divsChild>
                    <w:div w:id="580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60210">
      <w:bodyDiv w:val="1"/>
      <w:marLeft w:val="0"/>
      <w:marRight w:val="0"/>
      <w:marTop w:val="0"/>
      <w:marBottom w:val="0"/>
      <w:divBdr>
        <w:top w:val="none" w:sz="0" w:space="0" w:color="auto"/>
        <w:left w:val="none" w:sz="0" w:space="0" w:color="auto"/>
        <w:bottom w:val="none" w:sz="0" w:space="0" w:color="auto"/>
        <w:right w:val="none" w:sz="0" w:space="0" w:color="auto"/>
      </w:divBdr>
      <w:divsChild>
        <w:div w:id="1952739549">
          <w:marLeft w:val="0"/>
          <w:marRight w:val="0"/>
          <w:marTop w:val="0"/>
          <w:marBottom w:val="0"/>
          <w:divBdr>
            <w:top w:val="none" w:sz="0" w:space="0" w:color="auto"/>
            <w:left w:val="none" w:sz="0" w:space="0" w:color="auto"/>
            <w:bottom w:val="none" w:sz="0" w:space="0" w:color="auto"/>
            <w:right w:val="none" w:sz="0" w:space="0" w:color="auto"/>
          </w:divBdr>
          <w:divsChild>
            <w:div w:id="81414105">
              <w:marLeft w:val="0"/>
              <w:marRight w:val="0"/>
              <w:marTop w:val="0"/>
              <w:marBottom w:val="0"/>
              <w:divBdr>
                <w:top w:val="none" w:sz="0" w:space="0" w:color="auto"/>
                <w:left w:val="none" w:sz="0" w:space="0" w:color="auto"/>
                <w:bottom w:val="none" w:sz="0" w:space="0" w:color="auto"/>
                <w:right w:val="none" w:sz="0" w:space="0" w:color="auto"/>
              </w:divBdr>
              <w:divsChild>
                <w:div w:id="1530795974">
                  <w:marLeft w:val="0"/>
                  <w:marRight w:val="0"/>
                  <w:marTop w:val="0"/>
                  <w:marBottom w:val="0"/>
                  <w:divBdr>
                    <w:top w:val="none" w:sz="0" w:space="0" w:color="auto"/>
                    <w:left w:val="none" w:sz="0" w:space="0" w:color="auto"/>
                    <w:bottom w:val="none" w:sz="0" w:space="0" w:color="auto"/>
                    <w:right w:val="none" w:sz="0" w:space="0" w:color="auto"/>
                  </w:divBdr>
                  <w:divsChild>
                    <w:div w:id="22526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nquiries@ofsted.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fsted.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OneDrive\Desktop\FCC%20Document%20Template%20Structure%2007.02.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At Fledglings Child Care a positive relationship with neighbours and the surrounding community are our paramount concern. We have a good neighbour policy to ensure positive relationships within the community.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FE62ACC77A28649BE63BFED9FA56F41" ma:contentTypeVersion="6" ma:contentTypeDescription="Create a new document." ma:contentTypeScope="" ma:versionID="801f951af3c988f66242c2a03c1c6b41">
  <xsd:schema xmlns:xsd="http://www.w3.org/2001/XMLSchema" xmlns:xs="http://www.w3.org/2001/XMLSchema" xmlns:p="http://schemas.microsoft.com/office/2006/metadata/properties" xmlns:ns2="201bc2bb-3355-45bb-9d0d-a4bc325e4c0d" xmlns:ns3="3921214b-af0d-4e3d-85be-c1dc4092a76a" targetNamespace="http://schemas.microsoft.com/office/2006/metadata/properties" ma:root="true" ma:fieldsID="c16fdb1eff1ecd733b7b21e1c18fb3fb" ns2:_="" ns3:_="">
    <xsd:import namespace="201bc2bb-3355-45bb-9d0d-a4bc325e4c0d"/>
    <xsd:import namespace="3921214b-af0d-4e3d-85be-c1dc4092a7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bc2bb-3355-45bb-9d0d-a4bc325e4c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21214b-af0d-4e3d-85be-c1dc4092a76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035FD0-9764-4C3F-950F-35FDFEB32D37}">
  <ds:schemaRefs>
    <ds:schemaRef ds:uri="http://schemas.openxmlformats.org/officeDocument/2006/bibliography"/>
  </ds:schemaRefs>
</ds:datastoreItem>
</file>

<file path=customXml/itemProps3.xml><?xml version="1.0" encoding="utf-8"?>
<ds:datastoreItem xmlns:ds="http://schemas.openxmlformats.org/officeDocument/2006/customXml" ds:itemID="{CFAAE986-EB1B-4468-BB72-D077AD839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bc2bb-3355-45bb-9d0d-a4bc325e4c0d"/>
    <ds:schemaRef ds:uri="3921214b-af0d-4e3d-85be-c1dc4092a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0E9A29-BABD-41F3-A678-9C1314EDA458}">
  <ds:schemaRefs>
    <ds:schemaRef ds:uri="http://schemas.microsoft.com/sharepoint/v3/contenttype/forms"/>
  </ds:schemaRefs>
</ds:datastoreItem>
</file>

<file path=customXml/itemProps5.xml><?xml version="1.0" encoding="utf-8"?>
<ds:datastoreItem xmlns:ds="http://schemas.openxmlformats.org/officeDocument/2006/customXml" ds:itemID="{3754C26B-04FB-41A7-8166-87B61C001F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C:\Users\Lenovo\OneDrive\Desktop\FCC Document Template Structure 07.02.22.dotx</Template>
  <TotalTime>0</TotalTime>
  <Pages>1</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POLICY XX - GOOD NEIGHBOUR POLICY</vt:lpstr>
    </vt:vector>
  </TitlesOfParts>
  <Company>Fledglings Child Care Ltd</Company>
  <LinksUpToDate>false</LinksUpToDate>
  <CharactersWithSpaces>12664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1010 GOOD NEIGHBOUR POLICY</dc:title>
  <dc:subject>October 2023</dc:subject>
  <dc:creator>User</dc:creator>
  <cp:lastModifiedBy>Adrian Rose</cp:lastModifiedBy>
  <cp:revision>2</cp:revision>
  <cp:lastPrinted>2022-11-12T08:52:00Z</cp:lastPrinted>
  <dcterms:created xsi:type="dcterms:W3CDTF">2024-05-17T12:27:00Z</dcterms:created>
  <dcterms:modified xsi:type="dcterms:W3CDTF">2024-05-17T12:27:00Z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0x0101003FE62ACC77A28649BE63BFED9FA56F41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